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BD" w:rsidRDefault="003732BD">
      <w:pPr>
        <w:rPr>
          <w:rFonts w:ascii="News Gothic MT" w:hAnsi="News Gothic MT"/>
          <w:b/>
          <w:vanish/>
          <w:sz w:val="96"/>
        </w:rPr>
      </w:pPr>
      <w:bookmarkStart w:id="0" w:name="_GoBack"/>
      <w:bookmarkEnd w:id="0"/>
    </w:p>
    <w:p w:rsidR="003732BD" w:rsidRDefault="00611810">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732BD" w:rsidRDefault="003732B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3732BD" w:rsidRDefault="003732B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732BD" w:rsidRDefault="003732B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732BD" w:rsidRDefault="003732BD">
      <w:pPr>
        <w:suppressAutoHyphens/>
        <w:rPr>
          <w:rFonts w:ascii="Arial Narrow" w:hAnsi="Arial Narrow"/>
        </w:rPr>
      </w:pPr>
      <w:r>
        <w:rPr>
          <w:rFonts w:ascii="News Gothic MT" w:hAnsi="News Gothic MT"/>
          <w:b/>
          <w:sz w:val="96"/>
        </w:rPr>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3732BD" w:rsidRDefault="003732BD">
      <w:pPr>
        <w:suppressAutoHyphens/>
        <w:rPr>
          <w:rFonts w:ascii="Arial Narrow" w:hAnsi="Arial Narrow"/>
        </w:rPr>
      </w:pPr>
    </w:p>
    <w:p w:rsidR="003732BD" w:rsidRDefault="003732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3732BD" w:rsidRDefault="003732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3732BD" w:rsidRDefault="003732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732BD" w:rsidRDefault="003732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732BD" w:rsidRDefault="003732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3732B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3732BD" w:rsidRDefault="0061181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3732BD" w:rsidRDefault="003732BD">
      <w:pPr>
        <w:pStyle w:val="Heading1"/>
      </w:pPr>
      <w:r>
        <w:tab/>
      </w:r>
      <w:r>
        <w:tab/>
      </w:r>
      <w:r>
        <w:tab/>
      </w:r>
      <w:r>
        <w:tab/>
        <w:t xml:space="preserve">                                                                </w:t>
      </w:r>
      <w:r>
        <w:tab/>
      </w:r>
      <w:r>
        <w:tab/>
      </w:r>
      <w:r>
        <w:tab/>
      </w:r>
      <w:r>
        <w:rPr>
          <w:sz w:val="22"/>
          <w:szCs w:val="22"/>
        </w:rPr>
        <w:t>DA 12-</w:t>
      </w:r>
      <w:r w:rsidR="0075231F">
        <w:rPr>
          <w:sz w:val="22"/>
          <w:szCs w:val="22"/>
        </w:rPr>
        <w:t>2050</w:t>
      </w:r>
    </w:p>
    <w:p w:rsidR="003732BD" w:rsidRDefault="003732BD"/>
    <w:p w:rsidR="003732BD" w:rsidRDefault="00406D67">
      <w:pPr>
        <w:pStyle w:val="Heading1"/>
        <w:rPr>
          <w:sz w:val="22"/>
          <w:szCs w:val="22"/>
        </w:rPr>
      </w:pPr>
      <w:r>
        <w:rPr>
          <w:sz w:val="22"/>
          <w:szCs w:val="22"/>
        </w:rPr>
        <w:t>December 19, 2012</w:t>
      </w:r>
    </w:p>
    <w:p w:rsidR="003732BD" w:rsidRDefault="003732BD">
      <w:pPr>
        <w:rPr>
          <w:rFonts w:ascii="Times New Roman" w:hAnsi="Times New Roman"/>
          <w:sz w:val="22"/>
          <w:szCs w:val="22"/>
        </w:rPr>
      </w:pPr>
    </w:p>
    <w:p w:rsidR="003732BD" w:rsidRDefault="003732BD">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3732BD" w:rsidRDefault="003732BD">
      <w:pPr>
        <w:pStyle w:val="Heading3"/>
        <w:rPr>
          <w:sz w:val="22"/>
          <w:szCs w:val="22"/>
        </w:rPr>
      </w:pPr>
      <w:r>
        <w:rPr>
          <w:sz w:val="22"/>
          <w:szCs w:val="22"/>
        </w:rPr>
        <w:t>REGION 28 (EASTERN PENNSYLVANIA, SOUTHERN NEW JERSEY AND DELAWARE AREA) PUBLIC SAFETY REGIONAL PLANNING COMMITTEES TO HOLD 700 MHZ AND 800 MHZ NPSPAC MEETINGS</w:t>
      </w:r>
    </w:p>
    <w:p w:rsidR="003732BD" w:rsidRDefault="003732BD">
      <w:pPr>
        <w:rPr>
          <w:rFonts w:ascii="Times New Roman" w:hAnsi="Times New Roman"/>
          <w:sz w:val="22"/>
          <w:szCs w:val="22"/>
        </w:rPr>
      </w:pPr>
    </w:p>
    <w:p w:rsidR="003732BD" w:rsidRDefault="003732BD">
      <w:pPr>
        <w:jc w:val="center"/>
        <w:rPr>
          <w:rFonts w:ascii="Times New Roman" w:hAnsi="Times New Roman"/>
          <w:b/>
          <w:sz w:val="22"/>
          <w:szCs w:val="22"/>
        </w:rPr>
      </w:pPr>
      <w:r>
        <w:rPr>
          <w:rFonts w:ascii="Times New Roman" w:hAnsi="Times New Roman"/>
          <w:b/>
          <w:sz w:val="22"/>
          <w:szCs w:val="22"/>
        </w:rPr>
        <w:t>PR Docket No. 92-287</w:t>
      </w:r>
    </w:p>
    <w:p w:rsidR="003732BD" w:rsidRDefault="003732BD">
      <w:pPr>
        <w:pStyle w:val="Heading3"/>
        <w:rPr>
          <w:sz w:val="22"/>
          <w:szCs w:val="22"/>
        </w:rPr>
      </w:pPr>
    </w:p>
    <w:p w:rsidR="003732BD" w:rsidRPr="008E1207" w:rsidRDefault="003732BD">
      <w:pPr>
        <w:ind w:firstLine="720"/>
        <w:rPr>
          <w:rFonts w:ascii="Times New Roman" w:hAnsi="Times New Roman"/>
          <w:color w:val="000000"/>
          <w:sz w:val="22"/>
          <w:szCs w:val="22"/>
        </w:rPr>
      </w:pPr>
      <w:r w:rsidRPr="008E1207">
        <w:rPr>
          <w:rFonts w:ascii="Times New Roman" w:hAnsi="Times New Roman"/>
          <w:sz w:val="22"/>
          <w:szCs w:val="22"/>
        </w:rPr>
        <w:t>The Region 28 (Eastern Pennsylvania, Southern New Jersey and Delaware Area)</w:t>
      </w:r>
      <w:r w:rsidRPr="008E1207">
        <w:rPr>
          <w:rStyle w:val="FootnoteReference"/>
          <w:rFonts w:ascii="Times New Roman" w:hAnsi="Times New Roman"/>
          <w:sz w:val="22"/>
          <w:szCs w:val="22"/>
        </w:rPr>
        <w:footnoteReference w:id="1"/>
      </w:r>
      <w:r w:rsidRPr="008E1207">
        <w:rPr>
          <w:rFonts w:ascii="Times New Roman" w:hAnsi="Times New Roman"/>
          <w:sz w:val="22"/>
          <w:szCs w:val="22"/>
        </w:rPr>
        <w:t xml:space="preserve"> Public Safety Regional Planning Committees (RPCs) will hold two consecutive planning meetings on Tuesday, J</w:t>
      </w:r>
      <w:r w:rsidR="005D236F" w:rsidRPr="008E1207">
        <w:rPr>
          <w:rFonts w:ascii="Times New Roman" w:hAnsi="Times New Roman"/>
          <w:sz w:val="22"/>
          <w:szCs w:val="22"/>
        </w:rPr>
        <w:t xml:space="preserve">anuary 15, 2013.  </w:t>
      </w:r>
      <w:r w:rsidRPr="008E1207">
        <w:rPr>
          <w:rFonts w:ascii="Times New Roman" w:hAnsi="Times New Roman"/>
          <w:sz w:val="22"/>
          <w:szCs w:val="22"/>
        </w:rPr>
        <w:t>Beginning at 10:00 a.m</w:t>
      </w:r>
      <w:r w:rsidRPr="008E1207">
        <w:rPr>
          <w:rFonts w:ascii="Times New Roman" w:hAnsi="Times New Roman"/>
          <w:color w:val="000000"/>
          <w:sz w:val="22"/>
          <w:szCs w:val="22"/>
        </w:rPr>
        <w:t xml:space="preserve">., the 800 </w:t>
      </w:r>
      <w:r w:rsidRPr="008E1207">
        <w:rPr>
          <w:rFonts w:ascii="Times New Roman" w:hAnsi="Times New Roman"/>
          <w:sz w:val="22"/>
          <w:szCs w:val="22"/>
        </w:rPr>
        <w:t>MHz Public Safety RPC will convene</w:t>
      </w:r>
      <w:r w:rsidRPr="008E1207">
        <w:rPr>
          <w:rFonts w:ascii="Times New Roman" w:hAnsi="Times New Roman"/>
          <w:color w:val="000000"/>
          <w:sz w:val="22"/>
          <w:szCs w:val="22"/>
        </w:rPr>
        <w:t xml:space="preserve"> at </w:t>
      </w:r>
      <w:r w:rsidRPr="008E1207">
        <w:rPr>
          <w:rFonts w:ascii="Times New Roman" w:hAnsi="Times New Roman"/>
          <w:snapToGrid/>
          <w:color w:val="000000"/>
          <w:sz w:val="22"/>
          <w:szCs w:val="22"/>
        </w:rPr>
        <w:t xml:space="preserve">the </w:t>
      </w:r>
      <w:r w:rsidR="003E0945" w:rsidRPr="008E1207">
        <w:rPr>
          <w:rFonts w:ascii="Times New Roman" w:hAnsi="Times New Roman"/>
          <w:color w:val="000000"/>
          <w:sz w:val="22"/>
          <w:szCs w:val="22"/>
        </w:rPr>
        <w:t>Delaware River and Bay Authority Police Department, Delaware Memorial Bridge Toll Plaza, Julia Building, 2</w:t>
      </w:r>
      <w:r w:rsidR="003E0945" w:rsidRPr="008E1207">
        <w:rPr>
          <w:rFonts w:ascii="Times New Roman" w:hAnsi="Times New Roman"/>
          <w:color w:val="000000"/>
          <w:sz w:val="22"/>
          <w:szCs w:val="22"/>
          <w:vertAlign w:val="superscript"/>
        </w:rPr>
        <w:t>nd</w:t>
      </w:r>
      <w:r w:rsidR="003E0945" w:rsidRPr="008E1207">
        <w:rPr>
          <w:rFonts w:ascii="Times New Roman" w:hAnsi="Times New Roman"/>
          <w:color w:val="000000"/>
          <w:sz w:val="22"/>
          <w:szCs w:val="22"/>
        </w:rPr>
        <w:t xml:space="preserve"> Floor Training Room, located at 2162 New Castle Avenue, New Castle, Delaware.</w:t>
      </w:r>
      <w:r w:rsidR="003E0945" w:rsidRPr="008E1207">
        <w:rPr>
          <w:rStyle w:val="FootnoteReference"/>
          <w:rFonts w:ascii="Times New Roman" w:hAnsi="Times New Roman"/>
          <w:color w:val="000000"/>
          <w:sz w:val="22"/>
          <w:szCs w:val="22"/>
        </w:rPr>
        <w:footnoteReference w:id="2"/>
      </w:r>
      <w:r w:rsidR="003E0945" w:rsidRPr="008E1207">
        <w:rPr>
          <w:rFonts w:ascii="Times New Roman" w:hAnsi="Times New Roman"/>
          <w:color w:val="000000"/>
          <w:sz w:val="22"/>
          <w:szCs w:val="22"/>
        </w:rPr>
        <w:t xml:space="preserve">   </w:t>
      </w:r>
    </w:p>
    <w:p w:rsidR="003E0945" w:rsidRPr="008E1207" w:rsidRDefault="003E0945">
      <w:pPr>
        <w:ind w:firstLine="720"/>
        <w:rPr>
          <w:rFonts w:ascii="Times New Roman" w:hAnsi="Times New Roman"/>
          <w:snapToGrid/>
          <w:color w:val="000000"/>
          <w:sz w:val="22"/>
          <w:szCs w:val="22"/>
        </w:rPr>
      </w:pPr>
    </w:p>
    <w:p w:rsidR="003732BD" w:rsidRPr="008E1207" w:rsidRDefault="003732BD">
      <w:pPr>
        <w:ind w:left="720"/>
        <w:rPr>
          <w:rFonts w:ascii="Times New Roman" w:hAnsi="Times New Roman"/>
          <w:snapToGrid/>
          <w:color w:val="000000"/>
          <w:sz w:val="22"/>
          <w:szCs w:val="22"/>
        </w:rPr>
      </w:pPr>
      <w:r w:rsidRPr="008E1207">
        <w:rPr>
          <w:rFonts w:ascii="Times New Roman" w:hAnsi="Times New Roman"/>
          <w:snapToGrid/>
          <w:color w:val="000000"/>
          <w:sz w:val="22"/>
          <w:szCs w:val="22"/>
        </w:rPr>
        <w:t>The agenda for the 800 MHz meeting includes:</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 xml:space="preserve">Call to Order </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Chair Report (Mark Grubb)</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Vice Chair Report (Jay Groce)</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Secretary Report (Judith Brackin)</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 xml:space="preserve">Technical Report (Jay Groce) </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Update – Rebanding progress</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Old Business (Open)</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New Business (Open)</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lastRenderedPageBreak/>
        <w:t xml:space="preserve">Next Meeting – Tuesday, </w:t>
      </w:r>
      <w:r w:rsidR="005D236F" w:rsidRPr="008E1207">
        <w:rPr>
          <w:rFonts w:ascii="Times New Roman" w:hAnsi="Times New Roman"/>
          <w:color w:val="000000"/>
          <w:sz w:val="22"/>
          <w:szCs w:val="22"/>
        </w:rPr>
        <w:t>April 9, 2013</w:t>
      </w:r>
    </w:p>
    <w:p w:rsidR="003732BD" w:rsidRPr="008E1207" w:rsidRDefault="003732BD">
      <w:pPr>
        <w:tabs>
          <w:tab w:val="left" w:pos="630"/>
          <w:tab w:val="left" w:pos="5400"/>
        </w:tabs>
        <w:jc w:val="both"/>
        <w:rPr>
          <w:rFonts w:ascii="Times New Roman" w:hAnsi="Times New Roman"/>
          <w:color w:val="000000"/>
          <w:sz w:val="22"/>
          <w:szCs w:val="22"/>
        </w:rPr>
      </w:pPr>
    </w:p>
    <w:p w:rsidR="003732BD" w:rsidRPr="008E1207" w:rsidRDefault="003732BD">
      <w:pPr>
        <w:widowControl/>
        <w:ind w:firstLine="720"/>
        <w:rPr>
          <w:rFonts w:ascii="Times New Roman" w:hAnsi="Times New Roman"/>
          <w:snapToGrid/>
          <w:color w:val="000000"/>
          <w:sz w:val="22"/>
          <w:szCs w:val="22"/>
        </w:rPr>
      </w:pPr>
      <w:r w:rsidRPr="008E1207">
        <w:rPr>
          <w:rFonts w:ascii="Times New Roman" w:hAnsi="Times New Roman"/>
          <w:sz w:val="22"/>
          <w:szCs w:val="22"/>
        </w:rPr>
        <w:t>Immediately following the 800 MHz Public Safety RPC meeting, the 700 MHz Public Safety RPC will convene at the same location.</w:t>
      </w:r>
      <w:r w:rsidRPr="008E1207">
        <w:rPr>
          <w:rFonts w:ascii="Times New Roman" w:hAnsi="Times New Roman"/>
          <w:snapToGrid/>
          <w:color w:val="000000"/>
          <w:sz w:val="22"/>
          <w:szCs w:val="22"/>
        </w:rPr>
        <w:t xml:space="preserve"> </w:t>
      </w:r>
    </w:p>
    <w:p w:rsidR="003732BD" w:rsidRPr="008E1207" w:rsidRDefault="003732BD">
      <w:pPr>
        <w:widowControl/>
        <w:ind w:firstLine="720"/>
        <w:rPr>
          <w:rFonts w:ascii="Times New Roman" w:hAnsi="Times New Roman"/>
          <w:snapToGrid/>
          <w:color w:val="000000"/>
          <w:sz w:val="22"/>
          <w:szCs w:val="22"/>
        </w:rPr>
      </w:pPr>
    </w:p>
    <w:p w:rsidR="003732BD" w:rsidRPr="008E1207" w:rsidRDefault="003732BD">
      <w:pPr>
        <w:widowControl/>
        <w:ind w:firstLine="720"/>
        <w:rPr>
          <w:rFonts w:ascii="Times New Roman" w:hAnsi="Times New Roman"/>
          <w:snapToGrid/>
          <w:color w:val="000000"/>
          <w:sz w:val="22"/>
          <w:szCs w:val="22"/>
        </w:rPr>
      </w:pPr>
      <w:r w:rsidRPr="008E1207">
        <w:rPr>
          <w:rFonts w:ascii="Times New Roman" w:hAnsi="Times New Roman"/>
          <w:snapToGrid/>
          <w:color w:val="000000"/>
          <w:sz w:val="22"/>
          <w:szCs w:val="22"/>
        </w:rPr>
        <w:t>The agenda for the 700 MHz meeting includes:</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 xml:space="preserve">Call to Order </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Chair Report (Mark Grubb)</w:t>
      </w:r>
    </w:p>
    <w:p w:rsidR="003732BD" w:rsidRDefault="003732BD">
      <w:pPr>
        <w:numPr>
          <w:ilvl w:val="0"/>
          <w:numId w:val="28"/>
        </w:numPr>
        <w:tabs>
          <w:tab w:val="left" w:pos="630"/>
          <w:tab w:val="left" w:pos="5400"/>
        </w:tabs>
        <w:jc w:val="both"/>
        <w:rPr>
          <w:rFonts w:ascii="Times New Roman" w:hAnsi="Times New Roman"/>
          <w:color w:val="000000"/>
        </w:rPr>
      </w:pPr>
      <w:r>
        <w:rPr>
          <w:rFonts w:ascii="Times New Roman" w:hAnsi="Times New Roman"/>
          <w:color w:val="000000"/>
        </w:rPr>
        <w:t>Vice Chair Report (Sean Petty)</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Secretary Report (Jody Nestor)</w:t>
      </w:r>
    </w:p>
    <w:p w:rsidR="003732BD" w:rsidRPr="008E1207" w:rsidRDefault="003732BD">
      <w:pPr>
        <w:numPr>
          <w:ilvl w:val="0"/>
          <w:numId w:val="28"/>
        </w:numPr>
        <w:tabs>
          <w:tab w:val="left" w:pos="630"/>
          <w:tab w:val="left" w:pos="5400"/>
        </w:tabs>
        <w:jc w:val="both"/>
        <w:rPr>
          <w:rFonts w:ascii="Times New Roman" w:hAnsi="Times New Roman"/>
          <w:sz w:val="22"/>
          <w:szCs w:val="22"/>
        </w:rPr>
      </w:pPr>
      <w:r w:rsidRPr="008E1207">
        <w:rPr>
          <w:rFonts w:ascii="Times New Roman" w:hAnsi="Times New Roman"/>
          <w:color w:val="000000"/>
          <w:sz w:val="22"/>
          <w:szCs w:val="22"/>
        </w:rPr>
        <w:t>Technical Committee Report (Sean Petty)</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Interoperability and State Interoperability Executive Committee (SIEC) updates</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Old Business (Open)</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New Business (Open)</w:t>
      </w:r>
    </w:p>
    <w:p w:rsidR="003732BD" w:rsidRPr="008E1207" w:rsidRDefault="003732BD">
      <w:pPr>
        <w:numPr>
          <w:ilvl w:val="0"/>
          <w:numId w:val="28"/>
        </w:numPr>
        <w:tabs>
          <w:tab w:val="left" w:pos="630"/>
          <w:tab w:val="left" w:pos="5400"/>
        </w:tabs>
        <w:jc w:val="both"/>
        <w:rPr>
          <w:rFonts w:ascii="Times New Roman" w:hAnsi="Times New Roman"/>
          <w:color w:val="000000"/>
          <w:sz w:val="22"/>
          <w:szCs w:val="22"/>
        </w:rPr>
      </w:pPr>
      <w:r w:rsidRPr="008E1207">
        <w:rPr>
          <w:rFonts w:ascii="Times New Roman" w:hAnsi="Times New Roman"/>
          <w:color w:val="000000"/>
          <w:sz w:val="22"/>
          <w:szCs w:val="22"/>
        </w:rPr>
        <w:t xml:space="preserve">Next Meeting – Tuesday, </w:t>
      </w:r>
      <w:r w:rsidR="005D236F" w:rsidRPr="008E1207">
        <w:rPr>
          <w:rFonts w:ascii="Times New Roman" w:hAnsi="Times New Roman"/>
          <w:color w:val="000000"/>
          <w:sz w:val="22"/>
          <w:szCs w:val="22"/>
        </w:rPr>
        <w:t>April 9, 2013</w:t>
      </w:r>
    </w:p>
    <w:p w:rsidR="003732BD" w:rsidRPr="008E1207" w:rsidRDefault="003732BD">
      <w:pPr>
        <w:tabs>
          <w:tab w:val="left" w:pos="630"/>
          <w:tab w:val="left" w:pos="5400"/>
        </w:tabs>
        <w:jc w:val="both"/>
        <w:rPr>
          <w:rFonts w:ascii="Times New Roman" w:hAnsi="Times New Roman"/>
          <w:color w:val="000000"/>
          <w:sz w:val="22"/>
          <w:szCs w:val="22"/>
        </w:rPr>
      </w:pPr>
    </w:p>
    <w:p w:rsidR="003732BD" w:rsidRPr="008E1207" w:rsidRDefault="003732BD">
      <w:pPr>
        <w:ind w:firstLine="720"/>
        <w:rPr>
          <w:rFonts w:ascii="Times New Roman" w:hAnsi="Times New Roman"/>
          <w:color w:val="000000"/>
          <w:sz w:val="22"/>
          <w:szCs w:val="22"/>
        </w:rPr>
      </w:pPr>
      <w:r w:rsidRPr="008E1207">
        <w:rPr>
          <w:rFonts w:ascii="Times New Roman" w:hAnsi="Times New Roman"/>
          <w:color w:val="000000"/>
          <w:sz w:val="22"/>
          <w:szCs w:val="22"/>
        </w:rPr>
        <w:t>Both Region 28 Public Safety RPCs’ meetings are open to the public.  All eligible public safety providers in Region 28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3732BD" w:rsidRPr="008E1207" w:rsidRDefault="003732BD">
      <w:pPr>
        <w:rPr>
          <w:rFonts w:ascii="Times New Roman" w:hAnsi="Times New Roman"/>
          <w:color w:val="000000"/>
          <w:sz w:val="22"/>
          <w:szCs w:val="22"/>
        </w:rPr>
      </w:pPr>
    </w:p>
    <w:p w:rsidR="003732BD" w:rsidRPr="008E1207" w:rsidRDefault="003732BD">
      <w:pPr>
        <w:ind w:firstLine="720"/>
        <w:rPr>
          <w:rFonts w:ascii="Times New Roman" w:hAnsi="Times New Roman"/>
          <w:color w:val="000000"/>
          <w:sz w:val="22"/>
          <w:szCs w:val="22"/>
        </w:rPr>
      </w:pPr>
      <w:r w:rsidRPr="008E1207">
        <w:rPr>
          <w:rFonts w:ascii="Times New Roman" w:hAnsi="Times New Roman"/>
          <w:color w:val="000000"/>
          <w:sz w:val="22"/>
          <w:szCs w:val="22"/>
        </w:rPr>
        <w:t>All interested parties wishing to participate in planning for the use of public safety spectrum in the 700 MHz and 800 MHz bands within Region 28 should plan to attend.  For further information, please contact:</w:t>
      </w:r>
    </w:p>
    <w:p w:rsidR="003732BD" w:rsidRPr="008E1207" w:rsidRDefault="003732BD">
      <w:pPr>
        <w:ind w:firstLine="720"/>
        <w:rPr>
          <w:rFonts w:ascii="Times New Roman" w:hAnsi="Times New Roman"/>
          <w:color w:val="000000"/>
          <w:sz w:val="22"/>
          <w:szCs w:val="22"/>
        </w:rPr>
      </w:pPr>
    </w:p>
    <w:p w:rsidR="003732BD" w:rsidRPr="008E1207" w:rsidRDefault="003732BD">
      <w:pPr>
        <w:ind w:firstLine="720"/>
        <w:jc w:val="both"/>
        <w:rPr>
          <w:rFonts w:ascii="Times New Roman" w:hAnsi="Times New Roman"/>
          <w:color w:val="000000"/>
          <w:sz w:val="22"/>
          <w:szCs w:val="22"/>
        </w:rPr>
      </w:pPr>
      <w:r w:rsidRPr="008E1207">
        <w:rPr>
          <w:rFonts w:ascii="Times New Roman" w:hAnsi="Times New Roman"/>
          <w:color w:val="000000"/>
          <w:sz w:val="22"/>
          <w:szCs w:val="22"/>
        </w:rPr>
        <w:t>Mark A. Grubb, Chairman</w:t>
      </w:r>
    </w:p>
    <w:p w:rsidR="003732BD" w:rsidRPr="008E1207" w:rsidRDefault="003732BD">
      <w:pPr>
        <w:ind w:firstLine="720"/>
        <w:jc w:val="both"/>
        <w:rPr>
          <w:rFonts w:ascii="Times New Roman" w:hAnsi="Times New Roman"/>
          <w:color w:val="000000"/>
          <w:sz w:val="22"/>
          <w:szCs w:val="22"/>
        </w:rPr>
      </w:pPr>
      <w:r w:rsidRPr="008E1207">
        <w:rPr>
          <w:rFonts w:ascii="Times New Roman" w:hAnsi="Times New Roman"/>
          <w:sz w:val="22"/>
          <w:szCs w:val="22"/>
        </w:rPr>
        <w:t xml:space="preserve">700 MHz and 800 MHz Public Safety </w:t>
      </w:r>
      <w:r w:rsidR="008B7259" w:rsidRPr="008E1207">
        <w:rPr>
          <w:rFonts w:ascii="Times New Roman" w:hAnsi="Times New Roman"/>
          <w:sz w:val="22"/>
          <w:szCs w:val="22"/>
        </w:rPr>
        <w:t>RPCs</w:t>
      </w:r>
    </w:p>
    <w:p w:rsidR="003732BD" w:rsidRPr="008E1207" w:rsidRDefault="003732BD">
      <w:pPr>
        <w:ind w:firstLine="720"/>
        <w:jc w:val="both"/>
        <w:rPr>
          <w:rFonts w:ascii="Times New Roman" w:hAnsi="Times New Roman"/>
          <w:color w:val="000000"/>
          <w:sz w:val="22"/>
          <w:szCs w:val="22"/>
        </w:rPr>
      </w:pPr>
      <w:r w:rsidRPr="008E1207">
        <w:rPr>
          <w:rFonts w:ascii="Times New Roman" w:hAnsi="Times New Roman"/>
          <w:color w:val="000000"/>
          <w:sz w:val="22"/>
          <w:szCs w:val="22"/>
        </w:rPr>
        <w:t xml:space="preserve">State of Delaware </w:t>
      </w:r>
    </w:p>
    <w:p w:rsidR="003732BD" w:rsidRPr="008E1207" w:rsidRDefault="003732BD">
      <w:pPr>
        <w:ind w:left="2160" w:hanging="1440"/>
        <w:jc w:val="both"/>
        <w:rPr>
          <w:rFonts w:ascii="Times New Roman" w:hAnsi="Times New Roman"/>
          <w:color w:val="000000"/>
          <w:sz w:val="22"/>
          <w:szCs w:val="22"/>
        </w:rPr>
      </w:pPr>
      <w:r w:rsidRPr="008E1207">
        <w:rPr>
          <w:rFonts w:ascii="Times New Roman" w:hAnsi="Times New Roman"/>
          <w:color w:val="000000"/>
          <w:sz w:val="22"/>
          <w:szCs w:val="22"/>
        </w:rPr>
        <w:t>Division of Communications</w:t>
      </w:r>
    </w:p>
    <w:p w:rsidR="003732BD" w:rsidRPr="008E1207" w:rsidRDefault="003732BD">
      <w:pPr>
        <w:ind w:left="2160" w:hanging="1440"/>
        <w:jc w:val="both"/>
        <w:rPr>
          <w:rFonts w:ascii="Times New Roman" w:hAnsi="Times New Roman"/>
          <w:color w:val="000000"/>
          <w:sz w:val="22"/>
          <w:szCs w:val="22"/>
        </w:rPr>
      </w:pPr>
      <w:r w:rsidRPr="008E1207">
        <w:rPr>
          <w:rFonts w:ascii="Times New Roman" w:hAnsi="Times New Roman"/>
          <w:color w:val="000000"/>
          <w:sz w:val="22"/>
          <w:szCs w:val="22"/>
        </w:rPr>
        <w:t>3050 Upper King Road</w:t>
      </w:r>
    </w:p>
    <w:p w:rsidR="003732BD" w:rsidRPr="008E1207" w:rsidRDefault="003732BD">
      <w:pPr>
        <w:ind w:left="2160" w:hanging="1440"/>
        <w:jc w:val="both"/>
        <w:rPr>
          <w:rFonts w:ascii="Times New Roman" w:hAnsi="Times New Roman"/>
          <w:color w:val="000000"/>
          <w:sz w:val="22"/>
          <w:szCs w:val="22"/>
        </w:rPr>
      </w:pPr>
      <w:r w:rsidRPr="008E1207">
        <w:rPr>
          <w:rFonts w:ascii="Times New Roman" w:hAnsi="Times New Roman"/>
          <w:color w:val="000000"/>
          <w:sz w:val="22"/>
          <w:szCs w:val="22"/>
        </w:rPr>
        <w:t>Dover, Delaware 19904</w:t>
      </w:r>
    </w:p>
    <w:p w:rsidR="003732BD" w:rsidRPr="008E1207" w:rsidRDefault="003732BD">
      <w:pPr>
        <w:ind w:left="2160" w:hanging="1440"/>
        <w:jc w:val="both"/>
        <w:rPr>
          <w:rFonts w:ascii="Times New Roman" w:hAnsi="Times New Roman"/>
          <w:color w:val="000000"/>
          <w:sz w:val="22"/>
          <w:szCs w:val="22"/>
        </w:rPr>
      </w:pPr>
      <w:r w:rsidRPr="008E1207">
        <w:rPr>
          <w:rFonts w:ascii="Times New Roman" w:hAnsi="Times New Roman"/>
          <w:color w:val="000000"/>
          <w:sz w:val="22"/>
          <w:szCs w:val="22"/>
        </w:rPr>
        <w:t>(302) 739-4207</w:t>
      </w:r>
    </w:p>
    <w:p w:rsidR="003732BD" w:rsidRPr="008E1207" w:rsidRDefault="0060128F">
      <w:pPr>
        <w:ind w:left="2160" w:hanging="1440"/>
        <w:jc w:val="both"/>
        <w:rPr>
          <w:rFonts w:ascii="Times New Roman" w:hAnsi="Times New Roman"/>
          <w:color w:val="000000"/>
          <w:sz w:val="22"/>
          <w:szCs w:val="22"/>
        </w:rPr>
      </w:pPr>
      <w:hyperlink r:id="rId15" w:history="1">
        <w:r w:rsidR="003732BD" w:rsidRPr="008E1207">
          <w:rPr>
            <w:rStyle w:val="Hyperlink"/>
            <w:rFonts w:ascii="Times New Roman" w:hAnsi="Times New Roman"/>
            <w:sz w:val="22"/>
            <w:szCs w:val="22"/>
          </w:rPr>
          <w:t>mark.grubb@state.de.us</w:t>
        </w:r>
      </w:hyperlink>
    </w:p>
    <w:p w:rsidR="003732BD" w:rsidRPr="008E1207" w:rsidRDefault="003732BD">
      <w:pPr>
        <w:ind w:left="2160"/>
        <w:jc w:val="both"/>
        <w:rPr>
          <w:rFonts w:ascii="Times New Roman" w:hAnsi="Times New Roman"/>
          <w:color w:val="000000"/>
          <w:sz w:val="22"/>
          <w:szCs w:val="22"/>
        </w:rPr>
      </w:pPr>
    </w:p>
    <w:p w:rsidR="003732BD" w:rsidRPr="008E1207" w:rsidRDefault="003732BD">
      <w:pPr>
        <w:ind w:left="2160" w:hanging="1440"/>
        <w:jc w:val="both"/>
        <w:rPr>
          <w:rFonts w:ascii="Times New Roman" w:hAnsi="Times New Roman"/>
          <w:color w:val="000000"/>
          <w:sz w:val="22"/>
          <w:szCs w:val="22"/>
        </w:rPr>
      </w:pPr>
      <w:r w:rsidRPr="008E1207">
        <w:rPr>
          <w:rFonts w:ascii="Times New Roman" w:hAnsi="Times New Roman"/>
          <w:color w:val="000000"/>
          <w:sz w:val="22"/>
          <w:szCs w:val="22"/>
        </w:rPr>
        <w:t>Jay Groce, Region 28 Vice Chairman</w:t>
      </w:r>
    </w:p>
    <w:p w:rsidR="003732BD" w:rsidRPr="008E1207" w:rsidRDefault="003732BD">
      <w:pPr>
        <w:ind w:left="2160" w:hanging="1440"/>
        <w:jc w:val="both"/>
        <w:rPr>
          <w:rFonts w:ascii="Times New Roman" w:hAnsi="Times New Roman"/>
          <w:color w:val="000000"/>
          <w:sz w:val="22"/>
          <w:szCs w:val="22"/>
        </w:rPr>
      </w:pPr>
      <w:r w:rsidRPr="008E1207">
        <w:rPr>
          <w:rFonts w:ascii="Times New Roman" w:hAnsi="Times New Roman"/>
          <w:sz w:val="22"/>
          <w:szCs w:val="22"/>
        </w:rPr>
        <w:t>800 MHz Public Safety R</w:t>
      </w:r>
      <w:r w:rsidR="008B7259" w:rsidRPr="008E1207">
        <w:rPr>
          <w:rFonts w:ascii="Times New Roman" w:hAnsi="Times New Roman"/>
          <w:sz w:val="22"/>
          <w:szCs w:val="22"/>
        </w:rPr>
        <w:t>PC</w:t>
      </w:r>
    </w:p>
    <w:p w:rsidR="003732BD" w:rsidRPr="008E1207" w:rsidRDefault="003732BD">
      <w:pPr>
        <w:ind w:left="720" w:hanging="720"/>
        <w:rPr>
          <w:rFonts w:ascii="Times New Roman" w:hAnsi="Times New Roman"/>
          <w:sz w:val="22"/>
          <w:szCs w:val="22"/>
        </w:rPr>
      </w:pPr>
      <w:r w:rsidRPr="008E1207">
        <w:rPr>
          <w:rFonts w:ascii="Times New Roman" w:hAnsi="Times New Roman"/>
          <w:sz w:val="22"/>
          <w:szCs w:val="22"/>
        </w:rPr>
        <w:tab/>
        <w:t>Chester County</w:t>
      </w:r>
    </w:p>
    <w:p w:rsidR="003732BD" w:rsidRPr="008E1207" w:rsidRDefault="003732BD">
      <w:pPr>
        <w:ind w:left="2160" w:hanging="1440"/>
        <w:rPr>
          <w:rFonts w:ascii="Times New Roman" w:hAnsi="Times New Roman"/>
          <w:sz w:val="22"/>
          <w:szCs w:val="22"/>
        </w:rPr>
      </w:pPr>
      <w:r w:rsidRPr="008E1207">
        <w:rPr>
          <w:rFonts w:ascii="Times New Roman" w:hAnsi="Times New Roman"/>
          <w:sz w:val="22"/>
          <w:szCs w:val="22"/>
        </w:rPr>
        <w:t>Department of Emergency Services</w:t>
      </w:r>
    </w:p>
    <w:p w:rsidR="003732BD" w:rsidRPr="008E1207" w:rsidRDefault="003732BD">
      <w:pPr>
        <w:ind w:left="720" w:hanging="720"/>
        <w:rPr>
          <w:rFonts w:ascii="Times New Roman" w:hAnsi="Times New Roman"/>
          <w:sz w:val="22"/>
          <w:szCs w:val="22"/>
        </w:rPr>
      </w:pPr>
      <w:r w:rsidRPr="008E1207">
        <w:rPr>
          <w:rFonts w:ascii="Times New Roman" w:hAnsi="Times New Roman"/>
          <w:sz w:val="22"/>
          <w:szCs w:val="22"/>
        </w:rPr>
        <w:tab/>
        <w:t>601 Westtown Road</w:t>
      </w:r>
    </w:p>
    <w:p w:rsidR="003732BD" w:rsidRPr="008E1207" w:rsidRDefault="003732BD">
      <w:pPr>
        <w:ind w:left="720" w:hanging="720"/>
        <w:rPr>
          <w:rFonts w:ascii="Times New Roman" w:hAnsi="Times New Roman"/>
          <w:sz w:val="22"/>
          <w:szCs w:val="22"/>
        </w:rPr>
      </w:pPr>
      <w:r w:rsidRPr="008E1207">
        <w:rPr>
          <w:rFonts w:ascii="Times New Roman" w:hAnsi="Times New Roman"/>
          <w:sz w:val="22"/>
          <w:szCs w:val="22"/>
        </w:rPr>
        <w:tab/>
        <w:t>West Chester, Pennsylvania 19382</w:t>
      </w:r>
    </w:p>
    <w:p w:rsidR="003732BD" w:rsidRPr="008E1207" w:rsidRDefault="003732BD">
      <w:pPr>
        <w:ind w:hanging="1440"/>
        <w:rPr>
          <w:rFonts w:ascii="Times New Roman" w:hAnsi="Times New Roman"/>
          <w:sz w:val="22"/>
          <w:szCs w:val="22"/>
        </w:rPr>
      </w:pPr>
      <w:r w:rsidRPr="008E1207">
        <w:rPr>
          <w:rFonts w:ascii="Times New Roman" w:hAnsi="Times New Roman"/>
          <w:sz w:val="22"/>
          <w:szCs w:val="22"/>
        </w:rPr>
        <w:t> </w:t>
      </w:r>
      <w:r w:rsidRPr="008E1207">
        <w:rPr>
          <w:rFonts w:ascii="Times New Roman" w:hAnsi="Times New Roman"/>
          <w:sz w:val="22"/>
          <w:szCs w:val="22"/>
        </w:rPr>
        <w:tab/>
      </w:r>
      <w:r w:rsidRPr="008E1207">
        <w:rPr>
          <w:rFonts w:ascii="Times New Roman" w:hAnsi="Times New Roman"/>
          <w:sz w:val="22"/>
          <w:szCs w:val="22"/>
        </w:rPr>
        <w:tab/>
        <w:t xml:space="preserve">(610) 344-5084 </w:t>
      </w:r>
    </w:p>
    <w:p w:rsidR="003732BD" w:rsidRPr="008E1207" w:rsidRDefault="0060128F">
      <w:pPr>
        <w:ind w:left="2160" w:hanging="1440"/>
        <w:jc w:val="both"/>
        <w:rPr>
          <w:rFonts w:ascii="Times New Roman" w:hAnsi="Times New Roman"/>
          <w:color w:val="000000"/>
          <w:sz w:val="22"/>
          <w:szCs w:val="22"/>
        </w:rPr>
      </w:pPr>
      <w:hyperlink r:id="rId16" w:history="1">
        <w:r w:rsidR="003732BD" w:rsidRPr="008E1207">
          <w:rPr>
            <w:rStyle w:val="Hyperlink"/>
            <w:rFonts w:ascii="Times New Roman" w:hAnsi="Times New Roman"/>
            <w:sz w:val="22"/>
            <w:szCs w:val="22"/>
          </w:rPr>
          <w:t>mgroce@chesco.org</w:t>
        </w:r>
      </w:hyperlink>
    </w:p>
    <w:p w:rsidR="003732BD" w:rsidRPr="008E1207" w:rsidRDefault="003732BD">
      <w:pPr>
        <w:ind w:left="2160"/>
        <w:jc w:val="both"/>
        <w:rPr>
          <w:rFonts w:ascii="Times New Roman" w:hAnsi="Times New Roman"/>
          <w:color w:val="000000"/>
          <w:sz w:val="22"/>
          <w:szCs w:val="22"/>
        </w:rPr>
      </w:pPr>
    </w:p>
    <w:p w:rsidR="003732BD" w:rsidRPr="008E1207" w:rsidRDefault="003732BD">
      <w:pPr>
        <w:ind w:left="2160" w:hanging="1440"/>
        <w:jc w:val="both"/>
        <w:rPr>
          <w:rFonts w:ascii="Times New Roman" w:hAnsi="Times New Roman"/>
          <w:color w:val="000000"/>
          <w:sz w:val="22"/>
          <w:szCs w:val="22"/>
        </w:rPr>
      </w:pPr>
      <w:r w:rsidRPr="008E1207">
        <w:rPr>
          <w:rFonts w:ascii="Times New Roman" w:hAnsi="Times New Roman"/>
          <w:color w:val="000000"/>
          <w:sz w:val="22"/>
          <w:szCs w:val="22"/>
        </w:rPr>
        <w:t>Sean Petty, Region 28 Vice Chairman</w:t>
      </w:r>
    </w:p>
    <w:p w:rsidR="003732BD" w:rsidRPr="008E1207" w:rsidRDefault="003732BD">
      <w:pPr>
        <w:ind w:left="2160" w:hanging="1440"/>
        <w:jc w:val="both"/>
        <w:rPr>
          <w:rFonts w:ascii="Times New Roman" w:hAnsi="Times New Roman"/>
          <w:color w:val="000000"/>
          <w:sz w:val="22"/>
          <w:szCs w:val="22"/>
        </w:rPr>
      </w:pPr>
      <w:r w:rsidRPr="008E1207">
        <w:rPr>
          <w:rFonts w:ascii="Times New Roman" w:hAnsi="Times New Roman"/>
          <w:color w:val="000000"/>
          <w:sz w:val="22"/>
          <w:szCs w:val="22"/>
        </w:rPr>
        <w:t xml:space="preserve">700 MHz Public Safety </w:t>
      </w:r>
      <w:r w:rsidR="008B7259" w:rsidRPr="008E1207">
        <w:rPr>
          <w:rFonts w:ascii="Times New Roman" w:hAnsi="Times New Roman"/>
          <w:color w:val="000000"/>
          <w:sz w:val="22"/>
          <w:szCs w:val="22"/>
        </w:rPr>
        <w:t>RPC</w:t>
      </w:r>
    </w:p>
    <w:p w:rsidR="003732BD" w:rsidRPr="008E1207" w:rsidRDefault="003732BD">
      <w:pPr>
        <w:pStyle w:val="PlainText"/>
        <w:ind w:hanging="1440"/>
        <w:rPr>
          <w:rFonts w:ascii="Times New Roman" w:hAnsi="Times New Roman"/>
          <w:sz w:val="22"/>
          <w:szCs w:val="22"/>
        </w:rPr>
      </w:pPr>
      <w:r w:rsidRPr="008E1207">
        <w:rPr>
          <w:rFonts w:ascii="Times New Roman" w:hAnsi="Times New Roman"/>
          <w:sz w:val="22"/>
          <w:szCs w:val="22"/>
        </w:rPr>
        <w:tab/>
      </w:r>
      <w:r w:rsidRPr="008E1207">
        <w:rPr>
          <w:rFonts w:ascii="Times New Roman" w:hAnsi="Times New Roman"/>
          <w:sz w:val="22"/>
          <w:szCs w:val="22"/>
        </w:rPr>
        <w:tab/>
        <w:t>Senior Technology Specialist</w:t>
      </w:r>
    </w:p>
    <w:p w:rsidR="003732BD" w:rsidRPr="008E1207" w:rsidRDefault="003732BD">
      <w:pPr>
        <w:pStyle w:val="PlainText"/>
        <w:ind w:hanging="1440"/>
        <w:rPr>
          <w:rFonts w:ascii="Times New Roman" w:hAnsi="Times New Roman"/>
          <w:sz w:val="22"/>
          <w:szCs w:val="22"/>
        </w:rPr>
      </w:pPr>
      <w:r w:rsidRPr="008E1207">
        <w:rPr>
          <w:rFonts w:ascii="Times New Roman" w:hAnsi="Times New Roman"/>
          <w:sz w:val="22"/>
          <w:szCs w:val="22"/>
        </w:rPr>
        <w:tab/>
      </w:r>
      <w:r w:rsidRPr="008E1207">
        <w:rPr>
          <w:rFonts w:ascii="Times New Roman" w:hAnsi="Times New Roman"/>
          <w:sz w:val="22"/>
          <w:szCs w:val="22"/>
        </w:rPr>
        <w:tab/>
        <w:t>Mission Critical Partners, Inc.</w:t>
      </w:r>
    </w:p>
    <w:p w:rsidR="003732BD" w:rsidRPr="008E1207" w:rsidRDefault="003732BD">
      <w:pPr>
        <w:pStyle w:val="PlainText"/>
        <w:ind w:hanging="1440"/>
        <w:rPr>
          <w:rFonts w:ascii="Times New Roman" w:hAnsi="Times New Roman"/>
          <w:sz w:val="22"/>
          <w:szCs w:val="22"/>
        </w:rPr>
      </w:pPr>
      <w:r w:rsidRPr="008E1207">
        <w:rPr>
          <w:rFonts w:ascii="Times New Roman" w:hAnsi="Times New Roman"/>
          <w:sz w:val="22"/>
          <w:szCs w:val="22"/>
        </w:rPr>
        <w:tab/>
      </w:r>
      <w:r w:rsidRPr="008E1207">
        <w:rPr>
          <w:rFonts w:ascii="Times New Roman" w:hAnsi="Times New Roman"/>
          <w:sz w:val="22"/>
          <w:szCs w:val="22"/>
        </w:rPr>
        <w:tab/>
        <w:t>200 Innovation Blvd.</w:t>
      </w:r>
    </w:p>
    <w:p w:rsidR="003732BD" w:rsidRPr="008E1207" w:rsidRDefault="003732BD">
      <w:pPr>
        <w:pStyle w:val="PlainText"/>
        <w:ind w:hanging="1440"/>
        <w:rPr>
          <w:rFonts w:ascii="Times New Roman" w:hAnsi="Times New Roman"/>
          <w:sz w:val="22"/>
          <w:szCs w:val="22"/>
        </w:rPr>
      </w:pPr>
      <w:r w:rsidRPr="008E1207">
        <w:rPr>
          <w:rFonts w:ascii="Times New Roman" w:hAnsi="Times New Roman"/>
          <w:sz w:val="22"/>
          <w:szCs w:val="22"/>
        </w:rPr>
        <w:tab/>
      </w:r>
      <w:r w:rsidRPr="008E1207">
        <w:rPr>
          <w:rFonts w:ascii="Times New Roman" w:hAnsi="Times New Roman"/>
          <w:sz w:val="22"/>
          <w:szCs w:val="22"/>
        </w:rPr>
        <w:tab/>
        <w:t>State College, PA 16803</w:t>
      </w:r>
    </w:p>
    <w:p w:rsidR="003732BD" w:rsidRPr="008E1207" w:rsidRDefault="003732BD">
      <w:pPr>
        <w:pStyle w:val="PlainText"/>
        <w:ind w:hanging="1440"/>
        <w:rPr>
          <w:rFonts w:ascii="Times New Roman" w:hAnsi="Times New Roman"/>
          <w:sz w:val="22"/>
          <w:szCs w:val="22"/>
        </w:rPr>
      </w:pPr>
      <w:r w:rsidRPr="008E1207">
        <w:rPr>
          <w:rFonts w:ascii="Times New Roman" w:hAnsi="Times New Roman"/>
          <w:sz w:val="22"/>
          <w:szCs w:val="22"/>
        </w:rPr>
        <w:tab/>
      </w:r>
      <w:r w:rsidRPr="008E1207">
        <w:rPr>
          <w:rFonts w:ascii="Times New Roman" w:hAnsi="Times New Roman"/>
          <w:sz w:val="22"/>
          <w:szCs w:val="22"/>
        </w:rPr>
        <w:tab/>
        <w:t>(888) 862-7911</w:t>
      </w:r>
    </w:p>
    <w:p w:rsidR="003732BD" w:rsidRPr="008E1207" w:rsidRDefault="003732BD">
      <w:pPr>
        <w:pStyle w:val="PlainText"/>
        <w:ind w:hanging="1440"/>
        <w:rPr>
          <w:rFonts w:ascii="Times New Roman" w:hAnsi="Times New Roman"/>
          <w:sz w:val="22"/>
          <w:szCs w:val="22"/>
        </w:rPr>
      </w:pPr>
      <w:r w:rsidRPr="008E1207">
        <w:rPr>
          <w:rFonts w:ascii="Times New Roman" w:hAnsi="Times New Roman"/>
          <w:sz w:val="22"/>
          <w:szCs w:val="22"/>
        </w:rPr>
        <w:tab/>
      </w:r>
      <w:r w:rsidRPr="008E1207">
        <w:rPr>
          <w:rFonts w:ascii="Times New Roman" w:hAnsi="Times New Roman"/>
          <w:sz w:val="22"/>
          <w:szCs w:val="22"/>
        </w:rPr>
        <w:tab/>
      </w:r>
      <w:hyperlink r:id="rId17" w:history="1">
        <w:r w:rsidRPr="008E1207">
          <w:rPr>
            <w:rStyle w:val="Hyperlink"/>
            <w:rFonts w:ascii="Times New Roman" w:hAnsi="Times New Roman"/>
            <w:sz w:val="22"/>
            <w:szCs w:val="22"/>
          </w:rPr>
          <w:t>seanpetty@mcp911.com</w:t>
        </w:r>
      </w:hyperlink>
    </w:p>
    <w:p w:rsidR="003732BD" w:rsidRPr="008E1207" w:rsidRDefault="003732BD" w:rsidP="003E0945">
      <w:pPr>
        <w:jc w:val="center"/>
        <w:rPr>
          <w:rFonts w:ascii="Times New Roman" w:hAnsi="Times New Roman"/>
          <w:sz w:val="22"/>
          <w:szCs w:val="22"/>
        </w:rPr>
      </w:pPr>
      <w:r w:rsidRPr="008E1207">
        <w:rPr>
          <w:rFonts w:ascii="Times New Roman" w:hAnsi="Times New Roman"/>
          <w:color w:val="000000"/>
          <w:sz w:val="22"/>
          <w:szCs w:val="22"/>
        </w:rPr>
        <w:t xml:space="preserve">- FCC - </w:t>
      </w:r>
    </w:p>
    <w:sectPr w:rsidR="003732BD" w:rsidRPr="008E1207">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C6" w:rsidRDefault="001540C6">
      <w:r>
        <w:separator/>
      </w:r>
    </w:p>
  </w:endnote>
  <w:endnote w:type="continuationSeparator" w:id="0">
    <w:p w:rsidR="001540C6" w:rsidRDefault="0015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D" w:rsidRDefault="003732BD">
    <w:pPr>
      <w:pStyle w:val="Footer"/>
      <w:framePr w:wrap="around" w:vAnchor="text" w:hAnchor="margin" w:xAlign="center" w:y="1"/>
      <w:rPr>
        <w:rStyle w:val="PageNumber"/>
      </w:rPr>
    </w:pPr>
  </w:p>
  <w:p w:rsidR="003732BD" w:rsidRDefault="00373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D" w:rsidRDefault="003732BD">
    <w:pPr>
      <w:pStyle w:val="Footer"/>
      <w:framePr w:wrap="around" w:vAnchor="text" w:hAnchor="margin" w:xAlign="center" w:y="1"/>
      <w:rPr>
        <w:rStyle w:val="PageNumber"/>
        <w:rFonts w:ascii="Times New Roman" w:hAnsi="Times New Roman"/>
      </w:rPr>
    </w:pPr>
  </w:p>
  <w:p w:rsidR="003732BD" w:rsidRDefault="00373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C7" w:rsidRDefault="0064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C6" w:rsidRDefault="001540C6">
      <w:r>
        <w:separator/>
      </w:r>
    </w:p>
  </w:footnote>
  <w:footnote w:type="continuationSeparator" w:id="0">
    <w:p w:rsidR="001540C6" w:rsidRDefault="001540C6">
      <w:r>
        <w:continuationSeparator/>
      </w:r>
    </w:p>
  </w:footnote>
  <w:footnote w:id="1">
    <w:p w:rsidR="003732BD" w:rsidRDefault="003732BD" w:rsidP="00CE774E">
      <w:pPr>
        <w:pStyle w:val="NormalWeb"/>
        <w:spacing w:before="0" w:beforeAutospacing="0" w:after="120" w:afterAutospacing="0"/>
        <w:rPr>
          <w:sz w:val="20"/>
        </w:rPr>
      </w:pPr>
      <w:r>
        <w:rPr>
          <w:rStyle w:val="FootnoteReference"/>
          <w:sz w:val="20"/>
        </w:rPr>
        <w:footnoteRef/>
      </w:r>
      <w:r>
        <w:rPr>
          <w:sz w:val="20"/>
          <w:szCs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r>
        <w:rPr>
          <w:sz w:val="20"/>
        </w:rPr>
        <w:tab/>
      </w:r>
    </w:p>
  </w:footnote>
  <w:footnote w:id="2">
    <w:p w:rsidR="003E0945" w:rsidRPr="00CE774E" w:rsidRDefault="003E0945" w:rsidP="003E0945">
      <w:pPr>
        <w:pStyle w:val="FootnoteText"/>
        <w:jc w:val="both"/>
        <w:rPr>
          <w:rFonts w:ascii="Times New Roman" w:hAnsi="Times New Roman"/>
          <w:color w:val="000000"/>
          <w:sz w:val="20"/>
        </w:rPr>
      </w:pPr>
      <w:r w:rsidRPr="00997C68">
        <w:rPr>
          <w:rStyle w:val="FootnoteReference"/>
          <w:rFonts w:ascii="Times New Roman" w:hAnsi="Times New Roman"/>
        </w:rPr>
        <w:footnoteRef/>
      </w:r>
      <w:r w:rsidRPr="00997C68">
        <w:rPr>
          <w:rFonts w:ascii="Times New Roman" w:hAnsi="Times New Roman"/>
        </w:rPr>
        <w:t xml:space="preserve"> </w:t>
      </w:r>
      <w:r w:rsidRPr="00CE774E">
        <w:rPr>
          <w:rFonts w:ascii="Times New Roman" w:hAnsi="Times New Roman"/>
          <w:sz w:val="20"/>
        </w:rPr>
        <w:t>The Delaware River and Bay Authority Toll Plaza resides on the Delaware side of the Delaware Memorial Bridge and the Delaware 9 (New Castle Avenue) cloverleaf interchange.</w:t>
      </w:r>
    </w:p>
    <w:p w:rsidR="003E0945" w:rsidRPr="00997C68" w:rsidRDefault="003E0945" w:rsidP="003E0945">
      <w:pPr>
        <w:pStyle w:val="FootnoteText"/>
        <w:rPr>
          <w:rFonts w:ascii="Times New Roman" w:hAnsi="Times New Roman"/>
        </w:rPr>
      </w:pP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C7" w:rsidRDefault="00640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C7" w:rsidRDefault="00640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C7" w:rsidRDefault="00640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1CA56DE"/>
    <w:multiLevelType w:val="hybridMultilevel"/>
    <w:tmpl w:val="F3F0E45C"/>
    <w:lvl w:ilvl="0" w:tplc="083AE2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19"/>
  </w:num>
  <w:num w:numId="6">
    <w:abstractNumId w:val="11"/>
  </w:num>
  <w:num w:numId="7">
    <w:abstractNumId w:val="23"/>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2"/>
  </w:num>
  <w:num w:numId="22">
    <w:abstractNumId w:val="22"/>
  </w:num>
  <w:num w:numId="23">
    <w:abstractNumId w:val="15"/>
  </w:num>
  <w:num w:numId="24">
    <w:abstractNumId w:val="18"/>
  </w:num>
  <w:num w:numId="25">
    <w:abstractNumId w:val="27"/>
  </w:num>
  <w:num w:numId="26">
    <w:abstractNumId w:val="25"/>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1E"/>
    <w:rsid w:val="001540C6"/>
    <w:rsid w:val="0026732D"/>
    <w:rsid w:val="002E2334"/>
    <w:rsid w:val="003732BD"/>
    <w:rsid w:val="003E0945"/>
    <w:rsid w:val="00406D67"/>
    <w:rsid w:val="00482023"/>
    <w:rsid w:val="00506865"/>
    <w:rsid w:val="005D236F"/>
    <w:rsid w:val="005D59A8"/>
    <w:rsid w:val="0060128F"/>
    <w:rsid w:val="00611810"/>
    <w:rsid w:val="00640DC7"/>
    <w:rsid w:val="006828D8"/>
    <w:rsid w:val="006D510F"/>
    <w:rsid w:val="0075231F"/>
    <w:rsid w:val="0077785B"/>
    <w:rsid w:val="00851CEA"/>
    <w:rsid w:val="008B7259"/>
    <w:rsid w:val="008E1207"/>
    <w:rsid w:val="00921C1B"/>
    <w:rsid w:val="00A6384D"/>
    <w:rsid w:val="00A815E6"/>
    <w:rsid w:val="00CE774E"/>
    <w:rsid w:val="00CF4221"/>
    <w:rsid w:val="00D8283D"/>
    <w:rsid w:val="00F43D82"/>
    <w:rsid w:val="00F8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PlainText">
    <w:name w:val="Plain Text"/>
    <w:basedOn w:val="Normal"/>
    <w:link w:val="PlainTextChar"/>
    <w:uiPriority w:val="99"/>
    <w:unhideWhenUsed/>
    <w:pPr>
      <w:widowControl/>
    </w:pPr>
    <w:rPr>
      <w:rFonts w:ascii="Consolas" w:eastAsia="Calibri" w:hAnsi="Consolas"/>
      <w:snapToGrid/>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NormalWeb">
    <w:name w:val="Normal (Web)"/>
    <w:basedOn w:val="Normal"/>
    <w:uiPriority w:val="99"/>
    <w:pPr>
      <w:widowControl/>
      <w:spacing w:before="100" w:beforeAutospacing="1" w:after="100" w:afterAutospacing="1"/>
    </w:pPr>
    <w:rPr>
      <w:rFonts w:ascii="Times New Roman" w:hAnsi="Times New Roman"/>
      <w:snapToGri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PlainText">
    <w:name w:val="Plain Text"/>
    <w:basedOn w:val="Normal"/>
    <w:link w:val="PlainTextChar"/>
    <w:uiPriority w:val="99"/>
    <w:unhideWhenUsed/>
    <w:pPr>
      <w:widowControl/>
    </w:pPr>
    <w:rPr>
      <w:rFonts w:ascii="Consolas" w:eastAsia="Calibri" w:hAnsi="Consolas"/>
      <w:snapToGrid/>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NormalWeb">
    <w:name w:val="Normal (Web)"/>
    <w:basedOn w:val="Normal"/>
    <w:uiPriority w:val="99"/>
    <w:pPr>
      <w:widowControl/>
      <w:spacing w:before="100" w:beforeAutospacing="1" w:after="100" w:afterAutospacing="1"/>
    </w:pPr>
    <w:rPr>
      <w:rFonts w:ascii="Times New Roman" w:hAnsi="Times New Roman"/>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anpetty@mcp911.com" TargetMode="External"/><Relationship Id="rId2" Type="http://schemas.openxmlformats.org/officeDocument/2006/relationships/styles" Target="styles.xml"/><Relationship Id="rId16" Type="http://schemas.openxmlformats.org/officeDocument/2006/relationships/hyperlink" Target="mailto:mgroce@chesc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k.grubb@state.de.u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2603</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3128</CharactersWithSpaces>
  <SharedDoc>false</SharedDoc>
  <HyperlinkBase> </HyperlinkBase>
  <HLinks>
    <vt:vector size="18" baseType="variant">
      <vt:variant>
        <vt:i4>6291480</vt:i4>
      </vt:variant>
      <vt:variant>
        <vt:i4>6</vt:i4>
      </vt:variant>
      <vt:variant>
        <vt:i4>0</vt:i4>
      </vt:variant>
      <vt:variant>
        <vt:i4>5</vt:i4>
      </vt:variant>
      <vt:variant>
        <vt:lpwstr>mailto:seanpetty@mcp911.com</vt:lpwstr>
      </vt:variant>
      <vt:variant>
        <vt:lpwstr/>
      </vt:variant>
      <vt:variant>
        <vt:i4>2228254</vt:i4>
      </vt:variant>
      <vt:variant>
        <vt:i4>3</vt:i4>
      </vt:variant>
      <vt:variant>
        <vt:i4>0</vt:i4>
      </vt:variant>
      <vt:variant>
        <vt:i4>5</vt:i4>
      </vt:variant>
      <vt:variant>
        <vt:lpwstr>mailto:mgroce@chesco.org</vt:lpwstr>
      </vt:variant>
      <vt:variant>
        <vt:lpwstr/>
      </vt:variant>
      <vt:variant>
        <vt:i4>3997709</vt:i4>
      </vt:variant>
      <vt:variant>
        <vt:i4>0</vt:i4>
      </vt:variant>
      <vt:variant>
        <vt:i4>0</vt:i4>
      </vt:variant>
      <vt:variant>
        <vt:i4>5</vt:i4>
      </vt:variant>
      <vt:variant>
        <vt:lpwstr>mailto:mark.grubb@state.de.us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2012-06-12T16:21:00Z</cp:lastPrinted>
  <dcterms:created xsi:type="dcterms:W3CDTF">2012-12-19T20:24:00Z</dcterms:created>
  <dcterms:modified xsi:type="dcterms:W3CDTF">2012-12-19T20:24:00Z</dcterms:modified>
  <cp:category> </cp:category>
  <cp:contentStatus> </cp:contentStatus>
</cp:coreProperties>
</file>