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2" w:rsidRPr="00520919" w:rsidRDefault="00920E02" w:rsidP="00ED4883">
      <w:pPr>
        <w:pStyle w:val="Header"/>
        <w:tabs>
          <w:tab w:val="clear" w:pos="4320"/>
          <w:tab w:val="clear" w:pos="8640"/>
        </w:tabs>
        <w:contextualSpacing/>
        <w:rPr>
          <w:szCs w:val="22"/>
        </w:rPr>
        <w:sectPr w:rsidR="00920E02" w:rsidRPr="00520919" w:rsidSect="00036C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5111DD" w:rsidRPr="0068713C" w:rsidRDefault="002D39E1" w:rsidP="00ED4883">
      <w:pPr>
        <w:contextualSpacing/>
        <w:jc w:val="right"/>
        <w:rPr>
          <w:b/>
          <w:szCs w:val="22"/>
        </w:rPr>
      </w:pPr>
      <w:r>
        <w:rPr>
          <w:b/>
          <w:szCs w:val="22"/>
        </w:rPr>
        <w:lastRenderedPageBreak/>
        <w:t>DA 13-1533</w:t>
      </w:r>
    </w:p>
    <w:p w:rsidR="005111DD" w:rsidRPr="0068713C" w:rsidRDefault="0068713C" w:rsidP="00ED4883">
      <w:pPr>
        <w:spacing w:before="60"/>
        <w:contextualSpacing/>
        <w:jc w:val="right"/>
        <w:rPr>
          <w:b/>
          <w:szCs w:val="22"/>
        </w:rPr>
      </w:pPr>
      <w:bookmarkStart w:id="2" w:name="Text2"/>
      <w:r w:rsidRPr="0068713C">
        <w:rPr>
          <w:b/>
          <w:szCs w:val="22"/>
        </w:rPr>
        <w:t xml:space="preserve">Released: </w:t>
      </w:r>
      <w:bookmarkEnd w:id="2"/>
      <w:r w:rsidR="00231BE5">
        <w:rPr>
          <w:b/>
          <w:szCs w:val="22"/>
        </w:rPr>
        <w:t>July 8, 2013</w:t>
      </w:r>
    </w:p>
    <w:p w:rsidR="005111DD" w:rsidRPr="005C6224" w:rsidRDefault="005111DD" w:rsidP="00ED4883">
      <w:pPr>
        <w:contextualSpacing/>
        <w:jc w:val="right"/>
        <w:rPr>
          <w:szCs w:val="22"/>
        </w:rPr>
      </w:pPr>
    </w:p>
    <w:p w:rsidR="005111DD" w:rsidRPr="005C6224" w:rsidRDefault="005111DD" w:rsidP="00ED4883">
      <w:pPr>
        <w:spacing w:after="240"/>
        <w:contextualSpacing/>
        <w:jc w:val="center"/>
        <w:rPr>
          <w:b/>
          <w:szCs w:val="22"/>
        </w:rPr>
      </w:pPr>
      <w:bookmarkStart w:id="3" w:name="Text4"/>
      <w:r w:rsidRPr="005C6224">
        <w:rPr>
          <w:b/>
          <w:szCs w:val="22"/>
        </w:rPr>
        <w:t xml:space="preserve">FCC </w:t>
      </w:r>
      <w:r w:rsidR="00C46665">
        <w:rPr>
          <w:b/>
          <w:szCs w:val="22"/>
        </w:rPr>
        <w:t>ANNOUNCES AGENDA AND PANELISTS FOR</w:t>
      </w:r>
    </w:p>
    <w:p w:rsidR="005111DD" w:rsidRPr="005C6224" w:rsidRDefault="005111DD" w:rsidP="00ED4883">
      <w:pPr>
        <w:spacing w:after="240"/>
        <w:contextualSpacing/>
        <w:jc w:val="center"/>
        <w:rPr>
          <w:b/>
          <w:szCs w:val="22"/>
        </w:rPr>
      </w:pPr>
      <w:r>
        <w:rPr>
          <w:b/>
          <w:szCs w:val="22"/>
        </w:rPr>
        <w:t xml:space="preserve">JULY 10, 2013 </w:t>
      </w:r>
      <w:r w:rsidRPr="005C6224">
        <w:rPr>
          <w:b/>
          <w:szCs w:val="22"/>
        </w:rPr>
        <w:t>WORKSHOP ON INMATE CALLING SERVICES</w:t>
      </w:r>
    </w:p>
    <w:p w:rsidR="005111DD" w:rsidRPr="005C6224" w:rsidRDefault="005111DD" w:rsidP="00ED4883">
      <w:pPr>
        <w:spacing w:after="240"/>
        <w:contextualSpacing/>
        <w:jc w:val="center"/>
        <w:rPr>
          <w:b/>
          <w:szCs w:val="22"/>
        </w:rPr>
      </w:pPr>
    </w:p>
    <w:p w:rsidR="005111DD" w:rsidRDefault="002477B6" w:rsidP="00ED4883">
      <w:pPr>
        <w:spacing w:after="240"/>
        <w:contextualSpacing/>
        <w:jc w:val="center"/>
        <w:rPr>
          <w:b/>
          <w:szCs w:val="22"/>
        </w:rPr>
      </w:pPr>
      <w:r>
        <w:rPr>
          <w:b/>
          <w:szCs w:val="22"/>
        </w:rPr>
        <w:t>WC Docket No. 12-375</w:t>
      </w:r>
      <w:bookmarkEnd w:id="3"/>
    </w:p>
    <w:p w:rsidR="002477B6" w:rsidRPr="005C6224" w:rsidRDefault="002477B6" w:rsidP="00ED4883">
      <w:pPr>
        <w:spacing w:after="240"/>
        <w:contextualSpacing/>
        <w:jc w:val="center"/>
        <w:rPr>
          <w:b/>
          <w:szCs w:val="22"/>
        </w:rPr>
      </w:pPr>
    </w:p>
    <w:p w:rsidR="005111DD" w:rsidRPr="00B523B4" w:rsidRDefault="006C2401" w:rsidP="00ED4883">
      <w:pPr>
        <w:contextualSpacing/>
        <w:rPr>
          <w:szCs w:val="22"/>
        </w:rPr>
      </w:pPr>
      <w:r>
        <w:rPr>
          <w:szCs w:val="22"/>
        </w:rPr>
        <w:t xml:space="preserve">The FCC announces the </w:t>
      </w:r>
      <w:r w:rsidR="00E2638C">
        <w:rPr>
          <w:szCs w:val="22"/>
        </w:rPr>
        <w:t xml:space="preserve">following </w:t>
      </w:r>
      <w:r>
        <w:rPr>
          <w:szCs w:val="22"/>
        </w:rPr>
        <w:t>agenda</w:t>
      </w:r>
      <w:r w:rsidR="000D2091">
        <w:rPr>
          <w:szCs w:val="22"/>
        </w:rPr>
        <w:t xml:space="preserve"> </w:t>
      </w:r>
      <w:r>
        <w:rPr>
          <w:szCs w:val="22"/>
        </w:rPr>
        <w:t>and panelists for a July 10, 2013</w:t>
      </w:r>
      <w:r w:rsidR="00AB3982">
        <w:rPr>
          <w:szCs w:val="22"/>
        </w:rPr>
        <w:t>,</w:t>
      </w:r>
      <w:r>
        <w:rPr>
          <w:szCs w:val="22"/>
        </w:rPr>
        <w:t xml:space="preserve"> workshop to examine and analyze policy issues related to Inmate Calling Services (ICS):</w:t>
      </w:r>
      <w:r>
        <w:rPr>
          <w:szCs w:val="22"/>
        </w:rPr>
        <w:br/>
      </w:r>
    </w:p>
    <w:p w:rsidR="00CF0E54" w:rsidRDefault="00CF0E54" w:rsidP="00ED4883">
      <w:pPr>
        <w:tabs>
          <w:tab w:val="left" w:pos="2520"/>
        </w:tabs>
        <w:rPr>
          <w:b/>
          <w:szCs w:val="22"/>
        </w:rPr>
      </w:pPr>
      <w:r>
        <w:rPr>
          <w:b/>
          <w:szCs w:val="22"/>
        </w:rPr>
        <w:t>Welcome (9:00 AM):</w:t>
      </w:r>
      <w:r>
        <w:rPr>
          <w:b/>
          <w:szCs w:val="22"/>
        </w:rPr>
        <w:tab/>
        <w:t>FCC Staff</w:t>
      </w:r>
    </w:p>
    <w:p w:rsidR="00CF0E54" w:rsidRDefault="00CF0E54" w:rsidP="00ED4883">
      <w:pPr>
        <w:tabs>
          <w:tab w:val="left" w:pos="3240"/>
        </w:tabs>
        <w:rPr>
          <w:b/>
          <w:szCs w:val="22"/>
        </w:rPr>
      </w:pPr>
    </w:p>
    <w:p w:rsidR="00CF0E54" w:rsidRPr="004B71B7" w:rsidRDefault="00CF0E54" w:rsidP="00ED4883">
      <w:pPr>
        <w:tabs>
          <w:tab w:val="left" w:pos="2520"/>
        </w:tabs>
        <w:rPr>
          <w:b/>
          <w:szCs w:val="22"/>
        </w:rPr>
      </w:pPr>
      <w:r w:rsidRPr="004B71B7">
        <w:rPr>
          <w:b/>
          <w:szCs w:val="22"/>
        </w:rPr>
        <w:t>Opening Remarks</w:t>
      </w:r>
      <w:r>
        <w:rPr>
          <w:b/>
          <w:szCs w:val="22"/>
        </w:rPr>
        <w:t xml:space="preserve"> </w:t>
      </w:r>
      <w:r w:rsidR="001E6E10">
        <w:rPr>
          <w:b/>
          <w:szCs w:val="22"/>
        </w:rPr>
        <w:br/>
      </w:r>
      <w:r>
        <w:rPr>
          <w:b/>
          <w:szCs w:val="22"/>
        </w:rPr>
        <w:t>(9:15 AM):</w:t>
      </w:r>
      <w:r>
        <w:rPr>
          <w:b/>
          <w:szCs w:val="22"/>
        </w:rPr>
        <w:tab/>
      </w:r>
      <w:r w:rsidRPr="004B71B7">
        <w:rPr>
          <w:b/>
          <w:szCs w:val="22"/>
        </w:rPr>
        <w:t>Acting Chairwoman Mignon Clyburn</w:t>
      </w:r>
    </w:p>
    <w:p w:rsidR="00CF0E54" w:rsidRPr="007B7E9E" w:rsidRDefault="00CF0E54" w:rsidP="00ED4883">
      <w:pPr>
        <w:rPr>
          <w:b/>
          <w:szCs w:val="22"/>
        </w:rPr>
      </w:pPr>
    </w:p>
    <w:p w:rsidR="00CF0E54" w:rsidRDefault="00CF0E54" w:rsidP="00ED4883">
      <w:pPr>
        <w:ind w:left="2520" w:hanging="2520"/>
        <w:rPr>
          <w:szCs w:val="22"/>
        </w:rPr>
      </w:pPr>
      <w:r w:rsidRPr="00753A40">
        <w:rPr>
          <w:b/>
          <w:szCs w:val="22"/>
        </w:rPr>
        <w:t>Panel 1</w:t>
      </w:r>
      <w:r>
        <w:rPr>
          <w:b/>
          <w:szCs w:val="22"/>
        </w:rPr>
        <w:t xml:space="preserve"> (9:30 AM)</w:t>
      </w:r>
      <w:r w:rsidRPr="00753A40">
        <w:rPr>
          <w:b/>
          <w:szCs w:val="22"/>
        </w:rPr>
        <w:t>:</w:t>
      </w:r>
      <w:r>
        <w:rPr>
          <w:b/>
          <w:szCs w:val="22"/>
        </w:rPr>
        <w:tab/>
      </w:r>
      <w:r w:rsidRPr="00753A40">
        <w:rPr>
          <w:b/>
          <w:szCs w:val="22"/>
        </w:rPr>
        <w:t>Consumers and Public Policy</w:t>
      </w:r>
      <w:r>
        <w:rPr>
          <w:szCs w:val="22"/>
        </w:rPr>
        <w:t xml:space="preserve"> – This panel will explore</w:t>
      </w:r>
      <w:r w:rsidRPr="00753A40">
        <w:rPr>
          <w:szCs w:val="22"/>
        </w:rPr>
        <w:t xml:space="preserve"> individual and societal impacts of ICS rates, rate reform, and increased contact between incarcerated individuals and their families.  </w:t>
      </w:r>
    </w:p>
    <w:p w:rsidR="00CF0E54" w:rsidRDefault="00CF0E54" w:rsidP="00ED4883">
      <w:pPr>
        <w:contextualSpacing/>
        <w:rPr>
          <w:b/>
          <w:szCs w:val="22"/>
        </w:rPr>
      </w:pPr>
    </w:p>
    <w:p w:rsidR="00CF0E54" w:rsidRDefault="00CF0E54" w:rsidP="00ED4883">
      <w:pPr>
        <w:ind w:left="3240" w:hanging="720"/>
        <w:contextualSpacing/>
        <w:rPr>
          <w:szCs w:val="22"/>
          <w:u w:val="single"/>
        </w:rPr>
      </w:pPr>
      <w:r>
        <w:rPr>
          <w:szCs w:val="22"/>
          <w:u w:val="single"/>
        </w:rPr>
        <w:t>Moderator:</w:t>
      </w:r>
    </w:p>
    <w:p w:rsidR="0068713C" w:rsidRPr="00CF0E54" w:rsidRDefault="00F01E79" w:rsidP="00ED4883">
      <w:pPr>
        <w:ind w:left="3240" w:hanging="720"/>
        <w:rPr>
          <w:szCs w:val="22"/>
        </w:rPr>
      </w:pPr>
      <w:r>
        <w:rPr>
          <w:b/>
        </w:rPr>
        <w:t>Deena Shetler</w:t>
      </w:r>
      <w:r w:rsidR="0068713C" w:rsidRPr="00A2293B">
        <w:t xml:space="preserve">, Associate </w:t>
      </w:r>
      <w:r>
        <w:t>Chief</w:t>
      </w:r>
      <w:r w:rsidR="0068713C" w:rsidRPr="00A2293B">
        <w:t xml:space="preserve">, </w:t>
      </w:r>
      <w:r>
        <w:t>Wireline Competition Bureau</w:t>
      </w:r>
    </w:p>
    <w:p w:rsidR="00CF0E54" w:rsidRPr="00CF0E54" w:rsidRDefault="00CF0E54" w:rsidP="00ED4883">
      <w:pPr>
        <w:contextualSpacing/>
        <w:rPr>
          <w:b/>
          <w:szCs w:val="22"/>
        </w:rPr>
      </w:pPr>
    </w:p>
    <w:p w:rsidR="00CF0E54" w:rsidRPr="0068713C" w:rsidRDefault="00CF0E54" w:rsidP="00ED4883">
      <w:pPr>
        <w:ind w:left="2520"/>
        <w:contextualSpacing/>
        <w:rPr>
          <w:szCs w:val="22"/>
          <w:u w:val="single"/>
        </w:rPr>
      </w:pPr>
      <w:r w:rsidRPr="0068713C">
        <w:rPr>
          <w:szCs w:val="22"/>
          <w:u w:val="single"/>
        </w:rPr>
        <w:t>Panelists:</w:t>
      </w:r>
    </w:p>
    <w:p w:rsidR="0068713C" w:rsidRPr="00CF0E54" w:rsidRDefault="0068713C" w:rsidP="00ED4883">
      <w:pPr>
        <w:autoSpaceDE w:val="0"/>
        <w:autoSpaceDN w:val="0"/>
        <w:adjustRightInd w:val="0"/>
        <w:ind w:left="2520"/>
        <w:rPr>
          <w:b/>
        </w:rPr>
      </w:pPr>
      <w:r w:rsidRPr="0068713C">
        <w:rPr>
          <w:rStyle w:val="Strong"/>
        </w:rPr>
        <w:t>Alex Friedmann</w:t>
      </w:r>
      <w:r w:rsidRPr="00CF0E54">
        <w:rPr>
          <w:rStyle w:val="Strong"/>
          <w:b w:val="0"/>
        </w:rPr>
        <w:t xml:space="preserve">, </w:t>
      </w:r>
      <w:r w:rsidR="00AB3982">
        <w:rPr>
          <w:rStyle w:val="Strong"/>
          <w:b w:val="0"/>
        </w:rPr>
        <w:t xml:space="preserve">Associate Director, Human Rights Defense Center &amp; </w:t>
      </w:r>
      <w:r w:rsidRPr="00CF0E54">
        <w:rPr>
          <w:rStyle w:val="Strong"/>
          <w:b w:val="0"/>
        </w:rPr>
        <w:t>Managing Editor, Prison Legal News</w:t>
      </w:r>
    </w:p>
    <w:p w:rsidR="0068713C" w:rsidRDefault="00AB3982" w:rsidP="00ED4883">
      <w:pPr>
        <w:autoSpaceDE w:val="0"/>
        <w:autoSpaceDN w:val="0"/>
        <w:adjustRightInd w:val="0"/>
        <w:ind w:left="2520"/>
      </w:pPr>
      <w:r>
        <w:rPr>
          <w:b/>
        </w:rPr>
        <w:t xml:space="preserve">The Honorable </w:t>
      </w:r>
      <w:r w:rsidR="0068713C" w:rsidRPr="0068713C">
        <w:rPr>
          <w:b/>
        </w:rPr>
        <w:t>Patrick A. Hope</w:t>
      </w:r>
      <w:r w:rsidR="00543BFD">
        <w:t xml:space="preserve">, </w:t>
      </w:r>
      <w:r w:rsidR="00546CDC">
        <w:t xml:space="preserve">Member, </w:t>
      </w:r>
      <w:r w:rsidR="00543BFD">
        <w:t>Virginia</w:t>
      </w:r>
      <w:r w:rsidR="00546CDC">
        <w:t xml:space="preserve"> House of Delegates</w:t>
      </w:r>
    </w:p>
    <w:p w:rsidR="00371722" w:rsidRPr="00A2293B" w:rsidRDefault="00371722" w:rsidP="00ED4883">
      <w:pPr>
        <w:autoSpaceDE w:val="0"/>
        <w:autoSpaceDN w:val="0"/>
        <w:adjustRightInd w:val="0"/>
        <w:ind w:left="2520"/>
      </w:pPr>
      <w:r w:rsidRPr="00371722">
        <w:rPr>
          <w:b/>
        </w:rPr>
        <w:t>Barry Marano</w:t>
      </w:r>
      <w:r w:rsidRPr="00371722">
        <w:t>, Case Management Counselor and ADA Coordinator for all Deaf and Hearing Impaired Offenders at the Powhatan Correctional Center (VA)</w:t>
      </w:r>
    </w:p>
    <w:p w:rsidR="0068713C" w:rsidRPr="00CF0E54" w:rsidRDefault="0068713C" w:rsidP="00ED4883">
      <w:pPr>
        <w:autoSpaceDE w:val="0"/>
        <w:autoSpaceDN w:val="0"/>
        <w:adjustRightInd w:val="0"/>
        <w:ind w:left="2520"/>
        <w:rPr>
          <w:rStyle w:val="Strong"/>
          <w:b w:val="0"/>
          <w:bCs w:val="0"/>
        </w:rPr>
      </w:pPr>
      <w:r w:rsidRPr="0068713C">
        <w:rPr>
          <w:rStyle w:val="Strong"/>
        </w:rPr>
        <w:t>Cheryl Leanza</w:t>
      </w:r>
      <w:r w:rsidRPr="00CF0E54">
        <w:rPr>
          <w:rStyle w:val="Strong"/>
          <w:b w:val="0"/>
        </w:rPr>
        <w:t>,</w:t>
      </w:r>
      <w:r w:rsidRPr="00CF0E54">
        <w:rPr>
          <w:b/>
        </w:rPr>
        <w:t xml:space="preserve"> </w:t>
      </w:r>
      <w:r w:rsidRPr="00CF0E54">
        <w:rPr>
          <w:rStyle w:val="Strong"/>
          <w:b w:val="0"/>
        </w:rPr>
        <w:t>President, A Learned Hand, LLC on behal</w:t>
      </w:r>
      <w:r w:rsidR="00675409">
        <w:rPr>
          <w:rStyle w:val="Strong"/>
          <w:b w:val="0"/>
        </w:rPr>
        <w:t>f of United Church of Christ’s media j</w:t>
      </w:r>
      <w:r w:rsidRPr="00CF0E54">
        <w:rPr>
          <w:rStyle w:val="Strong"/>
          <w:b w:val="0"/>
        </w:rPr>
        <w:t xml:space="preserve">ustice and </w:t>
      </w:r>
      <w:r w:rsidR="00675409">
        <w:rPr>
          <w:rStyle w:val="Strong"/>
          <w:b w:val="0"/>
        </w:rPr>
        <w:t xml:space="preserve">communications rights </w:t>
      </w:r>
      <w:r w:rsidR="00A650FC">
        <w:rPr>
          <w:rStyle w:val="Strong"/>
          <w:b w:val="0"/>
        </w:rPr>
        <w:t>m</w:t>
      </w:r>
      <w:r>
        <w:rPr>
          <w:rStyle w:val="Strong"/>
          <w:b w:val="0"/>
        </w:rPr>
        <w:t>inistry</w:t>
      </w:r>
    </w:p>
    <w:p w:rsidR="0068713C" w:rsidRPr="00A2293B" w:rsidRDefault="0068713C" w:rsidP="00ED4883">
      <w:pPr>
        <w:autoSpaceDE w:val="0"/>
        <w:autoSpaceDN w:val="0"/>
        <w:adjustRightInd w:val="0"/>
        <w:ind w:left="2520"/>
      </w:pPr>
      <w:r w:rsidRPr="0068713C">
        <w:rPr>
          <w:b/>
        </w:rPr>
        <w:t>Talila Lewis</w:t>
      </w:r>
      <w:r w:rsidR="00675409">
        <w:t>, Found</w:t>
      </w:r>
      <w:r w:rsidRPr="00A2293B">
        <w:t>er and President, Helping Educate to Advance the Rights of the Deaf (HEARD)</w:t>
      </w:r>
    </w:p>
    <w:p w:rsidR="0068713C" w:rsidRPr="00A2293B" w:rsidRDefault="0068713C" w:rsidP="00ED4883">
      <w:pPr>
        <w:autoSpaceDE w:val="0"/>
        <w:autoSpaceDN w:val="0"/>
        <w:adjustRightInd w:val="0"/>
        <w:ind w:left="2520"/>
      </w:pPr>
      <w:r w:rsidRPr="0068713C">
        <w:rPr>
          <w:b/>
        </w:rPr>
        <w:t>Tim Meade</w:t>
      </w:r>
      <w:r w:rsidRPr="00A2293B">
        <w:t>, President and Chief Executive Officer, Millicorp</w:t>
      </w:r>
    </w:p>
    <w:p w:rsidR="00CF0E54" w:rsidRPr="00A2293B" w:rsidRDefault="00A650FC" w:rsidP="00ED4883">
      <w:pPr>
        <w:autoSpaceDE w:val="0"/>
        <w:autoSpaceDN w:val="0"/>
        <w:adjustRightInd w:val="0"/>
        <w:ind w:left="2520"/>
      </w:pPr>
      <w:r>
        <w:rPr>
          <w:b/>
        </w:rPr>
        <w:t>Charlie</w:t>
      </w:r>
      <w:r w:rsidR="00CF0E54" w:rsidRPr="0068713C">
        <w:rPr>
          <w:b/>
        </w:rPr>
        <w:t xml:space="preserve"> Sullivan</w:t>
      </w:r>
      <w:r w:rsidR="00CF0E54" w:rsidRPr="00A2293B">
        <w:t>, Founder, Citizens United for Rehabilitation of Errants (CURE)</w:t>
      </w:r>
    </w:p>
    <w:p w:rsidR="00CF0E54" w:rsidRDefault="00CF0E54" w:rsidP="00ED4883">
      <w:pPr>
        <w:tabs>
          <w:tab w:val="left" w:pos="3240"/>
        </w:tabs>
        <w:ind w:hanging="720"/>
        <w:rPr>
          <w:b/>
          <w:szCs w:val="22"/>
        </w:rPr>
      </w:pPr>
    </w:p>
    <w:p w:rsidR="00CF0E54" w:rsidRDefault="007B7E9E" w:rsidP="00ED4883">
      <w:pPr>
        <w:tabs>
          <w:tab w:val="left" w:pos="3240"/>
        </w:tabs>
        <w:rPr>
          <w:b/>
          <w:szCs w:val="22"/>
        </w:rPr>
      </w:pPr>
      <w:r>
        <w:rPr>
          <w:b/>
          <w:szCs w:val="22"/>
        </w:rPr>
        <w:t>Remarks from</w:t>
      </w:r>
    </w:p>
    <w:p w:rsidR="00CF0E54" w:rsidRDefault="00CF0E54" w:rsidP="00ED4883">
      <w:pPr>
        <w:tabs>
          <w:tab w:val="left" w:pos="2520"/>
        </w:tabs>
        <w:rPr>
          <w:b/>
          <w:szCs w:val="22"/>
        </w:rPr>
      </w:pPr>
      <w:r>
        <w:rPr>
          <w:b/>
          <w:szCs w:val="22"/>
        </w:rPr>
        <w:t xml:space="preserve">Dignitaries </w:t>
      </w:r>
      <w:r w:rsidR="00715986">
        <w:rPr>
          <w:b/>
          <w:szCs w:val="22"/>
        </w:rPr>
        <w:tab/>
        <w:t>The Honorable Bobby Rush</w:t>
      </w:r>
      <w:r w:rsidR="00715986">
        <w:rPr>
          <w:b/>
          <w:szCs w:val="22"/>
        </w:rPr>
        <w:br/>
      </w:r>
      <w:r>
        <w:rPr>
          <w:b/>
          <w:szCs w:val="22"/>
        </w:rPr>
        <w:t>(11:00 AM):</w:t>
      </w:r>
      <w:r>
        <w:rPr>
          <w:b/>
          <w:szCs w:val="22"/>
        </w:rPr>
        <w:tab/>
      </w:r>
      <w:r w:rsidR="00715986">
        <w:rPr>
          <w:b/>
          <w:szCs w:val="22"/>
        </w:rPr>
        <w:t xml:space="preserve">The Honorable </w:t>
      </w:r>
      <w:r w:rsidR="00715986" w:rsidRPr="004B71B7">
        <w:rPr>
          <w:b/>
          <w:szCs w:val="22"/>
        </w:rPr>
        <w:t>Eleanor Holmes Norton</w:t>
      </w:r>
      <w:r w:rsidRPr="004B71B7">
        <w:rPr>
          <w:b/>
          <w:szCs w:val="22"/>
        </w:rPr>
        <w:t xml:space="preserve"> </w:t>
      </w:r>
    </w:p>
    <w:p w:rsidR="00CF0E54" w:rsidRDefault="00CF0E54" w:rsidP="00ED4883">
      <w:pPr>
        <w:tabs>
          <w:tab w:val="left" w:pos="3240"/>
        </w:tabs>
        <w:rPr>
          <w:b/>
          <w:szCs w:val="22"/>
        </w:rPr>
      </w:pPr>
    </w:p>
    <w:p w:rsidR="007B7E9E" w:rsidRDefault="00F31410" w:rsidP="00ED4883">
      <w:pPr>
        <w:tabs>
          <w:tab w:val="left" w:pos="3240"/>
        </w:tabs>
        <w:rPr>
          <w:b/>
          <w:szCs w:val="22"/>
        </w:rPr>
      </w:pPr>
      <w:r>
        <w:rPr>
          <w:b/>
          <w:szCs w:val="22"/>
        </w:rPr>
        <w:t>Lunch Break</w:t>
      </w:r>
    </w:p>
    <w:p w:rsidR="007B7E9E" w:rsidRPr="00753A40" w:rsidRDefault="007B7E9E" w:rsidP="00ED4883">
      <w:pPr>
        <w:tabs>
          <w:tab w:val="left" w:pos="3240"/>
        </w:tabs>
        <w:rPr>
          <w:b/>
          <w:szCs w:val="22"/>
        </w:rPr>
      </w:pPr>
    </w:p>
    <w:p w:rsidR="00CF0E54" w:rsidRDefault="00CF0E54" w:rsidP="00ED4883">
      <w:pPr>
        <w:ind w:left="2520" w:hanging="2520"/>
        <w:rPr>
          <w:szCs w:val="22"/>
        </w:rPr>
      </w:pPr>
      <w:r>
        <w:rPr>
          <w:b/>
          <w:szCs w:val="22"/>
        </w:rPr>
        <w:t>Panel 2 (</w:t>
      </w:r>
      <w:r w:rsidRPr="00E83D24">
        <w:rPr>
          <w:b/>
          <w:szCs w:val="22"/>
        </w:rPr>
        <w:t>1:00</w:t>
      </w:r>
      <w:r>
        <w:rPr>
          <w:b/>
          <w:szCs w:val="22"/>
        </w:rPr>
        <w:t xml:space="preserve"> PM)</w:t>
      </w:r>
      <w:r w:rsidRPr="00E83D24">
        <w:rPr>
          <w:b/>
          <w:szCs w:val="22"/>
        </w:rPr>
        <w:t>:</w:t>
      </w:r>
      <w:r w:rsidRPr="00383FB3">
        <w:rPr>
          <w:b/>
          <w:szCs w:val="22"/>
        </w:rPr>
        <w:tab/>
        <w:t>State Actions to Reform Inmate Calling Services Rates</w:t>
      </w:r>
      <w:r w:rsidRPr="00383FB3">
        <w:rPr>
          <w:szCs w:val="22"/>
        </w:rPr>
        <w:t xml:space="preserve"> – This panel will focus on issues addressed by states that have undertaken ICS rate reform.  In particular, the panel will explore how rates have been set within those states, what the reform process has been, and how existing contracts and site commissions have been taken into account.  The panel will also consider concerns that have arisen </w:t>
      </w:r>
      <w:r w:rsidRPr="007C5A63">
        <w:rPr>
          <w:szCs w:val="22"/>
        </w:rPr>
        <w:t xml:space="preserve">with </w:t>
      </w:r>
      <w:r w:rsidRPr="00383FB3">
        <w:rPr>
          <w:szCs w:val="22"/>
        </w:rPr>
        <w:t>disability</w:t>
      </w:r>
      <w:r>
        <w:rPr>
          <w:szCs w:val="22"/>
        </w:rPr>
        <w:t>-</w:t>
      </w:r>
      <w:r w:rsidRPr="00E83D24">
        <w:rPr>
          <w:szCs w:val="22"/>
        </w:rPr>
        <w:t xml:space="preserve">related calling and how states are </w:t>
      </w:r>
      <w:r>
        <w:rPr>
          <w:szCs w:val="22"/>
        </w:rPr>
        <w:t>addressing</w:t>
      </w:r>
      <w:r w:rsidRPr="00E83D24">
        <w:rPr>
          <w:szCs w:val="22"/>
        </w:rPr>
        <w:t xml:space="preserve"> those </w:t>
      </w:r>
      <w:r>
        <w:rPr>
          <w:szCs w:val="22"/>
        </w:rPr>
        <w:t>challenges</w:t>
      </w:r>
      <w:r w:rsidRPr="00383FB3">
        <w:rPr>
          <w:szCs w:val="22"/>
        </w:rPr>
        <w:t>.</w:t>
      </w:r>
      <w:r w:rsidRPr="00383FB3">
        <w:rPr>
          <w:szCs w:val="22"/>
        </w:rPr>
        <w:br/>
      </w:r>
    </w:p>
    <w:p w:rsidR="00CF0E54" w:rsidRDefault="00CF0E54" w:rsidP="00ED4883">
      <w:pPr>
        <w:ind w:left="4320" w:hanging="1800"/>
        <w:contextualSpacing/>
        <w:rPr>
          <w:szCs w:val="22"/>
          <w:u w:val="single"/>
        </w:rPr>
      </w:pPr>
      <w:r>
        <w:rPr>
          <w:szCs w:val="22"/>
          <w:u w:val="single"/>
        </w:rPr>
        <w:t>Moderator:</w:t>
      </w:r>
    </w:p>
    <w:p w:rsidR="0095176E" w:rsidRPr="0095176E" w:rsidRDefault="0095176E" w:rsidP="00ED4883">
      <w:pPr>
        <w:ind w:left="2520"/>
        <w:rPr>
          <w:szCs w:val="22"/>
        </w:rPr>
      </w:pPr>
      <w:r w:rsidRPr="00F01E79">
        <w:rPr>
          <w:b/>
          <w:szCs w:val="22"/>
        </w:rPr>
        <w:t>Commissioner John Burke</w:t>
      </w:r>
      <w:r w:rsidRPr="0095176E">
        <w:rPr>
          <w:szCs w:val="22"/>
        </w:rPr>
        <w:t>, Chair, NARUC Committee on Telecommunications &amp; Vermont Public Service Board</w:t>
      </w:r>
    </w:p>
    <w:p w:rsidR="00CF0E54" w:rsidRPr="00CF0E54" w:rsidRDefault="00CF0E54" w:rsidP="00ED4883">
      <w:pPr>
        <w:ind w:left="4320" w:hanging="1800"/>
        <w:contextualSpacing/>
        <w:rPr>
          <w:b/>
          <w:szCs w:val="22"/>
        </w:rPr>
      </w:pPr>
    </w:p>
    <w:p w:rsidR="00CF0E54" w:rsidRPr="00CF0E54" w:rsidRDefault="00CF0E54" w:rsidP="00ED4883">
      <w:pPr>
        <w:ind w:left="4320" w:hanging="1800"/>
        <w:contextualSpacing/>
        <w:rPr>
          <w:szCs w:val="22"/>
          <w:u w:val="single"/>
        </w:rPr>
      </w:pPr>
      <w:r w:rsidRPr="00CF0E54">
        <w:rPr>
          <w:szCs w:val="22"/>
          <w:u w:val="single"/>
        </w:rPr>
        <w:t>Panelists:</w:t>
      </w:r>
    </w:p>
    <w:p w:rsidR="00715986" w:rsidRDefault="00CF0E54" w:rsidP="00ED4883">
      <w:pPr>
        <w:ind w:left="3240" w:hanging="720"/>
        <w:rPr>
          <w:b/>
          <w:szCs w:val="22"/>
        </w:rPr>
      </w:pPr>
      <w:r w:rsidRPr="00CF0E54">
        <w:rPr>
          <w:b/>
          <w:szCs w:val="22"/>
        </w:rPr>
        <w:t xml:space="preserve">Commissioner Anne </w:t>
      </w:r>
      <w:r w:rsidR="00AC1C5F">
        <w:rPr>
          <w:b/>
          <w:szCs w:val="22"/>
        </w:rPr>
        <w:t xml:space="preserve">C. </w:t>
      </w:r>
      <w:r w:rsidRPr="00CF0E54">
        <w:rPr>
          <w:b/>
          <w:szCs w:val="22"/>
        </w:rPr>
        <w:t>Boyle</w:t>
      </w:r>
      <w:r w:rsidR="00543BFD">
        <w:rPr>
          <w:szCs w:val="22"/>
        </w:rPr>
        <w:t>,</w:t>
      </w:r>
      <w:r w:rsidRPr="00CF0E54">
        <w:rPr>
          <w:szCs w:val="22"/>
        </w:rPr>
        <w:t xml:space="preserve"> </w:t>
      </w:r>
      <w:r w:rsidR="00543BFD">
        <w:t>Nebraska Public Service Commission</w:t>
      </w:r>
      <w:r w:rsidR="00543BFD" w:rsidRPr="00CF0E54">
        <w:rPr>
          <w:b/>
          <w:szCs w:val="22"/>
        </w:rPr>
        <w:t xml:space="preserve"> </w:t>
      </w:r>
    </w:p>
    <w:p w:rsidR="0095176E" w:rsidRPr="0095176E" w:rsidRDefault="00B01F7C" w:rsidP="00ED4883">
      <w:pPr>
        <w:ind w:left="3240" w:hanging="720"/>
        <w:rPr>
          <w:szCs w:val="22"/>
        </w:rPr>
      </w:pPr>
      <w:r>
        <w:rPr>
          <w:b/>
          <w:szCs w:val="22"/>
        </w:rPr>
        <w:t>a</w:t>
      </w:r>
      <w:r w:rsidR="0095176E" w:rsidRPr="0095176E">
        <w:rPr>
          <w:b/>
          <w:szCs w:val="22"/>
        </w:rPr>
        <w:t>malia Deloney</w:t>
      </w:r>
      <w:r w:rsidR="0095176E" w:rsidRPr="0095176E">
        <w:rPr>
          <w:szCs w:val="22"/>
        </w:rPr>
        <w:t>, Associate Director, The Center for Media Justice</w:t>
      </w:r>
    </w:p>
    <w:p w:rsidR="00546CDC" w:rsidRPr="00A2293B" w:rsidRDefault="00AB3982" w:rsidP="00ED4883">
      <w:pPr>
        <w:autoSpaceDE w:val="0"/>
        <w:autoSpaceDN w:val="0"/>
        <w:adjustRightInd w:val="0"/>
        <w:ind w:left="2520"/>
      </w:pPr>
      <w:r>
        <w:rPr>
          <w:b/>
        </w:rPr>
        <w:t xml:space="preserve">The Honorable </w:t>
      </w:r>
      <w:r w:rsidR="00546CDC" w:rsidRPr="0068713C">
        <w:rPr>
          <w:b/>
        </w:rPr>
        <w:t>Patrick A. Hope</w:t>
      </w:r>
      <w:r w:rsidR="00546CDC">
        <w:t>, Member, Virginia House of Delegates</w:t>
      </w:r>
    </w:p>
    <w:p w:rsidR="00CF0E54" w:rsidRPr="00CF0E54" w:rsidRDefault="00543BFD" w:rsidP="00ED4883">
      <w:pPr>
        <w:ind w:left="2520"/>
        <w:rPr>
          <w:szCs w:val="22"/>
        </w:rPr>
      </w:pPr>
      <w:r>
        <w:rPr>
          <w:b/>
          <w:szCs w:val="22"/>
        </w:rPr>
        <w:t>Former Commissioner</w:t>
      </w:r>
      <w:r w:rsidR="00CF0E54" w:rsidRPr="00CF0E54">
        <w:rPr>
          <w:b/>
          <w:szCs w:val="22"/>
        </w:rPr>
        <w:t xml:space="preserve"> Jason </w:t>
      </w:r>
      <w:r w:rsidR="00CF0E54" w:rsidRPr="00CF0E54">
        <w:rPr>
          <w:b/>
        </w:rPr>
        <w:t>Marks</w:t>
      </w:r>
      <w:r>
        <w:t>,</w:t>
      </w:r>
      <w:r w:rsidR="00CF0E54" w:rsidRPr="00A2293B">
        <w:t xml:space="preserve"> </w:t>
      </w:r>
      <w:r w:rsidRPr="00A2293B">
        <w:t>N</w:t>
      </w:r>
      <w:r>
        <w:t xml:space="preserve">ew </w:t>
      </w:r>
      <w:r w:rsidRPr="00A2293B">
        <w:t>M</w:t>
      </w:r>
      <w:r w:rsidR="00715986">
        <w:t xml:space="preserve">exico Public Regulation </w:t>
      </w:r>
      <w:r>
        <w:t>Commission</w:t>
      </w:r>
    </w:p>
    <w:p w:rsidR="00CF0E54" w:rsidRDefault="00CF0E54" w:rsidP="00ED4883">
      <w:pPr>
        <w:ind w:left="3240" w:hanging="3240"/>
        <w:rPr>
          <w:b/>
          <w:szCs w:val="22"/>
        </w:rPr>
      </w:pPr>
    </w:p>
    <w:p w:rsidR="00CF0E54" w:rsidRDefault="00CF0E54" w:rsidP="00ED4883">
      <w:pPr>
        <w:ind w:left="2520" w:hanging="2520"/>
        <w:rPr>
          <w:b/>
          <w:szCs w:val="22"/>
        </w:rPr>
      </w:pPr>
      <w:r>
        <w:rPr>
          <w:b/>
          <w:szCs w:val="22"/>
        </w:rPr>
        <w:t>Afternoon Remarks</w:t>
      </w:r>
    </w:p>
    <w:p w:rsidR="00CF0E54" w:rsidRDefault="00715986" w:rsidP="00ED4883">
      <w:pPr>
        <w:ind w:left="2520" w:hanging="2520"/>
        <w:rPr>
          <w:b/>
          <w:szCs w:val="22"/>
        </w:rPr>
      </w:pPr>
      <w:r>
        <w:rPr>
          <w:b/>
          <w:szCs w:val="22"/>
        </w:rPr>
        <w:t>(2:30 PM):</w:t>
      </w:r>
      <w:r w:rsidR="007B7E9E">
        <w:rPr>
          <w:b/>
          <w:szCs w:val="22"/>
        </w:rPr>
        <w:tab/>
        <w:t>Commissioner Jessica Rosenworcel</w:t>
      </w:r>
    </w:p>
    <w:p w:rsidR="00715986" w:rsidRDefault="00715986" w:rsidP="00ED4883">
      <w:pPr>
        <w:ind w:left="3240" w:hanging="3240"/>
        <w:rPr>
          <w:b/>
          <w:szCs w:val="22"/>
        </w:rPr>
      </w:pPr>
    </w:p>
    <w:p w:rsidR="00CF0E54" w:rsidRDefault="00CF0E54" w:rsidP="00ED4883">
      <w:pPr>
        <w:ind w:left="2520" w:hanging="2520"/>
        <w:rPr>
          <w:szCs w:val="22"/>
        </w:rPr>
      </w:pPr>
      <w:r>
        <w:rPr>
          <w:b/>
          <w:szCs w:val="22"/>
        </w:rPr>
        <w:t>Panel 3 (</w:t>
      </w:r>
      <w:r w:rsidRPr="00383FB3">
        <w:rPr>
          <w:b/>
          <w:szCs w:val="22"/>
        </w:rPr>
        <w:t>2:</w:t>
      </w:r>
      <w:r>
        <w:rPr>
          <w:b/>
          <w:szCs w:val="22"/>
        </w:rPr>
        <w:t>40 PM)</w:t>
      </w:r>
      <w:r w:rsidRPr="00383FB3">
        <w:rPr>
          <w:b/>
          <w:szCs w:val="22"/>
        </w:rPr>
        <w:t>:</w:t>
      </w:r>
      <w:r>
        <w:rPr>
          <w:b/>
          <w:szCs w:val="22"/>
        </w:rPr>
        <w:tab/>
      </w:r>
      <w:r w:rsidRPr="00383FB3">
        <w:rPr>
          <w:b/>
          <w:szCs w:val="22"/>
        </w:rPr>
        <w:t>Providing Inmate Calling Services</w:t>
      </w:r>
      <w:r w:rsidRPr="00383FB3">
        <w:rPr>
          <w:szCs w:val="22"/>
        </w:rPr>
        <w:t xml:space="preserve"> – This panel will consider how ICS is evolving to drive efficiencies while providing service responsive to the unique needs of correctional facilities</w:t>
      </w:r>
      <w:r>
        <w:rPr>
          <w:szCs w:val="22"/>
        </w:rPr>
        <w:t>.</w:t>
      </w:r>
      <w:r w:rsidRPr="00383FB3">
        <w:rPr>
          <w:szCs w:val="22"/>
        </w:rPr>
        <w:t xml:space="preserve">  </w:t>
      </w:r>
      <w:r>
        <w:rPr>
          <w:szCs w:val="22"/>
        </w:rPr>
        <w:t xml:space="preserve">This panel will explore </w:t>
      </w:r>
      <w:r w:rsidRPr="00383FB3">
        <w:rPr>
          <w:szCs w:val="22"/>
        </w:rPr>
        <w:t>the costs of providing service</w:t>
      </w:r>
      <w:r>
        <w:rPr>
          <w:szCs w:val="22"/>
        </w:rPr>
        <w:t>, including</w:t>
      </w:r>
      <w:r w:rsidRPr="00383FB3">
        <w:rPr>
          <w:szCs w:val="22"/>
        </w:rPr>
        <w:t xml:space="preserve"> costs </w:t>
      </w:r>
      <w:r>
        <w:rPr>
          <w:szCs w:val="22"/>
        </w:rPr>
        <w:t>that may apply individually or be shared among facilities as well as h</w:t>
      </w:r>
      <w:r w:rsidRPr="00383FB3">
        <w:rPr>
          <w:szCs w:val="22"/>
        </w:rPr>
        <w:t xml:space="preserve">ow costs vary across type </w:t>
      </w:r>
      <w:r>
        <w:rPr>
          <w:szCs w:val="22"/>
        </w:rPr>
        <w:t>and</w:t>
      </w:r>
      <w:r w:rsidRPr="00383FB3">
        <w:rPr>
          <w:szCs w:val="22"/>
        </w:rPr>
        <w:t xml:space="preserve"> size of correctional facilit</w:t>
      </w:r>
      <w:r>
        <w:rPr>
          <w:szCs w:val="22"/>
        </w:rPr>
        <w:t>ies.</w:t>
      </w:r>
    </w:p>
    <w:p w:rsidR="00CF0E54" w:rsidRDefault="00CF0E54" w:rsidP="00ED4883">
      <w:pPr>
        <w:ind w:left="3240" w:hanging="3240"/>
        <w:rPr>
          <w:szCs w:val="22"/>
        </w:rPr>
      </w:pPr>
    </w:p>
    <w:p w:rsidR="00CF0E54" w:rsidRDefault="00CF0E54" w:rsidP="00ED4883">
      <w:pPr>
        <w:ind w:left="4320" w:hanging="1800"/>
        <w:contextualSpacing/>
        <w:rPr>
          <w:szCs w:val="22"/>
          <w:u w:val="single"/>
        </w:rPr>
      </w:pPr>
      <w:r>
        <w:rPr>
          <w:szCs w:val="22"/>
          <w:u w:val="single"/>
        </w:rPr>
        <w:t>Moderator:</w:t>
      </w:r>
    </w:p>
    <w:p w:rsidR="00F01E79" w:rsidRDefault="00F01E79" w:rsidP="00ED4883">
      <w:pPr>
        <w:ind w:left="3240" w:hanging="720"/>
        <w:rPr>
          <w:b/>
          <w:szCs w:val="22"/>
        </w:rPr>
      </w:pPr>
      <w:r w:rsidRPr="00CF0E54">
        <w:rPr>
          <w:b/>
          <w:szCs w:val="22"/>
        </w:rPr>
        <w:t xml:space="preserve">Commissioner Anne </w:t>
      </w:r>
      <w:r w:rsidR="00AB3982">
        <w:rPr>
          <w:b/>
          <w:szCs w:val="22"/>
        </w:rPr>
        <w:t xml:space="preserve">C. </w:t>
      </w:r>
      <w:r w:rsidRPr="00CF0E54">
        <w:rPr>
          <w:b/>
          <w:szCs w:val="22"/>
        </w:rPr>
        <w:t>Boyle</w:t>
      </w:r>
      <w:r>
        <w:rPr>
          <w:szCs w:val="22"/>
        </w:rPr>
        <w:t>,</w:t>
      </w:r>
      <w:r w:rsidRPr="00CF0E54">
        <w:rPr>
          <w:szCs w:val="22"/>
        </w:rPr>
        <w:t xml:space="preserve"> </w:t>
      </w:r>
      <w:r>
        <w:t>Nebraska Public Service Commission</w:t>
      </w:r>
      <w:r w:rsidRPr="00CF0E54">
        <w:rPr>
          <w:b/>
          <w:szCs w:val="22"/>
        </w:rPr>
        <w:t xml:space="preserve"> </w:t>
      </w:r>
    </w:p>
    <w:p w:rsidR="00CF0E54" w:rsidRDefault="00CF0E54" w:rsidP="00ED4883">
      <w:pPr>
        <w:contextualSpacing/>
        <w:rPr>
          <w:szCs w:val="22"/>
          <w:u w:val="single"/>
        </w:rPr>
      </w:pPr>
    </w:p>
    <w:p w:rsidR="00CF0E54" w:rsidRPr="00CF0E54" w:rsidRDefault="00CF0E54" w:rsidP="00ED4883">
      <w:pPr>
        <w:ind w:left="4320" w:hanging="1800"/>
        <w:contextualSpacing/>
        <w:rPr>
          <w:szCs w:val="22"/>
          <w:u w:val="single"/>
        </w:rPr>
      </w:pPr>
      <w:r w:rsidRPr="00CF0E54">
        <w:rPr>
          <w:szCs w:val="22"/>
          <w:u w:val="single"/>
        </w:rPr>
        <w:t>Panelists:</w:t>
      </w:r>
    </w:p>
    <w:p w:rsidR="00543BFD" w:rsidRDefault="00543BFD" w:rsidP="00ED4883">
      <w:pPr>
        <w:autoSpaceDE w:val="0"/>
        <w:autoSpaceDN w:val="0"/>
        <w:adjustRightInd w:val="0"/>
        <w:ind w:left="2520"/>
        <w:rPr>
          <w:b/>
        </w:rPr>
      </w:pPr>
      <w:r>
        <w:rPr>
          <w:b/>
        </w:rPr>
        <w:t>Mitch Lucas</w:t>
      </w:r>
      <w:r>
        <w:t xml:space="preserve">, </w:t>
      </w:r>
      <w:r w:rsidR="00AB3982">
        <w:t xml:space="preserve">Assistant Sheriff, Charleston County Sheriff’s Office (SC) &amp; </w:t>
      </w:r>
      <w:r>
        <w:t>1</w:t>
      </w:r>
      <w:r w:rsidRPr="00CF0E54">
        <w:rPr>
          <w:vertAlign w:val="superscript"/>
        </w:rPr>
        <w:t>st</w:t>
      </w:r>
      <w:r w:rsidR="00675409">
        <w:t xml:space="preserve"> Vice President,</w:t>
      </w:r>
      <w:r>
        <w:t xml:space="preserve"> American Jail Association</w:t>
      </w:r>
    </w:p>
    <w:p w:rsidR="00CF0E54" w:rsidRPr="00A2293B" w:rsidRDefault="00CF0E54" w:rsidP="00ED4883">
      <w:pPr>
        <w:autoSpaceDE w:val="0"/>
        <w:autoSpaceDN w:val="0"/>
        <w:adjustRightInd w:val="0"/>
        <w:ind w:left="3240" w:hanging="720"/>
      </w:pPr>
      <w:r w:rsidRPr="00CF0E54">
        <w:rPr>
          <w:b/>
        </w:rPr>
        <w:t xml:space="preserve">Lee </w:t>
      </w:r>
      <w:r w:rsidR="00AB3982">
        <w:rPr>
          <w:b/>
        </w:rPr>
        <w:t xml:space="preserve">G. </w:t>
      </w:r>
      <w:r w:rsidRPr="00CF0E54">
        <w:rPr>
          <w:b/>
        </w:rPr>
        <w:t>Petro</w:t>
      </w:r>
      <w:r w:rsidR="00715986">
        <w:t xml:space="preserve">, </w:t>
      </w:r>
      <w:r w:rsidRPr="00A2293B">
        <w:t>Drinker Biddle &amp; Reath LLP</w:t>
      </w:r>
    </w:p>
    <w:p w:rsidR="00CF0E54" w:rsidRPr="00A2293B" w:rsidRDefault="00CF0E54" w:rsidP="00ED4883">
      <w:pPr>
        <w:autoSpaceDE w:val="0"/>
        <w:autoSpaceDN w:val="0"/>
        <w:adjustRightInd w:val="0"/>
        <w:ind w:left="3240" w:hanging="720"/>
      </w:pPr>
      <w:r w:rsidRPr="00CF0E54">
        <w:rPr>
          <w:b/>
        </w:rPr>
        <w:t>Richard Torgersrud</w:t>
      </w:r>
      <w:r w:rsidR="00546CDC">
        <w:t>, C</w:t>
      </w:r>
      <w:r w:rsidR="00675409">
        <w:t>hief Executive Officer</w:t>
      </w:r>
      <w:r w:rsidR="00546CDC">
        <w:t xml:space="preserve">, </w:t>
      </w:r>
      <w:r w:rsidRPr="00A2293B">
        <w:t xml:space="preserve">Telmate, LLC </w:t>
      </w:r>
    </w:p>
    <w:p w:rsidR="00CF0E54" w:rsidRPr="00CF0E54" w:rsidRDefault="00CF0E54" w:rsidP="00ED4883">
      <w:pPr>
        <w:ind w:left="3240" w:hanging="720"/>
        <w:rPr>
          <w:b/>
          <w:szCs w:val="22"/>
        </w:rPr>
      </w:pPr>
      <w:r w:rsidRPr="00CF0E54">
        <w:rPr>
          <w:b/>
        </w:rPr>
        <w:t>Vincent Townsend</w:t>
      </w:r>
      <w:r w:rsidRPr="00A2293B">
        <w:t xml:space="preserve">, </w:t>
      </w:r>
      <w:r w:rsidR="00675409">
        <w:t>President</w:t>
      </w:r>
      <w:r w:rsidR="00546CDC">
        <w:t xml:space="preserve">, </w:t>
      </w:r>
      <w:r w:rsidRPr="00A2293B">
        <w:t>Pay Tel Communications</w:t>
      </w:r>
      <w:r w:rsidR="00AB3982">
        <w:t>, Inc.</w:t>
      </w:r>
    </w:p>
    <w:p w:rsidR="00CF0E54" w:rsidRDefault="00CF0E54" w:rsidP="00ED4883">
      <w:pPr>
        <w:autoSpaceDE w:val="0"/>
        <w:autoSpaceDN w:val="0"/>
        <w:adjustRightInd w:val="0"/>
        <w:ind w:left="3240" w:hanging="720"/>
      </w:pPr>
      <w:r w:rsidRPr="00CF0E54">
        <w:rPr>
          <w:b/>
        </w:rPr>
        <w:t>Peter Wagner</w:t>
      </w:r>
      <w:r w:rsidR="00546CDC">
        <w:t xml:space="preserve">, Executive Director, </w:t>
      </w:r>
      <w:r w:rsidRPr="00A2293B">
        <w:t>Prison Policy Initiative</w:t>
      </w:r>
    </w:p>
    <w:p w:rsidR="00371722" w:rsidRDefault="00371722" w:rsidP="00371722">
      <w:pPr>
        <w:autoSpaceDE w:val="0"/>
        <w:autoSpaceDN w:val="0"/>
        <w:adjustRightInd w:val="0"/>
        <w:ind w:left="2610" w:hanging="90"/>
      </w:pPr>
      <w:r w:rsidRPr="00371722">
        <w:rPr>
          <w:b/>
        </w:rPr>
        <w:t>Timothy O. Woods</w:t>
      </w:r>
      <w:r w:rsidRPr="00371722">
        <w:t>, Director of Government Affairs and Contracts, National Sheriffs' Association</w:t>
      </w:r>
    </w:p>
    <w:p w:rsidR="00CF0E54" w:rsidRDefault="00CF0E54" w:rsidP="00ED4883">
      <w:pPr>
        <w:autoSpaceDE w:val="0"/>
        <w:autoSpaceDN w:val="0"/>
        <w:adjustRightInd w:val="0"/>
        <w:rPr>
          <w:b/>
        </w:rPr>
      </w:pPr>
    </w:p>
    <w:p w:rsidR="00A2093A" w:rsidRDefault="00CF0E54" w:rsidP="00ED4883">
      <w:pPr>
        <w:tabs>
          <w:tab w:val="left" w:pos="3240"/>
        </w:tabs>
        <w:autoSpaceDE w:val="0"/>
        <w:autoSpaceDN w:val="0"/>
        <w:adjustRightInd w:val="0"/>
        <w:rPr>
          <w:b/>
        </w:rPr>
      </w:pPr>
      <w:r>
        <w:rPr>
          <w:b/>
        </w:rPr>
        <w:t>Closing Remarks</w:t>
      </w:r>
    </w:p>
    <w:p w:rsidR="00CF0E54" w:rsidRPr="00CF0E54" w:rsidRDefault="00CF0E54" w:rsidP="00ED4883">
      <w:pPr>
        <w:tabs>
          <w:tab w:val="left" w:pos="2520"/>
        </w:tabs>
        <w:autoSpaceDE w:val="0"/>
        <w:autoSpaceDN w:val="0"/>
        <w:adjustRightInd w:val="0"/>
        <w:rPr>
          <w:b/>
        </w:rPr>
      </w:pPr>
      <w:r>
        <w:rPr>
          <w:b/>
        </w:rPr>
        <w:t>(4:00 PM):</w:t>
      </w:r>
      <w:r>
        <w:rPr>
          <w:b/>
        </w:rPr>
        <w:tab/>
      </w:r>
      <w:r w:rsidR="00C527CD">
        <w:rPr>
          <w:b/>
        </w:rPr>
        <w:t>Julie Veach, Chief, Wireline Competition Bureau</w:t>
      </w:r>
    </w:p>
    <w:p w:rsidR="00CF0E54" w:rsidRPr="00383FB3" w:rsidRDefault="00CF0E54" w:rsidP="00ED4883">
      <w:pPr>
        <w:ind w:left="3240" w:hanging="3240"/>
        <w:rPr>
          <w:szCs w:val="22"/>
        </w:rPr>
      </w:pPr>
    </w:p>
    <w:p w:rsidR="00CF0E54" w:rsidRDefault="00CF0E54" w:rsidP="00ED4883">
      <w:pPr>
        <w:contextualSpacing/>
        <w:rPr>
          <w:szCs w:val="22"/>
        </w:rPr>
      </w:pPr>
      <w:r>
        <w:rPr>
          <w:szCs w:val="22"/>
        </w:rPr>
        <w:t>Times listed above are tentative.</w:t>
      </w:r>
    </w:p>
    <w:p w:rsidR="00CF0E54" w:rsidRPr="00B523B4" w:rsidRDefault="00CF0E54" w:rsidP="00ED4883">
      <w:pPr>
        <w:contextualSpacing/>
        <w:rPr>
          <w:szCs w:val="22"/>
        </w:rPr>
      </w:pPr>
    </w:p>
    <w:p w:rsidR="00CF0E54" w:rsidRDefault="00CF0E54" w:rsidP="00ED4883">
      <w:pPr>
        <w:pStyle w:val="FootnoteText"/>
        <w:tabs>
          <w:tab w:val="clear" w:pos="720"/>
        </w:tabs>
        <w:spacing w:after="120"/>
        <w:contextualSpacing/>
        <w:rPr>
          <w:szCs w:val="22"/>
          <w:lang w:val="en"/>
        </w:rPr>
      </w:pPr>
      <w:r w:rsidRPr="00B523B4">
        <w:rPr>
          <w:b/>
          <w:bCs/>
          <w:szCs w:val="22"/>
          <w:lang w:val="en"/>
        </w:rPr>
        <w:lastRenderedPageBreak/>
        <w:t xml:space="preserve">Attendance </w:t>
      </w:r>
      <w:r>
        <w:rPr>
          <w:szCs w:val="22"/>
          <w:lang w:val="en"/>
        </w:rPr>
        <w:t>- This w</w:t>
      </w:r>
      <w:r w:rsidRPr="00B523B4">
        <w:rPr>
          <w:szCs w:val="22"/>
          <w:lang w:val="en"/>
        </w:rPr>
        <w:t xml:space="preserve">orkshop </w:t>
      </w:r>
      <w:r>
        <w:rPr>
          <w:szCs w:val="22"/>
          <w:lang w:val="en"/>
        </w:rPr>
        <w:t>is open to the public and will be held in the Commission meeting room, 445 12</w:t>
      </w:r>
      <w:r w:rsidRPr="00A04D8F">
        <w:rPr>
          <w:szCs w:val="22"/>
          <w:vertAlign w:val="superscript"/>
          <w:lang w:val="en"/>
        </w:rPr>
        <w:t>th</w:t>
      </w:r>
      <w:r>
        <w:rPr>
          <w:szCs w:val="22"/>
          <w:lang w:val="en"/>
        </w:rPr>
        <w:t xml:space="preserve"> St. SW, Washington, D.C. 20554.  A</w:t>
      </w:r>
      <w:r w:rsidRPr="00B523B4">
        <w:rPr>
          <w:szCs w:val="22"/>
          <w:lang w:val="en"/>
        </w:rPr>
        <w:t>ttendees are advised to arrive approximately 30 minutes prior to the start of the workshop to allow time to go through our security process.</w:t>
      </w:r>
    </w:p>
    <w:p w:rsidR="00CF0E54" w:rsidRDefault="00CF0E54" w:rsidP="00ED4883">
      <w:pPr>
        <w:pStyle w:val="FootnoteText"/>
        <w:tabs>
          <w:tab w:val="clear" w:pos="720"/>
        </w:tabs>
        <w:spacing w:after="120"/>
        <w:contextualSpacing/>
        <w:rPr>
          <w:szCs w:val="22"/>
          <w:lang w:val="en"/>
        </w:rPr>
      </w:pPr>
    </w:p>
    <w:p w:rsidR="00CF0E54" w:rsidRDefault="00CF0E54" w:rsidP="00ED4883">
      <w:pPr>
        <w:pStyle w:val="FootnoteText"/>
        <w:tabs>
          <w:tab w:val="clear" w:pos="720"/>
        </w:tabs>
        <w:spacing w:after="120"/>
        <w:contextualSpacing/>
        <w:rPr>
          <w:szCs w:val="22"/>
          <w:lang w:val="en"/>
        </w:rPr>
      </w:pPr>
      <w:r w:rsidRPr="00B523B4">
        <w:rPr>
          <w:b/>
          <w:bCs/>
          <w:szCs w:val="22"/>
          <w:lang w:val="en"/>
        </w:rPr>
        <w:t>Webcast</w:t>
      </w:r>
      <w:r w:rsidR="00106543">
        <w:rPr>
          <w:b/>
          <w:bCs/>
          <w:szCs w:val="22"/>
          <w:lang w:val="en"/>
        </w:rPr>
        <w:t>/Questions</w:t>
      </w:r>
      <w:r w:rsidRPr="00B523B4">
        <w:rPr>
          <w:b/>
          <w:bCs/>
          <w:szCs w:val="22"/>
          <w:lang w:val="en"/>
        </w:rPr>
        <w:t xml:space="preserve"> </w:t>
      </w:r>
      <w:r>
        <w:rPr>
          <w:szCs w:val="22"/>
          <w:lang w:val="en"/>
        </w:rPr>
        <w:t>- To view a W</w:t>
      </w:r>
      <w:r w:rsidRPr="00B523B4">
        <w:rPr>
          <w:szCs w:val="22"/>
          <w:lang w:val="en"/>
        </w:rPr>
        <w:t>ebcast</w:t>
      </w:r>
      <w:r>
        <w:rPr>
          <w:szCs w:val="22"/>
          <w:lang w:val="en"/>
        </w:rPr>
        <w:t xml:space="preserve"> of the workshop</w:t>
      </w:r>
      <w:r w:rsidRPr="00B523B4">
        <w:rPr>
          <w:szCs w:val="22"/>
          <w:lang w:val="en"/>
        </w:rPr>
        <w:t xml:space="preserve">, go to </w:t>
      </w:r>
      <w:hyperlink r:id="rId14" w:tooltip="www.fcc.gov/live" w:history="1">
        <w:r w:rsidRPr="005C6224">
          <w:rPr>
            <w:color w:val="0000FF"/>
            <w:szCs w:val="22"/>
            <w:u w:val="single"/>
            <w:lang w:val="en"/>
          </w:rPr>
          <w:t>www.fcc.gov/live</w:t>
        </w:r>
      </w:hyperlink>
      <w:r w:rsidRPr="00B523B4">
        <w:rPr>
          <w:szCs w:val="22"/>
          <w:lang w:val="en"/>
        </w:rPr>
        <w:t xml:space="preserve"> on the day of the event. </w:t>
      </w:r>
      <w:r>
        <w:rPr>
          <w:szCs w:val="22"/>
          <w:lang w:val="en"/>
        </w:rPr>
        <w:t xml:space="preserve"> </w:t>
      </w:r>
      <w:r w:rsidRPr="00B523B4">
        <w:rPr>
          <w:szCs w:val="22"/>
          <w:lang w:val="en"/>
        </w:rPr>
        <w:t xml:space="preserve">Viewers may submit questions by e-mail to </w:t>
      </w:r>
      <w:hyperlink r:id="rId15" w:tooltip="livequestions@fcc.gov" w:history="1">
        <w:r w:rsidRPr="005C6224">
          <w:rPr>
            <w:color w:val="0000FF"/>
            <w:szCs w:val="22"/>
            <w:u w:val="single"/>
            <w:lang w:val="en"/>
          </w:rPr>
          <w:t>livequestions@fcc.gov</w:t>
        </w:r>
      </w:hyperlink>
      <w:r w:rsidR="00546CDC">
        <w:rPr>
          <w:szCs w:val="22"/>
          <w:lang w:val="en"/>
        </w:rPr>
        <w:t xml:space="preserve"> or via Twitter @FCC using #InmateCallingRates</w:t>
      </w:r>
      <w:r w:rsidR="009E0F18">
        <w:rPr>
          <w:szCs w:val="22"/>
          <w:lang w:val="en"/>
        </w:rPr>
        <w:t xml:space="preserve"> in the post.  In addition, FCC staff will be live Tweeting the event via @FCC</w:t>
      </w:r>
      <w:r w:rsidR="00546CDC">
        <w:rPr>
          <w:szCs w:val="22"/>
          <w:lang w:val="en"/>
        </w:rPr>
        <w:t>.</w:t>
      </w:r>
    </w:p>
    <w:p w:rsidR="00CF0E54" w:rsidRDefault="00CF0E54" w:rsidP="00ED4883">
      <w:pPr>
        <w:pStyle w:val="FootnoteText"/>
        <w:tabs>
          <w:tab w:val="clear" w:pos="720"/>
        </w:tabs>
        <w:spacing w:after="120"/>
        <w:contextualSpacing/>
        <w:rPr>
          <w:szCs w:val="22"/>
          <w:lang w:val="en"/>
        </w:rPr>
      </w:pPr>
    </w:p>
    <w:p w:rsidR="00CF0E54" w:rsidRPr="00EA035F" w:rsidRDefault="00CF0E54" w:rsidP="00ED4883">
      <w:pPr>
        <w:pStyle w:val="FootnoteText"/>
        <w:tabs>
          <w:tab w:val="clear" w:pos="720"/>
        </w:tabs>
        <w:spacing w:after="120"/>
        <w:contextualSpacing/>
        <w:rPr>
          <w:rStyle w:val="Hyperlink"/>
          <w:szCs w:val="22"/>
          <w:u w:val="none"/>
          <w:lang w:val="en"/>
        </w:rPr>
      </w:pPr>
      <w:r w:rsidRPr="00B523B4">
        <w:rPr>
          <w:b/>
          <w:szCs w:val="22"/>
          <w:lang w:val="en"/>
        </w:rPr>
        <w:t xml:space="preserve">Website </w:t>
      </w:r>
      <w:r>
        <w:rPr>
          <w:szCs w:val="22"/>
          <w:lang w:val="en"/>
        </w:rPr>
        <w:t>-</w:t>
      </w:r>
      <w:r w:rsidRPr="00B523B4">
        <w:rPr>
          <w:b/>
          <w:szCs w:val="22"/>
          <w:lang w:val="en"/>
        </w:rPr>
        <w:t xml:space="preserve"> </w:t>
      </w:r>
      <w:r w:rsidRPr="00B523B4">
        <w:rPr>
          <w:szCs w:val="22"/>
          <w:lang w:val="en"/>
        </w:rPr>
        <w:t xml:space="preserve">Updates to the </w:t>
      </w:r>
      <w:r>
        <w:rPr>
          <w:szCs w:val="22"/>
          <w:lang w:val="en"/>
        </w:rPr>
        <w:t>workshop a</w:t>
      </w:r>
      <w:r w:rsidRPr="00B523B4">
        <w:rPr>
          <w:szCs w:val="22"/>
          <w:lang w:val="en"/>
        </w:rPr>
        <w:t>genda</w:t>
      </w:r>
      <w:r w:rsidRPr="005C6224">
        <w:rPr>
          <w:szCs w:val="22"/>
          <w:lang w:val="en"/>
        </w:rPr>
        <w:t xml:space="preserve"> </w:t>
      </w:r>
      <w:r w:rsidRPr="00B523B4">
        <w:rPr>
          <w:szCs w:val="22"/>
          <w:lang w:val="en"/>
        </w:rPr>
        <w:t xml:space="preserve">will be available on the </w:t>
      </w:r>
      <w:r>
        <w:rPr>
          <w:szCs w:val="22"/>
          <w:lang w:val="en"/>
        </w:rPr>
        <w:t>workshop’s W</w:t>
      </w:r>
      <w:r w:rsidRPr="00B523B4">
        <w:rPr>
          <w:szCs w:val="22"/>
          <w:lang w:val="en"/>
        </w:rPr>
        <w:t xml:space="preserve">ebsite at </w:t>
      </w:r>
      <w:hyperlink r:id="rId16" w:history="1">
        <w:r w:rsidRPr="005C6224">
          <w:rPr>
            <w:rStyle w:val="Hyperlink"/>
            <w:szCs w:val="22"/>
            <w:lang w:val="en"/>
          </w:rPr>
          <w:t>http://www.fcc.gov/events/workshop-reforming-inmate-calling-services-rates</w:t>
        </w:r>
      </w:hyperlink>
      <w:r w:rsidR="00EA035F" w:rsidRPr="00EA035F">
        <w:rPr>
          <w:rStyle w:val="Hyperlink"/>
          <w:color w:val="auto"/>
          <w:szCs w:val="22"/>
          <w:u w:val="none"/>
          <w:lang w:val="en"/>
        </w:rPr>
        <w:t>.</w:t>
      </w:r>
    </w:p>
    <w:p w:rsidR="00CF0E54" w:rsidRDefault="00CF0E54" w:rsidP="00ED4883">
      <w:pPr>
        <w:pStyle w:val="FootnoteText"/>
        <w:tabs>
          <w:tab w:val="clear" w:pos="720"/>
        </w:tabs>
        <w:spacing w:after="120"/>
        <w:contextualSpacing/>
        <w:rPr>
          <w:szCs w:val="22"/>
          <w:lang w:val="en"/>
        </w:rPr>
      </w:pPr>
    </w:p>
    <w:p w:rsidR="00CF0E54" w:rsidRPr="00AF56A1" w:rsidRDefault="00CF0E54" w:rsidP="00ED4883">
      <w:pPr>
        <w:pStyle w:val="FootnoteText"/>
        <w:spacing w:after="120"/>
        <w:contextualSpacing/>
        <w:rPr>
          <w:szCs w:val="22"/>
          <w:lang w:val="en"/>
        </w:rPr>
      </w:pPr>
      <w:r w:rsidRPr="00AF56A1">
        <w:rPr>
          <w:szCs w:val="22"/>
          <w:lang w:val="en"/>
        </w:rPr>
        <w:t xml:space="preserve">The FCC will attempt to accommodate as many attendees as possible; however, admittance will be limited to seating availability.  The Commission will provide audio and/or video coverage of the meeting over the Internet from the FCC’s Web page at </w:t>
      </w:r>
      <w:hyperlink r:id="rId17" w:history="1">
        <w:r w:rsidRPr="00C355CE">
          <w:rPr>
            <w:rStyle w:val="Hyperlink"/>
            <w:szCs w:val="22"/>
            <w:lang w:val="en"/>
          </w:rPr>
          <w:t>http://www.fcc.gov/live</w:t>
        </w:r>
      </w:hyperlink>
      <w:r w:rsidRPr="00AF56A1">
        <w:rPr>
          <w:szCs w:val="22"/>
          <w:lang w:val="en"/>
        </w:rPr>
        <w:t xml:space="preserve">.  Open captioning will be provided for this event.  Other reasonable accommodations for people with disabilities are available upon request.  Requests for such accommodations should be submitted via e-mail to </w:t>
      </w:r>
      <w:hyperlink r:id="rId18" w:history="1">
        <w:r w:rsidR="00ED4883">
          <w:rPr>
            <w:rStyle w:val="Hyperlink"/>
            <w:szCs w:val="22"/>
            <w:lang w:val="en"/>
          </w:rPr>
          <w:t>fcc504@fcc.gov</w:t>
        </w:r>
      </w:hyperlink>
      <w:r w:rsidRPr="00AF56A1">
        <w:rPr>
          <w:szCs w:val="22"/>
          <w:lang w:val="en"/>
        </w:rPr>
        <w:t xml:space="preserve">or by calling the Consumer &amp; Governmental Affairs Bureau at (202) 418–0530 (voice), (202) 418–0432 (tty).  Such requests should include a detailed description of the accommodation needed.  In addition, please include a way the FCC can contact you if it needs more information.  Please allow as much advance notice as possible; last-minute requests will be accepted, but may be impossible to </w:t>
      </w:r>
      <w:r>
        <w:rPr>
          <w:szCs w:val="22"/>
          <w:lang w:val="en"/>
        </w:rPr>
        <w:t>ful</w:t>
      </w:r>
      <w:r w:rsidRPr="00AF56A1">
        <w:rPr>
          <w:szCs w:val="22"/>
          <w:lang w:val="en"/>
        </w:rPr>
        <w:t>fill.</w:t>
      </w:r>
    </w:p>
    <w:p w:rsidR="00CF0E54" w:rsidRPr="00AF56A1" w:rsidRDefault="00CF0E54" w:rsidP="00ED4883">
      <w:pPr>
        <w:pStyle w:val="FootnoteText"/>
        <w:spacing w:after="120"/>
        <w:contextualSpacing/>
        <w:rPr>
          <w:szCs w:val="22"/>
          <w:lang w:val="en"/>
        </w:rPr>
      </w:pPr>
    </w:p>
    <w:p w:rsidR="007B7E9E" w:rsidRDefault="00CF0E54" w:rsidP="00ED4883">
      <w:pPr>
        <w:pStyle w:val="FootnoteText"/>
        <w:tabs>
          <w:tab w:val="clear" w:pos="720"/>
        </w:tabs>
        <w:spacing w:after="120"/>
        <w:contextualSpacing/>
        <w:rPr>
          <w:szCs w:val="22"/>
          <w:lang w:val="en"/>
        </w:rPr>
      </w:pPr>
      <w:r w:rsidRPr="00AF56A1">
        <w:rPr>
          <w:szCs w:val="22"/>
          <w:lang w:val="en"/>
        </w:rPr>
        <w:t>We also take this opportunity to remind the public that presentations to decision-making personnel that go to the merits of the Commission’s pending permit-but-disclose proceeding in Rates for Interstate Inmate Calling Services, WC Docket No. 12-375, Notice of Proposed Rulemaking, 27 FCC Rcd 16629 (2012), must comply with the Commission’s ex parte rules</w:t>
      </w:r>
      <w:r>
        <w:rPr>
          <w:szCs w:val="22"/>
          <w:lang w:val="en"/>
        </w:rPr>
        <w:t xml:space="preserve">.  </w:t>
      </w:r>
      <w:r>
        <w:rPr>
          <w:i/>
          <w:szCs w:val="22"/>
          <w:lang w:val="en"/>
        </w:rPr>
        <w:t>See</w:t>
      </w:r>
      <w:r w:rsidRPr="00AF56A1">
        <w:rPr>
          <w:szCs w:val="22"/>
          <w:lang w:val="en"/>
        </w:rPr>
        <w:t xml:space="preserve"> 47 C.F.R. § 1.1200 et seq.  Interested parties are also invited to submit written</w:t>
      </w:r>
      <w:r>
        <w:rPr>
          <w:szCs w:val="22"/>
          <w:lang w:val="en"/>
        </w:rPr>
        <w:t xml:space="preserve"> ex parte presentations</w:t>
      </w:r>
      <w:r w:rsidRPr="00AF56A1">
        <w:rPr>
          <w:szCs w:val="22"/>
          <w:lang w:val="en"/>
        </w:rPr>
        <w:t xml:space="preserve"> in this public docket.</w:t>
      </w:r>
    </w:p>
    <w:p w:rsidR="007B7E9E" w:rsidRDefault="007B7E9E" w:rsidP="00ED4883">
      <w:pPr>
        <w:pStyle w:val="FootnoteText"/>
        <w:tabs>
          <w:tab w:val="clear" w:pos="720"/>
        </w:tabs>
        <w:spacing w:after="120"/>
        <w:contextualSpacing/>
        <w:rPr>
          <w:szCs w:val="22"/>
          <w:lang w:val="en"/>
        </w:rPr>
      </w:pPr>
    </w:p>
    <w:p w:rsidR="00CF0E54" w:rsidRDefault="007B7E9E" w:rsidP="00ED4883">
      <w:pPr>
        <w:pStyle w:val="FootnoteText"/>
        <w:tabs>
          <w:tab w:val="clear" w:pos="720"/>
        </w:tabs>
        <w:spacing w:after="120"/>
        <w:contextualSpacing/>
        <w:rPr>
          <w:szCs w:val="22"/>
          <w:lang w:val="en"/>
        </w:rPr>
      </w:pPr>
      <w:r>
        <w:rPr>
          <w:szCs w:val="22"/>
          <w:lang w:val="en"/>
        </w:rPr>
        <w:t>Please note: all public remarks made at the workshop will be transcribed and entered into the record for this proceeding.  Thus, it is not necessary for speakers making public remarks at the workshop to submit filings in compliance with the Commission’s ex parte rules.</w:t>
      </w:r>
    </w:p>
    <w:p w:rsidR="00CF0E54" w:rsidRDefault="00CF0E54" w:rsidP="00ED4883">
      <w:pPr>
        <w:pStyle w:val="FootnoteText"/>
        <w:tabs>
          <w:tab w:val="clear" w:pos="720"/>
        </w:tabs>
        <w:spacing w:after="120"/>
        <w:contextualSpacing/>
        <w:rPr>
          <w:szCs w:val="22"/>
          <w:lang w:val="en"/>
        </w:rPr>
      </w:pPr>
    </w:p>
    <w:p w:rsidR="00CF0E54" w:rsidRPr="00B523B4" w:rsidRDefault="00CF0E54" w:rsidP="00ED4883">
      <w:pPr>
        <w:pStyle w:val="FootnoteText"/>
        <w:tabs>
          <w:tab w:val="clear" w:pos="720"/>
        </w:tabs>
        <w:spacing w:after="120"/>
        <w:contextualSpacing/>
        <w:rPr>
          <w:b/>
          <w:szCs w:val="22"/>
          <w:u w:val="single"/>
        </w:rPr>
      </w:pPr>
      <w:r w:rsidRPr="00B523B4">
        <w:rPr>
          <w:szCs w:val="22"/>
        </w:rPr>
        <w:t xml:space="preserve">For additional information about the </w:t>
      </w:r>
      <w:r w:rsidRPr="005C6224">
        <w:rPr>
          <w:szCs w:val="22"/>
        </w:rPr>
        <w:t>Workshop</w:t>
      </w:r>
      <w:r w:rsidRPr="00B523B4">
        <w:rPr>
          <w:szCs w:val="22"/>
        </w:rPr>
        <w:t xml:space="preserve">, please contact </w:t>
      </w:r>
      <w:r w:rsidRPr="005C6224">
        <w:rPr>
          <w:szCs w:val="22"/>
        </w:rPr>
        <w:t>Gregory Haledjian of the Wireline Competition Bureau</w:t>
      </w:r>
      <w:r w:rsidRPr="00B523B4">
        <w:rPr>
          <w:szCs w:val="22"/>
        </w:rPr>
        <w:t>, at (202) 418-</w:t>
      </w:r>
      <w:r w:rsidRPr="005C6224">
        <w:rPr>
          <w:szCs w:val="22"/>
        </w:rPr>
        <w:t>7440</w:t>
      </w:r>
      <w:r w:rsidRPr="00B523B4">
        <w:rPr>
          <w:szCs w:val="22"/>
        </w:rPr>
        <w:t xml:space="preserve"> or </w:t>
      </w:r>
      <w:hyperlink r:id="rId19" w:history="1">
        <w:r w:rsidRPr="004C2464">
          <w:rPr>
            <w:rStyle w:val="Hyperlink"/>
            <w:szCs w:val="22"/>
          </w:rPr>
          <w:t>gregory.haledjian@fcc.gov</w:t>
        </w:r>
      </w:hyperlink>
      <w:r w:rsidRPr="00B523B4">
        <w:rPr>
          <w:szCs w:val="22"/>
        </w:rPr>
        <w:t>.</w:t>
      </w:r>
      <w:r>
        <w:rPr>
          <w:szCs w:val="22"/>
        </w:rPr>
        <w:t xml:space="preserve">  For media inquiries, contact Mark Wigfield, (202) 418-0253, or </w:t>
      </w:r>
      <w:hyperlink r:id="rId20" w:history="1">
        <w:r w:rsidRPr="00516069">
          <w:rPr>
            <w:rStyle w:val="Hyperlink"/>
            <w:szCs w:val="22"/>
          </w:rPr>
          <w:t>mark.wigfield@fcc.gov</w:t>
        </w:r>
      </w:hyperlink>
      <w:r>
        <w:rPr>
          <w:szCs w:val="22"/>
        </w:rPr>
        <w:t>.</w:t>
      </w:r>
    </w:p>
    <w:p w:rsidR="00CF0E54" w:rsidRDefault="00CF0E54" w:rsidP="00ED4883">
      <w:pPr>
        <w:keepNext/>
        <w:keepLines/>
        <w:tabs>
          <w:tab w:val="center" w:pos="4680"/>
        </w:tabs>
        <w:suppressAutoHyphens/>
        <w:contextualSpacing/>
        <w:jc w:val="center"/>
        <w:rPr>
          <w:b/>
          <w:szCs w:val="22"/>
        </w:rPr>
      </w:pPr>
    </w:p>
    <w:p w:rsidR="00920E02" w:rsidRPr="00BD0530" w:rsidRDefault="005111DD" w:rsidP="00ED4883">
      <w:pPr>
        <w:keepNext/>
        <w:keepLines/>
        <w:tabs>
          <w:tab w:val="center" w:pos="4680"/>
        </w:tabs>
        <w:suppressAutoHyphens/>
        <w:contextualSpacing/>
        <w:jc w:val="center"/>
        <w:rPr>
          <w:szCs w:val="22"/>
        </w:rPr>
      </w:pPr>
      <w:r w:rsidRPr="00B523B4">
        <w:rPr>
          <w:b/>
          <w:szCs w:val="22"/>
        </w:rPr>
        <w:t>-</w:t>
      </w:r>
      <w:r>
        <w:rPr>
          <w:b/>
          <w:szCs w:val="22"/>
        </w:rPr>
        <w:t xml:space="preserve"> </w:t>
      </w:r>
      <w:r w:rsidRPr="00B523B4">
        <w:rPr>
          <w:b/>
          <w:szCs w:val="22"/>
        </w:rPr>
        <w:t>FCC</w:t>
      </w:r>
      <w:r>
        <w:rPr>
          <w:b/>
          <w:szCs w:val="22"/>
        </w:rPr>
        <w:t xml:space="preserve"> </w:t>
      </w:r>
      <w:r w:rsidRPr="00B523B4">
        <w:rPr>
          <w:b/>
          <w:szCs w:val="22"/>
        </w:rPr>
        <w:t>-</w:t>
      </w:r>
    </w:p>
    <w:sectPr w:rsidR="00920E02" w:rsidRPr="00BD0530" w:rsidSect="00996CF4">
      <w:footerReference w:type="default" r:id="rId21"/>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9B" w:rsidRDefault="00B64C9B" w:rsidP="00920E02">
      <w:r>
        <w:separator/>
      </w:r>
    </w:p>
  </w:endnote>
  <w:endnote w:type="continuationSeparator" w:id="0">
    <w:p w:rsidR="00B64C9B" w:rsidRDefault="00B64C9B" w:rsidP="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5" w:rsidRDefault="002E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Footer"/>
      <w:jc w:val="center"/>
    </w:pPr>
    <w:r>
      <w:fldChar w:fldCharType="begin"/>
    </w:r>
    <w:r>
      <w:instrText xml:space="preserve"> PAGE   \* MERGEFORMAT </w:instrText>
    </w:r>
    <w:r>
      <w:fldChar w:fldCharType="separate"/>
    </w:r>
    <w:r w:rsidR="005111DD">
      <w:rPr>
        <w:noProof/>
      </w:rPr>
      <w:t>3</w:t>
    </w:r>
    <w:r>
      <w:rPr>
        <w:noProof/>
      </w:rPr>
      <w:fldChar w:fldCharType="end"/>
    </w:r>
  </w:p>
  <w:p w:rsidR="00920E02" w:rsidRDefault="009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5" w:rsidRDefault="002E47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4982"/>
      <w:docPartObj>
        <w:docPartGallery w:val="Page Numbers (Bottom of Page)"/>
        <w:docPartUnique/>
      </w:docPartObj>
    </w:sdtPr>
    <w:sdtEndPr>
      <w:rPr>
        <w:noProof/>
      </w:rPr>
    </w:sdtEndPr>
    <w:sdtContent>
      <w:p w:rsidR="0045040B" w:rsidRDefault="00FF63DA">
        <w:pPr>
          <w:pStyle w:val="Footer"/>
          <w:jc w:val="center"/>
        </w:pPr>
        <w:r>
          <w:fldChar w:fldCharType="begin"/>
        </w:r>
        <w:r>
          <w:instrText xml:space="preserve"> PAGE   \* MERGEFORMAT </w:instrText>
        </w:r>
        <w:r>
          <w:fldChar w:fldCharType="separate"/>
        </w:r>
        <w:r w:rsidR="00EB7849">
          <w:rPr>
            <w:noProof/>
          </w:rPr>
          <w:t>2</w:t>
        </w:r>
        <w:r>
          <w:rPr>
            <w:noProof/>
          </w:rPr>
          <w:fldChar w:fldCharType="end"/>
        </w:r>
      </w:p>
    </w:sdtContent>
  </w:sdt>
  <w:p w:rsidR="0045040B" w:rsidRDefault="00EB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9B" w:rsidRDefault="00B64C9B" w:rsidP="00920E02">
      <w:r>
        <w:separator/>
      </w:r>
    </w:p>
  </w:footnote>
  <w:footnote w:type="continuationSeparator" w:id="0">
    <w:p w:rsidR="00B64C9B" w:rsidRDefault="00B64C9B" w:rsidP="0092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5" w:rsidRDefault="002E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5" w:rsidRDefault="002E4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14:anchorId="1499784A" wp14:editId="5EA86A86">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7E0B86FE" wp14:editId="1B46C931">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20E02" w:rsidRPr="00036CC7" w:rsidRDefault="00920E02" w:rsidP="00036CC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05A12DA7" wp14:editId="136112C6">
              <wp:simplePos x="0" y="0"/>
              <wp:positionH relativeFrom="column">
                <wp:posOffset>-379730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4.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14:anchorId="0E19E4C3" wp14:editId="1269D479">
              <wp:simplePos x="0" y="0"/>
              <wp:positionH relativeFrom="column">
                <wp:posOffset>3804920</wp:posOffset>
              </wp:positionH>
              <wp:positionV relativeFrom="paragraph">
                <wp:posOffset>96520</wp:posOffset>
              </wp:positionV>
              <wp:extent cx="2205355" cy="54864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6pt;margin-top:7.6pt;width:173.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" o:allowincell="f" stroked="f">
              <v:textbox inset=",0,,0">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17"/>
    <w:multiLevelType w:val="hybridMultilevel"/>
    <w:tmpl w:val="44B89316"/>
    <w:lvl w:ilvl="0" w:tplc="CAE65E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8A66BFC"/>
    <w:multiLevelType w:val="hybridMultilevel"/>
    <w:tmpl w:val="E50A593E"/>
    <w:lvl w:ilvl="0" w:tplc="6A745B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FC77DE4"/>
    <w:multiLevelType w:val="hybridMultilevel"/>
    <w:tmpl w:val="08E80938"/>
    <w:lvl w:ilvl="0" w:tplc="71740C80">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6B42"/>
    <w:multiLevelType w:val="hybridMultilevel"/>
    <w:tmpl w:val="157C738A"/>
    <w:lvl w:ilvl="0" w:tplc="04090011">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E0529D7"/>
    <w:multiLevelType w:val="hybridMultilevel"/>
    <w:tmpl w:val="BD529976"/>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8EA24F4"/>
    <w:multiLevelType w:val="hybridMultilevel"/>
    <w:tmpl w:val="D01C5396"/>
    <w:lvl w:ilvl="0" w:tplc="04090005">
      <w:start w:val="1"/>
      <w:numFmt w:val="bullet"/>
      <w:lvlText w:val=""/>
      <w:lvlJc w:val="left"/>
      <w:pPr>
        <w:ind w:left="4680" w:hanging="360"/>
      </w:pPr>
      <w:rPr>
        <w:rFonts w:ascii="Wingdings" w:hAnsi="Wingding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3CFF3B52"/>
    <w:multiLevelType w:val="hybridMultilevel"/>
    <w:tmpl w:val="FCA852E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449538B3"/>
    <w:multiLevelType w:val="hybridMultilevel"/>
    <w:tmpl w:val="DE9226AC"/>
    <w:lvl w:ilvl="0" w:tplc="04090001">
      <w:start w:val="1"/>
      <w:numFmt w:val="bullet"/>
      <w:lvlText w:val=""/>
      <w:lvlJc w:val="left"/>
      <w:pPr>
        <w:ind w:left="4680" w:hanging="360"/>
      </w:pPr>
      <w:rPr>
        <w:rFonts w:ascii="Symbol" w:hAnsi="Symbol"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50296921"/>
    <w:multiLevelType w:val="hybridMultilevel"/>
    <w:tmpl w:val="D348FD20"/>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516269C0"/>
    <w:multiLevelType w:val="hybridMultilevel"/>
    <w:tmpl w:val="5342964C"/>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nsid w:val="5A8907EA"/>
    <w:multiLevelType w:val="hybridMultilevel"/>
    <w:tmpl w:val="AE126788"/>
    <w:lvl w:ilvl="0" w:tplc="04090009">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651776A0"/>
    <w:multiLevelType w:val="hybridMultilevel"/>
    <w:tmpl w:val="5C92BE1C"/>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671A1370"/>
    <w:multiLevelType w:val="hybridMultilevel"/>
    <w:tmpl w:val="31C4AD46"/>
    <w:lvl w:ilvl="0" w:tplc="38EAC3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6B20084D"/>
    <w:multiLevelType w:val="hybridMultilevel"/>
    <w:tmpl w:val="590E0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91DD6"/>
    <w:multiLevelType w:val="hybridMultilevel"/>
    <w:tmpl w:val="B0BC92A4"/>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nsid w:val="71924FD0"/>
    <w:multiLevelType w:val="hybridMultilevel"/>
    <w:tmpl w:val="5B74D70E"/>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720C18EA"/>
    <w:multiLevelType w:val="hybridMultilevel"/>
    <w:tmpl w:val="22BCE13E"/>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nsid w:val="7DCB2AA4"/>
    <w:multiLevelType w:val="hybridMultilevel"/>
    <w:tmpl w:val="7DA4A374"/>
    <w:lvl w:ilvl="0" w:tplc="72E686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15"/>
  </w:num>
  <w:num w:numId="3">
    <w:abstractNumId w:val="19"/>
  </w:num>
  <w:num w:numId="4">
    <w:abstractNumId w:val="13"/>
  </w:num>
  <w:num w:numId="5">
    <w:abstractNumId w:val="16"/>
  </w:num>
  <w:num w:numId="6">
    <w:abstractNumId w:val="2"/>
  </w:num>
  <w:num w:numId="7">
    <w:abstractNumId w:val="10"/>
  </w:num>
  <w:num w:numId="8">
    <w:abstractNumId w:val="4"/>
  </w:num>
  <w:num w:numId="9">
    <w:abstractNumId w:val="0"/>
  </w:num>
  <w:num w:numId="10">
    <w:abstractNumId w:val="1"/>
  </w:num>
  <w:num w:numId="11">
    <w:abstractNumId w:val="12"/>
  </w:num>
  <w:num w:numId="12">
    <w:abstractNumId w:val="5"/>
  </w:num>
  <w:num w:numId="13">
    <w:abstractNumId w:val="11"/>
  </w:num>
  <w:num w:numId="14">
    <w:abstractNumId w:val="17"/>
  </w:num>
  <w:num w:numId="15">
    <w:abstractNumId w:val="9"/>
  </w:num>
  <w:num w:numId="16">
    <w:abstractNumId w:val="18"/>
  </w:num>
  <w:num w:numId="17">
    <w:abstractNumId w:val="6"/>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2"/>
    <w:rsid w:val="00013952"/>
    <w:rsid w:val="000B71B7"/>
    <w:rsid w:val="000D2091"/>
    <w:rsid w:val="00106543"/>
    <w:rsid w:val="00132340"/>
    <w:rsid w:val="001A175F"/>
    <w:rsid w:val="001E6E10"/>
    <w:rsid w:val="00231BE5"/>
    <w:rsid w:val="002477B6"/>
    <w:rsid w:val="002602E9"/>
    <w:rsid w:val="002B1532"/>
    <w:rsid w:val="002D39E1"/>
    <w:rsid w:val="002D4C5D"/>
    <w:rsid w:val="002E4725"/>
    <w:rsid w:val="00332CF5"/>
    <w:rsid w:val="00371722"/>
    <w:rsid w:val="00385F36"/>
    <w:rsid w:val="003E5840"/>
    <w:rsid w:val="003F1BA0"/>
    <w:rsid w:val="003F6246"/>
    <w:rsid w:val="004E1FDB"/>
    <w:rsid w:val="005111DD"/>
    <w:rsid w:val="00524C33"/>
    <w:rsid w:val="00527751"/>
    <w:rsid w:val="00543BFD"/>
    <w:rsid w:val="00546CDC"/>
    <w:rsid w:val="005771E3"/>
    <w:rsid w:val="005E6AA3"/>
    <w:rsid w:val="00652E47"/>
    <w:rsid w:val="006676F6"/>
    <w:rsid w:val="006747DA"/>
    <w:rsid w:val="00675409"/>
    <w:rsid w:val="00684237"/>
    <w:rsid w:val="0068713C"/>
    <w:rsid w:val="006C2401"/>
    <w:rsid w:val="00707D54"/>
    <w:rsid w:val="00715986"/>
    <w:rsid w:val="00727FEC"/>
    <w:rsid w:val="007B7E9E"/>
    <w:rsid w:val="007D6EA2"/>
    <w:rsid w:val="008141CA"/>
    <w:rsid w:val="00855F9D"/>
    <w:rsid w:val="008D1A67"/>
    <w:rsid w:val="008E3A70"/>
    <w:rsid w:val="00914644"/>
    <w:rsid w:val="00920E02"/>
    <w:rsid w:val="009273B0"/>
    <w:rsid w:val="0095176E"/>
    <w:rsid w:val="009D32A0"/>
    <w:rsid w:val="009E0F18"/>
    <w:rsid w:val="00A2093A"/>
    <w:rsid w:val="00A25B52"/>
    <w:rsid w:val="00A52049"/>
    <w:rsid w:val="00A6134A"/>
    <w:rsid w:val="00A650FC"/>
    <w:rsid w:val="00A6600E"/>
    <w:rsid w:val="00AB3982"/>
    <w:rsid w:val="00AC1C5F"/>
    <w:rsid w:val="00AD1053"/>
    <w:rsid w:val="00B01F7C"/>
    <w:rsid w:val="00B0720B"/>
    <w:rsid w:val="00B21630"/>
    <w:rsid w:val="00B64C9B"/>
    <w:rsid w:val="00B67AA8"/>
    <w:rsid w:val="00B95788"/>
    <w:rsid w:val="00BA2E1B"/>
    <w:rsid w:val="00BE64A7"/>
    <w:rsid w:val="00C41424"/>
    <w:rsid w:val="00C46665"/>
    <w:rsid w:val="00C527CD"/>
    <w:rsid w:val="00C53072"/>
    <w:rsid w:val="00CA0741"/>
    <w:rsid w:val="00CF0E54"/>
    <w:rsid w:val="00D47564"/>
    <w:rsid w:val="00DB740D"/>
    <w:rsid w:val="00E00A9B"/>
    <w:rsid w:val="00E2638C"/>
    <w:rsid w:val="00EA035F"/>
    <w:rsid w:val="00EB7849"/>
    <w:rsid w:val="00ED11A7"/>
    <w:rsid w:val="00ED4883"/>
    <w:rsid w:val="00EF06A2"/>
    <w:rsid w:val="00F01E79"/>
    <w:rsid w:val="00F31410"/>
    <w:rsid w:val="00F914D6"/>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ive" TargetMode="External"/><Relationship Id="rId2" Type="http://schemas.openxmlformats.org/officeDocument/2006/relationships/styles" Target="styles.xml"/><Relationship Id="rId16" Type="http://schemas.openxmlformats.org/officeDocument/2006/relationships/hyperlink" Target="http://www.fcc.gov/events/workshop-reforming-inmate-calling-services-rates" TargetMode="External"/><Relationship Id="rId20" Type="http://schemas.openxmlformats.org/officeDocument/2006/relationships/hyperlink" Target="mark.wigfiel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egory.haledjia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5200</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2013-07-10T16:59:00Z</dcterms:created>
  <dcterms:modified xsi:type="dcterms:W3CDTF">2013-07-10T16:59:00Z</dcterms:modified>
  <cp:category> </cp:category>
  <cp:contentStatus> </cp:contentStatus>
</cp:coreProperties>
</file>