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3C" w:rsidRDefault="000F063C">
      <w:pPr>
        <w:jc w:val="right"/>
        <w:rPr>
          <w:b/>
          <w:szCs w:val="22"/>
        </w:rPr>
      </w:pPr>
      <w:bookmarkStart w:id="0" w:name="_GoBack"/>
      <w:bookmarkEnd w:id="0"/>
      <w:r>
        <w:rPr>
          <w:b/>
          <w:szCs w:val="22"/>
        </w:rPr>
        <w:t xml:space="preserve">DA </w:t>
      </w:r>
      <w:r w:rsidR="0076172D">
        <w:rPr>
          <w:b/>
          <w:szCs w:val="22"/>
        </w:rPr>
        <w:t>13-1680</w:t>
      </w:r>
    </w:p>
    <w:p w:rsidR="000F063C" w:rsidRDefault="000F063C">
      <w:pPr>
        <w:jc w:val="right"/>
        <w:rPr>
          <w:b/>
          <w:szCs w:val="22"/>
        </w:rPr>
      </w:pPr>
    </w:p>
    <w:p w:rsidR="000F063C" w:rsidRDefault="000F063C">
      <w:pPr>
        <w:jc w:val="right"/>
        <w:rPr>
          <w:szCs w:val="22"/>
        </w:rPr>
      </w:pPr>
      <w:r>
        <w:rPr>
          <w:b/>
          <w:szCs w:val="22"/>
        </w:rPr>
        <w:tab/>
        <w:t xml:space="preserve">Released:  </w:t>
      </w:r>
      <w:r w:rsidR="008F7FA3">
        <w:rPr>
          <w:b/>
          <w:szCs w:val="22"/>
        </w:rPr>
        <w:t>July 31, 2013</w:t>
      </w:r>
    </w:p>
    <w:p w:rsidR="000F063C" w:rsidRDefault="000F063C">
      <w:pPr>
        <w:tabs>
          <w:tab w:val="left" w:pos="-720"/>
        </w:tabs>
        <w:suppressAutoHyphens/>
        <w:ind w:left="360"/>
        <w:jc w:val="center"/>
        <w:rPr>
          <w:szCs w:val="22"/>
        </w:rPr>
      </w:pPr>
    </w:p>
    <w:p w:rsidR="000F063C" w:rsidRDefault="000F063C">
      <w:pPr>
        <w:jc w:val="center"/>
        <w:rPr>
          <w:b/>
          <w:szCs w:val="22"/>
        </w:rPr>
      </w:pPr>
      <w:r>
        <w:rPr>
          <w:b/>
          <w:szCs w:val="22"/>
        </w:rPr>
        <w:t xml:space="preserve">PUBLIC SAFETY AND HOMELAND SECURITY BUREAU ANNOUNCES OPPOSITION AND REPLY DATES FOR PETITION FOR RECONSIDERATION FILED BY CTIA </w:t>
      </w:r>
    </w:p>
    <w:p w:rsidR="000F063C" w:rsidRDefault="000F063C">
      <w:pPr>
        <w:ind w:firstLine="720"/>
        <w:jc w:val="center"/>
        <w:rPr>
          <w:b/>
          <w:szCs w:val="22"/>
        </w:rPr>
      </w:pPr>
    </w:p>
    <w:p w:rsidR="000F063C" w:rsidRDefault="000F063C">
      <w:pPr>
        <w:jc w:val="center"/>
        <w:rPr>
          <w:b/>
          <w:szCs w:val="22"/>
        </w:rPr>
      </w:pPr>
      <w:r>
        <w:rPr>
          <w:b/>
          <w:szCs w:val="22"/>
        </w:rPr>
        <w:t>PS Docket No. 11-153, PS Docket No. 10-255, Report No. 2985</w:t>
      </w:r>
    </w:p>
    <w:p w:rsidR="000F063C" w:rsidRDefault="000F063C">
      <w:pPr>
        <w:rPr>
          <w:b/>
          <w:szCs w:val="22"/>
        </w:rPr>
      </w:pPr>
    </w:p>
    <w:p w:rsidR="000F063C" w:rsidRDefault="000F063C" w:rsidP="005B0A97">
      <w:pPr>
        <w:ind w:firstLine="720"/>
      </w:pPr>
      <w:r w:rsidRPr="006D0BFF">
        <w:t xml:space="preserve">On </w:t>
      </w:r>
      <w:r>
        <w:t>June 28</w:t>
      </w:r>
      <w:r w:rsidRPr="006D0BFF">
        <w:t xml:space="preserve">, 2013, CTIA submitted a Petition for </w:t>
      </w:r>
      <w:r>
        <w:t>Reconsideration</w:t>
      </w:r>
      <w:r w:rsidRPr="006D0BFF">
        <w:t>, or</w:t>
      </w:r>
      <w:r>
        <w:t>,</w:t>
      </w:r>
      <w:r w:rsidRPr="006D0BFF">
        <w:t xml:space="preserve"> in the alternative</w:t>
      </w:r>
      <w:r>
        <w:t>,</w:t>
      </w:r>
      <w:r w:rsidRPr="006D0BFF">
        <w:t xml:space="preserve"> for clarification</w:t>
      </w:r>
      <w:r>
        <w:rPr>
          <w:rStyle w:val="FootnoteReference"/>
        </w:rPr>
        <w:footnoteReference w:id="2"/>
      </w:r>
      <w:r w:rsidRPr="006D0BFF">
        <w:t xml:space="preserve"> of the Commission’s May 17, 2013 </w:t>
      </w:r>
      <w:r>
        <w:t xml:space="preserve">Text-to-911 </w:t>
      </w:r>
      <w:r w:rsidRPr="006D0BFF">
        <w:t>Bounce-back Order.</w:t>
      </w:r>
      <w:r>
        <w:rPr>
          <w:rStyle w:val="FootnoteReference"/>
        </w:rPr>
        <w:footnoteReference w:id="3"/>
      </w:r>
      <w:r w:rsidRPr="006D0BFF">
        <w:t> </w:t>
      </w:r>
      <w:r>
        <w:t xml:space="preserve"> </w:t>
      </w:r>
    </w:p>
    <w:p w:rsidR="000F063C" w:rsidRDefault="000F063C" w:rsidP="005B0A97">
      <w:pPr>
        <w:ind w:firstLine="720"/>
      </w:pPr>
    </w:p>
    <w:p w:rsidR="000F063C" w:rsidRDefault="000F063C" w:rsidP="00D27E95">
      <w:pPr>
        <w:ind w:firstLine="720"/>
      </w:pPr>
      <w:r>
        <w:t xml:space="preserve">On July 11, 2013, the Commission released Report No. 2985 seeking comment on the Petition for Reconsideration </w:t>
      </w:r>
      <w:r w:rsidRPr="005B0A97">
        <w:t>pursuant to 47 CFR Section 1.429(e)</w:t>
      </w:r>
      <w:r>
        <w:t>.</w:t>
      </w:r>
      <w:r>
        <w:rPr>
          <w:rStyle w:val="FootnoteReference"/>
        </w:rPr>
        <w:footnoteReference w:id="4"/>
      </w:r>
      <w:r>
        <w:t xml:space="preserve">  On July 31, 2013, the </w:t>
      </w:r>
      <w:r>
        <w:rPr>
          <w:i/>
        </w:rPr>
        <w:t xml:space="preserve">Federal Register </w:t>
      </w:r>
      <w:r>
        <w:t>published a summary of Report No. 2985.</w:t>
      </w:r>
      <w:r>
        <w:rPr>
          <w:rStyle w:val="FootnoteReference"/>
        </w:rPr>
        <w:footnoteReference w:id="5"/>
      </w:r>
      <w:r>
        <w:t xml:space="preserve">  Accordingly, </w:t>
      </w:r>
      <w:r w:rsidR="00E5634E">
        <w:t>o</w:t>
      </w:r>
      <w:r>
        <w:t xml:space="preserve">ppositions to the Petition </w:t>
      </w:r>
      <w:r w:rsidRPr="00D27E95">
        <w:t>must be filed on or before August 15,</w:t>
      </w:r>
      <w:r>
        <w:t xml:space="preserve"> 2013;</w:t>
      </w:r>
      <w:r>
        <w:rPr>
          <w:rStyle w:val="FootnoteReference"/>
        </w:rPr>
        <w:footnoteReference w:id="6"/>
      </w:r>
      <w:r>
        <w:t xml:space="preserve"> and r</w:t>
      </w:r>
      <w:r w:rsidRPr="00D27E95">
        <w:t>eplies to opposition</w:t>
      </w:r>
      <w:r w:rsidR="000151BA">
        <w:t>s</w:t>
      </w:r>
      <w:r w:rsidRPr="00D27E95">
        <w:t xml:space="preserve"> must be</w:t>
      </w:r>
      <w:r>
        <w:t xml:space="preserve"> </w:t>
      </w:r>
      <w:r w:rsidRPr="00D27E95">
        <w:t>filed on or before August 26, 2013.</w:t>
      </w:r>
      <w:r>
        <w:rPr>
          <w:rStyle w:val="FootnoteReference"/>
        </w:rPr>
        <w:footnoteReference w:id="7"/>
      </w:r>
    </w:p>
    <w:p w:rsidR="000F063C" w:rsidRDefault="000F063C" w:rsidP="00D27E95">
      <w:pPr>
        <w:rPr>
          <w:szCs w:val="22"/>
        </w:rPr>
      </w:pPr>
    </w:p>
    <w:p w:rsidR="000F063C" w:rsidRDefault="000F063C">
      <w:pPr>
        <w:ind w:firstLine="720"/>
        <w:rPr>
          <w:szCs w:val="22"/>
        </w:rPr>
      </w:pPr>
      <w:r>
        <w:rPr>
          <w:szCs w:val="22"/>
        </w:rPr>
        <w:t>For further information regarding this proceeding, contact Aaron Garza, Policy &amp; Licensing Division, Public Safety and Homeland Security Bureau, (202) 418-1175.</w:t>
      </w:r>
    </w:p>
    <w:p w:rsidR="00D276EB" w:rsidRDefault="00D276EB">
      <w:pPr>
        <w:ind w:firstLine="720"/>
        <w:rPr>
          <w:szCs w:val="22"/>
        </w:rPr>
      </w:pPr>
    </w:p>
    <w:p w:rsidR="000F063C" w:rsidRDefault="000F063C">
      <w:pPr>
        <w:spacing w:before="120" w:after="240"/>
        <w:jc w:val="center"/>
        <w:rPr>
          <w:szCs w:val="22"/>
        </w:rPr>
      </w:pPr>
      <w:r>
        <w:rPr>
          <w:szCs w:val="22"/>
        </w:rPr>
        <w:t>--FCC--</w:t>
      </w:r>
    </w:p>
    <w:sectPr w:rsidR="000F063C" w:rsidSect="004460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A6C" w:rsidRDefault="00A97A6C">
      <w:r>
        <w:separator/>
      </w:r>
    </w:p>
  </w:endnote>
  <w:endnote w:type="continuationSeparator" w:id="0">
    <w:p w:rsidR="00A97A6C" w:rsidRDefault="00A97A6C">
      <w:r>
        <w:continuationSeparator/>
      </w:r>
    </w:p>
  </w:endnote>
  <w:endnote w:type="continuationNotice" w:id="1">
    <w:p w:rsidR="00A97A6C" w:rsidRDefault="00A97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8D" w:rsidRDefault="00A65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3C" w:rsidRDefault="000F063C">
    <w:pPr>
      <w:pStyle w:val="Footer"/>
      <w:tabs>
        <w:tab w:val="clear" w:pos="4320"/>
        <w:tab w:val="clear" w:pos="8640"/>
        <w:tab w:val="center" w:pos="4680"/>
        <w:tab w:val="right" w:pos="91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3C" w:rsidRDefault="000F063C">
    <w:pPr>
      <w:pStyle w:val="Footer"/>
      <w:jc w:val="right"/>
    </w:pPr>
  </w:p>
  <w:p w:rsidR="000F063C" w:rsidRDefault="000F063C">
    <w:pPr>
      <w:pStyle w:val="Footer"/>
      <w:tabs>
        <w:tab w:val="clear" w:pos="8640"/>
        <w:tab w:val="right" w:pos="918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A6C" w:rsidRDefault="00A97A6C">
      <w:pPr>
        <w:spacing w:before="120" w:after="120"/>
      </w:pPr>
      <w:r>
        <w:separator/>
      </w:r>
    </w:p>
  </w:footnote>
  <w:footnote w:type="continuationSeparator" w:id="0">
    <w:p w:rsidR="00A97A6C" w:rsidRDefault="00A97A6C">
      <w:r>
        <w:continuationSeparator/>
      </w:r>
    </w:p>
  </w:footnote>
  <w:footnote w:type="continuationNotice" w:id="1">
    <w:p w:rsidR="00A97A6C" w:rsidRDefault="00A97A6C"/>
  </w:footnote>
  <w:footnote w:id="2">
    <w:p w:rsidR="000F063C" w:rsidRDefault="000F063C" w:rsidP="005B0A97">
      <w:pPr>
        <w:pStyle w:val="FootnoteText"/>
      </w:pPr>
      <w:r>
        <w:rPr>
          <w:rStyle w:val="FootnoteReference"/>
          <w:rFonts w:cs="Calibri"/>
        </w:rPr>
        <w:footnoteRef/>
      </w:r>
      <w:r>
        <w:t xml:space="preserve"> </w:t>
      </w:r>
      <w:r w:rsidRPr="00334A64">
        <w:t xml:space="preserve">CTIA Petition for Reconsideration, or in the </w:t>
      </w:r>
      <w:r>
        <w:t>A</w:t>
      </w:r>
      <w:r w:rsidRPr="00334A64">
        <w:t>lternative</w:t>
      </w:r>
      <w:r>
        <w:t>,</w:t>
      </w:r>
      <w:r w:rsidRPr="00334A64">
        <w:t xml:space="preserve"> </w:t>
      </w:r>
      <w:r>
        <w:t>for C</w:t>
      </w:r>
      <w:r w:rsidRPr="00334A64">
        <w:t>larification, PS Docket No. 11-153 (Jul</w:t>
      </w:r>
      <w:r>
        <w:t>.</w:t>
      </w:r>
      <w:r w:rsidRPr="00334A64">
        <w:t xml:space="preserve"> 1, 2013)</w:t>
      </w:r>
      <w:r w:rsidR="00E5634E">
        <w:t xml:space="preserve"> (Petition)</w:t>
      </w:r>
      <w:r>
        <w:t>.</w:t>
      </w:r>
      <w:r w:rsidRPr="00334A64">
        <w:t xml:space="preserve"> </w:t>
      </w:r>
    </w:p>
  </w:footnote>
  <w:footnote w:id="3">
    <w:p w:rsidR="000F063C" w:rsidRDefault="000F063C" w:rsidP="005B0A97">
      <w:pPr>
        <w:pStyle w:val="FootnoteText"/>
      </w:pPr>
      <w:r w:rsidRPr="00334A64">
        <w:rPr>
          <w:rStyle w:val="FootnoteReference"/>
        </w:rPr>
        <w:footnoteRef/>
      </w:r>
      <w:r w:rsidRPr="00334A64">
        <w:t xml:space="preserve"> </w:t>
      </w:r>
      <w:r w:rsidRPr="00DB3B50">
        <w:rPr>
          <w:i/>
          <w:iCs/>
          <w:color w:val="000000"/>
          <w:sz w:val="23"/>
          <w:szCs w:val="23"/>
        </w:rPr>
        <w:t xml:space="preserve"> </w:t>
      </w:r>
      <w:r w:rsidRPr="00DB3B50">
        <w:rPr>
          <w:i/>
          <w:iCs/>
        </w:rPr>
        <w:t>In the Matter of Facilitating the Development of Text-to-911 and Other Next Generation 911 Applications</w:t>
      </w:r>
      <w:r>
        <w:t>;</w:t>
      </w:r>
      <w:r w:rsidRPr="00DB3B50">
        <w:t xml:space="preserve"> </w:t>
      </w:r>
      <w:r w:rsidRPr="00DB3B50">
        <w:rPr>
          <w:i/>
          <w:iCs/>
        </w:rPr>
        <w:t>Framework for Next Generation 911 Deployment</w:t>
      </w:r>
      <w:r w:rsidRPr="00DB3B50">
        <w:t>, PS Docket No</w:t>
      </w:r>
      <w:r>
        <w:t>s</w:t>
      </w:r>
      <w:r w:rsidRPr="00DB3B50">
        <w:t>.</w:t>
      </w:r>
      <w:r>
        <w:t xml:space="preserve"> 11-153 and</w:t>
      </w:r>
      <w:r w:rsidRPr="00DB3B50">
        <w:t xml:space="preserve"> 10-255, </w:t>
      </w:r>
      <w:r w:rsidRPr="00DB3B50">
        <w:rPr>
          <w:iCs/>
        </w:rPr>
        <w:t>28 FCC Rcd 7556, 78 FR 32169</w:t>
      </w:r>
      <w:r w:rsidRPr="00DB3B50">
        <w:t xml:space="preserve"> </w:t>
      </w:r>
      <w:r>
        <w:t>(rel. May 17, 2013)</w:t>
      </w:r>
      <w:r w:rsidRPr="00DB3B50">
        <w:t xml:space="preserve"> </w:t>
      </w:r>
      <w:r>
        <w:t>(Bounce-Back Order).</w:t>
      </w:r>
    </w:p>
  </w:footnote>
  <w:footnote w:id="4">
    <w:p w:rsidR="000F063C" w:rsidRDefault="000F063C">
      <w:pPr>
        <w:pStyle w:val="FootnoteText"/>
      </w:pPr>
      <w:r>
        <w:rPr>
          <w:rStyle w:val="FootnoteReference"/>
        </w:rPr>
        <w:footnoteRef/>
      </w:r>
      <w:r>
        <w:t xml:space="preserve"> </w:t>
      </w:r>
      <w:r w:rsidRPr="00235E7A">
        <w:rPr>
          <w:i/>
        </w:rPr>
        <w:t>In the Matter of Facilitating the Deployment of Text-to-911 and Other Next Generation 911 Applications; Framework for Next Generation 911 Deployment, Petition for Reconsideration of Action in Rulemaking Proceeding</w:t>
      </w:r>
      <w:r>
        <w:t>, PS Docket 11-153, PS Docket 10-255, Report. No. 2985 (rel. Jul. 11, 2013).</w:t>
      </w:r>
    </w:p>
  </w:footnote>
  <w:footnote w:id="5">
    <w:p w:rsidR="000F063C" w:rsidRDefault="000F063C">
      <w:pPr>
        <w:pStyle w:val="FootnoteText"/>
      </w:pPr>
      <w:r>
        <w:rPr>
          <w:rStyle w:val="FootnoteReference"/>
        </w:rPr>
        <w:footnoteRef/>
      </w:r>
      <w:r>
        <w:t xml:space="preserve"> </w:t>
      </w:r>
      <w:r w:rsidRPr="00254E24">
        <w:t>Petition for Reconsideration of Action in Rulemaking Proceeding, 78 FR 46310 (Jul. 31, 2013).</w:t>
      </w:r>
    </w:p>
  </w:footnote>
  <w:footnote w:id="6">
    <w:p w:rsidR="000F063C" w:rsidRDefault="000F063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7">
    <w:p w:rsidR="000F063C" w:rsidRDefault="000F063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8D" w:rsidRDefault="00A65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58D" w:rsidRDefault="00A65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3C" w:rsidRDefault="00D276EB">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6192" behindDoc="0" locked="0" layoutInCell="1" allowOverlap="1">
              <wp:simplePos x="0" y="0"/>
              <wp:positionH relativeFrom="column">
                <wp:posOffset>508635</wp:posOffset>
              </wp:positionH>
              <wp:positionV relativeFrom="paragraph">
                <wp:posOffset>688340</wp:posOffset>
              </wp:positionV>
              <wp:extent cx="2743200" cy="640080"/>
              <wp:effectExtent l="381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63C" w:rsidRDefault="000F063C">
                          <w:pPr>
                            <w:rPr>
                              <w:rFonts w:ascii="Arial" w:hAnsi="Arial"/>
                              <w:b/>
                            </w:rPr>
                          </w:pPr>
                          <w:r>
                            <w:rPr>
                              <w:rFonts w:ascii="Arial" w:hAnsi="Arial"/>
                              <w:b/>
                            </w:rPr>
                            <w:t>Federal Communications Commission</w:t>
                          </w:r>
                        </w:p>
                        <w:p w:rsidR="000F063C" w:rsidRDefault="000F063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F063C" w:rsidRDefault="000F063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05pt;margin-top:54.2pt;width:3in;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byhA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" stroked="f">
              <v:textbox>
                <w:txbxContent>
                  <w:p w:rsidR="000F063C" w:rsidRDefault="000F063C">
                    <w:pPr>
                      <w:rPr>
                        <w:rFonts w:ascii="Arial" w:hAnsi="Arial"/>
                        <w:b/>
                      </w:rPr>
                    </w:pPr>
                    <w:r>
                      <w:rPr>
                        <w:rFonts w:ascii="Arial" w:hAnsi="Arial"/>
                        <w:b/>
                      </w:rPr>
                      <w:t>Federal Communications Commission</w:t>
                    </w:r>
                  </w:p>
                  <w:p w:rsidR="000F063C" w:rsidRDefault="000F063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F063C" w:rsidRDefault="000F063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3"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0F063C">
      <w:rPr>
        <w:rFonts w:ascii="News Gothic MT" w:hAnsi="News Gothic MT"/>
        <w:b/>
        <w:kern w:val="28"/>
        <w:sz w:val="96"/>
      </w:rPr>
      <w:t>PUBLIC NOTICE</w:t>
    </w:r>
  </w:p>
  <w:p w:rsidR="000F063C" w:rsidRDefault="00D276EB">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3937635</wp:posOffset>
              </wp:positionH>
              <wp:positionV relativeFrom="paragraph">
                <wp:posOffset>76200</wp:posOffset>
              </wp:positionV>
              <wp:extent cx="2171700" cy="548640"/>
              <wp:effectExtent l="381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63C" w:rsidRDefault="000F063C">
                          <w:pPr>
                            <w:spacing w:before="40"/>
                            <w:jc w:val="right"/>
                            <w:rPr>
                              <w:rFonts w:ascii="Arial" w:hAnsi="Arial"/>
                              <w:b/>
                              <w:sz w:val="16"/>
                            </w:rPr>
                          </w:pPr>
                          <w:r>
                            <w:rPr>
                              <w:rFonts w:ascii="Arial" w:hAnsi="Arial"/>
                              <w:b/>
                              <w:sz w:val="16"/>
                            </w:rPr>
                            <w:t>News Media Information 202 / 418-0500</w:t>
                          </w:r>
                        </w:p>
                        <w:p w:rsidR="000F063C" w:rsidRDefault="000F063C">
                          <w:pPr>
                            <w:jc w:val="right"/>
                            <w:rPr>
                              <w:rFonts w:ascii="Arial" w:hAnsi="Arial"/>
                              <w:b/>
                              <w:sz w:val="16"/>
                            </w:rPr>
                          </w:pPr>
                          <w:r>
                            <w:rPr>
                              <w:rFonts w:ascii="Arial" w:hAnsi="Arial"/>
                              <w:b/>
                              <w:sz w:val="16"/>
                            </w:rPr>
                            <w:tab/>
                            <w:t>Internet: http://www.fcc.gov</w:t>
                          </w:r>
                        </w:p>
                        <w:p w:rsidR="000F063C" w:rsidRDefault="000F063C">
                          <w:pPr>
                            <w:jc w:val="right"/>
                            <w:rPr>
                              <w:rFonts w:ascii="Arial" w:hAnsi="Arial"/>
                              <w:b/>
                              <w:sz w:val="16"/>
                            </w:rPr>
                          </w:pPr>
                          <w:r>
                            <w:rPr>
                              <w:rFonts w:ascii="Arial" w:hAnsi="Arial"/>
                              <w:b/>
                              <w:sz w:val="16"/>
                            </w:rPr>
                            <w:t>TTY: 1-888-835-5322</w:t>
                          </w:r>
                        </w:p>
                        <w:p w:rsidR="000F063C" w:rsidRDefault="000F063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05pt;margin-top:6pt;width:171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" stroked="f">
              <v:textbox inset=",0,,0">
                <w:txbxContent>
                  <w:p w:rsidR="000F063C" w:rsidRDefault="000F063C">
                    <w:pPr>
                      <w:spacing w:before="40"/>
                      <w:jc w:val="right"/>
                      <w:rPr>
                        <w:rFonts w:ascii="Arial" w:hAnsi="Arial"/>
                        <w:b/>
                        <w:sz w:val="16"/>
                      </w:rPr>
                    </w:pPr>
                    <w:r>
                      <w:rPr>
                        <w:rFonts w:ascii="Arial" w:hAnsi="Arial"/>
                        <w:b/>
                        <w:sz w:val="16"/>
                      </w:rPr>
                      <w:t>News Media Information 202 / 418-0500</w:t>
                    </w:r>
                  </w:p>
                  <w:p w:rsidR="000F063C" w:rsidRDefault="000F063C">
                    <w:pPr>
                      <w:jc w:val="right"/>
                      <w:rPr>
                        <w:rFonts w:ascii="Arial" w:hAnsi="Arial"/>
                        <w:b/>
                        <w:sz w:val="16"/>
                      </w:rPr>
                    </w:pPr>
                    <w:r>
                      <w:rPr>
                        <w:rFonts w:ascii="Arial" w:hAnsi="Arial"/>
                        <w:b/>
                        <w:sz w:val="16"/>
                      </w:rPr>
                      <w:tab/>
                      <w:t>Internet: http://www.fcc.gov</w:t>
                    </w:r>
                  </w:p>
                  <w:p w:rsidR="000F063C" w:rsidRDefault="000F063C">
                    <w:pPr>
                      <w:jc w:val="right"/>
                      <w:rPr>
                        <w:rFonts w:ascii="Arial" w:hAnsi="Arial"/>
                        <w:b/>
                        <w:sz w:val="16"/>
                      </w:rPr>
                    </w:pPr>
                    <w:r>
                      <w:rPr>
                        <w:rFonts w:ascii="Arial" w:hAnsi="Arial"/>
                        <w:b/>
                        <w:sz w:val="16"/>
                      </w:rPr>
                      <w:t>TTY: 1-888-835-5322</w:t>
                    </w:r>
                  </w:p>
                  <w:p w:rsidR="000F063C" w:rsidRDefault="000F063C">
                    <w:pPr>
                      <w:jc w:val="right"/>
                    </w:pP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2501037"/>
    <w:multiLevelType w:val="hybridMultilevel"/>
    <w:tmpl w:val="5F907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A984B52"/>
    <w:multiLevelType w:val="hybridMultilevel"/>
    <w:tmpl w:val="89B8C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8">
    <w:nsid w:val="6EC84501"/>
    <w:multiLevelType w:val="hybridMultilevel"/>
    <w:tmpl w:val="025E2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9C18D4"/>
    <w:multiLevelType w:val="hybridMultilevel"/>
    <w:tmpl w:val="40F0B4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1"/>
  </w:num>
  <w:num w:numId="13">
    <w:abstractNumId w:val="8"/>
  </w:num>
  <w:num w:numId="14">
    <w:abstractNumId w:val="2"/>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30"/>
    <w:rsid w:val="000151BA"/>
    <w:rsid w:val="0006489A"/>
    <w:rsid w:val="000A2DCC"/>
    <w:rsid w:val="000B1530"/>
    <w:rsid w:val="000D2A15"/>
    <w:rsid w:val="000F063C"/>
    <w:rsid w:val="00186841"/>
    <w:rsid w:val="00195B2F"/>
    <w:rsid w:val="00235E7A"/>
    <w:rsid w:val="00254E24"/>
    <w:rsid w:val="00334A64"/>
    <w:rsid w:val="003D4850"/>
    <w:rsid w:val="004205A4"/>
    <w:rsid w:val="004460B3"/>
    <w:rsid w:val="004C5AF2"/>
    <w:rsid w:val="005B0A97"/>
    <w:rsid w:val="00600B0B"/>
    <w:rsid w:val="0067249D"/>
    <w:rsid w:val="006A73B8"/>
    <w:rsid w:val="006D0BFF"/>
    <w:rsid w:val="0076172D"/>
    <w:rsid w:val="007D4A88"/>
    <w:rsid w:val="008045EF"/>
    <w:rsid w:val="008525C3"/>
    <w:rsid w:val="008F7FA3"/>
    <w:rsid w:val="00996C1F"/>
    <w:rsid w:val="00A2277D"/>
    <w:rsid w:val="00A57C49"/>
    <w:rsid w:val="00A6558D"/>
    <w:rsid w:val="00A91594"/>
    <w:rsid w:val="00A96AB4"/>
    <w:rsid w:val="00A97A6C"/>
    <w:rsid w:val="00AF1F05"/>
    <w:rsid w:val="00BC5058"/>
    <w:rsid w:val="00C2506C"/>
    <w:rsid w:val="00C27805"/>
    <w:rsid w:val="00C43035"/>
    <w:rsid w:val="00D276EB"/>
    <w:rsid w:val="00D27E95"/>
    <w:rsid w:val="00D3086B"/>
    <w:rsid w:val="00DB3B50"/>
    <w:rsid w:val="00DF398D"/>
    <w:rsid w:val="00E5634E"/>
    <w:rsid w:val="00E700AF"/>
    <w:rsid w:val="00E76677"/>
    <w:rsid w:val="00F7480E"/>
    <w:rsid w:val="00F878EB"/>
    <w:rsid w:val="00FF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B3"/>
    <w:rPr>
      <w:szCs w:val="20"/>
    </w:rPr>
  </w:style>
  <w:style w:type="paragraph" w:styleId="Heading1">
    <w:name w:val="heading 1"/>
    <w:basedOn w:val="Normal"/>
    <w:next w:val="Normal"/>
    <w:link w:val="Heading1Char"/>
    <w:uiPriority w:val="99"/>
    <w:qFormat/>
    <w:rsid w:val="004460B3"/>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460B3"/>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460B3"/>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460B3"/>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460B3"/>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460B3"/>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460B3"/>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460B3"/>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4460B3"/>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1B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1B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1B7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21B7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21B7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21B7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21B7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21B7D"/>
    <w:rPr>
      <w:rFonts w:asciiTheme="majorHAnsi" w:eastAsiaTheme="majorEastAsia" w:hAnsiTheme="majorHAnsi" w:cstheme="majorBidi"/>
    </w:rPr>
  </w:style>
  <w:style w:type="paragraph" w:styleId="BalloonText">
    <w:name w:val="Balloon Text"/>
    <w:basedOn w:val="Normal"/>
    <w:link w:val="BalloonTextChar"/>
    <w:uiPriority w:val="99"/>
    <w:semiHidden/>
    <w:rsid w:val="004460B3"/>
    <w:rPr>
      <w:rFonts w:ascii="Tahoma" w:hAnsi="Tahoma" w:cs="Tahoma"/>
      <w:sz w:val="16"/>
      <w:szCs w:val="16"/>
    </w:rPr>
  </w:style>
  <w:style w:type="character" w:customStyle="1" w:styleId="BalloonTextChar">
    <w:name w:val="Balloon Text Char"/>
    <w:basedOn w:val="DefaultParagraphFont"/>
    <w:link w:val="BalloonText"/>
    <w:uiPriority w:val="99"/>
    <w:semiHidden/>
    <w:rsid w:val="00E21B7D"/>
    <w:rPr>
      <w:sz w:val="0"/>
      <w:szCs w:val="0"/>
    </w:rPr>
  </w:style>
  <w:style w:type="paragraph" w:styleId="Header">
    <w:name w:val="header"/>
    <w:basedOn w:val="Normal"/>
    <w:link w:val="HeaderChar"/>
    <w:uiPriority w:val="99"/>
    <w:rsid w:val="004460B3"/>
    <w:pPr>
      <w:tabs>
        <w:tab w:val="center" w:pos="4320"/>
        <w:tab w:val="right" w:pos="8640"/>
      </w:tabs>
    </w:pPr>
  </w:style>
  <w:style w:type="character" w:customStyle="1" w:styleId="HeaderChar">
    <w:name w:val="Header Char"/>
    <w:basedOn w:val="DefaultParagraphFont"/>
    <w:link w:val="Header"/>
    <w:uiPriority w:val="99"/>
    <w:semiHidden/>
    <w:rsid w:val="00E21B7D"/>
    <w:rPr>
      <w:szCs w:val="20"/>
    </w:rPr>
  </w:style>
  <w:style w:type="paragraph" w:styleId="Footer">
    <w:name w:val="footer"/>
    <w:basedOn w:val="Normal"/>
    <w:link w:val="FooterChar"/>
    <w:uiPriority w:val="99"/>
    <w:rsid w:val="004460B3"/>
    <w:pPr>
      <w:tabs>
        <w:tab w:val="center" w:pos="4320"/>
        <w:tab w:val="right" w:pos="8640"/>
      </w:tabs>
    </w:pPr>
  </w:style>
  <w:style w:type="character" w:customStyle="1" w:styleId="FooterChar">
    <w:name w:val="Footer Char"/>
    <w:basedOn w:val="DefaultParagraphFont"/>
    <w:link w:val="Footer"/>
    <w:uiPriority w:val="99"/>
    <w:semiHidden/>
    <w:rsid w:val="00E21B7D"/>
    <w:rPr>
      <w:szCs w:val="20"/>
    </w:rPr>
  </w:style>
  <w:style w:type="character" w:styleId="Hyperlink">
    <w:name w:val="Hyperlink"/>
    <w:basedOn w:val="DefaultParagraphFont"/>
    <w:uiPriority w:val="99"/>
    <w:rsid w:val="004460B3"/>
    <w:rPr>
      <w:rFonts w:cs="Times New Roman"/>
      <w:color w:val="0000FF"/>
      <w:u w:val="single"/>
    </w:rPr>
  </w:style>
  <w:style w:type="paragraph" w:styleId="BlockText">
    <w:name w:val="Block Text"/>
    <w:basedOn w:val="Normal"/>
    <w:uiPriority w:val="99"/>
    <w:rsid w:val="004460B3"/>
    <w:pPr>
      <w:widowControl w:val="0"/>
      <w:spacing w:after="220"/>
      <w:ind w:left="1440" w:right="1440"/>
      <w:jc w:val="both"/>
    </w:pPr>
  </w:style>
  <w:style w:type="paragraph" w:customStyle="1" w:styleId="Bullet">
    <w:name w:val="Bullet"/>
    <w:basedOn w:val="Normal"/>
    <w:uiPriority w:val="99"/>
    <w:rsid w:val="004460B3"/>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4460B3"/>
    <w:pPr>
      <w:spacing w:before="120" w:after="120"/>
    </w:pPr>
    <w:rPr>
      <w:b/>
    </w:rPr>
  </w:style>
  <w:style w:type="character" w:styleId="FootnoteReference">
    <w:name w:val="footnote reference"/>
    <w:aliases w:val="Style 13,Appel note de bas de p,Style 12,(NECG) Footnote Reference,Style 124,o,fr,Style 3,FR,Style 17"/>
    <w:basedOn w:val="DefaultParagraphFont"/>
    <w:uiPriority w:val="99"/>
    <w:semiHidden/>
    <w:rsid w:val="004460B3"/>
    <w:rPr>
      <w:rFonts w:cs="Times New Roman"/>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
    <w:basedOn w:val="Normal"/>
    <w:link w:val="FootnoteTextChar"/>
    <w:uiPriority w:val="99"/>
    <w:semiHidden/>
    <w:rsid w:val="004460B3"/>
    <w:pPr>
      <w:tabs>
        <w:tab w:val="left" w:pos="720"/>
      </w:tabs>
      <w:spacing w:after="20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locked/>
    <w:rsid w:val="004460B3"/>
    <w:rPr>
      <w:sz w:val="22"/>
    </w:rPr>
  </w:style>
  <w:style w:type="paragraph" w:customStyle="1" w:styleId="NumberedList">
    <w:name w:val="Numbered List"/>
    <w:basedOn w:val="Normal"/>
    <w:uiPriority w:val="99"/>
    <w:rsid w:val="004460B3"/>
    <w:pPr>
      <w:numPr>
        <w:numId w:val="11"/>
      </w:numPr>
      <w:tabs>
        <w:tab w:val="clear" w:pos="1080"/>
      </w:tabs>
      <w:spacing w:after="220"/>
      <w:ind w:firstLine="0"/>
    </w:pPr>
  </w:style>
  <w:style w:type="paragraph" w:customStyle="1" w:styleId="Paranum">
    <w:name w:val="Paranum"/>
    <w:basedOn w:val="Normal"/>
    <w:uiPriority w:val="99"/>
    <w:rsid w:val="004460B3"/>
    <w:pPr>
      <w:widowControl w:val="0"/>
      <w:numPr>
        <w:numId w:val="12"/>
      </w:numPr>
      <w:tabs>
        <w:tab w:val="clear" w:pos="1080"/>
      </w:tabs>
      <w:spacing w:after="220"/>
      <w:jc w:val="both"/>
    </w:pPr>
  </w:style>
  <w:style w:type="paragraph" w:customStyle="1" w:styleId="TableFormat">
    <w:name w:val="Table Format"/>
    <w:basedOn w:val="Normal"/>
    <w:uiPriority w:val="99"/>
    <w:rsid w:val="004460B3"/>
    <w:pPr>
      <w:widowControl w:val="0"/>
      <w:tabs>
        <w:tab w:val="left" w:pos="5040"/>
      </w:tabs>
      <w:spacing w:after="220"/>
      <w:ind w:left="5040" w:hanging="3600"/>
      <w:jc w:val="both"/>
    </w:pPr>
  </w:style>
  <w:style w:type="paragraph" w:styleId="TOC1">
    <w:name w:val="toc 1"/>
    <w:basedOn w:val="Normal"/>
    <w:next w:val="Normal"/>
    <w:autoRedefine/>
    <w:uiPriority w:val="99"/>
    <w:semiHidden/>
    <w:rsid w:val="004460B3"/>
    <w:rPr>
      <w:caps/>
    </w:rPr>
  </w:style>
  <w:style w:type="character" w:styleId="FollowedHyperlink">
    <w:name w:val="FollowedHyperlink"/>
    <w:basedOn w:val="DefaultParagraphFont"/>
    <w:uiPriority w:val="99"/>
    <w:rsid w:val="004460B3"/>
    <w:rPr>
      <w:rFonts w:cs="Times New Roman"/>
      <w:color w:val="800080"/>
      <w:u w:val="single"/>
    </w:rPr>
  </w:style>
  <w:style w:type="character" w:styleId="PageNumber">
    <w:name w:val="page number"/>
    <w:basedOn w:val="DefaultParagraphFont"/>
    <w:uiPriority w:val="99"/>
    <w:rsid w:val="004460B3"/>
    <w:rPr>
      <w:rFonts w:cs="Times New Roman"/>
    </w:rPr>
  </w:style>
  <w:style w:type="paragraph" w:styleId="BodyTextIndent">
    <w:name w:val="Body Text Indent"/>
    <w:basedOn w:val="Normal"/>
    <w:link w:val="BodyTextIndentChar"/>
    <w:uiPriority w:val="99"/>
    <w:rsid w:val="004460B3"/>
    <w:pPr>
      <w:spacing w:after="120"/>
      <w:ind w:left="360"/>
    </w:pPr>
    <w:rPr>
      <w:sz w:val="20"/>
    </w:rPr>
  </w:style>
  <w:style w:type="character" w:customStyle="1" w:styleId="BodyTextIndentChar">
    <w:name w:val="Body Text Indent Char"/>
    <w:basedOn w:val="DefaultParagraphFont"/>
    <w:link w:val="BodyTextIndent"/>
    <w:uiPriority w:val="99"/>
    <w:semiHidden/>
    <w:rsid w:val="00E21B7D"/>
    <w:rPr>
      <w:szCs w:val="20"/>
    </w:rPr>
  </w:style>
  <w:style w:type="table" w:styleId="TableGrid">
    <w:name w:val="Table Grid"/>
    <w:basedOn w:val="TableNormal"/>
    <w:uiPriority w:val="99"/>
    <w:rsid w:val="004460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460B3"/>
    <w:rPr>
      <w:rFonts w:cs="Times New Roman"/>
      <w:sz w:val="16"/>
    </w:rPr>
  </w:style>
  <w:style w:type="paragraph" w:styleId="CommentText">
    <w:name w:val="annotation text"/>
    <w:basedOn w:val="Normal"/>
    <w:link w:val="CommentTextChar"/>
    <w:uiPriority w:val="99"/>
    <w:semiHidden/>
    <w:rsid w:val="004460B3"/>
    <w:rPr>
      <w:sz w:val="20"/>
    </w:rPr>
  </w:style>
  <w:style w:type="character" w:customStyle="1" w:styleId="CommentTextChar">
    <w:name w:val="Comment Text Char"/>
    <w:basedOn w:val="DefaultParagraphFont"/>
    <w:link w:val="CommentText"/>
    <w:uiPriority w:val="99"/>
    <w:semiHidden/>
    <w:rsid w:val="00E21B7D"/>
    <w:rPr>
      <w:sz w:val="20"/>
      <w:szCs w:val="20"/>
    </w:rPr>
  </w:style>
  <w:style w:type="paragraph" w:styleId="CommentSubject">
    <w:name w:val="annotation subject"/>
    <w:basedOn w:val="CommentText"/>
    <w:next w:val="CommentText"/>
    <w:link w:val="CommentSubjectChar"/>
    <w:uiPriority w:val="99"/>
    <w:semiHidden/>
    <w:rsid w:val="004460B3"/>
    <w:rPr>
      <w:b/>
      <w:bCs/>
    </w:rPr>
  </w:style>
  <w:style w:type="character" w:customStyle="1" w:styleId="CommentSubjectChar">
    <w:name w:val="Comment Subject Char"/>
    <w:basedOn w:val="CommentTextChar"/>
    <w:link w:val="CommentSubject"/>
    <w:uiPriority w:val="99"/>
    <w:semiHidden/>
    <w:rsid w:val="00E21B7D"/>
    <w:rPr>
      <w:b/>
      <w:bCs/>
      <w:sz w:val="20"/>
      <w:szCs w:val="20"/>
    </w:rPr>
  </w:style>
  <w:style w:type="paragraph" w:customStyle="1" w:styleId="ColorfulShading-Accent11">
    <w:name w:val="Colorful Shading - Accent 11"/>
    <w:hidden/>
    <w:uiPriority w:val="99"/>
    <w:semiHidden/>
    <w:rsid w:val="004460B3"/>
    <w:rPr>
      <w:szCs w:val="20"/>
    </w:rPr>
  </w:style>
  <w:style w:type="paragraph" w:customStyle="1" w:styleId="ColorfulList-Accent11">
    <w:name w:val="Colorful List - Accent 11"/>
    <w:basedOn w:val="Normal"/>
    <w:uiPriority w:val="99"/>
    <w:rsid w:val="004460B3"/>
    <w:pPr>
      <w:ind w:left="720"/>
      <w:contextualSpacing/>
    </w:pPr>
  </w:style>
  <w:style w:type="character" w:customStyle="1" w:styleId="StyleFootnoteReferenceStyle1311pt">
    <w:name w:val="Style Footnote ReferenceStyle 13 + 11 pt"/>
    <w:uiPriority w:val="99"/>
    <w:rsid w:val="004460B3"/>
    <w:rPr>
      <w:rFonts w:ascii="Times New Roman" w:hAnsi="Times New Roman"/>
      <w:sz w:val="20"/>
      <w:vertAlign w:val="superscript"/>
    </w:rPr>
  </w:style>
  <w:style w:type="paragraph" w:customStyle="1" w:styleId="ParaNum0">
    <w:name w:val="ParaNum"/>
    <w:basedOn w:val="Normal"/>
    <w:uiPriority w:val="99"/>
    <w:rsid w:val="004460B3"/>
    <w:pPr>
      <w:widowControl w:val="0"/>
      <w:tabs>
        <w:tab w:val="num" w:pos="1080"/>
      </w:tabs>
      <w:spacing w:after="200"/>
      <w:ind w:firstLine="720"/>
    </w:pPr>
    <w:rPr>
      <w:szCs w:val="22"/>
    </w:rPr>
  </w:style>
  <w:style w:type="character" w:customStyle="1" w:styleId="documentbody1">
    <w:name w:val="documentbody1"/>
    <w:uiPriority w:val="99"/>
    <w:rsid w:val="004460B3"/>
    <w:rPr>
      <w:rFonts w:ascii="Verdana" w:hAnsi="Verdana"/>
      <w:sz w:val="19"/>
    </w:rPr>
  </w:style>
  <w:style w:type="character" w:customStyle="1" w:styleId="FootnoteTextChar2Char1">
    <w:name w:val="Footnote Text Char2 Char1"/>
    <w:aliases w:val="Footnote Text Char1 Char1 Char,Footnote Text Char Char Char Char1,Footnote Text Char1 Char Char Char Char1,Footnote Text Char2 Char Char Char Char Char1,Footnote Text Char Char Char Char Char Char Char1,f Char Char"/>
    <w:uiPriority w:val="99"/>
    <w:semiHidden/>
    <w:rsid w:val="004460B3"/>
    <w:rPr>
      <w:lang w:val="en-US" w:eastAsia="en-US"/>
    </w:rPr>
  </w:style>
  <w:style w:type="paragraph" w:styleId="HTMLPreformatted">
    <w:name w:val="HTML Preformatted"/>
    <w:basedOn w:val="Normal"/>
    <w:link w:val="HTMLPreformattedChar"/>
    <w:uiPriority w:val="99"/>
    <w:rsid w:val="005B0A97"/>
    <w:rPr>
      <w:rFonts w:ascii="Consolas" w:hAnsi="Consolas" w:cs="Consolas"/>
      <w:sz w:val="20"/>
    </w:rPr>
  </w:style>
  <w:style w:type="character" w:customStyle="1" w:styleId="HTMLPreformattedChar">
    <w:name w:val="HTML Preformatted Char"/>
    <w:basedOn w:val="DefaultParagraphFont"/>
    <w:link w:val="HTMLPreformatted"/>
    <w:uiPriority w:val="99"/>
    <w:locked/>
    <w:rsid w:val="005B0A97"/>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B3"/>
    <w:rPr>
      <w:szCs w:val="20"/>
    </w:rPr>
  </w:style>
  <w:style w:type="paragraph" w:styleId="Heading1">
    <w:name w:val="heading 1"/>
    <w:basedOn w:val="Normal"/>
    <w:next w:val="Normal"/>
    <w:link w:val="Heading1Char"/>
    <w:uiPriority w:val="99"/>
    <w:qFormat/>
    <w:rsid w:val="004460B3"/>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460B3"/>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460B3"/>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460B3"/>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460B3"/>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460B3"/>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460B3"/>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460B3"/>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4460B3"/>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1B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1B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1B7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21B7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21B7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21B7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21B7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21B7D"/>
    <w:rPr>
      <w:rFonts w:asciiTheme="majorHAnsi" w:eastAsiaTheme="majorEastAsia" w:hAnsiTheme="majorHAnsi" w:cstheme="majorBidi"/>
    </w:rPr>
  </w:style>
  <w:style w:type="paragraph" w:styleId="BalloonText">
    <w:name w:val="Balloon Text"/>
    <w:basedOn w:val="Normal"/>
    <w:link w:val="BalloonTextChar"/>
    <w:uiPriority w:val="99"/>
    <w:semiHidden/>
    <w:rsid w:val="004460B3"/>
    <w:rPr>
      <w:rFonts w:ascii="Tahoma" w:hAnsi="Tahoma" w:cs="Tahoma"/>
      <w:sz w:val="16"/>
      <w:szCs w:val="16"/>
    </w:rPr>
  </w:style>
  <w:style w:type="character" w:customStyle="1" w:styleId="BalloonTextChar">
    <w:name w:val="Balloon Text Char"/>
    <w:basedOn w:val="DefaultParagraphFont"/>
    <w:link w:val="BalloonText"/>
    <w:uiPriority w:val="99"/>
    <w:semiHidden/>
    <w:rsid w:val="00E21B7D"/>
    <w:rPr>
      <w:sz w:val="0"/>
      <w:szCs w:val="0"/>
    </w:rPr>
  </w:style>
  <w:style w:type="paragraph" w:styleId="Header">
    <w:name w:val="header"/>
    <w:basedOn w:val="Normal"/>
    <w:link w:val="HeaderChar"/>
    <w:uiPriority w:val="99"/>
    <w:rsid w:val="004460B3"/>
    <w:pPr>
      <w:tabs>
        <w:tab w:val="center" w:pos="4320"/>
        <w:tab w:val="right" w:pos="8640"/>
      </w:tabs>
    </w:pPr>
  </w:style>
  <w:style w:type="character" w:customStyle="1" w:styleId="HeaderChar">
    <w:name w:val="Header Char"/>
    <w:basedOn w:val="DefaultParagraphFont"/>
    <w:link w:val="Header"/>
    <w:uiPriority w:val="99"/>
    <w:semiHidden/>
    <w:rsid w:val="00E21B7D"/>
    <w:rPr>
      <w:szCs w:val="20"/>
    </w:rPr>
  </w:style>
  <w:style w:type="paragraph" w:styleId="Footer">
    <w:name w:val="footer"/>
    <w:basedOn w:val="Normal"/>
    <w:link w:val="FooterChar"/>
    <w:uiPriority w:val="99"/>
    <w:rsid w:val="004460B3"/>
    <w:pPr>
      <w:tabs>
        <w:tab w:val="center" w:pos="4320"/>
        <w:tab w:val="right" w:pos="8640"/>
      </w:tabs>
    </w:pPr>
  </w:style>
  <w:style w:type="character" w:customStyle="1" w:styleId="FooterChar">
    <w:name w:val="Footer Char"/>
    <w:basedOn w:val="DefaultParagraphFont"/>
    <w:link w:val="Footer"/>
    <w:uiPriority w:val="99"/>
    <w:semiHidden/>
    <w:rsid w:val="00E21B7D"/>
    <w:rPr>
      <w:szCs w:val="20"/>
    </w:rPr>
  </w:style>
  <w:style w:type="character" w:styleId="Hyperlink">
    <w:name w:val="Hyperlink"/>
    <w:basedOn w:val="DefaultParagraphFont"/>
    <w:uiPriority w:val="99"/>
    <w:rsid w:val="004460B3"/>
    <w:rPr>
      <w:rFonts w:cs="Times New Roman"/>
      <w:color w:val="0000FF"/>
      <w:u w:val="single"/>
    </w:rPr>
  </w:style>
  <w:style w:type="paragraph" w:styleId="BlockText">
    <w:name w:val="Block Text"/>
    <w:basedOn w:val="Normal"/>
    <w:uiPriority w:val="99"/>
    <w:rsid w:val="004460B3"/>
    <w:pPr>
      <w:widowControl w:val="0"/>
      <w:spacing w:after="220"/>
      <w:ind w:left="1440" w:right="1440"/>
      <w:jc w:val="both"/>
    </w:pPr>
  </w:style>
  <w:style w:type="paragraph" w:customStyle="1" w:styleId="Bullet">
    <w:name w:val="Bullet"/>
    <w:basedOn w:val="Normal"/>
    <w:uiPriority w:val="99"/>
    <w:rsid w:val="004460B3"/>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4460B3"/>
    <w:pPr>
      <w:spacing w:before="120" w:after="120"/>
    </w:pPr>
    <w:rPr>
      <w:b/>
    </w:rPr>
  </w:style>
  <w:style w:type="character" w:styleId="FootnoteReference">
    <w:name w:val="footnote reference"/>
    <w:aliases w:val="Style 13,Appel note de bas de p,Style 12,(NECG) Footnote Reference,Style 124,o,fr,Style 3,FR,Style 17"/>
    <w:basedOn w:val="DefaultParagraphFont"/>
    <w:uiPriority w:val="99"/>
    <w:semiHidden/>
    <w:rsid w:val="004460B3"/>
    <w:rPr>
      <w:rFonts w:cs="Times New Roman"/>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
    <w:basedOn w:val="Normal"/>
    <w:link w:val="FootnoteTextChar"/>
    <w:uiPriority w:val="99"/>
    <w:semiHidden/>
    <w:rsid w:val="004460B3"/>
    <w:pPr>
      <w:tabs>
        <w:tab w:val="left" w:pos="720"/>
      </w:tabs>
      <w:spacing w:after="20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locked/>
    <w:rsid w:val="004460B3"/>
    <w:rPr>
      <w:sz w:val="22"/>
    </w:rPr>
  </w:style>
  <w:style w:type="paragraph" w:customStyle="1" w:styleId="NumberedList">
    <w:name w:val="Numbered List"/>
    <w:basedOn w:val="Normal"/>
    <w:uiPriority w:val="99"/>
    <w:rsid w:val="004460B3"/>
    <w:pPr>
      <w:numPr>
        <w:numId w:val="11"/>
      </w:numPr>
      <w:tabs>
        <w:tab w:val="clear" w:pos="1080"/>
      </w:tabs>
      <w:spacing w:after="220"/>
      <w:ind w:firstLine="0"/>
    </w:pPr>
  </w:style>
  <w:style w:type="paragraph" w:customStyle="1" w:styleId="Paranum">
    <w:name w:val="Paranum"/>
    <w:basedOn w:val="Normal"/>
    <w:uiPriority w:val="99"/>
    <w:rsid w:val="004460B3"/>
    <w:pPr>
      <w:widowControl w:val="0"/>
      <w:numPr>
        <w:numId w:val="12"/>
      </w:numPr>
      <w:tabs>
        <w:tab w:val="clear" w:pos="1080"/>
      </w:tabs>
      <w:spacing w:after="220"/>
      <w:jc w:val="both"/>
    </w:pPr>
  </w:style>
  <w:style w:type="paragraph" w:customStyle="1" w:styleId="TableFormat">
    <w:name w:val="Table Format"/>
    <w:basedOn w:val="Normal"/>
    <w:uiPriority w:val="99"/>
    <w:rsid w:val="004460B3"/>
    <w:pPr>
      <w:widowControl w:val="0"/>
      <w:tabs>
        <w:tab w:val="left" w:pos="5040"/>
      </w:tabs>
      <w:spacing w:after="220"/>
      <w:ind w:left="5040" w:hanging="3600"/>
      <w:jc w:val="both"/>
    </w:pPr>
  </w:style>
  <w:style w:type="paragraph" w:styleId="TOC1">
    <w:name w:val="toc 1"/>
    <w:basedOn w:val="Normal"/>
    <w:next w:val="Normal"/>
    <w:autoRedefine/>
    <w:uiPriority w:val="99"/>
    <w:semiHidden/>
    <w:rsid w:val="004460B3"/>
    <w:rPr>
      <w:caps/>
    </w:rPr>
  </w:style>
  <w:style w:type="character" w:styleId="FollowedHyperlink">
    <w:name w:val="FollowedHyperlink"/>
    <w:basedOn w:val="DefaultParagraphFont"/>
    <w:uiPriority w:val="99"/>
    <w:rsid w:val="004460B3"/>
    <w:rPr>
      <w:rFonts w:cs="Times New Roman"/>
      <w:color w:val="800080"/>
      <w:u w:val="single"/>
    </w:rPr>
  </w:style>
  <w:style w:type="character" w:styleId="PageNumber">
    <w:name w:val="page number"/>
    <w:basedOn w:val="DefaultParagraphFont"/>
    <w:uiPriority w:val="99"/>
    <w:rsid w:val="004460B3"/>
    <w:rPr>
      <w:rFonts w:cs="Times New Roman"/>
    </w:rPr>
  </w:style>
  <w:style w:type="paragraph" w:styleId="BodyTextIndent">
    <w:name w:val="Body Text Indent"/>
    <w:basedOn w:val="Normal"/>
    <w:link w:val="BodyTextIndentChar"/>
    <w:uiPriority w:val="99"/>
    <w:rsid w:val="004460B3"/>
    <w:pPr>
      <w:spacing w:after="120"/>
      <w:ind w:left="360"/>
    </w:pPr>
    <w:rPr>
      <w:sz w:val="20"/>
    </w:rPr>
  </w:style>
  <w:style w:type="character" w:customStyle="1" w:styleId="BodyTextIndentChar">
    <w:name w:val="Body Text Indent Char"/>
    <w:basedOn w:val="DefaultParagraphFont"/>
    <w:link w:val="BodyTextIndent"/>
    <w:uiPriority w:val="99"/>
    <w:semiHidden/>
    <w:rsid w:val="00E21B7D"/>
    <w:rPr>
      <w:szCs w:val="20"/>
    </w:rPr>
  </w:style>
  <w:style w:type="table" w:styleId="TableGrid">
    <w:name w:val="Table Grid"/>
    <w:basedOn w:val="TableNormal"/>
    <w:uiPriority w:val="99"/>
    <w:rsid w:val="004460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460B3"/>
    <w:rPr>
      <w:rFonts w:cs="Times New Roman"/>
      <w:sz w:val="16"/>
    </w:rPr>
  </w:style>
  <w:style w:type="paragraph" w:styleId="CommentText">
    <w:name w:val="annotation text"/>
    <w:basedOn w:val="Normal"/>
    <w:link w:val="CommentTextChar"/>
    <w:uiPriority w:val="99"/>
    <w:semiHidden/>
    <w:rsid w:val="004460B3"/>
    <w:rPr>
      <w:sz w:val="20"/>
    </w:rPr>
  </w:style>
  <w:style w:type="character" w:customStyle="1" w:styleId="CommentTextChar">
    <w:name w:val="Comment Text Char"/>
    <w:basedOn w:val="DefaultParagraphFont"/>
    <w:link w:val="CommentText"/>
    <w:uiPriority w:val="99"/>
    <w:semiHidden/>
    <w:rsid w:val="00E21B7D"/>
    <w:rPr>
      <w:sz w:val="20"/>
      <w:szCs w:val="20"/>
    </w:rPr>
  </w:style>
  <w:style w:type="paragraph" w:styleId="CommentSubject">
    <w:name w:val="annotation subject"/>
    <w:basedOn w:val="CommentText"/>
    <w:next w:val="CommentText"/>
    <w:link w:val="CommentSubjectChar"/>
    <w:uiPriority w:val="99"/>
    <w:semiHidden/>
    <w:rsid w:val="004460B3"/>
    <w:rPr>
      <w:b/>
      <w:bCs/>
    </w:rPr>
  </w:style>
  <w:style w:type="character" w:customStyle="1" w:styleId="CommentSubjectChar">
    <w:name w:val="Comment Subject Char"/>
    <w:basedOn w:val="CommentTextChar"/>
    <w:link w:val="CommentSubject"/>
    <w:uiPriority w:val="99"/>
    <w:semiHidden/>
    <w:rsid w:val="00E21B7D"/>
    <w:rPr>
      <w:b/>
      <w:bCs/>
      <w:sz w:val="20"/>
      <w:szCs w:val="20"/>
    </w:rPr>
  </w:style>
  <w:style w:type="paragraph" w:customStyle="1" w:styleId="ColorfulShading-Accent11">
    <w:name w:val="Colorful Shading - Accent 11"/>
    <w:hidden/>
    <w:uiPriority w:val="99"/>
    <w:semiHidden/>
    <w:rsid w:val="004460B3"/>
    <w:rPr>
      <w:szCs w:val="20"/>
    </w:rPr>
  </w:style>
  <w:style w:type="paragraph" w:customStyle="1" w:styleId="ColorfulList-Accent11">
    <w:name w:val="Colorful List - Accent 11"/>
    <w:basedOn w:val="Normal"/>
    <w:uiPriority w:val="99"/>
    <w:rsid w:val="004460B3"/>
    <w:pPr>
      <w:ind w:left="720"/>
      <w:contextualSpacing/>
    </w:pPr>
  </w:style>
  <w:style w:type="character" w:customStyle="1" w:styleId="StyleFootnoteReferenceStyle1311pt">
    <w:name w:val="Style Footnote ReferenceStyle 13 + 11 pt"/>
    <w:uiPriority w:val="99"/>
    <w:rsid w:val="004460B3"/>
    <w:rPr>
      <w:rFonts w:ascii="Times New Roman" w:hAnsi="Times New Roman"/>
      <w:sz w:val="20"/>
      <w:vertAlign w:val="superscript"/>
    </w:rPr>
  </w:style>
  <w:style w:type="paragraph" w:customStyle="1" w:styleId="ParaNum0">
    <w:name w:val="ParaNum"/>
    <w:basedOn w:val="Normal"/>
    <w:uiPriority w:val="99"/>
    <w:rsid w:val="004460B3"/>
    <w:pPr>
      <w:widowControl w:val="0"/>
      <w:tabs>
        <w:tab w:val="num" w:pos="1080"/>
      </w:tabs>
      <w:spacing w:after="200"/>
      <w:ind w:firstLine="720"/>
    </w:pPr>
    <w:rPr>
      <w:szCs w:val="22"/>
    </w:rPr>
  </w:style>
  <w:style w:type="character" w:customStyle="1" w:styleId="documentbody1">
    <w:name w:val="documentbody1"/>
    <w:uiPriority w:val="99"/>
    <w:rsid w:val="004460B3"/>
    <w:rPr>
      <w:rFonts w:ascii="Verdana" w:hAnsi="Verdana"/>
      <w:sz w:val="19"/>
    </w:rPr>
  </w:style>
  <w:style w:type="character" w:customStyle="1" w:styleId="FootnoteTextChar2Char1">
    <w:name w:val="Footnote Text Char2 Char1"/>
    <w:aliases w:val="Footnote Text Char1 Char1 Char,Footnote Text Char Char Char Char1,Footnote Text Char1 Char Char Char Char1,Footnote Text Char2 Char Char Char Char Char1,Footnote Text Char Char Char Char Char Char Char1,f Char Char"/>
    <w:uiPriority w:val="99"/>
    <w:semiHidden/>
    <w:rsid w:val="004460B3"/>
    <w:rPr>
      <w:lang w:val="en-US" w:eastAsia="en-US"/>
    </w:rPr>
  </w:style>
  <w:style w:type="paragraph" w:styleId="HTMLPreformatted">
    <w:name w:val="HTML Preformatted"/>
    <w:basedOn w:val="Normal"/>
    <w:link w:val="HTMLPreformattedChar"/>
    <w:uiPriority w:val="99"/>
    <w:rsid w:val="005B0A97"/>
    <w:rPr>
      <w:rFonts w:ascii="Consolas" w:hAnsi="Consolas" w:cs="Consolas"/>
      <w:sz w:val="20"/>
    </w:rPr>
  </w:style>
  <w:style w:type="character" w:customStyle="1" w:styleId="HTMLPreformattedChar">
    <w:name w:val="HTML Preformatted Char"/>
    <w:basedOn w:val="DefaultParagraphFont"/>
    <w:link w:val="HTMLPreformatted"/>
    <w:uiPriority w:val="99"/>
    <w:locked/>
    <w:rsid w:val="005B0A97"/>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79756">
      <w:marLeft w:val="0"/>
      <w:marRight w:val="0"/>
      <w:marTop w:val="0"/>
      <w:marBottom w:val="0"/>
      <w:divBdr>
        <w:top w:val="none" w:sz="0" w:space="0" w:color="auto"/>
        <w:left w:val="none" w:sz="0" w:space="0" w:color="auto"/>
        <w:bottom w:val="none" w:sz="0" w:space="0" w:color="auto"/>
        <w:right w:val="none" w:sz="0" w:space="0" w:color="auto"/>
      </w:divBdr>
    </w:div>
    <w:div w:id="1208179757">
      <w:marLeft w:val="0"/>
      <w:marRight w:val="0"/>
      <w:marTop w:val="0"/>
      <w:marBottom w:val="0"/>
      <w:divBdr>
        <w:top w:val="none" w:sz="0" w:space="0" w:color="auto"/>
        <w:left w:val="none" w:sz="0" w:space="0" w:color="auto"/>
        <w:bottom w:val="none" w:sz="0" w:space="0" w:color="auto"/>
        <w:right w:val="none" w:sz="0" w:space="0" w:color="auto"/>
      </w:divBdr>
    </w:div>
    <w:div w:id="1208179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804</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2011-08-09T15:59:00Z</cp:lastPrinted>
  <dcterms:created xsi:type="dcterms:W3CDTF">2013-07-31T18:16:00Z</dcterms:created>
  <dcterms:modified xsi:type="dcterms:W3CDTF">2013-07-31T18:16:00Z</dcterms:modified>
  <cp:category> </cp:category>
  <cp:contentStatus> </cp:contentStatus>
</cp:coreProperties>
</file>