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5CC" w:rsidRDefault="003445CC">
      <w:pPr>
        <w:pStyle w:val="Header"/>
        <w:tabs>
          <w:tab w:val="clear" w:pos="4320"/>
          <w:tab w:val="clear" w:pos="8640"/>
        </w:tabs>
        <w:sectPr w:rsidR="003445CC">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F2039D" w:rsidRPr="005F13F3" w:rsidRDefault="00F2039D" w:rsidP="00F2039D">
      <w:pPr>
        <w:jc w:val="right"/>
        <w:rPr>
          <w:b/>
          <w:szCs w:val="22"/>
        </w:rPr>
      </w:pPr>
      <w:r w:rsidRPr="005F13F3">
        <w:rPr>
          <w:b/>
          <w:szCs w:val="22"/>
        </w:rPr>
        <w:lastRenderedPageBreak/>
        <w:t>DA 13-1955</w:t>
      </w:r>
    </w:p>
    <w:p w:rsidR="003445CC" w:rsidRPr="00D23752" w:rsidRDefault="003445CC">
      <w:pPr>
        <w:spacing w:before="60"/>
        <w:jc w:val="right"/>
        <w:rPr>
          <w:b/>
          <w:szCs w:val="22"/>
        </w:rPr>
      </w:pPr>
      <w:r>
        <w:rPr>
          <w:b/>
          <w:szCs w:val="22"/>
        </w:rPr>
        <w:t>September 23</w:t>
      </w:r>
      <w:r w:rsidRPr="00D23752">
        <w:rPr>
          <w:b/>
          <w:szCs w:val="22"/>
        </w:rPr>
        <w:t>, 2013</w:t>
      </w:r>
    </w:p>
    <w:p w:rsidR="003445CC" w:rsidRPr="00B8107D" w:rsidRDefault="003445CC">
      <w:pPr>
        <w:spacing w:before="60"/>
        <w:jc w:val="right"/>
        <w:rPr>
          <w:szCs w:val="22"/>
        </w:rPr>
      </w:pPr>
    </w:p>
    <w:p w:rsidR="00F2039D" w:rsidRDefault="003445CC" w:rsidP="00F2039D">
      <w:pPr>
        <w:jc w:val="center"/>
        <w:rPr>
          <w:b/>
          <w:szCs w:val="22"/>
        </w:rPr>
      </w:pPr>
      <w:r w:rsidRPr="009E68B5">
        <w:rPr>
          <w:b/>
          <w:szCs w:val="22"/>
        </w:rPr>
        <w:t>FCC ANNOUNCES</w:t>
      </w:r>
      <w:r>
        <w:rPr>
          <w:b/>
          <w:szCs w:val="22"/>
        </w:rPr>
        <w:t xml:space="preserve"> PANELISTS FOR SEPTEMBER 30, 2013, W</w:t>
      </w:r>
      <w:r w:rsidRPr="00B8107D">
        <w:rPr>
          <w:b/>
          <w:szCs w:val="22"/>
        </w:rPr>
        <w:t>ORKSHOP</w:t>
      </w:r>
      <w:r w:rsidR="00FD5DE6">
        <w:rPr>
          <w:b/>
          <w:szCs w:val="22"/>
        </w:rPr>
        <w:t xml:space="preserve"> </w:t>
      </w:r>
      <w:r>
        <w:rPr>
          <w:b/>
          <w:szCs w:val="22"/>
        </w:rPr>
        <w:t>ON ISSUES SURROUNDING THE REASSIGNMENT OF TV STATIONS</w:t>
      </w:r>
      <w:r w:rsidR="003E1385">
        <w:rPr>
          <w:b/>
          <w:szCs w:val="22"/>
        </w:rPr>
        <w:t xml:space="preserve"> </w:t>
      </w:r>
    </w:p>
    <w:p w:rsidR="003445CC" w:rsidRPr="00B8107D" w:rsidRDefault="003445CC">
      <w:pPr>
        <w:spacing w:after="240"/>
        <w:jc w:val="center"/>
        <w:rPr>
          <w:b/>
          <w:szCs w:val="22"/>
        </w:rPr>
      </w:pPr>
      <w:r>
        <w:rPr>
          <w:b/>
          <w:szCs w:val="22"/>
        </w:rPr>
        <w:t xml:space="preserve">AFTER THE INCENTIVE AUCTION </w:t>
      </w:r>
    </w:p>
    <w:p w:rsidR="003445CC" w:rsidRPr="00951C89" w:rsidRDefault="003445CC" w:rsidP="00951C89">
      <w:pPr>
        <w:spacing w:after="240"/>
        <w:jc w:val="center"/>
        <w:rPr>
          <w:b/>
          <w:szCs w:val="22"/>
        </w:rPr>
      </w:pPr>
      <w:r w:rsidRPr="00B8107D">
        <w:rPr>
          <w:b/>
          <w:szCs w:val="22"/>
        </w:rPr>
        <w:t>GN Docket No. 12-2</w:t>
      </w:r>
      <w:r w:rsidR="00CB64AC">
        <w:rPr>
          <w:b/>
          <w:szCs w:val="22"/>
        </w:rPr>
        <w:t>6</w:t>
      </w:r>
      <w:r w:rsidRPr="00B8107D">
        <w:rPr>
          <w:b/>
          <w:szCs w:val="22"/>
        </w:rPr>
        <w:t>8</w:t>
      </w:r>
    </w:p>
    <w:p w:rsidR="003445CC" w:rsidRDefault="003445CC" w:rsidP="00D809EE">
      <w:pPr>
        <w:spacing w:before="120" w:after="240"/>
        <w:rPr>
          <w:szCs w:val="22"/>
        </w:rPr>
      </w:pPr>
      <w:r w:rsidRPr="00B8107D">
        <w:rPr>
          <w:szCs w:val="22"/>
        </w:rPr>
        <w:tab/>
      </w:r>
      <w:r>
        <w:rPr>
          <w:szCs w:val="22"/>
        </w:rPr>
        <w:t>The Federal Communications Commission (FCC) announces the agenda and panelists for its September 30, 2013, workshop on issues related to the reassignment of television stations after the incentive auction.</w:t>
      </w:r>
      <w:r>
        <w:rPr>
          <w:rStyle w:val="FootnoteReference"/>
          <w:szCs w:val="22"/>
        </w:rPr>
        <w:footnoteReference w:id="1"/>
      </w:r>
      <w:r>
        <w:rPr>
          <w:szCs w:val="22"/>
        </w:rPr>
        <w:t xml:space="preserve">  The workshop, which will be held as part of</w:t>
      </w:r>
      <w:r w:rsidRPr="00B8107D">
        <w:rPr>
          <w:szCs w:val="22"/>
        </w:rPr>
        <w:t xml:space="preserve"> the Learn Everything About Reverse Auctions Now Program (</w:t>
      </w:r>
      <w:r w:rsidRPr="00D809EE">
        <w:rPr>
          <w:szCs w:val="22"/>
        </w:rPr>
        <w:t>LEARN),</w:t>
      </w:r>
      <w:r>
        <w:rPr>
          <w:szCs w:val="22"/>
        </w:rPr>
        <w:t xml:space="preserve"> will consist of two panels of experts.  The first panel will focus on the costs associated with channel reassignment following the incentive auction.  The second panel will discuss strategies to promote coordination during the transition, and potential ways to reduce the costs broadcasters may incur as a result of channel reassignment.  Today the FCC also released a Public Notice seeking comment on a Catalog of Eligible Expenses that lists specific categories of costs likely to result from channel reassignment, and potential cost reduction strategies, both of which will also be discussed during the workshop.</w:t>
      </w:r>
      <w:r>
        <w:rPr>
          <w:rStyle w:val="FootnoteReference"/>
          <w:szCs w:val="22"/>
        </w:rPr>
        <w:footnoteReference w:id="2"/>
      </w:r>
    </w:p>
    <w:p w:rsidR="00F2039D" w:rsidRDefault="003445CC" w:rsidP="00154825">
      <w:pPr>
        <w:spacing w:before="120" w:after="240"/>
        <w:ind w:firstLine="720"/>
        <w:rPr>
          <w:szCs w:val="22"/>
        </w:rPr>
      </w:pPr>
      <w:r>
        <w:rPr>
          <w:szCs w:val="22"/>
        </w:rPr>
        <w:t xml:space="preserve">The workshop </w:t>
      </w:r>
      <w:r w:rsidRPr="00D809EE">
        <w:rPr>
          <w:szCs w:val="22"/>
        </w:rPr>
        <w:t>will be hel</w:t>
      </w:r>
      <w:r>
        <w:rPr>
          <w:szCs w:val="22"/>
        </w:rPr>
        <w:t>d from 10:00 a.m. to 12:30 p.m.</w:t>
      </w:r>
      <w:r w:rsidRPr="00D809EE">
        <w:rPr>
          <w:szCs w:val="22"/>
        </w:rPr>
        <w:t xml:space="preserve"> </w:t>
      </w:r>
      <w:r>
        <w:rPr>
          <w:szCs w:val="22"/>
        </w:rPr>
        <w:t xml:space="preserve">EST </w:t>
      </w:r>
      <w:r w:rsidRPr="00D809EE">
        <w:rPr>
          <w:szCs w:val="22"/>
        </w:rPr>
        <w:t xml:space="preserve">in the Commission Meeting Room at the FCC’s headquarters in </w:t>
      </w:r>
      <w:smartTag w:uri="urn:schemas-microsoft-com:office:smarttags" w:element="City">
        <w:smartTag w:uri="urn:schemas-microsoft-com:office:smarttags" w:element="place">
          <w:smartTag w:uri="urn:schemas-microsoft-com:office:smarttags" w:element="City">
            <w:r w:rsidRPr="00D809EE">
              <w:rPr>
                <w:szCs w:val="22"/>
              </w:rPr>
              <w:t>Washington</w:t>
            </w:r>
          </w:smartTag>
          <w:r w:rsidRPr="00D809EE">
            <w:rPr>
              <w:szCs w:val="22"/>
            </w:rPr>
            <w:t xml:space="preserve">, </w:t>
          </w:r>
          <w:smartTag w:uri="urn:schemas-microsoft-com:office:smarttags" w:element="State">
            <w:r w:rsidRPr="00D809EE">
              <w:rPr>
                <w:szCs w:val="22"/>
              </w:rPr>
              <w:t>D.C.</w:t>
            </w:r>
          </w:smartTag>
        </w:smartTag>
      </w:smartTag>
      <w:r w:rsidRPr="00D809EE">
        <w:rPr>
          <w:szCs w:val="22"/>
        </w:rPr>
        <w:t xml:space="preserve">  It is free and open to the public, with seating available on a first-come, first-served basis.  The session will be broadcast live over the Internet at </w:t>
      </w:r>
      <w:r w:rsidRPr="00D809EE">
        <w:rPr>
          <w:color w:val="0000FF"/>
          <w:szCs w:val="22"/>
          <w:u w:val="single"/>
        </w:rPr>
        <w:t>http://www.fcc.gov/live</w:t>
      </w:r>
      <w:r w:rsidRPr="00D809EE">
        <w:rPr>
          <w:color w:val="010101"/>
          <w:szCs w:val="22"/>
        </w:rPr>
        <w:t xml:space="preserve">.  Questions from the Internet audience can be submitted anonymously via email to </w:t>
      </w:r>
      <w:hyperlink r:id="rId14" w:history="1">
        <w:r w:rsidRPr="00D809EE">
          <w:rPr>
            <w:color w:val="0000FF"/>
            <w:szCs w:val="22"/>
            <w:u w:val="single"/>
          </w:rPr>
          <w:t>learn@fcc.gov</w:t>
        </w:r>
      </w:hyperlink>
      <w:hyperlink r:id="rId15" w:history="1">
        <w:r w:rsidRPr="00C7286F">
          <w:rPr>
            <w:rStyle w:val="Hyperlink"/>
          </w:rPr>
          <w:t>mailto:</w:t>
        </w:r>
      </w:hyperlink>
      <w:r w:rsidRPr="00D809EE">
        <w:rPr>
          <w:color w:val="010101"/>
          <w:szCs w:val="22"/>
        </w:rPr>
        <w:t xml:space="preserve"> and via Twitter using the hashtag,</w:t>
      </w:r>
      <w:r w:rsidRPr="00D809EE">
        <w:rPr>
          <w:color w:val="000000"/>
          <w:szCs w:val="22"/>
        </w:rPr>
        <w:t xml:space="preserve"> </w:t>
      </w:r>
      <w:r w:rsidRPr="00D809EE">
        <w:rPr>
          <w:szCs w:val="22"/>
        </w:rPr>
        <w:t xml:space="preserve">#fcclive.  Additional information about the LEARN Program is available at </w:t>
      </w:r>
      <w:hyperlink r:id="rId16" w:history="1">
        <w:r w:rsidRPr="00D809EE">
          <w:rPr>
            <w:color w:val="0000FF"/>
            <w:szCs w:val="22"/>
            <w:u w:val="single"/>
          </w:rPr>
          <w:t>http://www.fcc.gov/learnprogram</w:t>
        </w:r>
      </w:hyperlink>
      <w:r w:rsidRPr="00D809EE">
        <w:rPr>
          <w:szCs w:val="22"/>
        </w:rPr>
        <w:t xml:space="preserve">. </w:t>
      </w:r>
    </w:p>
    <w:p w:rsidR="00F2039D" w:rsidRDefault="00F2039D">
      <w:pPr>
        <w:rPr>
          <w:szCs w:val="22"/>
        </w:rPr>
      </w:pPr>
      <w:r>
        <w:rPr>
          <w:szCs w:val="22"/>
        </w:rPr>
        <w:br w:type="page"/>
      </w:r>
    </w:p>
    <w:p w:rsidR="00FB70B8" w:rsidRDefault="00FB70B8" w:rsidP="00BE0243">
      <w:pPr>
        <w:spacing w:before="120" w:after="240"/>
        <w:jc w:val="center"/>
        <w:rPr>
          <w:szCs w:val="22"/>
          <w:u w:val="single"/>
        </w:rPr>
      </w:pPr>
    </w:p>
    <w:p w:rsidR="003445CC" w:rsidRPr="00BE0243" w:rsidRDefault="003445CC" w:rsidP="00BE0243">
      <w:pPr>
        <w:spacing w:before="120" w:after="240"/>
        <w:jc w:val="center"/>
        <w:rPr>
          <w:szCs w:val="22"/>
          <w:u w:val="single"/>
        </w:rPr>
      </w:pPr>
      <w:r w:rsidRPr="00BE0243">
        <w:rPr>
          <w:szCs w:val="22"/>
          <w:u w:val="single"/>
        </w:rPr>
        <w:t>Agenda</w:t>
      </w:r>
    </w:p>
    <w:p w:rsidR="00C53DB3" w:rsidRDefault="0046614B" w:rsidP="004D1C04">
      <w:pPr>
        <w:spacing w:before="120"/>
        <w:ind w:left="2160" w:hanging="2160"/>
        <w:rPr>
          <w:szCs w:val="22"/>
        </w:rPr>
      </w:pPr>
      <w:r>
        <w:rPr>
          <w:szCs w:val="22"/>
        </w:rPr>
        <w:t>10:00 a.m.</w:t>
      </w:r>
      <w:r>
        <w:rPr>
          <w:szCs w:val="22"/>
        </w:rPr>
        <w:tab/>
        <w:t xml:space="preserve">Welcoming </w:t>
      </w:r>
      <w:r w:rsidR="003445CC">
        <w:rPr>
          <w:szCs w:val="22"/>
        </w:rPr>
        <w:t xml:space="preserve">Remarks – </w:t>
      </w:r>
      <w:r w:rsidR="00C53DB3">
        <w:rPr>
          <w:szCs w:val="22"/>
        </w:rPr>
        <w:tab/>
      </w:r>
      <w:r w:rsidR="003445CC">
        <w:rPr>
          <w:szCs w:val="22"/>
        </w:rPr>
        <w:t>Acting Chairwoman Mignon Clyburn</w:t>
      </w:r>
      <w:r w:rsidR="005A40C8">
        <w:rPr>
          <w:szCs w:val="22"/>
        </w:rPr>
        <w:t xml:space="preserve"> </w:t>
      </w:r>
    </w:p>
    <w:p w:rsidR="003445CC" w:rsidRDefault="005A40C8" w:rsidP="00F2039D">
      <w:pPr>
        <w:ind w:left="4320"/>
        <w:rPr>
          <w:szCs w:val="22"/>
        </w:rPr>
      </w:pPr>
      <w:r>
        <w:rPr>
          <w:szCs w:val="22"/>
        </w:rPr>
        <w:t>Commissioner Ajit Pai</w:t>
      </w:r>
    </w:p>
    <w:p w:rsidR="003445CC" w:rsidRDefault="003445CC" w:rsidP="00B61E17">
      <w:pPr>
        <w:spacing w:before="120"/>
        <w:ind w:left="2160" w:hanging="2160"/>
        <w:rPr>
          <w:szCs w:val="22"/>
        </w:rPr>
      </w:pPr>
      <w:r>
        <w:rPr>
          <w:szCs w:val="22"/>
        </w:rPr>
        <w:t>10:15 a.m.-11:15 a.m.</w:t>
      </w:r>
      <w:r>
        <w:rPr>
          <w:szCs w:val="22"/>
        </w:rPr>
        <w:tab/>
        <w:t xml:space="preserve">Panel 1:  Categories of Reimbursable Costs Incurred by Broadcasters </w:t>
      </w:r>
    </w:p>
    <w:p w:rsidR="003445CC" w:rsidRDefault="003445CC" w:rsidP="00802EFF">
      <w:pPr>
        <w:spacing w:before="120"/>
        <w:ind w:left="2160"/>
        <w:rPr>
          <w:szCs w:val="22"/>
        </w:rPr>
      </w:pPr>
      <w:r>
        <w:rPr>
          <w:szCs w:val="22"/>
        </w:rPr>
        <w:t>Moderator, Rebecca Hanson, Senior Advisor, Broadcast Spectrum, FCC Media Bureau</w:t>
      </w:r>
    </w:p>
    <w:p w:rsidR="003445CC" w:rsidRDefault="003445CC" w:rsidP="00B61E17">
      <w:pPr>
        <w:spacing w:before="120"/>
        <w:ind w:left="2160" w:hanging="2160"/>
        <w:rPr>
          <w:szCs w:val="22"/>
        </w:rPr>
      </w:pPr>
      <w:r>
        <w:rPr>
          <w:szCs w:val="22"/>
        </w:rPr>
        <w:tab/>
        <w:t xml:space="preserve">Joe Davis, President, </w:t>
      </w:r>
      <w:smartTag w:uri="urn:schemas-microsoft-com:office:smarttags" w:element="City">
        <w:smartTag w:uri="urn:schemas-microsoft-com:office:smarttags" w:element="place">
          <w:r>
            <w:rPr>
              <w:szCs w:val="22"/>
            </w:rPr>
            <w:t>Chesapeake</w:t>
          </w:r>
        </w:smartTag>
      </w:smartTag>
      <w:r>
        <w:rPr>
          <w:szCs w:val="22"/>
        </w:rPr>
        <w:t xml:space="preserve"> RF Consultants</w:t>
      </w:r>
    </w:p>
    <w:p w:rsidR="003445CC" w:rsidRDefault="003445CC" w:rsidP="00B61E17">
      <w:pPr>
        <w:spacing w:before="120"/>
        <w:ind w:left="2160" w:hanging="2160"/>
        <w:rPr>
          <w:szCs w:val="22"/>
        </w:rPr>
      </w:pPr>
      <w:r>
        <w:rPr>
          <w:szCs w:val="22"/>
        </w:rPr>
        <w:tab/>
        <w:t>Jane Mago, Executive Vice President and General Counsel, National Association of Broadcasters</w:t>
      </w:r>
    </w:p>
    <w:p w:rsidR="003445CC" w:rsidRDefault="003445CC" w:rsidP="00B61E17">
      <w:pPr>
        <w:spacing w:before="120"/>
        <w:ind w:left="2160" w:hanging="2160"/>
        <w:rPr>
          <w:szCs w:val="22"/>
        </w:rPr>
      </w:pPr>
      <w:r>
        <w:rPr>
          <w:szCs w:val="22"/>
        </w:rPr>
        <w:tab/>
        <w:t xml:space="preserve">Peter Starke, Vice President, Broadcast, </w:t>
      </w:r>
      <w:smartTag w:uri="urn:schemas-microsoft-com:office:smarttags" w:element="PlaceName">
        <w:smartTag w:uri="urn:schemas-microsoft-com:office:smarttags" w:element="place">
          <w:smartTag w:uri="urn:schemas-microsoft-com:office:smarttags" w:element="PlaceName">
            <w:r>
              <w:rPr>
                <w:szCs w:val="22"/>
              </w:rPr>
              <w:t>American</w:t>
            </w:r>
          </w:smartTag>
          <w:r>
            <w:rPr>
              <w:szCs w:val="22"/>
            </w:rPr>
            <w:t xml:space="preserve"> </w:t>
          </w:r>
          <w:smartTag w:uri="urn:schemas-microsoft-com:office:smarttags" w:element="PlaceType">
            <w:r>
              <w:rPr>
                <w:szCs w:val="22"/>
              </w:rPr>
              <w:t>Tower</w:t>
            </w:r>
          </w:smartTag>
        </w:smartTag>
      </w:smartTag>
    </w:p>
    <w:p w:rsidR="003445CC" w:rsidRDefault="003445CC" w:rsidP="00902EA2">
      <w:pPr>
        <w:spacing w:before="120"/>
        <w:ind w:left="2160" w:hanging="2160"/>
        <w:rPr>
          <w:szCs w:val="22"/>
        </w:rPr>
      </w:pPr>
      <w:r>
        <w:rPr>
          <w:szCs w:val="22"/>
        </w:rPr>
        <w:tab/>
        <w:t>Joe Zuba, National Sales Manager, Dielectric</w:t>
      </w:r>
    </w:p>
    <w:p w:rsidR="003445CC" w:rsidRDefault="00C53DB3" w:rsidP="00B61E17">
      <w:pPr>
        <w:spacing w:before="120"/>
        <w:ind w:left="2160" w:hanging="2160"/>
        <w:rPr>
          <w:szCs w:val="22"/>
        </w:rPr>
      </w:pPr>
      <w:r>
        <w:rPr>
          <w:szCs w:val="22"/>
        </w:rPr>
        <w:t>11:15 a.m.-</w:t>
      </w:r>
      <w:r w:rsidR="003445CC">
        <w:rPr>
          <w:szCs w:val="22"/>
        </w:rPr>
        <w:t>11:30 a.m.</w:t>
      </w:r>
      <w:r w:rsidR="003445CC">
        <w:rPr>
          <w:szCs w:val="22"/>
        </w:rPr>
        <w:tab/>
        <w:t>Break</w:t>
      </w:r>
    </w:p>
    <w:p w:rsidR="003445CC" w:rsidRDefault="003445CC" w:rsidP="00B61E17">
      <w:pPr>
        <w:spacing w:before="120"/>
        <w:ind w:left="2160" w:hanging="2160"/>
        <w:rPr>
          <w:szCs w:val="22"/>
        </w:rPr>
      </w:pPr>
      <w:r>
        <w:rPr>
          <w:szCs w:val="22"/>
        </w:rPr>
        <w:t>11:30 a.m.</w:t>
      </w:r>
      <w:r w:rsidR="00C53DB3">
        <w:rPr>
          <w:szCs w:val="22"/>
        </w:rPr>
        <w:t>-</w:t>
      </w:r>
      <w:r>
        <w:rPr>
          <w:szCs w:val="22"/>
        </w:rPr>
        <w:t>12:30 p.m.</w:t>
      </w:r>
      <w:r>
        <w:rPr>
          <w:szCs w:val="22"/>
        </w:rPr>
        <w:tab/>
        <w:t>Panel 2:  Strategies to Promote Transition Coordination and Cost Mitigation Among Broadcasters</w:t>
      </w:r>
    </w:p>
    <w:p w:rsidR="003445CC" w:rsidRDefault="003445CC" w:rsidP="00802EFF">
      <w:pPr>
        <w:spacing w:before="120"/>
        <w:ind w:left="2160"/>
        <w:rPr>
          <w:szCs w:val="22"/>
        </w:rPr>
      </w:pPr>
      <w:r>
        <w:rPr>
          <w:szCs w:val="22"/>
        </w:rPr>
        <w:t xml:space="preserve">Moderator, </w:t>
      </w:r>
      <w:smartTag w:uri="urn:schemas-microsoft-com:office:smarttags" w:element="place">
        <w:smartTag w:uri="urn:schemas-microsoft-com:office:smarttags" w:element="PlaceName">
          <w:r>
            <w:rPr>
              <w:szCs w:val="22"/>
            </w:rPr>
            <w:t>Bill</w:t>
          </w:r>
        </w:smartTag>
        <w:r>
          <w:rPr>
            <w:szCs w:val="22"/>
          </w:rPr>
          <w:t xml:space="preserve"> </w:t>
        </w:r>
        <w:smartTag w:uri="urn:schemas-microsoft-com:office:smarttags" w:element="PlaceName">
          <w:r>
            <w:rPr>
              <w:szCs w:val="22"/>
            </w:rPr>
            <w:t>Lake</w:t>
          </w:r>
        </w:smartTag>
      </w:smartTag>
      <w:r>
        <w:rPr>
          <w:szCs w:val="22"/>
        </w:rPr>
        <w:t>, Chief, FCC Media Bureau</w:t>
      </w:r>
    </w:p>
    <w:p w:rsidR="003445CC" w:rsidRDefault="003445CC" w:rsidP="00902EA2">
      <w:pPr>
        <w:spacing w:before="120"/>
        <w:ind w:left="2160" w:hanging="2160"/>
        <w:rPr>
          <w:szCs w:val="22"/>
        </w:rPr>
      </w:pPr>
      <w:r>
        <w:rPr>
          <w:szCs w:val="22"/>
        </w:rPr>
        <w:tab/>
        <w:t>Mark Aitken, Vice President, Advanced Technology, Sinclair Broadcast Group</w:t>
      </w:r>
    </w:p>
    <w:p w:rsidR="003445CC" w:rsidRDefault="003445CC" w:rsidP="00902EA2">
      <w:pPr>
        <w:spacing w:before="120"/>
        <w:ind w:left="2160" w:hanging="2160"/>
        <w:rPr>
          <w:szCs w:val="22"/>
        </w:rPr>
      </w:pPr>
      <w:r>
        <w:rPr>
          <w:szCs w:val="22"/>
        </w:rPr>
        <w:tab/>
        <w:t xml:space="preserve">David Donovan, President, </w:t>
      </w:r>
      <w:smartTag w:uri="urn:schemas-microsoft-com:office:smarttags" w:element="PlaceType">
        <w:smartTag w:uri="urn:schemas-microsoft-com:office:smarttags" w:element="PlaceType">
          <w:r>
            <w:rPr>
              <w:szCs w:val="22"/>
            </w:rPr>
            <w:t>New York</w:t>
          </w:r>
        </w:smartTag>
        <w:r>
          <w:rPr>
            <w:szCs w:val="22"/>
          </w:rPr>
          <w:t xml:space="preserve"> </w:t>
        </w:r>
        <w:smartTag w:uri="urn:schemas-microsoft-com:office:smarttags" w:element="PlaceType">
          <w:r>
            <w:rPr>
              <w:szCs w:val="22"/>
            </w:rPr>
            <w:t>State</w:t>
          </w:r>
        </w:smartTag>
      </w:smartTag>
      <w:r>
        <w:rPr>
          <w:szCs w:val="22"/>
        </w:rPr>
        <w:t xml:space="preserve"> Broadcasters Association</w:t>
      </w:r>
    </w:p>
    <w:p w:rsidR="003445CC" w:rsidRDefault="003445CC" w:rsidP="00902EA2">
      <w:pPr>
        <w:spacing w:before="120"/>
        <w:ind w:left="2160" w:hanging="2160"/>
        <w:rPr>
          <w:szCs w:val="22"/>
        </w:rPr>
      </w:pPr>
      <w:r>
        <w:rPr>
          <w:szCs w:val="22"/>
        </w:rPr>
        <w:tab/>
        <w:t>Erin Dozier, Senior Vice President and Deputy General Counsel, National Association of Broadcasters</w:t>
      </w:r>
      <w:r w:rsidR="00F73D9C">
        <w:rPr>
          <w:szCs w:val="22"/>
        </w:rPr>
        <w:t xml:space="preserve"> </w:t>
      </w:r>
    </w:p>
    <w:p w:rsidR="003445CC" w:rsidRDefault="003445CC" w:rsidP="00902EA2">
      <w:pPr>
        <w:spacing w:before="120"/>
        <w:rPr>
          <w:szCs w:val="22"/>
        </w:rPr>
      </w:pPr>
      <w:r>
        <w:tab/>
      </w:r>
      <w:r>
        <w:tab/>
      </w:r>
      <w:r>
        <w:tab/>
      </w:r>
      <w:r>
        <w:rPr>
          <w:szCs w:val="22"/>
        </w:rPr>
        <w:t>Robert Kelly, Partner, Squire Sanders</w:t>
      </w:r>
    </w:p>
    <w:p w:rsidR="003445CC" w:rsidRDefault="003445CC" w:rsidP="00902EA2">
      <w:pPr>
        <w:spacing w:before="120"/>
        <w:ind w:left="2160"/>
        <w:rPr>
          <w:szCs w:val="22"/>
        </w:rPr>
      </w:pPr>
      <w:r>
        <w:rPr>
          <w:szCs w:val="22"/>
        </w:rPr>
        <w:t>Lonna Thompson, Executive Vice President, Association of Public Television Stations</w:t>
      </w:r>
    </w:p>
    <w:p w:rsidR="003445CC" w:rsidRPr="00902EA2" w:rsidRDefault="003445CC" w:rsidP="00902EA2">
      <w:pPr>
        <w:spacing w:before="120"/>
        <w:ind w:left="2160" w:hanging="2160"/>
        <w:rPr>
          <w:szCs w:val="22"/>
        </w:rPr>
      </w:pPr>
      <w:r>
        <w:rPr>
          <w:szCs w:val="22"/>
        </w:rPr>
        <w:tab/>
      </w:r>
      <w:r>
        <w:rPr>
          <w:szCs w:val="22"/>
        </w:rPr>
        <w:tab/>
      </w:r>
    </w:p>
    <w:p w:rsidR="003445CC" w:rsidRPr="00605DA0" w:rsidRDefault="003445CC" w:rsidP="005572D1">
      <w:pPr>
        <w:ind w:firstLine="720"/>
      </w:pPr>
      <w:r w:rsidRPr="00605DA0">
        <w:t>F</w:t>
      </w:r>
      <w:r>
        <w:t>or further</w:t>
      </w:r>
      <w:r w:rsidRPr="00605DA0">
        <w:t xml:space="preserve"> </w:t>
      </w:r>
      <w:r>
        <w:t>information</w:t>
      </w:r>
      <w:r w:rsidRPr="00605DA0">
        <w:t xml:space="preserve">, </w:t>
      </w:r>
      <w:r>
        <w:t>contact</w:t>
      </w:r>
      <w:r w:rsidRPr="00605DA0">
        <w:t xml:space="preserve">:  </w:t>
      </w:r>
      <w:r>
        <w:t xml:space="preserve">Kim Matthews at (202) 418-2154 or </w:t>
      </w:r>
      <w:hyperlink r:id="rId17" w:history="1">
        <w:r w:rsidRPr="005772A5">
          <w:rPr>
            <w:rStyle w:val="Hyperlink"/>
          </w:rPr>
          <w:t>Kim.Matthews@fcc.gov</w:t>
        </w:r>
      </w:hyperlink>
      <w:r>
        <w:t xml:space="preserve">; Mary Margaret Jackson at (202) 418-3641 or </w:t>
      </w:r>
      <w:hyperlink r:id="rId18" w:history="1">
        <w:r w:rsidRPr="005772A5">
          <w:rPr>
            <w:rStyle w:val="Hyperlink"/>
          </w:rPr>
          <w:t>MaryMargaret.Jackson@fcc.gov</w:t>
        </w:r>
      </w:hyperlink>
      <w:r>
        <w:t xml:space="preserve">; or Pamela Gallant at (202) 418-0614 or </w:t>
      </w:r>
      <w:hyperlink r:id="rId19" w:history="1">
        <w:r w:rsidRPr="005772A5">
          <w:rPr>
            <w:rStyle w:val="Hyperlink"/>
          </w:rPr>
          <w:t>Pamela.Gallant@fcc.gov</w:t>
        </w:r>
      </w:hyperlink>
      <w:r>
        <w:t xml:space="preserve">.  </w:t>
      </w:r>
      <w:r w:rsidRPr="008B3A7D">
        <w:t xml:space="preserve">Press </w:t>
      </w:r>
      <w:r>
        <w:t xml:space="preserve">contact: </w:t>
      </w:r>
      <w:r w:rsidRPr="008B3A7D">
        <w:t>Janice Wise</w:t>
      </w:r>
      <w:r>
        <w:t>,</w:t>
      </w:r>
      <w:r w:rsidRPr="008B3A7D">
        <w:t xml:space="preserve"> </w:t>
      </w:r>
      <w:hyperlink r:id="rId20" w:history="1">
        <w:r w:rsidRPr="00E16B85">
          <w:rPr>
            <w:rStyle w:val="Hyperlink"/>
          </w:rPr>
          <w:t>Janice.Wise@fcc.gov</w:t>
        </w:r>
      </w:hyperlink>
      <w:r>
        <w:t xml:space="preserve"> </w:t>
      </w:r>
      <w:r w:rsidR="00C53DB3">
        <w:t>at (</w:t>
      </w:r>
      <w:r w:rsidRPr="008B3A7D">
        <w:t>202</w:t>
      </w:r>
      <w:r w:rsidR="00C53DB3">
        <w:t>)</w:t>
      </w:r>
      <w:r w:rsidRPr="008B3A7D">
        <w:t xml:space="preserve"> 418-8165.</w:t>
      </w:r>
      <w:r>
        <w:t xml:space="preserve">   </w:t>
      </w:r>
      <w:r w:rsidRPr="00605DA0">
        <w:t>For</w:t>
      </w:r>
      <w:r>
        <w:t xml:space="preserve"> additional</w:t>
      </w:r>
      <w:r w:rsidRPr="00605DA0">
        <w:t xml:space="preserve"> information about the broadcast television incentive auction, visit: </w:t>
      </w:r>
      <w:hyperlink r:id="rId21" w:history="1">
        <w:r w:rsidRPr="00DA6E7E">
          <w:rPr>
            <w:rStyle w:val="Hyperlink"/>
          </w:rPr>
          <w:t>http://www.fcc.gov/learn</w:t>
        </w:r>
      </w:hyperlink>
      <w:r w:rsidRPr="00605DA0">
        <w:t>.</w:t>
      </w:r>
    </w:p>
    <w:p w:rsidR="003445CC" w:rsidRPr="008D4177" w:rsidRDefault="003445CC" w:rsidP="00B8107D">
      <w:pPr>
        <w:spacing w:after="120"/>
        <w:ind w:firstLine="720"/>
        <w:rPr>
          <w:szCs w:val="22"/>
        </w:rPr>
      </w:pPr>
    </w:p>
    <w:p w:rsidR="003445CC" w:rsidRDefault="003445CC" w:rsidP="0015196D">
      <w:pPr>
        <w:spacing w:before="120" w:after="240"/>
        <w:jc w:val="center"/>
        <w:rPr>
          <w:sz w:val="24"/>
        </w:rPr>
      </w:pPr>
      <w:r w:rsidRPr="00186B77">
        <w:rPr>
          <w:b/>
          <w:szCs w:val="22"/>
        </w:rPr>
        <w:t>-FCC-</w:t>
      </w:r>
    </w:p>
    <w:sectPr w:rsidR="003445CC" w:rsidSect="003C6DFE">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7A1" w:rsidRDefault="00D407A1">
      <w:r>
        <w:separator/>
      </w:r>
    </w:p>
  </w:endnote>
  <w:endnote w:type="continuationSeparator" w:id="0">
    <w:p w:rsidR="00D407A1" w:rsidRDefault="00D40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News Gothic MT">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A10" w:rsidRDefault="00666A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A10" w:rsidRDefault="00666A1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A10" w:rsidRDefault="00666A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7A1" w:rsidRDefault="00D407A1">
      <w:r>
        <w:separator/>
      </w:r>
    </w:p>
  </w:footnote>
  <w:footnote w:type="continuationSeparator" w:id="0">
    <w:p w:rsidR="00D407A1" w:rsidRDefault="00D407A1">
      <w:r>
        <w:continuationSeparator/>
      </w:r>
    </w:p>
  </w:footnote>
  <w:footnote w:id="1">
    <w:p w:rsidR="003445CC" w:rsidRDefault="003445CC">
      <w:pPr>
        <w:pStyle w:val="FootnoteText"/>
      </w:pPr>
      <w:r>
        <w:rPr>
          <w:rStyle w:val="FootnoteReference"/>
        </w:rPr>
        <w:footnoteRef/>
      </w:r>
      <w:r>
        <w:t xml:space="preserve"> </w:t>
      </w:r>
      <w:r w:rsidRPr="0035030A">
        <w:rPr>
          <w:sz w:val="20"/>
        </w:rPr>
        <w:t xml:space="preserve">The workshop was announced in a Public Notice released on September 9, 2013.  </w:t>
      </w:r>
      <w:r w:rsidRPr="0035030A">
        <w:rPr>
          <w:i/>
          <w:sz w:val="20"/>
        </w:rPr>
        <w:t>See</w:t>
      </w:r>
      <w:r w:rsidRPr="0035030A">
        <w:rPr>
          <w:sz w:val="20"/>
        </w:rPr>
        <w:t xml:space="preserve"> FCC Announces Workshop on Issues Surrounding the Reassignment of TV Stations after the Incentive Auction, GN Docket No. 12-2</w:t>
      </w:r>
      <w:r w:rsidR="00A91C82">
        <w:rPr>
          <w:sz w:val="20"/>
        </w:rPr>
        <w:t>6</w:t>
      </w:r>
      <w:r w:rsidRPr="0035030A">
        <w:rPr>
          <w:sz w:val="20"/>
        </w:rPr>
        <w:t xml:space="preserve">8, Public Notice (rel. September 9, 2013).  </w:t>
      </w:r>
    </w:p>
  </w:footnote>
  <w:footnote w:id="2">
    <w:p w:rsidR="003445CC" w:rsidRDefault="003445CC" w:rsidP="006170BA">
      <w:pPr>
        <w:pStyle w:val="FootnoteText"/>
      </w:pPr>
      <w:r w:rsidRPr="0035030A">
        <w:rPr>
          <w:rStyle w:val="FootnoteReference"/>
          <w:sz w:val="20"/>
        </w:rPr>
        <w:footnoteRef/>
      </w:r>
      <w:r>
        <w:rPr>
          <w:sz w:val="20"/>
        </w:rPr>
        <w:t xml:space="preserve"> </w:t>
      </w:r>
      <w:r w:rsidRPr="002860D9">
        <w:rPr>
          <w:i/>
          <w:sz w:val="20"/>
        </w:rPr>
        <w:t>See</w:t>
      </w:r>
      <w:r>
        <w:rPr>
          <w:sz w:val="20"/>
        </w:rPr>
        <w:t xml:space="preserve"> Media Bureau Seeks Comment on Ca</w:t>
      </w:r>
      <w:r w:rsidR="00C53DB3">
        <w:rPr>
          <w:sz w:val="20"/>
        </w:rPr>
        <w:t>talog of Eligible Expenses and O</w:t>
      </w:r>
      <w:r>
        <w:rPr>
          <w:sz w:val="20"/>
        </w:rPr>
        <w:t xml:space="preserve">ther Issues Related to the Reimbursement of Broadcaster Channel Reassignment Costs following the Incentive Auction, GN Docket No. 12-268, Public Notice (rel. September 23, 2013).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A10" w:rsidRDefault="00666A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A10" w:rsidRDefault="00666A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5CC" w:rsidRDefault="00F73D9C">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59264"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192" behindDoc="0" locked="0" layoutInCell="0" allowOverlap="1">
              <wp:simplePos x="0" y="0"/>
              <wp:positionH relativeFrom="column">
                <wp:posOffset>604520</wp:posOffset>
              </wp:positionH>
              <wp:positionV relativeFrom="paragraph">
                <wp:posOffset>731520</wp:posOffset>
              </wp:positionV>
              <wp:extent cx="3108960" cy="640080"/>
              <wp:effectExtent l="0" t="0" r="0" b="76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45CC" w:rsidRDefault="003445CC">
                          <w:pPr>
                            <w:rPr>
                              <w:rFonts w:ascii="Arial" w:hAnsi="Arial"/>
                              <w:b/>
                            </w:rPr>
                          </w:pPr>
                          <w:r>
                            <w:rPr>
                              <w:rFonts w:ascii="Arial" w:hAnsi="Arial"/>
                              <w:b/>
                            </w:rPr>
                            <w:t>Federal Communications Commission</w:t>
                          </w:r>
                        </w:p>
                        <w:p w:rsidR="003445CC" w:rsidRDefault="003445CC">
                          <w:pPr>
                            <w:rPr>
                              <w:rFonts w:ascii="Arial" w:hAnsi="Arial"/>
                              <w:b/>
                            </w:rPr>
                          </w:pPr>
                          <w:smartTag w:uri="urn:schemas-microsoft-com:office:smarttags" w:element="address">
                            <w:smartTag w:uri="urn:schemas-microsoft-com:office:smarttags" w:element="Street">
                              <w:r>
                                <w:rPr>
                                  <w:rFonts w:ascii="Arial" w:hAnsi="Arial"/>
                                  <w:b/>
                                </w:rPr>
                                <w:t>445 12</w:t>
                              </w:r>
                              <w:r>
                                <w:rPr>
                                  <w:rFonts w:ascii="Arial" w:hAnsi="Arial"/>
                                  <w:b/>
                                  <w:vertAlign w:val="superscript"/>
                                </w:rPr>
                                <w:t>th</w:t>
                              </w:r>
                              <w:r>
                                <w:rPr>
                                  <w:rFonts w:ascii="Arial" w:hAnsi="Arial"/>
                                  <w:b/>
                                </w:rPr>
                                <w:t xml:space="preserve"> St., S.W.</w:t>
                              </w:r>
                            </w:smartTag>
                          </w:smartTag>
                        </w:p>
                        <w:p w:rsidR="003445CC" w:rsidRDefault="003445CC">
                          <w:pPr>
                            <w:rPr>
                              <w:rFonts w:ascii="Arial" w:hAnsi="Arial"/>
                              <w:sz w:val="24"/>
                            </w:rPr>
                          </w:pPr>
                          <w:smartTag w:uri="urn:schemas-microsoft-com:office:smarttags" w:element="City">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4NA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l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" o:allowincell="f" stroked="f">
              <v:textbox>
                <w:txbxContent>
                  <w:p w:rsidR="003445CC" w:rsidRDefault="003445CC">
                    <w:pPr>
                      <w:rPr>
                        <w:rFonts w:ascii="Arial" w:hAnsi="Arial"/>
                        <w:b/>
                      </w:rPr>
                    </w:pPr>
                    <w:r>
                      <w:rPr>
                        <w:rFonts w:ascii="Arial" w:hAnsi="Arial"/>
                        <w:b/>
                      </w:rPr>
                      <w:t>Federal Communications Commission</w:t>
                    </w:r>
                  </w:p>
                  <w:p w:rsidR="003445CC" w:rsidRDefault="003445CC">
                    <w:pPr>
                      <w:rPr>
                        <w:rFonts w:ascii="Arial" w:hAnsi="Arial"/>
                        <w:b/>
                      </w:rPr>
                    </w:pPr>
                    <w:smartTag w:uri="urn:schemas-microsoft-com:office:smarttags" w:element="address">
                      <w:smartTag w:uri="urn:schemas-microsoft-com:office:smarttags" w:element="Street">
                        <w:r>
                          <w:rPr>
                            <w:rFonts w:ascii="Arial" w:hAnsi="Arial"/>
                            <w:b/>
                          </w:rPr>
                          <w:t>445 12</w:t>
                        </w:r>
                        <w:r>
                          <w:rPr>
                            <w:rFonts w:ascii="Arial" w:hAnsi="Arial"/>
                            <w:b/>
                            <w:vertAlign w:val="superscript"/>
                          </w:rPr>
                          <w:t>th</w:t>
                        </w:r>
                        <w:r>
                          <w:rPr>
                            <w:rFonts w:ascii="Arial" w:hAnsi="Arial"/>
                            <w:b/>
                          </w:rPr>
                          <w:t xml:space="preserve"> St., S.W.</w:t>
                        </w:r>
                      </w:smartTag>
                    </w:smartTag>
                  </w:p>
                  <w:p w:rsidR="003445CC" w:rsidRDefault="003445CC">
                    <w:pPr>
                      <w:rPr>
                        <w:rFonts w:ascii="Arial" w:hAnsi="Arial"/>
                        <w:sz w:val="24"/>
                      </w:rPr>
                    </w:pPr>
                    <w:smartTag w:uri="urn:schemas-microsoft-com:office:smarttags" w:element="City">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smartTag>
                  </w:p>
                </w:txbxContent>
              </v:textbox>
            </v:shape>
          </w:pict>
        </mc:Fallback>
      </mc:AlternateContent>
    </w:r>
    <w:r w:rsidR="003445CC">
      <w:rPr>
        <w:rFonts w:ascii="News Gothic MT" w:hAnsi="News Gothic MT"/>
        <w:b/>
        <w:kern w:val="28"/>
        <w:sz w:val="96"/>
      </w:rPr>
      <w:t>PUBLIC NOTICE</w:t>
    </w:r>
  </w:p>
  <w:p w:rsidR="003445CC" w:rsidRDefault="00F73D9C">
    <w:pPr>
      <w:pStyle w:val="Header"/>
      <w:tabs>
        <w:tab w:val="clear" w:pos="4320"/>
        <w:tab w:val="clear" w:pos="8640"/>
        <w:tab w:val="left" w:pos="1080"/>
      </w:tabs>
      <w:spacing w:line="1120" w:lineRule="exact"/>
      <w:ind w:left="720"/>
      <w:rPr>
        <w:rFonts w:ascii="Arial" w:hAnsi="Arial"/>
        <w:b/>
        <w:sz w:val="28"/>
      </w:rPr>
    </w:pPr>
    <w:r>
      <w:rPr>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697865</wp:posOffset>
              </wp:positionV>
              <wp:extent cx="6858000" cy="2540"/>
              <wp:effectExtent l="0" t="0" r="19050" b="3556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RV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R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FWtxFUWAgAAKwQAAA4AAAAAAAAAAAAAAAAALgIAAGRycy9lMm9Eb2MueG1sUEsBAi0AFAAGAAgA&#10;AAAhAPWnG6TdAAAACQEAAA8AAAAAAAAAAAAAAAAAcAQAAGRycy9kb3ducmV2LnhtbFBLBQYAAAAA&#10;BAAEAPMAAAB6BQAAAAA=&#10;" o:allowincell="f"/>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4276090</wp:posOffset>
              </wp:positionH>
              <wp:positionV relativeFrom="paragraph">
                <wp:posOffset>130175</wp:posOffset>
              </wp:positionV>
              <wp:extent cx="2640965" cy="548640"/>
              <wp:effectExtent l="0" t="0" r="6985"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45CC" w:rsidRDefault="003445CC">
                          <w:pPr>
                            <w:spacing w:before="40"/>
                            <w:jc w:val="right"/>
                            <w:rPr>
                              <w:rFonts w:ascii="Arial" w:hAnsi="Arial"/>
                              <w:b/>
                              <w:sz w:val="16"/>
                            </w:rPr>
                          </w:pPr>
                          <w:r>
                            <w:rPr>
                              <w:rFonts w:ascii="Arial" w:hAnsi="Arial"/>
                              <w:b/>
                              <w:sz w:val="16"/>
                            </w:rPr>
                            <w:t>News Media Information 202 / 418-0500</w:t>
                          </w:r>
                        </w:p>
                        <w:p w:rsidR="003445CC" w:rsidRDefault="003445CC">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3445CC" w:rsidRDefault="003445CC">
                          <w:pPr>
                            <w:jc w:val="right"/>
                            <w:rPr>
                              <w:rFonts w:ascii="Arial" w:hAnsi="Arial"/>
                              <w:b/>
                              <w:sz w:val="16"/>
                            </w:rPr>
                          </w:pPr>
                          <w:r>
                            <w:rPr>
                              <w:rFonts w:ascii="Arial" w:hAnsi="Arial"/>
                              <w:b/>
                              <w:sz w:val="16"/>
                            </w:rPr>
                            <w:t>TTY: 1-888-835-5322</w:t>
                          </w:r>
                        </w:p>
                        <w:p w:rsidR="003445CC" w:rsidRDefault="003445CC">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36.7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d8X3&#10;AoECAAAOBQAADgAAAAAAAAAAAAAAAAAuAgAAZHJzL2Uyb0RvYy54bWxQSwECLQAUAAYACAAAACEA&#10;08zhtOAAAAALAQAADwAAAAAAAAAAAAAAAADbBAAAZHJzL2Rvd25yZXYueG1sUEsFBgAAAAAEAAQA&#10;8wAAAOgFAAAAAA==&#10;" o:allowincell="f" stroked="f">
              <v:textbox inset=",0,,0">
                <w:txbxContent>
                  <w:p w:rsidR="003445CC" w:rsidRDefault="003445CC">
                    <w:pPr>
                      <w:spacing w:before="40"/>
                      <w:jc w:val="right"/>
                      <w:rPr>
                        <w:rFonts w:ascii="Arial" w:hAnsi="Arial"/>
                        <w:b/>
                        <w:sz w:val="16"/>
                      </w:rPr>
                    </w:pPr>
                    <w:r>
                      <w:rPr>
                        <w:rFonts w:ascii="Arial" w:hAnsi="Arial"/>
                        <w:b/>
                        <w:sz w:val="16"/>
                      </w:rPr>
                      <w:t>News Media Information 202 / 418-0500</w:t>
                    </w:r>
                  </w:p>
                  <w:p w:rsidR="003445CC" w:rsidRDefault="003445CC">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3445CC" w:rsidRDefault="003445CC">
                    <w:pPr>
                      <w:jc w:val="right"/>
                      <w:rPr>
                        <w:rFonts w:ascii="Arial" w:hAnsi="Arial"/>
                        <w:b/>
                        <w:sz w:val="16"/>
                      </w:rPr>
                    </w:pPr>
                    <w:r>
                      <w:rPr>
                        <w:rFonts w:ascii="Arial" w:hAnsi="Arial"/>
                        <w:b/>
                        <w:sz w:val="16"/>
                      </w:rPr>
                      <w:t>TTY: 1-888-835-5322</w:t>
                    </w:r>
                  </w:p>
                  <w:p w:rsidR="003445CC" w:rsidRDefault="003445CC">
                    <w:pPr>
                      <w:jc w:val="right"/>
                    </w:pPr>
                  </w:p>
                </w:txbxContent>
              </v:textbox>
            </v:shape>
          </w:pict>
        </mc:Fallback>
      </mc:AlternateContent>
    </w:r>
  </w:p>
  <w:p w:rsidR="003445CC" w:rsidRDefault="003445CC">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cs="Times New Roman"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cs="Times New Roman"/>
      </w:rPr>
    </w:lvl>
    <w:lvl w:ilvl="2">
      <w:start w:val="1"/>
      <w:numFmt w:val="decimal"/>
      <w:lvlText w:val="%3."/>
      <w:lvlJc w:val="left"/>
      <w:pPr>
        <w:tabs>
          <w:tab w:val="num" w:pos="2160"/>
        </w:tabs>
        <w:ind w:left="2160" w:hanging="720"/>
      </w:pPr>
      <w:rPr>
        <w:rFonts w:ascii="Times New Roman" w:hAnsi="Times New Roman" w:cs="Times New Roman" w:hint="default"/>
        <w:b/>
        <w:i w:val="0"/>
        <w:sz w:val="22"/>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firstLine="720"/>
      </w:pPr>
      <w:rPr>
        <w:rFonts w:ascii="Times New Roman" w:hAnsi="Times New Roman" w:cs="Times New Roman" w:hint="default"/>
        <w:b w:val="0"/>
        <w:i w:val="0"/>
        <w:caps w:val="0"/>
        <w:strike w:val="0"/>
        <w:dstrike w:val="0"/>
        <w:vanish w:val="0"/>
        <w:sz w:val="22"/>
        <w:u w:val="none"/>
        <w:vertAlign w:val="baseline"/>
      </w:rPr>
    </w:lvl>
  </w:abstractNum>
  <w:abstractNum w:abstractNumId="2">
    <w:nsid w:val="5341241F"/>
    <w:multiLevelType w:val="singleLevel"/>
    <w:tmpl w:val="C0E46C6C"/>
    <w:lvl w:ilvl="0">
      <w:start w:val="1"/>
      <w:numFmt w:val="decimal"/>
      <w:pStyle w:val="NumberedList"/>
      <w:lvlText w:val="%1."/>
      <w:lvlJc w:val="left"/>
      <w:pPr>
        <w:tabs>
          <w:tab w:val="num" w:pos="1080"/>
        </w:tabs>
        <w:ind w:firstLine="720"/>
      </w:pPr>
      <w:rPr>
        <w:rFonts w:ascii="Times New Roman" w:hAnsi="Times New Roman" w:cs="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cs="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960"/>
        </w:tabs>
        <w:ind w:left="3600" w:hanging="720"/>
      </w:pPr>
      <w:rPr>
        <w:rFonts w:ascii="Tahoma" w:hAnsi="Tahoma" w:cs="Times New Roman"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pStyle w:val="Heading7"/>
      <w:lvlText w:val="(%8)"/>
      <w:lvlJc w:val="left"/>
      <w:pPr>
        <w:tabs>
          <w:tab w:val="num" w:pos="5400"/>
        </w:tabs>
        <w:ind w:left="5040"/>
      </w:pPr>
      <w:rPr>
        <w:rFonts w:cs="Times New Roman"/>
      </w:rPr>
    </w:lvl>
    <w:lvl w:ilvl="8">
      <w:start w:val="1"/>
      <w:numFmt w:val="lowerRoman"/>
      <w:pStyle w:val="Heading9"/>
      <w:lvlText w:val="(%9)"/>
      <w:lvlJc w:val="left"/>
      <w:pPr>
        <w:tabs>
          <w:tab w:val="num" w:pos="6480"/>
        </w:tabs>
        <w:ind w:left="5760"/>
      </w:pPr>
      <w:rPr>
        <w:rFonts w:cs="Times New Roman"/>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cs="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cs="Times New Roman" w:hint="default"/>
        <w:b/>
        <w:i w:val="0"/>
        <w:sz w:val="22"/>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ascii="Times New Roman" w:hAnsi="Times New Roman" w:cs="Times New Roman" w:hint="default"/>
        <w:b/>
        <w:i w:val="0"/>
        <w:sz w:val="22"/>
      </w:rPr>
    </w:lvl>
    <w:lvl w:ilvl="4">
      <w:start w:val="1"/>
      <w:numFmt w:val="lowerRoman"/>
      <w:lvlText w:val="(%5)"/>
      <w:lvlJc w:val="left"/>
      <w:pPr>
        <w:tabs>
          <w:tab w:val="num" w:pos="3600"/>
        </w:tabs>
        <w:ind w:left="3600" w:hanging="720"/>
      </w:pPr>
      <w:rPr>
        <w:rFonts w:ascii="Times New Roman" w:hAnsi="Times New Roman" w:cs="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cs="Times New Roman" w:hint="default"/>
        <w:b/>
        <w:i w:val="0"/>
        <w:sz w:val="22"/>
      </w:rPr>
    </w:lvl>
    <w:lvl w:ilvl="6">
      <w:start w:val="1"/>
      <w:numFmt w:val="lowerRoman"/>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ascii="Times New Roman" w:hAnsi="Times New Roman" w:cs="Times New Roman" w:hint="default"/>
        <w:b/>
        <w:i w:val="0"/>
        <w:sz w:val="22"/>
      </w:rPr>
    </w:lvl>
    <w:lvl w:ilvl="8">
      <w:start w:val="1"/>
      <w:numFmt w:val="lowerRoman"/>
      <w:lvlText w:val="(%9)"/>
      <w:lvlJc w:val="left"/>
      <w:pPr>
        <w:tabs>
          <w:tab w:val="num" w:pos="6480"/>
        </w:tabs>
        <w:ind w:left="5760"/>
      </w:pPr>
      <w:rPr>
        <w:rFonts w:ascii="Times New Roman" w:hAnsi="Times New Roman" w:cs="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3EA"/>
    <w:rsid w:val="000039E5"/>
    <w:rsid w:val="0001111A"/>
    <w:rsid w:val="00013D36"/>
    <w:rsid w:val="0002020A"/>
    <w:rsid w:val="00044FA3"/>
    <w:rsid w:val="00064D84"/>
    <w:rsid w:val="00075D7C"/>
    <w:rsid w:val="000A3CC4"/>
    <w:rsid w:val="000E42A6"/>
    <w:rsid w:val="00117FFE"/>
    <w:rsid w:val="0015196D"/>
    <w:rsid w:val="00154825"/>
    <w:rsid w:val="001718AB"/>
    <w:rsid w:val="00186B77"/>
    <w:rsid w:val="001A220D"/>
    <w:rsid w:val="001A2EE5"/>
    <w:rsid w:val="001E2304"/>
    <w:rsid w:val="001E39B0"/>
    <w:rsid w:val="00230668"/>
    <w:rsid w:val="00267A9E"/>
    <w:rsid w:val="002860D9"/>
    <w:rsid w:val="00320470"/>
    <w:rsid w:val="003445CC"/>
    <w:rsid w:val="0035030A"/>
    <w:rsid w:val="00365D07"/>
    <w:rsid w:val="003C6DFE"/>
    <w:rsid w:val="003E1385"/>
    <w:rsid w:val="00404089"/>
    <w:rsid w:val="00405E03"/>
    <w:rsid w:val="00411A5D"/>
    <w:rsid w:val="00437897"/>
    <w:rsid w:val="00441025"/>
    <w:rsid w:val="004638DF"/>
    <w:rsid w:val="0046614B"/>
    <w:rsid w:val="00473A75"/>
    <w:rsid w:val="004A4CA1"/>
    <w:rsid w:val="004A5913"/>
    <w:rsid w:val="004B374C"/>
    <w:rsid w:val="004B5257"/>
    <w:rsid w:val="004D1C04"/>
    <w:rsid w:val="005108C9"/>
    <w:rsid w:val="0054556E"/>
    <w:rsid w:val="00555580"/>
    <w:rsid w:val="005572D1"/>
    <w:rsid w:val="005772A5"/>
    <w:rsid w:val="005A40C8"/>
    <w:rsid w:val="005D23DD"/>
    <w:rsid w:val="005E4F08"/>
    <w:rsid w:val="005F3A2A"/>
    <w:rsid w:val="005F5324"/>
    <w:rsid w:val="00605DA0"/>
    <w:rsid w:val="006170BA"/>
    <w:rsid w:val="00621647"/>
    <w:rsid w:val="00666A10"/>
    <w:rsid w:val="006826FA"/>
    <w:rsid w:val="006B5AA6"/>
    <w:rsid w:val="006C18ED"/>
    <w:rsid w:val="006D03EA"/>
    <w:rsid w:val="006D7188"/>
    <w:rsid w:val="006E2ABD"/>
    <w:rsid w:val="00731BCA"/>
    <w:rsid w:val="00770FF0"/>
    <w:rsid w:val="00781D12"/>
    <w:rsid w:val="007C517C"/>
    <w:rsid w:val="007F1634"/>
    <w:rsid w:val="00802EFF"/>
    <w:rsid w:val="008138D9"/>
    <w:rsid w:val="00845606"/>
    <w:rsid w:val="00851CF1"/>
    <w:rsid w:val="00890A56"/>
    <w:rsid w:val="008B3A7D"/>
    <w:rsid w:val="008D0428"/>
    <w:rsid w:val="008D4177"/>
    <w:rsid w:val="008D6BC3"/>
    <w:rsid w:val="008E191C"/>
    <w:rsid w:val="00902B7B"/>
    <w:rsid w:val="00902EA2"/>
    <w:rsid w:val="00937ED9"/>
    <w:rsid w:val="00951C89"/>
    <w:rsid w:val="009C449E"/>
    <w:rsid w:val="009E68B5"/>
    <w:rsid w:val="00A0095E"/>
    <w:rsid w:val="00A75375"/>
    <w:rsid w:val="00A91C82"/>
    <w:rsid w:val="00A91D1C"/>
    <w:rsid w:val="00AD217F"/>
    <w:rsid w:val="00AD2C38"/>
    <w:rsid w:val="00AE6490"/>
    <w:rsid w:val="00AF3502"/>
    <w:rsid w:val="00B066E7"/>
    <w:rsid w:val="00B07C28"/>
    <w:rsid w:val="00B106AB"/>
    <w:rsid w:val="00B15381"/>
    <w:rsid w:val="00B335B3"/>
    <w:rsid w:val="00B61E17"/>
    <w:rsid w:val="00B8107D"/>
    <w:rsid w:val="00B8642E"/>
    <w:rsid w:val="00BA6BE6"/>
    <w:rsid w:val="00BB56E1"/>
    <w:rsid w:val="00BE0243"/>
    <w:rsid w:val="00BE24EA"/>
    <w:rsid w:val="00C53DB3"/>
    <w:rsid w:val="00C7286F"/>
    <w:rsid w:val="00CA0431"/>
    <w:rsid w:val="00CB64AC"/>
    <w:rsid w:val="00CE6339"/>
    <w:rsid w:val="00D100B9"/>
    <w:rsid w:val="00D23752"/>
    <w:rsid w:val="00D407A1"/>
    <w:rsid w:val="00D51AE4"/>
    <w:rsid w:val="00D809EE"/>
    <w:rsid w:val="00DA6E7E"/>
    <w:rsid w:val="00DB058D"/>
    <w:rsid w:val="00DC43FD"/>
    <w:rsid w:val="00DD56D9"/>
    <w:rsid w:val="00E16B85"/>
    <w:rsid w:val="00E36CDE"/>
    <w:rsid w:val="00E4496E"/>
    <w:rsid w:val="00E70ED9"/>
    <w:rsid w:val="00E71691"/>
    <w:rsid w:val="00EE501E"/>
    <w:rsid w:val="00F01DF3"/>
    <w:rsid w:val="00F2039D"/>
    <w:rsid w:val="00F33C1C"/>
    <w:rsid w:val="00F42A25"/>
    <w:rsid w:val="00F66A03"/>
    <w:rsid w:val="00F73D9C"/>
    <w:rsid w:val="00F91A36"/>
    <w:rsid w:val="00FB70B8"/>
    <w:rsid w:val="00FD5DE6"/>
    <w:rsid w:val="00FE4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044FA3"/>
    <w:rPr>
      <w:szCs w:val="20"/>
    </w:rPr>
  </w:style>
  <w:style w:type="paragraph" w:styleId="Heading1">
    <w:name w:val="heading 1"/>
    <w:basedOn w:val="Normal"/>
    <w:next w:val="Normal"/>
    <w:link w:val="Heading1Char"/>
    <w:uiPriority w:val="99"/>
    <w:qFormat/>
    <w:rsid w:val="00044FA3"/>
    <w:pPr>
      <w:keepNext/>
      <w:widowControl w:val="0"/>
      <w:numPr>
        <w:numId w:val="2"/>
      </w:numPr>
      <w:suppressAutoHyphens/>
      <w:spacing w:after="220"/>
      <w:jc w:val="both"/>
      <w:outlineLvl w:val="0"/>
    </w:pPr>
    <w:rPr>
      <w:b/>
      <w:caps/>
    </w:rPr>
  </w:style>
  <w:style w:type="paragraph" w:styleId="Heading2">
    <w:name w:val="heading 2"/>
    <w:basedOn w:val="Normal"/>
    <w:next w:val="Normal"/>
    <w:link w:val="Heading2Char"/>
    <w:uiPriority w:val="99"/>
    <w:qFormat/>
    <w:rsid w:val="00044FA3"/>
    <w:pPr>
      <w:keepNext/>
      <w:widowControl w:val="0"/>
      <w:numPr>
        <w:ilvl w:val="1"/>
        <w:numId w:val="2"/>
      </w:numPr>
      <w:spacing w:after="220"/>
      <w:jc w:val="both"/>
      <w:outlineLvl w:val="1"/>
    </w:pPr>
    <w:rPr>
      <w:b/>
    </w:rPr>
  </w:style>
  <w:style w:type="paragraph" w:styleId="Heading3">
    <w:name w:val="heading 3"/>
    <w:basedOn w:val="Normal"/>
    <w:next w:val="Normal"/>
    <w:link w:val="Heading3Char"/>
    <w:uiPriority w:val="99"/>
    <w:qFormat/>
    <w:rsid w:val="00044FA3"/>
    <w:pPr>
      <w:keepNext/>
      <w:widowControl w:val="0"/>
      <w:numPr>
        <w:ilvl w:val="2"/>
        <w:numId w:val="2"/>
      </w:numPr>
      <w:spacing w:after="220"/>
      <w:jc w:val="both"/>
      <w:outlineLvl w:val="2"/>
    </w:pPr>
    <w:rPr>
      <w:b/>
    </w:rPr>
  </w:style>
  <w:style w:type="paragraph" w:styleId="Heading4">
    <w:name w:val="heading 4"/>
    <w:basedOn w:val="Normal"/>
    <w:next w:val="Normal"/>
    <w:link w:val="Heading4Char"/>
    <w:uiPriority w:val="99"/>
    <w:qFormat/>
    <w:rsid w:val="00044FA3"/>
    <w:pPr>
      <w:keepNext/>
      <w:widowControl w:val="0"/>
      <w:numPr>
        <w:ilvl w:val="3"/>
        <w:numId w:val="2"/>
      </w:numPr>
      <w:spacing w:after="220"/>
      <w:jc w:val="both"/>
      <w:outlineLvl w:val="3"/>
    </w:pPr>
    <w:rPr>
      <w:b/>
    </w:rPr>
  </w:style>
  <w:style w:type="paragraph" w:styleId="Heading5">
    <w:name w:val="heading 5"/>
    <w:basedOn w:val="Normal"/>
    <w:next w:val="Normal"/>
    <w:link w:val="Heading5Char"/>
    <w:uiPriority w:val="99"/>
    <w:qFormat/>
    <w:rsid w:val="00044FA3"/>
    <w:pPr>
      <w:keepNext/>
      <w:widowControl w:val="0"/>
      <w:numPr>
        <w:ilvl w:val="4"/>
        <w:numId w:val="2"/>
      </w:numPr>
      <w:suppressAutoHyphens/>
      <w:spacing w:after="220"/>
      <w:jc w:val="both"/>
      <w:outlineLvl w:val="4"/>
    </w:pPr>
    <w:rPr>
      <w:b/>
    </w:rPr>
  </w:style>
  <w:style w:type="paragraph" w:styleId="Heading6">
    <w:name w:val="heading 6"/>
    <w:basedOn w:val="Normal"/>
    <w:next w:val="Normal"/>
    <w:link w:val="Heading6Char"/>
    <w:uiPriority w:val="99"/>
    <w:qFormat/>
    <w:rsid w:val="00044FA3"/>
    <w:pPr>
      <w:widowControl w:val="0"/>
      <w:numPr>
        <w:ilvl w:val="5"/>
        <w:numId w:val="2"/>
      </w:numPr>
      <w:spacing w:after="220"/>
      <w:jc w:val="both"/>
      <w:outlineLvl w:val="5"/>
    </w:pPr>
    <w:rPr>
      <w:b/>
    </w:rPr>
  </w:style>
  <w:style w:type="paragraph" w:styleId="Heading7">
    <w:name w:val="heading 7"/>
    <w:basedOn w:val="Normal"/>
    <w:next w:val="Normal"/>
    <w:link w:val="Heading7Char"/>
    <w:uiPriority w:val="99"/>
    <w:qFormat/>
    <w:rsid w:val="00044FA3"/>
    <w:pPr>
      <w:widowControl w:val="0"/>
      <w:numPr>
        <w:ilvl w:val="7"/>
        <w:numId w:val="2"/>
      </w:numPr>
      <w:spacing w:after="220"/>
      <w:jc w:val="both"/>
      <w:outlineLvl w:val="6"/>
    </w:pPr>
    <w:rPr>
      <w:b/>
    </w:rPr>
  </w:style>
  <w:style w:type="paragraph" w:styleId="Heading8">
    <w:name w:val="heading 8"/>
    <w:basedOn w:val="Normal"/>
    <w:next w:val="Normal"/>
    <w:link w:val="Heading8Char"/>
    <w:uiPriority w:val="99"/>
    <w:qFormat/>
    <w:rsid w:val="00044FA3"/>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link w:val="Heading9Char"/>
    <w:uiPriority w:val="99"/>
    <w:qFormat/>
    <w:rsid w:val="00044FA3"/>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66A03"/>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66A03"/>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F66A03"/>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F66A03"/>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F66A03"/>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F66A03"/>
    <w:rPr>
      <w:rFonts w:ascii="Calibri" w:hAnsi="Calibri" w:cs="Times New Roman"/>
      <w:b/>
      <w:bCs/>
    </w:rPr>
  </w:style>
  <w:style w:type="character" w:customStyle="1" w:styleId="Heading7Char">
    <w:name w:val="Heading 7 Char"/>
    <w:basedOn w:val="DefaultParagraphFont"/>
    <w:link w:val="Heading7"/>
    <w:uiPriority w:val="99"/>
    <w:semiHidden/>
    <w:locked/>
    <w:rsid w:val="00F66A03"/>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F66A03"/>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F66A03"/>
    <w:rPr>
      <w:rFonts w:ascii="Cambria" w:hAnsi="Cambria" w:cs="Times New Roman"/>
    </w:rPr>
  </w:style>
  <w:style w:type="paragraph" w:styleId="Header">
    <w:name w:val="header"/>
    <w:basedOn w:val="Normal"/>
    <w:link w:val="HeaderChar"/>
    <w:uiPriority w:val="99"/>
    <w:semiHidden/>
    <w:rsid w:val="00044FA3"/>
    <w:pPr>
      <w:tabs>
        <w:tab w:val="center" w:pos="4320"/>
        <w:tab w:val="right" w:pos="8640"/>
      </w:tabs>
    </w:pPr>
  </w:style>
  <w:style w:type="character" w:customStyle="1" w:styleId="HeaderChar">
    <w:name w:val="Header Char"/>
    <w:basedOn w:val="DefaultParagraphFont"/>
    <w:link w:val="Header"/>
    <w:uiPriority w:val="99"/>
    <w:semiHidden/>
    <w:locked/>
    <w:rsid w:val="00F66A03"/>
    <w:rPr>
      <w:rFonts w:cs="Times New Roman"/>
      <w:sz w:val="20"/>
      <w:szCs w:val="20"/>
    </w:rPr>
  </w:style>
  <w:style w:type="paragraph" w:styleId="Footer">
    <w:name w:val="footer"/>
    <w:basedOn w:val="Normal"/>
    <w:link w:val="FooterChar"/>
    <w:uiPriority w:val="99"/>
    <w:semiHidden/>
    <w:rsid w:val="00044FA3"/>
    <w:pPr>
      <w:tabs>
        <w:tab w:val="center" w:pos="4320"/>
        <w:tab w:val="right" w:pos="8640"/>
      </w:tabs>
    </w:pPr>
  </w:style>
  <w:style w:type="character" w:customStyle="1" w:styleId="FooterChar">
    <w:name w:val="Footer Char"/>
    <w:basedOn w:val="DefaultParagraphFont"/>
    <w:link w:val="Footer"/>
    <w:uiPriority w:val="99"/>
    <w:semiHidden/>
    <w:locked/>
    <w:rsid w:val="00F66A03"/>
    <w:rPr>
      <w:rFonts w:cs="Times New Roman"/>
      <w:sz w:val="20"/>
      <w:szCs w:val="20"/>
    </w:rPr>
  </w:style>
  <w:style w:type="character" w:styleId="Hyperlink">
    <w:name w:val="Hyperlink"/>
    <w:basedOn w:val="DefaultParagraphFont"/>
    <w:uiPriority w:val="99"/>
    <w:rsid w:val="00044FA3"/>
    <w:rPr>
      <w:rFonts w:cs="Times New Roman"/>
      <w:color w:val="0000FF"/>
      <w:u w:val="single"/>
    </w:rPr>
  </w:style>
  <w:style w:type="paragraph" w:styleId="BlockText">
    <w:name w:val="Block Text"/>
    <w:basedOn w:val="Normal"/>
    <w:uiPriority w:val="99"/>
    <w:semiHidden/>
    <w:rsid w:val="00044FA3"/>
    <w:pPr>
      <w:widowControl w:val="0"/>
      <w:spacing w:after="220"/>
      <w:ind w:left="1440" w:right="1440"/>
      <w:jc w:val="both"/>
    </w:pPr>
  </w:style>
  <w:style w:type="paragraph" w:customStyle="1" w:styleId="Bullet">
    <w:name w:val="Bullet"/>
    <w:basedOn w:val="Normal"/>
    <w:uiPriority w:val="99"/>
    <w:rsid w:val="00044FA3"/>
    <w:pPr>
      <w:widowControl w:val="0"/>
      <w:numPr>
        <w:numId w:val="1"/>
      </w:numPr>
      <w:tabs>
        <w:tab w:val="clear" w:pos="2520"/>
      </w:tabs>
      <w:spacing w:after="220"/>
      <w:ind w:left="2160" w:hanging="720"/>
      <w:jc w:val="both"/>
    </w:pPr>
  </w:style>
  <w:style w:type="paragraph" w:styleId="Caption">
    <w:name w:val="caption"/>
    <w:basedOn w:val="Normal"/>
    <w:next w:val="Normal"/>
    <w:uiPriority w:val="99"/>
    <w:qFormat/>
    <w:rsid w:val="00044FA3"/>
    <w:pPr>
      <w:spacing w:before="120" w:after="120"/>
    </w:pPr>
    <w:rPr>
      <w:b/>
    </w:rPr>
  </w:style>
  <w:style w:type="character" w:styleId="FootnoteReference">
    <w:name w:val="footnote reference"/>
    <w:basedOn w:val="DefaultParagraphFont"/>
    <w:uiPriority w:val="99"/>
    <w:semiHidden/>
    <w:rsid w:val="00044FA3"/>
    <w:rPr>
      <w:rFonts w:cs="Times New Roman"/>
      <w:vertAlign w:val="superscript"/>
    </w:rPr>
  </w:style>
  <w:style w:type="paragraph" w:styleId="FootnoteText">
    <w:name w:val="footnote text"/>
    <w:basedOn w:val="Normal"/>
    <w:link w:val="FootnoteTextChar"/>
    <w:uiPriority w:val="99"/>
    <w:semiHidden/>
    <w:rsid w:val="00044FA3"/>
    <w:pPr>
      <w:tabs>
        <w:tab w:val="left" w:pos="720"/>
      </w:tabs>
      <w:spacing w:after="200"/>
    </w:pPr>
  </w:style>
  <w:style w:type="character" w:customStyle="1" w:styleId="FootnoteTextChar">
    <w:name w:val="Footnote Text Char"/>
    <w:basedOn w:val="DefaultParagraphFont"/>
    <w:link w:val="FootnoteText"/>
    <w:uiPriority w:val="99"/>
    <w:semiHidden/>
    <w:locked/>
    <w:rsid w:val="00F66A03"/>
    <w:rPr>
      <w:rFonts w:cs="Times New Roman"/>
      <w:sz w:val="20"/>
      <w:szCs w:val="20"/>
    </w:rPr>
  </w:style>
  <w:style w:type="paragraph" w:customStyle="1" w:styleId="NumberedList">
    <w:name w:val="Numbered List"/>
    <w:basedOn w:val="Normal"/>
    <w:uiPriority w:val="99"/>
    <w:rsid w:val="00044FA3"/>
    <w:pPr>
      <w:numPr>
        <w:numId w:val="11"/>
      </w:numPr>
      <w:tabs>
        <w:tab w:val="clear" w:pos="1080"/>
      </w:tabs>
      <w:spacing w:after="220"/>
      <w:ind w:firstLine="0"/>
    </w:pPr>
  </w:style>
  <w:style w:type="paragraph" w:customStyle="1" w:styleId="Paranum">
    <w:name w:val="Paranum"/>
    <w:basedOn w:val="Normal"/>
    <w:uiPriority w:val="99"/>
    <w:rsid w:val="00044FA3"/>
    <w:pPr>
      <w:widowControl w:val="0"/>
      <w:numPr>
        <w:numId w:val="12"/>
      </w:numPr>
      <w:tabs>
        <w:tab w:val="clear" w:pos="1080"/>
      </w:tabs>
      <w:spacing w:after="220"/>
      <w:jc w:val="both"/>
    </w:pPr>
  </w:style>
  <w:style w:type="paragraph" w:customStyle="1" w:styleId="TableFormat">
    <w:name w:val="Table Format"/>
    <w:basedOn w:val="Normal"/>
    <w:uiPriority w:val="99"/>
    <w:rsid w:val="00044FA3"/>
    <w:pPr>
      <w:widowControl w:val="0"/>
      <w:tabs>
        <w:tab w:val="left" w:pos="5040"/>
      </w:tabs>
      <w:spacing w:after="220"/>
      <w:ind w:left="5040" w:hanging="3600"/>
      <w:jc w:val="both"/>
    </w:pPr>
  </w:style>
  <w:style w:type="paragraph" w:styleId="TOC1">
    <w:name w:val="toc 1"/>
    <w:basedOn w:val="Normal"/>
    <w:next w:val="Normal"/>
    <w:autoRedefine/>
    <w:uiPriority w:val="99"/>
    <w:semiHidden/>
    <w:rsid w:val="00044FA3"/>
    <w:rPr>
      <w:caps/>
    </w:rPr>
  </w:style>
  <w:style w:type="character" w:styleId="FollowedHyperlink">
    <w:name w:val="FollowedHyperlink"/>
    <w:basedOn w:val="DefaultParagraphFont"/>
    <w:uiPriority w:val="99"/>
    <w:semiHidden/>
    <w:rsid w:val="00044FA3"/>
    <w:rPr>
      <w:rFonts w:cs="Times New Roman"/>
      <w:color w:val="800080"/>
      <w:u w:val="single"/>
    </w:rPr>
  </w:style>
  <w:style w:type="paragraph" w:styleId="BalloonText">
    <w:name w:val="Balloon Text"/>
    <w:basedOn w:val="Normal"/>
    <w:link w:val="BalloonTextChar"/>
    <w:uiPriority w:val="99"/>
    <w:semiHidden/>
    <w:rsid w:val="009E68B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E68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044FA3"/>
    <w:rPr>
      <w:szCs w:val="20"/>
    </w:rPr>
  </w:style>
  <w:style w:type="paragraph" w:styleId="Heading1">
    <w:name w:val="heading 1"/>
    <w:basedOn w:val="Normal"/>
    <w:next w:val="Normal"/>
    <w:link w:val="Heading1Char"/>
    <w:uiPriority w:val="99"/>
    <w:qFormat/>
    <w:rsid w:val="00044FA3"/>
    <w:pPr>
      <w:keepNext/>
      <w:widowControl w:val="0"/>
      <w:numPr>
        <w:numId w:val="2"/>
      </w:numPr>
      <w:suppressAutoHyphens/>
      <w:spacing w:after="220"/>
      <w:jc w:val="both"/>
      <w:outlineLvl w:val="0"/>
    </w:pPr>
    <w:rPr>
      <w:b/>
      <w:caps/>
    </w:rPr>
  </w:style>
  <w:style w:type="paragraph" w:styleId="Heading2">
    <w:name w:val="heading 2"/>
    <w:basedOn w:val="Normal"/>
    <w:next w:val="Normal"/>
    <w:link w:val="Heading2Char"/>
    <w:uiPriority w:val="99"/>
    <w:qFormat/>
    <w:rsid w:val="00044FA3"/>
    <w:pPr>
      <w:keepNext/>
      <w:widowControl w:val="0"/>
      <w:numPr>
        <w:ilvl w:val="1"/>
        <w:numId w:val="2"/>
      </w:numPr>
      <w:spacing w:after="220"/>
      <w:jc w:val="both"/>
      <w:outlineLvl w:val="1"/>
    </w:pPr>
    <w:rPr>
      <w:b/>
    </w:rPr>
  </w:style>
  <w:style w:type="paragraph" w:styleId="Heading3">
    <w:name w:val="heading 3"/>
    <w:basedOn w:val="Normal"/>
    <w:next w:val="Normal"/>
    <w:link w:val="Heading3Char"/>
    <w:uiPriority w:val="99"/>
    <w:qFormat/>
    <w:rsid w:val="00044FA3"/>
    <w:pPr>
      <w:keepNext/>
      <w:widowControl w:val="0"/>
      <w:numPr>
        <w:ilvl w:val="2"/>
        <w:numId w:val="2"/>
      </w:numPr>
      <w:spacing w:after="220"/>
      <w:jc w:val="both"/>
      <w:outlineLvl w:val="2"/>
    </w:pPr>
    <w:rPr>
      <w:b/>
    </w:rPr>
  </w:style>
  <w:style w:type="paragraph" w:styleId="Heading4">
    <w:name w:val="heading 4"/>
    <w:basedOn w:val="Normal"/>
    <w:next w:val="Normal"/>
    <w:link w:val="Heading4Char"/>
    <w:uiPriority w:val="99"/>
    <w:qFormat/>
    <w:rsid w:val="00044FA3"/>
    <w:pPr>
      <w:keepNext/>
      <w:widowControl w:val="0"/>
      <w:numPr>
        <w:ilvl w:val="3"/>
        <w:numId w:val="2"/>
      </w:numPr>
      <w:spacing w:after="220"/>
      <w:jc w:val="both"/>
      <w:outlineLvl w:val="3"/>
    </w:pPr>
    <w:rPr>
      <w:b/>
    </w:rPr>
  </w:style>
  <w:style w:type="paragraph" w:styleId="Heading5">
    <w:name w:val="heading 5"/>
    <w:basedOn w:val="Normal"/>
    <w:next w:val="Normal"/>
    <w:link w:val="Heading5Char"/>
    <w:uiPriority w:val="99"/>
    <w:qFormat/>
    <w:rsid w:val="00044FA3"/>
    <w:pPr>
      <w:keepNext/>
      <w:widowControl w:val="0"/>
      <w:numPr>
        <w:ilvl w:val="4"/>
        <w:numId w:val="2"/>
      </w:numPr>
      <w:suppressAutoHyphens/>
      <w:spacing w:after="220"/>
      <w:jc w:val="both"/>
      <w:outlineLvl w:val="4"/>
    </w:pPr>
    <w:rPr>
      <w:b/>
    </w:rPr>
  </w:style>
  <w:style w:type="paragraph" w:styleId="Heading6">
    <w:name w:val="heading 6"/>
    <w:basedOn w:val="Normal"/>
    <w:next w:val="Normal"/>
    <w:link w:val="Heading6Char"/>
    <w:uiPriority w:val="99"/>
    <w:qFormat/>
    <w:rsid w:val="00044FA3"/>
    <w:pPr>
      <w:widowControl w:val="0"/>
      <w:numPr>
        <w:ilvl w:val="5"/>
        <w:numId w:val="2"/>
      </w:numPr>
      <w:spacing w:after="220"/>
      <w:jc w:val="both"/>
      <w:outlineLvl w:val="5"/>
    </w:pPr>
    <w:rPr>
      <w:b/>
    </w:rPr>
  </w:style>
  <w:style w:type="paragraph" w:styleId="Heading7">
    <w:name w:val="heading 7"/>
    <w:basedOn w:val="Normal"/>
    <w:next w:val="Normal"/>
    <w:link w:val="Heading7Char"/>
    <w:uiPriority w:val="99"/>
    <w:qFormat/>
    <w:rsid w:val="00044FA3"/>
    <w:pPr>
      <w:widowControl w:val="0"/>
      <w:numPr>
        <w:ilvl w:val="7"/>
        <w:numId w:val="2"/>
      </w:numPr>
      <w:spacing w:after="220"/>
      <w:jc w:val="both"/>
      <w:outlineLvl w:val="6"/>
    </w:pPr>
    <w:rPr>
      <w:b/>
    </w:rPr>
  </w:style>
  <w:style w:type="paragraph" w:styleId="Heading8">
    <w:name w:val="heading 8"/>
    <w:basedOn w:val="Normal"/>
    <w:next w:val="Normal"/>
    <w:link w:val="Heading8Char"/>
    <w:uiPriority w:val="99"/>
    <w:qFormat/>
    <w:rsid w:val="00044FA3"/>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link w:val="Heading9Char"/>
    <w:uiPriority w:val="99"/>
    <w:qFormat/>
    <w:rsid w:val="00044FA3"/>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66A03"/>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66A03"/>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F66A03"/>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F66A03"/>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F66A03"/>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F66A03"/>
    <w:rPr>
      <w:rFonts w:ascii="Calibri" w:hAnsi="Calibri" w:cs="Times New Roman"/>
      <w:b/>
      <w:bCs/>
    </w:rPr>
  </w:style>
  <w:style w:type="character" w:customStyle="1" w:styleId="Heading7Char">
    <w:name w:val="Heading 7 Char"/>
    <w:basedOn w:val="DefaultParagraphFont"/>
    <w:link w:val="Heading7"/>
    <w:uiPriority w:val="99"/>
    <w:semiHidden/>
    <w:locked/>
    <w:rsid w:val="00F66A03"/>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F66A03"/>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F66A03"/>
    <w:rPr>
      <w:rFonts w:ascii="Cambria" w:hAnsi="Cambria" w:cs="Times New Roman"/>
    </w:rPr>
  </w:style>
  <w:style w:type="paragraph" w:styleId="Header">
    <w:name w:val="header"/>
    <w:basedOn w:val="Normal"/>
    <w:link w:val="HeaderChar"/>
    <w:uiPriority w:val="99"/>
    <w:semiHidden/>
    <w:rsid w:val="00044FA3"/>
    <w:pPr>
      <w:tabs>
        <w:tab w:val="center" w:pos="4320"/>
        <w:tab w:val="right" w:pos="8640"/>
      </w:tabs>
    </w:pPr>
  </w:style>
  <w:style w:type="character" w:customStyle="1" w:styleId="HeaderChar">
    <w:name w:val="Header Char"/>
    <w:basedOn w:val="DefaultParagraphFont"/>
    <w:link w:val="Header"/>
    <w:uiPriority w:val="99"/>
    <w:semiHidden/>
    <w:locked/>
    <w:rsid w:val="00F66A03"/>
    <w:rPr>
      <w:rFonts w:cs="Times New Roman"/>
      <w:sz w:val="20"/>
      <w:szCs w:val="20"/>
    </w:rPr>
  </w:style>
  <w:style w:type="paragraph" w:styleId="Footer">
    <w:name w:val="footer"/>
    <w:basedOn w:val="Normal"/>
    <w:link w:val="FooterChar"/>
    <w:uiPriority w:val="99"/>
    <w:semiHidden/>
    <w:rsid w:val="00044FA3"/>
    <w:pPr>
      <w:tabs>
        <w:tab w:val="center" w:pos="4320"/>
        <w:tab w:val="right" w:pos="8640"/>
      </w:tabs>
    </w:pPr>
  </w:style>
  <w:style w:type="character" w:customStyle="1" w:styleId="FooterChar">
    <w:name w:val="Footer Char"/>
    <w:basedOn w:val="DefaultParagraphFont"/>
    <w:link w:val="Footer"/>
    <w:uiPriority w:val="99"/>
    <w:semiHidden/>
    <w:locked/>
    <w:rsid w:val="00F66A03"/>
    <w:rPr>
      <w:rFonts w:cs="Times New Roman"/>
      <w:sz w:val="20"/>
      <w:szCs w:val="20"/>
    </w:rPr>
  </w:style>
  <w:style w:type="character" w:styleId="Hyperlink">
    <w:name w:val="Hyperlink"/>
    <w:basedOn w:val="DefaultParagraphFont"/>
    <w:uiPriority w:val="99"/>
    <w:rsid w:val="00044FA3"/>
    <w:rPr>
      <w:rFonts w:cs="Times New Roman"/>
      <w:color w:val="0000FF"/>
      <w:u w:val="single"/>
    </w:rPr>
  </w:style>
  <w:style w:type="paragraph" w:styleId="BlockText">
    <w:name w:val="Block Text"/>
    <w:basedOn w:val="Normal"/>
    <w:uiPriority w:val="99"/>
    <w:semiHidden/>
    <w:rsid w:val="00044FA3"/>
    <w:pPr>
      <w:widowControl w:val="0"/>
      <w:spacing w:after="220"/>
      <w:ind w:left="1440" w:right="1440"/>
      <w:jc w:val="both"/>
    </w:pPr>
  </w:style>
  <w:style w:type="paragraph" w:customStyle="1" w:styleId="Bullet">
    <w:name w:val="Bullet"/>
    <w:basedOn w:val="Normal"/>
    <w:uiPriority w:val="99"/>
    <w:rsid w:val="00044FA3"/>
    <w:pPr>
      <w:widowControl w:val="0"/>
      <w:numPr>
        <w:numId w:val="1"/>
      </w:numPr>
      <w:tabs>
        <w:tab w:val="clear" w:pos="2520"/>
      </w:tabs>
      <w:spacing w:after="220"/>
      <w:ind w:left="2160" w:hanging="720"/>
      <w:jc w:val="both"/>
    </w:pPr>
  </w:style>
  <w:style w:type="paragraph" w:styleId="Caption">
    <w:name w:val="caption"/>
    <w:basedOn w:val="Normal"/>
    <w:next w:val="Normal"/>
    <w:uiPriority w:val="99"/>
    <w:qFormat/>
    <w:rsid w:val="00044FA3"/>
    <w:pPr>
      <w:spacing w:before="120" w:after="120"/>
    </w:pPr>
    <w:rPr>
      <w:b/>
    </w:rPr>
  </w:style>
  <w:style w:type="character" w:styleId="FootnoteReference">
    <w:name w:val="footnote reference"/>
    <w:basedOn w:val="DefaultParagraphFont"/>
    <w:uiPriority w:val="99"/>
    <w:semiHidden/>
    <w:rsid w:val="00044FA3"/>
    <w:rPr>
      <w:rFonts w:cs="Times New Roman"/>
      <w:vertAlign w:val="superscript"/>
    </w:rPr>
  </w:style>
  <w:style w:type="paragraph" w:styleId="FootnoteText">
    <w:name w:val="footnote text"/>
    <w:basedOn w:val="Normal"/>
    <w:link w:val="FootnoteTextChar"/>
    <w:uiPriority w:val="99"/>
    <w:semiHidden/>
    <w:rsid w:val="00044FA3"/>
    <w:pPr>
      <w:tabs>
        <w:tab w:val="left" w:pos="720"/>
      </w:tabs>
      <w:spacing w:after="200"/>
    </w:pPr>
  </w:style>
  <w:style w:type="character" w:customStyle="1" w:styleId="FootnoteTextChar">
    <w:name w:val="Footnote Text Char"/>
    <w:basedOn w:val="DefaultParagraphFont"/>
    <w:link w:val="FootnoteText"/>
    <w:uiPriority w:val="99"/>
    <w:semiHidden/>
    <w:locked/>
    <w:rsid w:val="00F66A03"/>
    <w:rPr>
      <w:rFonts w:cs="Times New Roman"/>
      <w:sz w:val="20"/>
      <w:szCs w:val="20"/>
    </w:rPr>
  </w:style>
  <w:style w:type="paragraph" w:customStyle="1" w:styleId="NumberedList">
    <w:name w:val="Numbered List"/>
    <w:basedOn w:val="Normal"/>
    <w:uiPriority w:val="99"/>
    <w:rsid w:val="00044FA3"/>
    <w:pPr>
      <w:numPr>
        <w:numId w:val="11"/>
      </w:numPr>
      <w:tabs>
        <w:tab w:val="clear" w:pos="1080"/>
      </w:tabs>
      <w:spacing w:after="220"/>
      <w:ind w:firstLine="0"/>
    </w:pPr>
  </w:style>
  <w:style w:type="paragraph" w:customStyle="1" w:styleId="Paranum">
    <w:name w:val="Paranum"/>
    <w:basedOn w:val="Normal"/>
    <w:uiPriority w:val="99"/>
    <w:rsid w:val="00044FA3"/>
    <w:pPr>
      <w:widowControl w:val="0"/>
      <w:numPr>
        <w:numId w:val="12"/>
      </w:numPr>
      <w:tabs>
        <w:tab w:val="clear" w:pos="1080"/>
      </w:tabs>
      <w:spacing w:after="220"/>
      <w:jc w:val="both"/>
    </w:pPr>
  </w:style>
  <w:style w:type="paragraph" w:customStyle="1" w:styleId="TableFormat">
    <w:name w:val="Table Format"/>
    <w:basedOn w:val="Normal"/>
    <w:uiPriority w:val="99"/>
    <w:rsid w:val="00044FA3"/>
    <w:pPr>
      <w:widowControl w:val="0"/>
      <w:tabs>
        <w:tab w:val="left" w:pos="5040"/>
      </w:tabs>
      <w:spacing w:after="220"/>
      <w:ind w:left="5040" w:hanging="3600"/>
      <w:jc w:val="both"/>
    </w:pPr>
  </w:style>
  <w:style w:type="paragraph" w:styleId="TOC1">
    <w:name w:val="toc 1"/>
    <w:basedOn w:val="Normal"/>
    <w:next w:val="Normal"/>
    <w:autoRedefine/>
    <w:uiPriority w:val="99"/>
    <w:semiHidden/>
    <w:rsid w:val="00044FA3"/>
    <w:rPr>
      <w:caps/>
    </w:rPr>
  </w:style>
  <w:style w:type="character" w:styleId="FollowedHyperlink">
    <w:name w:val="FollowedHyperlink"/>
    <w:basedOn w:val="DefaultParagraphFont"/>
    <w:uiPriority w:val="99"/>
    <w:semiHidden/>
    <w:rsid w:val="00044FA3"/>
    <w:rPr>
      <w:rFonts w:cs="Times New Roman"/>
      <w:color w:val="800080"/>
      <w:u w:val="single"/>
    </w:rPr>
  </w:style>
  <w:style w:type="paragraph" w:styleId="BalloonText">
    <w:name w:val="Balloon Text"/>
    <w:basedOn w:val="Normal"/>
    <w:link w:val="BalloonTextChar"/>
    <w:uiPriority w:val="99"/>
    <w:semiHidden/>
    <w:rsid w:val="009E68B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E68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MaryMargaret.Jackson@fcc.gov" TargetMode="External"/><Relationship Id="rId3" Type="http://schemas.microsoft.com/office/2007/relationships/stylesWithEffects" Target="stylesWithEffects.xml"/><Relationship Id="rId21" Type="http://schemas.openxmlformats.org/officeDocument/2006/relationships/hyperlink" Target="http://www.fcc.gov/learn"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Kim.Matthews@fcc.gov" TargetMode="External"/><Relationship Id="rId2" Type="http://schemas.openxmlformats.org/officeDocument/2006/relationships/styles" Target="styles.xml"/><Relationship Id="rId16" Type="http://schemas.openxmlformats.org/officeDocument/2006/relationships/hyperlink" Target="http://www.fcc.gov/learnprogram" TargetMode="External"/><Relationship Id="rId20" Type="http://schemas.openxmlformats.org/officeDocument/2006/relationships/hyperlink" Target="mailto:Janice.Wise@fcc.go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mailto:Pamela.Gallant@fcc.gov"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learn@fcc.gov"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Public Notice - P</Template>
  <TotalTime>0</TotalTime>
  <Pages>2</Pages>
  <Words>434</Words>
  <Characters>2706</Characters>
  <Application>Microsoft Office Word</Application>
  <DocSecurity>0</DocSecurity>
  <Lines>56</Lines>
  <Paragraphs>26</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3148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2002-01-31T15:18:00Z</cp:lastPrinted>
  <dcterms:created xsi:type="dcterms:W3CDTF">2013-09-23T19:56:00Z</dcterms:created>
  <dcterms:modified xsi:type="dcterms:W3CDTF">2013-09-23T19:56:00Z</dcterms:modified>
  <cp:category> </cp:category>
  <cp:contentStatus> </cp:contentStatus>
</cp:coreProperties>
</file>