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56" w:rsidRPr="00FD3FFC" w:rsidRDefault="004F6156" w:rsidP="004F6156">
      <w:pPr>
        <w:spacing w:after="200"/>
        <w:jc w:val="center"/>
        <w:rPr>
          <w:b/>
          <w:szCs w:val="22"/>
        </w:rPr>
      </w:pPr>
      <w:bookmarkStart w:id="0" w:name="_GoBack"/>
      <w:bookmarkEnd w:id="0"/>
      <w:r w:rsidRPr="00FD3FFC">
        <w:rPr>
          <w:b/>
          <w:szCs w:val="22"/>
        </w:rPr>
        <w:t xml:space="preserve">Attachment </w:t>
      </w:r>
      <w:r w:rsidR="00F46B4C" w:rsidRPr="00FD3FFC">
        <w:rPr>
          <w:b/>
          <w:szCs w:val="22"/>
        </w:rPr>
        <w:t>A</w:t>
      </w:r>
    </w:p>
    <w:p w:rsidR="004F6156" w:rsidRPr="00FD3FFC" w:rsidRDefault="00F46B4C" w:rsidP="004F6156">
      <w:pPr>
        <w:jc w:val="center"/>
        <w:rPr>
          <w:b/>
          <w:szCs w:val="22"/>
        </w:rPr>
      </w:pPr>
      <w:r w:rsidRPr="00FD3FFC">
        <w:rPr>
          <w:b/>
          <w:szCs w:val="22"/>
        </w:rPr>
        <w:t>Tech Box Proposals Subject to April 1 – April 19 Filing Window</w:t>
      </w:r>
    </w:p>
    <w:p w:rsidR="00F46B4C" w:rsidRPr="00FD3FFC" w:rsidRDefault="00F46B4C" w:rsidP="004F6156">
      <w:pPr>
        <w:jc w:val="center"/>
        <w:rPr>
          <w:szCs w:val="22"/>
        </w:rPr>
      </w:pPr>
    </w:p>
    <w:p w:rsidR="004F6156" w:rsidRDefault="004F6156" w:rsidP="00F46B4C">
      <w:pPr>
        <w:pStyle w:val="FootnoteText"/>
      </w:pPr>
      <w:r>
        <w:tab/>
      </w:r>
    </w:p>
    <w:p w:rsidR="004F54F3" w:rsidRDefault="00FD3FFC">
      <w:r>
        <w:t>Attachment A lists each</w:t>
      </w:r>
      <w:r w:rsidR="00F46B4C">
        <w:t xml:space="preserve"> Auction 83 Filing Window tech box proposal</w:t>
      </w:r>
      <w:r w:rsidR="008D4AB1">
        <w:t xml:space="preserve"> </w:t>
      </w:r>
      <w:r>
        <w:t>for which a Preclusion Showing amendment must be electronically submitted by the April 19 deadline.</w:t>
      </w:r>
      <w:r w:rsidR="001B7D6C">
        <w:t xml:space="preserve">  T</w:t>
      </w:r>
      <w:r>
        <w:t xml:space="preserve">he list is sorted by </w:t>
      </w:r>
      <w:r w:rsidR="00A9761D">
        <w:t>the state in which the specified community of license is located.  The “Market” column lists, if applicable, the Fall 2011 Arbitron Market number as set for</w:t>
      </w:r>
      <w:r w:rsidR="009300F4">
        <w:t>th</w:t>
      </w:r>
      <w:r w:rsidR="00A9761D">
        <w:t xml:space="preserve"> in Appendix A in the </w:t>
      </w:r>
      <w:r w:rsidR="00A9761D">
        <w:rPr>
          <w:i/>
        </w:rPr>
        <w:t>Fourth Report and Order</w:t>
      </w:r>
      <w:r w:rsidR="00E11B95">
        <w:rPr>
          <w:i/>
        </w:rPr>
        <w:t>.</w:t>
      </w:r>
      <w:r w:rsidR="00A9761D">
        <w:rPr>
          <w:rStyle w:val="FootnoteReference"/>
          <w:i/>
        </w:rPr>
        <w:footnoteReference w:id="1"/>
      </w:r>
      <w:r w:rsidR="00A9761D">
        <w:rPr>
          <w:i/>
        </w:rPr>
        <w:t xml:space="preserve"> </w:t>
      </w:r>
      <w:r w:rsidR="001B7D6C">
        <w:rPr>
          <w:i/>
        </w:rPr>
        <w:t xml:space="preserve"> </w:t>
      </w:r>
      <w:r w:rsidR="00E11B95">
        <w:t xml:space="preserve">Each market designation was based on the location of the proposal’s </w:t>
      </w:r>
      <w:r w:rsidR="00A9761D">
        <w:t xml:space="preserve">specified transmitter site.  The </w:t>
      </w:r>
      <w:r w:rsidR="00F46B4C">
        <w:t xml:space="preserve">“In SL </w:t>
      </w:r>
      <w:r w:rsidR="00A9761D">
        <w:t>B</w:t>
      </w:r>
      <w:r w:rsidR="00F46B4C">
        <w:t>uffer</w:t>
      </w:r>
      <w:r w:rsidR="00F20FD8">
        <w:t>”</w:t>
      </w:r>
      <w:r w:rsidR="00A9761D">
        <w:t xml:space="preserve"> column identifies with a “Yes” </w:t>
      </w:r>
      <w:r w:rsidR="00F46B4C">
        <w:t xml:space="preserve">each </w:t>
      </w:r>
      <w:r w:rsidR="00E11B95">
        <w:t>proposal</w:t>
      </w:r>
      <w:r w:rsidR="00F46B4C">
        <w:t xml:space="preserve"> that specifies a transmitter site that is within 39 km of </w:t>
      </w:r>
      <w:r w:rsidR="00F46B4C" w:rsidRPr="008D4AB1">
        <w:rPr>
          <w:i/>
        </w:rPr>
        <w:t>at least one</w:t>
      </w:r>
      <w:r w:rsidR="00F46B4C">
        <w:t xml:space="preserve"> Spectrum Limited </w:t>
      </w:r>
      <w:r w:rsidR="00A9761D">
        <w:t>M</w:t>
      </w:r>
      <w:r w:rsidR="00F46B4C">
        <w:t>arket</w:t>
      </w:r>
      <w:r w:rsidR="00CC238B">
        <w:t xml:space="preserve"> Grid</w:t>
      </w:r>
      <w:r w:rsidR="00F46B4C">
        <w:t>.</w:t>
      </w:r>
      <w:r w:rsidR="00CC238B">
        <w:rPr>
          <w:rStyle w:val="FootnoteReference"/>
        </w:rPr>
        <w:footnoteReference w:id="2"/>
      </w:r>
      <w:r w:rsidR="00F46B4C">
        <w:t xml:space="preserve">  </w:t>
      </w:r>
    </w:p>
    <w:sectPr w:rsidR="004F54F3" w:rsidSect="004F61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AD" w:rsidRDefault="00752DAD" w:rsidP="004F6156">
      <w:r>
        <w:separator/>
      </w:r>
    </w:p>
  </w:endnote>
  <w:endnote w:type="continuationSeparator" w:id="0">
    <w:p w:rsidR="00752DAD" w:rsidRDefault="00752DAD" w:rsidP="004F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71" w:rsidRDefault="008A1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71" w:rsidRDefault="008A1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71" w:rsidRDefault="008A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AD" w:rsidRDefault="00752DAD" w:rsidP="004F6156">
      <w:r>
        <w:separator/>
      </w:r>
    </w:p>
  </w:footnote>
  <w:footnote w:type="continuationSeparator" w:id="0">
    <w:p w:rsidR="00752DAD" w:rsidRDefault="00752DAD" w:rsidP="004F6156">
      <w:r>
        <w:continuationSeparator/>
      </w:r>
    </w:p>
  </w:footnote>
  <w:footnote w:id="1">
    <w:p w:rsidR="00A9761D" w:rsidRPr="008D4AB1" w:rsidRDefault="00A9761D">
      <w:pPr>
        <w:pStyle w:val="FootnoteText"/>
        <w:rPr>
          <w:sz w:val="20"/>
        </w:rPr>
      </w:pPr>
      <w:r w:rsidRPr="008D4AB1">
        <w:rPr>
          <w:rStyle w:val="FootnoteReference"/>
          <w:sz w:val="20"/>
        </w:rPr>
        <w:footnoteRef/>
      </w:r>
      <w:r w:rsidRPr="008D4AB1">
        <w:rPr>
          <w:sz w:val="20"/>
        </w:rPr>
        <w:t xml:space="preserve"> </w:t>
      </w:r>
      <w:r w:rsidRPr="008D4AB1">
        <w:rPr>
          <w:i/>
          <w:sz w:val="20"/>
        </w:rPr>
        <w:t xml:space="preserve">See Fourth Report and Order, </w:t>
      </w:r>
      <w:r w:rsidRPr="008D4AB1">
        <w:rPr>
          <w:sz w:val="20"/>
        </w:rPr>
        <w:t>27 FCC Rcd at 3398-3406.</w:t>
      </w:r>
    </w:p>
  </w:footnote>
  <w:footnote w:id="2">
    <w:p w:rsidR="00CC238B" w:rsidRDefault="00CC238B">
      <w:pPr>
        <w:pStyle w:val="FootnoteText"/>
      </w:pPr>
      <w:r>
        <w:rPr>
          <w:rStyle w:val="FootnoteReference"/>
        </w:rPr>
        <w:footnoteRef/>
      </w:r>
      <w:r>
        <w:t xml:space="preserve"> </w:t>
      </w:r>
      <w:r w:rsidR="00A9761D">
        <w:rPr>
          <w:i/>
        </w:rPr>
        <w:t>Id.</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71" w:rsidRDefault="008A1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71" w:rsidRDefault="008A1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71" w:rsidRDefault="008A1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56"/>
    <w:rsid w:val="0000173D"/>
    <w:rsid w:val="000671F3"/>
    <w:rsid w:val="00095F77"/>
    <w:rsid w:val="000D5766"/>
    <w:rsid w:val="000E4D78"/>
    <w:rsid w:val="00123DC1"/>
    <w:rsid w:val="001441AE"/>
    <w:rsid w:val="001A2852"/>
    <w:rsid w:val="001A7DF0"/>
    <w:rsid w:val="001B7D6C"/>
    <w:rsid w:val="001F1AB6"/>
    <w:rsid w:val="00282949"/>
    <w:rsid w:val="0029302D"/>
    <w:rsid w:val="002B67C0"/>
    <w:rsid w:val="002F2F08"/>
    <w:rsid w:val="0030475A"/>
    <w:rsid w:val="00417C8B"/>
    <w:rsid w:val="00434D9F"/>
    <w:rsid w:val="004A36A0"/>
    <w:rsid w:val="004A4158"/>
    <w:rsid w:val="004E4A8F"/>
    <w:rsid w:val="004F2BFC"/>
    <w:rsid w:val="004F6156"/>
    <w:rsid w:val="00580759"/>
    <w:rsid w:val="00612CF9"/>
    <w:rsid w:val="00615226"/>
    <w:rsid w:val="00626175"/>
    <w:rsid w:val="00635D3E"/>
    <w:rsid w:val="00643900"/>
    <w:rsid w:val="00673929"/>
    <w:rsid w:val="00714DF6"/>
    <w:rsid w:val="00752DAD"/>
    <w:rsid w:val="007D39AA"/>
    <w:rsid w:val="008A1671"/>
    <w:rsid w:val="008A7169"/>
    <w:rsid w:val="008B3300"/>
    <w:rsid w:val="008D4AB1"/>
    <w:rsid w:val="008E3862"/>
    <w:rsid w:val="009300F4"/>
    <w:rsid w:val="009A76B0"/>
    <w:rsid w:val="00A603F4"/>
    <w:rsid w:val="00A85267"/>
    <w:rsid w:val="00A9761D"/>
    <w:rsid w:val="00B22A49"/>
    <w:rsid w:val="00B56B3F"/>
    <w:rsid w:val="00B90643"/>
    <w:rsid w:val="00B95FD5"/>
    <w:rsid w:val="00C576AD"/>
    <w:rsid w:val="00C744BD"/>
    <w:rsid w:val="00C833EC"/>
    <w:rsid w:val="00CA7235"/>
    <w:rsid w:val="00CC238B"/>
    <w:rsid w:val="00CD1BD2"/>
    <w:rsid w:val="00D13EEB"/>
    <w:rsid w:val="00D749F9"/>
    <w:rsid w:val="00DB2548"/>
    <w:rsid w:val="00E03D86"/>
    <w:rsid w:val="00E11B95"/>
    <w:rsid w:val="00E3330D"/>
    <w:rsid w:val="00E56E60"/>
    <w:rsid w:val="00E83C2D"/>
    <w:rsid w:val="00E85CD9"/>
    <w:rsid w:val="00EE25C6"/>
    <w:rsid w:val="00F20FD8"/>
    <w:rsid w:val="00F25231"/>
    <w:rsid w:val="00F46B4C"/>
    <w:rsid w:val="00FD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5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156"/>
    <w:rPr>
      <w:color w:val="0000FF"/>
      <w:u w:val="single"/>
    </w:rPr>
  </w:style>
  <w:style w:type="character" w:styleId="FootnoteReference">
    <w:name w:val="footnote reference"/>
    <w:aliases w:val="Style 12,(NECG) Footnote Reference"/>
    <w:basedOn w:val="DefaultParagraphFont"/>
    <w:semiHidden/>
    <w:rsid w:val="004F6156"/>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4F6156"/>
    <w:pPr>
      <w:tabs>
        <w:tab w:val="left" w:pos="720"/>
      </w:tabs>
      <w:spacing w:after="200"/>
    </w:p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F6156"/>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73929"/>
    <w:rPr>
      <w:sz w:val="16"/>
      <w:szCs w:val="16"/>
    </w:rPr>
  </w:style>
  <w:style w:type="paragraph" w:styleId="CommentText">
    <w:name w:val="annotation text"/>
    <w:basedOn w:val="Normal"/>
    <w:link w:val="CommentTextChar"/>
    <w:uiPriority w:val="99"/>
    <w:semiHidden/>
    <w:unhideWhenUsed/>
    <w:rsid w:val="00673929"/>
    <w:rPr>
      <w:sz w:val="20"/>
    </w:rPr>
  </w:style>
  <w:style w:type="character" w:customStyle="1" w:styleId="CommentTextChar">
    <w:name w:val="Comment Text Char"/>
    <w:basedOn w:val="DefaultParagraphFont"/>
    <w:link w:val="CommentText"/>
    <w:uiPriority w:val="99"/>
    <w:semiHidden/>
    <w:rsid w:val="006739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929"/>
    <w:rPr>
      <w:b/>
      <w:bCs/>
    </w:rPr>
  </w:style>
  <w:style w:type="character" w:customStyle="1" w:styleId="CommentSubjectChar">
    <w:name w:val="Comment Subject Char"/>
    <w:basedOn w:val="CommentTextChar"/>
    <w:link w:val="CommentSubject"/>
    <w:uiPriority w:val="99"/>
    <w:semiHidden/>
    <w:rsid w:val="006739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3929"/>
    <w:rPr>
      <w:rFonts w:ascii="Tahoma" w:hAnsi="Tahoma" w:cs="Tahoma"/>
      <w:sz w:val="16"/>
      <w:szCs w:val="16"/>
    </w:rPr>
  </w:style>
  <w:style w:type="character" w:customStyle="1" w:styleId="BalloonTextChar">
    <w:name w:val="Balloon Text Char"/>
    <w:basedOn w:val="DefaultParagraphFont"/>
    <w:link w:val="BalloonText"/>
    <w:uiPriority w:val="99"/>
    <w:semiHidden/>
    <w:rsid w:val="00673929"/>
    <w:rPr>
      <w:rFonts w:ascii="Tahoma" w:eastAsia="Times New Roman" w:hAnsi="Tahoma" w:cs="Tahoma"/>
      <w:sz w:val="16"/>
      <w:szCs w:val="16"/>
    </w:rPr>
  </w:style>
  <w:style w:type="paragraph" w:styleId="Header">
    <w:name w:val="header"/>
    <w:basedOn w:val="Normal"/>
    <w:link w:val="HeaderChar"/>
    <w:uiPriority w:val="99"/>
    <w:unhideWhenUsed/>
    <w:rsid w:val="008A1671"/>
    <w:pPr>
      <w:tabs>
        <w:tab w:val="center" w:pos="4680"/>
        <w:tab w:val="right" w:pos="9360"/>
      </w:tabs>
    </w:pPr>
  </w:style>
  <w:style w:type="character" w:customStyle="1" w:styleId="HeaderChar">
    <w:name w:val="Header Char"/>
    <w:basedOn w:val="DefaultParagraphFont"/>
    <w:link w:val="Header"/>
    <w:uiPriority w:val="99"/>
    <w:rsid w:val="008A1671"/>
    <w:rPr>
      <w:rFonts w:ascii="Times New Roman" w:eastAsia="Times New Roman" w:hAnsi="Times New Roman" w:cs="Times New Roman"/>
      <w:szCs w:val="20"/>
    </w:rPr>
  </w:style>
  <w:style w:type="paragraph" w:styleId="Footer">
    <w:name w:val="footer"/>
    <w:basedOn w:val="Normal"/>
    <w:link w:val="FooterChar"/>
    <w:uiPriority w:val="99"/>
    <w:unhideWhenUsed/>
    <w:rsid w:val="008A1671"/>
    <w:pPr>
      <w:tabs>
        <w:tab w:val="center" w:pos="4680"/>
        <w:tab w:val="right" w:pos="9360"/>
      </w:tabs>
    </w:pPr>
  </w:style>
  <w:style w:type="character" w:customStyle="1" w:styleId="FooterChar">
    <w:name w:val="Footer Char"/>
    <w:basedOn w:val="DefaultParagraphFont"/>
    <w:link w:val="Footer"/>
    <w:uiPriority w:val="99"/>
    <w:rsid w:val="008A167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5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156"/>
    <w:rPr>
      <w:color w:val="0000FF"/>
      <w:u w:val="single"/>
    </w:rPr>
  </w:style>
  <w:style w:type="character" w:styleId="FootnoteReference">
    <w:name w:val="footnote reference"/>
    <w:aliases w:val="Style 12,(NECG) Footnote Reference"/>
    <w:basedOn w:val="DefaultParagraphFont"/>
    <w:semiHidden/>
    <w:rsid w:val="004F6156"/>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ootnote Text Char3"/>
    <w:basedOn w:val="Normal"/>
    <w:link w:val="FootnoteTextChar"/>
    <w:semiHidden/>
    <w:rsid w:val="004F6156"/>
    <w:pPr>
      <w:tabs>
        <w:tab w:val="left" w:pos="720"/>
      </w:tabs>
      <w:spacing w:after="200"/>
    </w:p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basedOn w:val="DefaultParagraphFont"/>
    <w:link w:val="FootnoteText"/>
    <w:semiHidden/>
    <w:rsid w:val="004F6156"/>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73929"/>
    <w:rPr>
      <w:sz w:val="16"/>
      <w:szCs w:val="16"/>
    </w:rPr>
  </w:style>
  <w:style w:type="paragraph" w:styleId="CommentText">
    <w:name w:val="annotation text"/>
    <w:basedOn w:val="Normal"/>
    <w:link w:val="CommentTextChar"/>
    <w:uiPriority w:val="99"/>
    <w:semiHidden/>
    <w:unhideWhenUsed/>
    <w:rsid w:val="00673929"/>
    <w:rPr>
      <w:sz w:val="20"/>
    </w:rPr>
  </w:style>
  <w:style w:type="character" w:customStyle="1" w:styleId="CommentTextChar">
    <w:name w:val="Comment Text Char"/>
    <w:basedOn w:val="DefaultParagraphFont"/>
    <w:link w:val="CommentText"/>
    <w:uiPriority w:val="99"/>
    <w:semiHidden/>
    <w:rsid w:val="006739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929"/>
    <w:rPr>
      <w:b/>
      <w:bCs/>
    </w:rPr>
  </w:style>
  <w:style w:type="character" w:customStyle="1" w:styleId="CommentSubjectChar">
    <w:name w:val="Comment Subject Char"/>
    <w:basedOn w:val="CommentTextChar"/>
    <w:link w:val="CommentSubject"/>
    <w:uiPriority w:val="99"/>
    <w:semiHidden/>
    <w:rsid w:val="006739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3929"/>
    <w:rPr>
      <w:rFonts w:ascii="Tahoma" w:hAnsi="Tahoma" w:cs="Tahoma"/>
      <w:sz w:val="16"/>
      <w:szCs w:val="16"/>
    </w:rPr>
  </w:style>
  <w:style w:type="character" w:customStyle="1" w:styleId="BalloonTextChar">
    <w:name w:val="Balloon Text Char"/>
    <w:basedOn w:val="DefaultParagraphFont"/>
    <w:link w:val="BalloonText"/>
    <w:uiPriority w:val="99"/>
    <w:semiHidden/>
    <w:rsid w:val="00673929"/>
    <w:rPr>
      <w:rFonts w:ascii="Tahoma" w:eastAsia="Times New Roman" w:hAnsi="Tahoma" w:cs="Tahoma"/>
      <w:sz w:val="16"/>
      <w:szCs w:val="16"/>
    </w:rPr>
  </w:style>
  <w:style w:type="paragraph" w:styleId="Header">
    <w:name w:val="header"/>
    <w:basedOn w:val="Normal"/>
    <w:link w:val="HeaderChar"/>
    <w:uiPriority w:val="99"/>
    <w:unhideWhenUsed/>
    <w:rsid w:val="008A1671"/>
    <w:pPr>
      <w:tabs>
        <w:tab w:val="center" w:pos="4680"/>
        <w:tab w:val="right" w:pos="9360"/>
      </w:tabs>
    </w:pPr>
  </w:style>
  <w:style w:type="character" w:customStyle="1" w:styleId="HeaderChar">
    <w:name w:val="Header Char"/>
    <w:basedOn w:val="DefaultParagraphFont"/>
    <w:link w:val="Header"/>
    <w:uiPriority w:val="99"/>
    <w:rsid w:val="008A1671"/>
    <w:rPr>
      <w:rFonts w:ascii="Times New Roman" w:eastAsia="Times New Roman" w:hAnsi="Times New Roman" w:cs="Times New Roman"/>
      <w:szCs w:val="20"/>
    </w:rPr>
  </w:style>
  <w:style w:type="paragraph" w:styleId="Footer">
    <w:name w:val="footer"/>
    <w:basedOn w:val="Normal"/>
    <w:link w:val="FooterChar"/>
    <w:uiPriority w:val="99"/>
    <w:unhideWhenUsed/>
    <w:rsid w:val="008A1671"/>
    <w:pPr>
      <w:tabs>
        <w:tab w:val="center" w:pos="4680"/>
        <w:tab w:val="right" w:pos="9360"/>
      </w:tabs>
    </w:pPr>
  </w:style>
  <w:style w:type="character" w:customStyle="1" w:styleId="FooterChar">
    <w:name w:val="Footer Char"/>
    <w:basedOn w:val="DefaultParagraphFont"/>
    <w:link w:val="Footer"/>
    <w:uiPriority w:val="99"/>
    <w:rsid w:val="008A167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2013-03-13T16:09:00Z</cp:lastPrinted>
  <dcterms:created xsi:type="dcterms:W3CDTF">2013-03-14T12:44:00Z</dcterms:created>
  <dcterms:modified xsi:type="dcterms:W3CDTF">2013-03-14T12:44:00Z</dcterms:modified>
  <cp:category> </cp:category>
  <cp:contentStatus> </cp:contentStatus>
</cp:coreProperties>
</file>