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E5572A" w:rsidRPr="00E5572A" w:rsidRDefault="00E5572A" w:rsidP="00E5572A">
      <w:pPr>
        <w:ind w:left="7200"/>
        <w:rPr>
          <w:b/>
          <w:color w:val="000000"/>
          <w:szCs w:val="22"/>
        </w:rPr>
      </w:pPr>
      <w:r>
        <w:rPr>
          <w:b/>
          <w:color w:val="000000"/>
          <w:szCs w:val="22"/>
        </w:rPr>
        <w:lastRenderedPageBreak/>
        <w:t xml:space="preserve">                </w:t>
      </w:r>
      <w:r w:rsidR="00320668">
        <w:rPr>
          <w:b/>
          <w:color w:val="000000"/>
          <w:szCs w:val="22"/>
        </w:rPr>
        <w:t xml:space="preserve"> </w:t>
      </w:r>
      <w:r w:rsidRPr="007356BA">
        <w:rPr>
          <w:b/>
          <w:color w:val="000000"/>
          <w:sz w:val="24"/>
          <w:szCs w:val="24"/>
        </w:rPr>
        <w:t>DA 14-</w:t>
      </w:r>
      <w:r w:rsidR="00320668">
        <w:rPr>
          <w:b/>
          <w:color w:val="000000"/>
          <w:sz w:val="24"/>
          <w:szCs w:val="24"/>
        </w:rPr>
        <w:t>1069</w:t>
      </w:r>
    </w:p>
    <w:p w:rsidR="00E5572A" w:rsidRPr="007356BA" w:rsidRDefault="00E5572A" w:rsidP="00E5572A">
      <w:pPr>
        <w:jc w:val="right"/>
        <w:rPr>
          <w:b/>
          <w:color w:val="000000"/>
          <w:sz w:val="24"/>
          <w:szCs w:val="24"/>
        </w:rPr>
      </w:pPr>
      <w:r w:rsidRPr="007356BA">
        <w:rPr>
          <w:b/>
          <w:color w:val="000000"/>
          <w:sz w:val="24"/>
          <w:szCs w:val="24"/>
        </w:rPr>
        <w:t xml:space="preserve">   </w:t>
      </w:r>
      <w:r>
        <w:rPr>
          <w:b/>
          <w:color w:val="000000"/>
          <w:sz w:val="24"/>
          <w:szCs w:val="24"/>
        </w:rPr>
        <w:t>July 28</w:t>
      </w:r>
      <w:r w:rsidRPr="007356BA">
        <w:rPr>
          <w:b/>
          <w:color w:val="000000"/>
          <w:sz w:val="24"/>
          <w:szCs w:val="24"/>
        </w:rPr>
        <w:t>, 2014</w:t>
      </w:r>
    </w:p>
    <w:p w:rsidR="00E5572A" w:rsidRDefault="00E5572A" w:rsidP="00E5572A">
      <w:pPr>
        <w:spacing w:before="60"/>
        <w:jc w:val="right"/>
        <w:rPr>
          <w:b/>
          <w:color w:val="000000"/>
          <w:szCs w:val="22"/>
        </w:rPr>
      </w:pPr>
    </w:p>
    <w:p w:rsidR="00E5572A" w:rsidRPr="00CD4BC7" w:rsidRDefault="00E5572A" w:rsidP="00E5572A">
      <w:pPr>
        <w:jc w:val="center"/>
        <w:rPr>
          <w:b/>
          <w:color w:val="000000"/>
          <w:sz w:val="24"/>
          <w:szCs w:val="24"/>
        </w:rPr>
      </w:pPr>
      <w:r w:rsidRPr="00CD4BC7">
        <w:rPr>
          <w:b/>
          <w:color w:val="000000"/>
          <w:sz w:val="24"/>
          <w:szCs w:val="24"/>
        </w:rPr>
        <w:t xml:space="preserve">NOTICE OF DOMESTIC SECTION 214 AUTHORIZATION GRANTED </w:t>
      </w:r>
    </w:p>
    <w:p w:rsidR="00E5572A" w:rsidRPr="00CD4BC7" w:rsidRDefault="00E5572A" w:rsidP="00E5572A">
      <w:pPr>
        <w:jc w:val="center"/>
        <w:rPr>
          <w:b/>
          <w:color w:val="000000"/>
          <w:sz w:val="24"/>
          <w:szCs w:val="24"/>
        </w:rPr>
      </w:pPr>
    </w:p>
    <w:p w:rsidR="00E5572A" w:rsidRPr="00CD4BC7" w:rsidRDefault="00E5572A" w:rsidP="00E5572A">
      <w:pPr>
        <w:pStyle w:val="BodyTextIndent"/>
        <w:rPr>
          <w:color w:val="000000"/>
        </w:rPr>
      </w:pPr>
      <w:r w:rsidRPr="00CD4BC7">
        <w:rPr>
          <w:color w:val="000000"/>
        </w:rPr>
        <w:t>WC Docket No. 14-</w:t>
      </w:r>
      <w:r>
        <w:rPr>
          <w:color w:val="000000"/>
        </w:rPr>
        <w:t>95</w:t>
      </w:r>
    </w:p>
    <w:p w:rsidR="00E5572A" w:rsidRDefault="00E5572A" w:rsidP="00E5572A">
      <w:pPr>
        <w:pStyle w:val="BodyTextIndent"/>
        <w:rPr>
          <w:color w:val="000000"/>
          <w:sz w:val="22"/>
          <w:szCs w:val="22"/>
        </w:rPr>
      </w:pPr>
    </w:p>
    <w:p w:rsidR="00E5572A" w:rsidRDefault="00E5572A" w:rsidP="00E5572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color w:val="000000"/>
          <w:szCs w:val="22"/>
        </w:rPr>
        <w:tab/>
        <w:t>The Wireline Competition Bureau (Bureau) has granted the application listed in this notice pursuant to the Commission’s streamlined procedures for domestic section 214 transfer of control application, 47 C.F.R. § 63.03.  The Bureau has determined that grant of this application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p>
    <w:p w:rsidR="00E5572A" w:rsidRDefault="00E5572A" w:rsidP="00E5572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E5572A" w:rsidRDefault="00E5572A" w:rsidP="00E5572A">
      <w:pPr>
        <w:autoSpaceDE w:val="0"/>
        <w:autoSpaceDN w:val="0"/>
        <w:adjustRightInd w:val="0"/>
        <w:ind w:left="720"/>
        <w:rPr>
          <w:szCs w:val="22"/>
        </w:rPr>
      </w:pPr>
      <w:r w:rsidRPr="002B74A3">
        <w:rPr>
          <w:szCs w:val="22"/>
        </w:rPr>
        <w:t>Domestic Section 214 Appl</w:t>
      </w:r>
      <w:r>
        <w:rPr>
          <w:szCs w:val="22"/>
        </w:rPr>
        <w:t>ication Filed for the Acquisition of Certain Assets of MegaGate Broadband, Inc. by Cellular South, Inc., WC Docket No. 14-95, Public Notice, DA 14-928 (rel. Jun. 26, 2014).</w:t>
      </w:r>
      <w:r w:rsidRPr="002B74A3">
        <w:t xml:space="preserve"> </w:t>
      </w:r>
    </w:p>
    <w:p w:rsidR="00E5572A" w:rsidRDefault="00E5572A" w:rsidP="00E5572A">
      <w:pPr>
        <w:ind w:right="720"/>
        <w:rPr>
          <w:szCs w:val="22"/>
        </w:rPr>
      </w:pPr>
    </w:p>
    <w:p w:rsidR="00E5572A" w:rsidRDefault="00E5572A" w:rsidP="00E5572A">
      <w:pPr>
        <w:rPr>
          <w:b/>
          <w:bCs/>
          <w:color w:val="000000"/>
          <w:szCs w:val="22"/>
          <w:lang w:eastAsia="ja-JP"/>
        </w:rPr>
      </w:pPr>
      <w:r>
        <w:rPr>
          <w:b/>
          <w:bCs/>
          <w:color w:val="000000"/>
          <w:szCs w:val="22"/>
          <w:lang w:eastAsia="ja-JP"/>
        </w:rPr>
        <w:t>Effective Grant Date:  July 27, 2014</w:t>
      </w:r>
    </w:p>
    <w:p w:rsidR="00E5572A" w:rsidRDefault="00E5572A" w:rsidP="00E5572A">
      <w:pPr>
        <w:rPr>
          <w:b/>
          <w:bCs/>
          <w:color w:val="000000"/>
          <w:szCs w:val="22"/>
          <w:lang w:eastAsia="ja-JP"/>
        </w:rPr>
      </w:pPr>
    </w:p>
    <w:p w:rsidR="00E5572A" w:rsidRDefault="00E5572A" w:rsidP="00E5572A">
      <w:pPr>
        <w:ind w:firstLine="720"/>
      </w:pPr>
      <w:r>
        <w:t>For further information, please contact Tracey Wilson at (202) 418-1394 or Dennis Johnson at (202) 418-0809, Competition Policy Division, Wireline Competition Bureau.</w:t>
      </w:r>
    </w:p>
    <w:p w:rsidR="00E5572A" w:rsidRDefault="00E5572A" w:rsidP="00E5572A">
      <w:pPr>
        <w:ind w:firstLine="720"/>
      </w:pPr>
    </w:p>
    <w:p w:rsidR="00E5572A" w:rsidRDefault="00E5572A" w:rsidP="00E5572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E5572A" w:rsidRDefault="00E5572A" w:rsidP="00E5572A">
      <w:pPr>
        <w:jc w:val="center"/>
        <w:rPr>
          <w:b/>
          <w:color w:val="000000"/>
          <w:szCs w:val="22"/>
        </w:rPr>
      </w:pPr>
      <w:r>
        <w:rPr>
          <w:color w:val="000000"/>
          <w:szCs w:val="22"/>
        </w:rPr>
        <w:t>-FCC-</w:t>
      </w:r>
    </w:p>
    <w:p w:rsidR="00E5572A" w:rsidRDefault="00E5572A" w:rsidP="00E5572A">
      <w:pPr>
        <w:autoSpaceDE w:val="0"/>
        <w:autoSpaceDN w:val="0"/>
        <w:adjustRightInd w:val="0"/>
        <w:jc w:val="center"/>
        <w:rPr>
          <w:b/>
          <w:szCs w:val="22"/>
        </w:rPr>
      </w:pPr>
    </w:p>
    <w:p w:rsidR="00E5572A" w:rsidRDefault="00E5572A" w:rsidP="00E5572A">
      <w:pPr>
        <w:autoSpaceDE w:val="0"/>
        <w:autoSpaceDN w:val="0"/>
        <w:adjustRightInd w:val="0"/>
        <w:rPr>
          <w:b/>
          <w:szCs w:val="22"/>
        </w:rPr>
      </w:pPr>
    </w:p>
    <w:p w:rsidR="00212CF5" w:rsidRDefault="00212CF5" w:rsidP="00E5572A">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22F" w:rsidRDefault="00D1322F">
      <w:r>
        <w:separator/>
      </w:r>
    </w:p>
  </w:endnote>
  <w:endnote w:type="continuationSeparator" w:id="0">
    <w:p w:rsidR="00D1322F" w:rsidRDefault="00D1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637" w:rsidRDefault="002E66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637" w:rsidRDefault="002E66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637" w:rsidRDefault="002E6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22F" w:rsidRDefault="00D1322F">
      <w:r>
        <w:separator/>
      </w:r>
    </w:p>
  </w:footnote>
  <w:footnote w:type="continuationSeparator" w:id="0">
    <w:p w:rsidR="00D1322F" w:rsidRDefault="00D1322F">
      <w:r>
        <w:continuationSeparator/>
      </w:r>
    </w:p>
  </w:footnote>
  <w:footnote w:id="1">
    <w:p w:rsidR="00E5572A" w:rsidRDefault="00E5572A" w:rsidP="00E5572A">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E5572A" w:rsidRDefault="00E5572A" w:rsidP="00E5572A">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637" w:rsidRDefault="002E66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637" w:rsidRDefault="002E66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Default="000F3E7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mc:Fallback>
      </mc:AlternateContent>
    </w:r>
    <w:r w:rsidR="00212CF5">
      <w:rPr>
        <w:rFonts w:ascii="News Gothic MT" w:hAnsi="News Gothic MT"/>
        <w:b/>
        <w:kern w:val="28"/>
        <w:sz w:val="96"/>
      </w:rPr>
      <w:t>PUBLIC NOTICE</w:t>
    </w:r>
  </w:p>
  <w:p w:rsidR="00212CF5" w:rsidRDefault="000F3E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28BBB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mc:Fallback>
      </mc:AlternateConten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32E71"/>
    <w:rsid w:val="00050B9D"/>
    <w:rsid w:val="00053F3A"/>
    <w:rsid w:val="0005693E"/>
    <w:rsid w:val="000F3E71"/>
    <w:rsid w:val="0016142B"/>
    <w:rsid w:val="00212CF5"/>
    <w:rsid w:val="002937AB"/>
    <w:rsid w:val="002949AE"/>
    <w:rsid w:val="002A6AC9"/>
    <w:rsid w:val="002E6637"/>
    <w:rsid w:val="00320668"/>
    <w:rsid w:val="00324C4A"/>
    <w:rsid w:val="00337F82"/>
    <w:rsid w:val="0038242E"/>
    <w:rsid w:val="003D36AC"/>
    <w:rsid w:val="00412E8A"/>
    <w:rsid w:val="00466E2E"/>
    <w:rsid w:val="0048158D"/>
    <w:rsid w:val="004B6456"/>
    <w:rsid w:val="004D0C58"/>
    <w:rsid w:val="004E378C"/>
    <w:rsid w:val="005D622A"/>
    <w:rsid w:val="005E584C"/>
    <w:rsid w:val="0062222E"/>
    <w:rsid w:val="00635F8E"/>
    <w:rsid w:val="00642DF3"/>
    <w:rsid w:val="006D3786"/>
    <w:rsid w:val="006F136F"/>
    <w:rsid w:val="007356BA"/>
    <w:rsid w:val="007738A1"/>
    <w:rsid w:val="007E7248"/>
    <w:rsid w:val="00830E7E"/>
    <w:rsid w:val="00845722"/>
    <w:rsid w:val="008563C0"/>
    <w:rsid w:val="009511B8"/>
    <w:rsid w:val="00B43309"/>
    <w:rsid w:val="00B84291"/>
    <w:rsid w:val="00C93905"/>
    <w:rsid w:val="00CC331C"/>
    <w:rsid w:val="00CD4BC7"/>
    <w:rsid w:val="00CE7268"/>
    <w:rsid w:val="00D06BC1"/>
    <w:rsid w:val="00D1322F"/>
    <w:rsid w:val="00D67997"/>
    <w:rsid w:val="00DE29DB"/>
    <w:rsid w:val="00E02C7F"/>
    <w:rsid w:val="00E5572A"/>
    <w:rsid w:val="00E756E1"/>
    <w:rsid w:val="00EB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884</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2014-07-25T20:00:00Z</dcterms:created>
  <dcterms:modified xsi:type="dcterms:W3CDTF">2014-07-25T20:00:00Z</dcterms:modified>
  <cp:category> </cp:category>
  <cp:contentStatus> </cp:contentStatus>
</cp:coreProperties>
</file>