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11665E" w:rsidRDefault="0011665E">
      <w:pPr>
        <w:jc w:val="right"/>
        <w:rPr>
          <w:b/>
          <w:sz w:val="24"/>
        </w:rPr>
      </w:pPr>
      <w:r w:rsidRPr="0011665E">
        <w:rPr>
          <w:b/>
          <w:sz w:val="24"/>
        </w:rPr>
        <w:lastRenderedPageBreak/>
        <w:t>DA 14-</w:t>
      </w:r>
      <w:r w:rsidR="003C2CD9">
        <w:rPr>
          <w:b/>
          <w:sz w:val="24"/>
        </w:rPr>
        <w:t>106</w:t>
      </w:r>
    </w:p>
    <w:p w:rsidR="00602577" w:rsidRPr="0011665E" w:rsidRDefault="0011665E">
      <w:pPr>
        <w:spacing w:before="60"/>
        <w:jc w:val="right"/>
        <w:rPr>
          <w:b/>
          <w:sz w:val="24"/>
        </w:rPr>
      </w:pPr>
      <w:r w:rsidRPr="0011665E">
        <w:rPr>
          <w:b/>
          <w:sz w:val="24"/>
        </w:rPr>
        <w:t xml:space="preserve">Released: January </w:t>
      </w:r>
      <w:r w:rsidR="00353EDA">
        <w:rPr>
          <w:b/>
          <w:sz w:val="24"/>
        </w:rPr>
        <w:t>30</w:t>
      </w:r>
      <w:r w:rsidRPr="0011665E">
        <w:rPr>
          <w:b/>
          <w:sz w:val="24"/>
        </w:rPr>
        <w:t>, 2014</w:t>
      </w:r>
    </w:p>
    <w:p w:rsidR="00602577" w:rsidRDefault="00602577">
      <w:pPr>
        <w:jc w:val="right"/>
        <w:rPr>
          <w:sz w:val="24"/>
        </w:rPr>
      </w:pPr>
    </w:p>
    <w:p w:rsidR="00602577" w:rsidRPr="0011665E" w:rsidRDefault="0011665E">
      <w:pPr>
        <w:spacing w:after="240"/>
        <w:jc w:val="center"/>
        <w:rPr>
          <w:b/>
          <w:caps/>
          <w:sz w:val="24"/>
        </w:rPr>
      </w:pPr>
      <w:r w:rsidRPr="0011665E">
        <w:rPr>
          <w:b/>
          <w:caps/>
          <w:sz w:val="24"/>
        </w:rPr>
        <w:t>Incentive Auction Task Force Announces Date for Workshop</w:t>
      </w:r>
      <w:r w:rsidR="005155AF">
        <w:rPr>
          <w:b/>
          <w:caps/>
          <w:sz w:val="24"/>
        </w:rPr>
        <w:t>S</w:t>
      </w:r>
      <w:r w:rsidRPr="0011665E">
        <w:rPr>
          <w:b/>
          <w:caps/>
          <w:sz w:val="24"/>
        </w:rPr>
        <w:t xml:space="preserve"> on Feasibility Checking </w:t>
      </w:r>
      <w:r w:rsidR="005155AF">
        <w:rPr>
          <w:b/>
          <w:caps/>
          <w:sz w:val="24"/>
        </w:rPr>
        <w:t>And Inter-Service Interference</w:t>
      </w:r>
    </w:p>
    <w:p w:rsidR="00602577" w:rsidRDefault="0011665E">
      <w:pPr>
        <w:jc w:val="center"/>
        <w:rPr>
          <w:b/>
          <w:sz w:val="24"/>
        </w:rPr>
      </w:pPr>
      <w:r>
        <w:rPr>
          <w:b/>
          <w:sz w:val="24"/>
        </w:rPr>
        <w:t>GN Docket No. 12-268</w:t>
      </w:r>
    </w:p>
    <w:p w:rsidR="00602577" w:rsidRDefault="00602577">
      <w:pPr>
        <w:jc w:val="center"/>
        <w:rPr>
          <w:sz w:val="24"/>
        </w:rPr>
      </w:pPr>
    </w:p>
    <w:p w:rsidR="004D60BF" w:rsidRDefault="005155AF" w:rsidP="001C026B">
      <w:pPr>
        <w:pStyle w:val="Paranum"/>
        <w:numPr>
          <w:ilvl w:val="0"/>
          <w:numId w:val="0"/>
        </w:numPr>
        <w:ind w:firstLine="720"/>
      </w:pPr>
      <w:r w:rsidRPr="005155AF">
        <w:t xml:space="preserve">As part of the Learn Everything About Reverse Auctions Now Program (LEARN), the </w:t>
      </w:r>
      <w:r w:rsidR="00161BAF">
        <w:t>Incentive Auction Task Force</w:t>
      </w:r>
      <w:r w:rsidRPr="005155AF">
        <w:t xml:space="preserve"> will host </w:t>
      </w:r>
      <w:r>
        <w:t xml:space="preserve">two </w:t>
      </w:r>
      <w:r w:rsidR="004D60BF">
        <w:t>workshops</w:t>
      </w:r>
      <w:r w:rsidRPr="005155AF">
        <w:t xml:space="preserve"> on </w:t>
      </w:r>
      <w:r w:rsidRPr="00161BAF">
        <w:rPr>
          <w:b/>
        </w:rPr>
        <w:t>Friday, February 21, 2014</w:t>
      </w:r>
      <w:r w:rsidRPr="005155AF">
        <w:t xml:space="preserve">, </w:t>
      </w:r>
      <w:r w:rsidR="00161BAF">
        <w:t xml:space="preserve">at FCC Headquarters </w:t>
      </w:r>
      <w:r w:rsidRPr="005155AF">
        <w:t xml:space="preserve">in Washington, D.C.  </w:t>
      </w:r>
      <w:r w:rsidR="004D60BF">
        <w:t xml:space="preserve">The workshops, scheduled from </w:t>
      </w:r>
      <w:r w:rsidR="004D60BF" w:rsidRPr="00103E78">
        <w:rPr>
          <w:b/>
        </w:rPr>
        <w:t>10:00 a.m. to 12:00 p.m.</w:t>
      </w:r>
      <w:r w:rsidR="004D60BF">
        <w:t xml:space="preserve">, and </w:t>
      </w:r>
      <w:r w:rsidR="004D60BF" w:rsidRPr="00103E78">
        <w:rPr>
          <w:b/>
        </w:rPr>
        <w:t xml:space="preserve">1:00 p.m. to </w:t>
      </w:r>
      <w:r w:rsidR="00B86FAB">
        <w:rPr>
          <w:b/>
        </w:rPr>
        <w:t>3</w:t>
      </w:r>
      <w:r w:rsidR="004D60BF" w:rsidRPr="00103E78">
        <w:rPr>
          <w:b/>
        </w:rPr>
        <w:t>:00 p.m.</w:t>
      </w:r>
      <w:r w:rsidR="004D60BF">
        <w:t>, will focus on</w:t>
      </w:r>
      <w:r w:rsidR="008A32BC">
        <w:t xml:space="preserve"> technical</w:t>
      </w:r>
      <w:r w:rsidR="004D60BF">
        <w:t xml:space="preserve"> issues </w:t>
      </w:r>
      <w:r w:rsidR="008A32BC">
        <w:t xml:space="preserve">related to </w:t>
      </w:r>
      <w:r w:rsidR="004D60BF">
        <w:t>the incentive auction.</w:t>
      </w:r>
    </w:p>
    <w:p w:rsidR="008804A5" w:rsidRDefault="008804A5" w:rsidP="001C026B">
      <w:pPr>
        <w:pStyle w:val="Paranum"/>
        <w:numPr>
          <w:ilvl w:val="0"/>
          <w:numId w:val="0"/>
        </w:numPr>
        <w:ind w:firstLine="720"/>
      </w:pPr>
      <w:r>
        <w:t>In</w:t>
      </w:r>
      <w:r w:rsidR="00103E78">
        <w:t xml:space="preserve"> t</w:t>
      </w:r>
      <w:r w:rsidR="005155AF">
        <w:t xml:space="preserve">he </w:t>
      </w:r>
      <w:r w:rsidR="00103E78">
        <w:t xml:space="preserve">morning, </w:t>
      </w:r>
      <w:r w:rsidR="008A32BC">
        <w:t xml:space="preserve">Commission </w:t>
      </w:r>
      <w:r w:rsidR="00103E78">
        <w:t xml:space="preserve">staff and </w:t>
      </w:r>
      <w:r w:rsidR="008A32BC">
        <w:t xml:space="preserve">its </w:t>
      </w:r>
      <w:r w:rsidR="00103E78">
        <w:t xml:space="preserve">outside </w:t>
      </w:r>
      <w:r w:rsidR="008A32BC">
        <w:t xml:space="preserve">auction design </w:t>
      </w:r>
      <w:r w:rsidR="00103E78">
        <w:t xml:space="preserve">experts </w:t>
      </w:r>
      <w:r w:rsidR="005155AF" w:rsidRPr="005155AF">
        <w:t xml:space="preserve">will </w:t>
      </w:r>
      <w:r w:rsidR="00103E78">
        <w:t>discuss methods of</w:t>
      </w:r>
      <w:r w:rsidR="005155AF" w:rsidRPr="005155AF">
        <w:t xml:space="preserve"> </w:t>
      </w:r>
      <w:r w:rsidR="005155AF">
        <w:t>performing “feasibility checks”</w:t>
      </w:r>
      <w:r w:rsidR="005155AF" w:rsidRPr="005155AF">
        <w:t xml:space="preserve"> </w:t>
      </w:r>
      <w:r w:rsidR="005155AF">
        <w:t>during the repacking component of the upcoming</w:t>
      </w:r>
      <w:r w:rsidR="005155AF" w:rsidRPr="005155AF">
        <w:t xml:space="preserve"> incentive auction</w:t>
      </w:r>
      <w:r w:rsidR="005155AF">
        <w:t>.</w:t>
      </w:r>
      <w:r w:rsidR="005155AF">
        <w:rPr>
          <w:rStyle w:val="FootnoteReference"/>
        </w:rPr>
        <w:footnoteReference w:id="1"/>
      </w:r>
      <w:r w:rsidR="00103E78">
        <w:t xml:space="preserve">  </w:t>
      </w:r>
      <w:r w:rsidR="008A32BC">
        <w:t>In addition, p</w:t>
      </w:r>
      <w:r w:rsidR="00B60590">
        <w:t xml:space="preserve">resenters </w:t>
      </w:r>
      <w:r>
        <w:t xml:space="preserve">will provide more </w:t>
      </w:r>
      <w:r w:rsidR="008A32BC">
        <w:t xml:space="preserve">information about open source </w:t>
      </w:r>
      <w:r>
        <w:t xml:space="preserve">software that </w:t>
      </w:r>
      <w:r w:rsidR="008A32BC">
        <w:t>could be used to perform feasibility checks</w:t>
      </w:r>
      <w:r>
        <w:t xml:space="preserve">, and share preliminary results from </w:t>
      </w:r>
      <w:r w:rsidR="008A32BC">
        <w:t xml:space="preserve">feasibility checking </w:t>
      </w:r>
      <w:r>
        <w:t>simulations.</w:t>
      </w:r>
    </w:p>
    <w:p w:rsidR="008A32BC" w:rsidRDefault="008A32BC" w:rsidP="001C026B">
      <w:pPr>
        <w:pStyle w:val="Paranum"/>
        <w:numPr>
          <w:ilvl w:val="0"/>
          <w:numId w:val="0"/>
        </w:numPr>
        <w:ind w:firstLine="720"/>
      </w:pPr>
      <w:r>
        <w:t>In t</w:t>
      </w:r>
      <w:r w:rsidR="005155AF">
        <w:t>he afternoon</w:t>
      </w:r>
      <w:r>
        <w:t xml:space="preserve">, Commission staff </w:t>
      </w:r>
      <w:r w:rsidR="005155AF">
        <w:t xml:space="preserve">will </w:t>
      </w:r>
      <w:r>
        <w:t>discuss</w:t>
      </w:r>
      <w:r w:rsidR="00103E78">
        <w:t xml:space="preserve"> a </w:t>
      </w:r>
      <w:r w:rsidRPr="009310F2">
        <w:rPr>
          <w:bCs/>
        </w:rPr>
        <w:t>methodology for predicting potential interference</w:t>
      </w:r>
      <w:r>
        <w:rPr>
          <w:bCs/>
        </w:rPr>
        <w:t xml:space="preserve"> </w:t>
      </w:r>
      <w:r w:rsidRPr="009310F2">
        <w:rPr>
          <w:bCs/>
        </w:rPr>
        <w:t xml:space="preserve">between </w:t>
      </w:r>
      <w:r>
        <w:rPr>
          <w:bCs/>
        </w:rPr>
        <w:t xml:space="preserve">broadcast </w:t>
      </w:r>
      <w:r w:rsidRPr="009310F2">
        <w:rPr>
          <w:bCs/>
        </w:rPr>
        <w:t xml:space="preserve">television and </w:t>
      </w:r>
      <w:r>
        <w:rPr>
          <w:bCs/>
        </w:rPr>
        <w:t xml:space="preserve">licensed </w:t>
      </w:r>
      <w:r w:rsidRPr="009310F2">
        <w:rPr>
          <w:bCs/>
        </w:rPr>
        <w:t>wireless services</w:t>
      </w:r>
      <w:r w:rsidRPr="004D60BF">
        <w:t xml:space="preserve"> </w:t>
      </w:r>
      <w:r>
        <w:t>after repacking</w:t>
      </w:r>
      <w:r w:rsidR="005155AF">
        <w:t>.</w:t>
      </w:r>
      <w:r w:rsidR="005155AF">
        <w:rPr>
          <w:rStyle w:val="FootnoteReference"/>
        </w:rPr>
        <w:footnoteReference w:id="2"/>
      </w:r>
      <w:r w:rsidR="00103E78">
        <w:t xml:space="preserve">  This </w:t>
      </w:r>
      <w:r>
        <w:t xml:space="preserve">session </w:t>
      </w:r>
      <w:r w:rsidR="00103E78">
        <w:t>will include a presentation by the Office of Engineering and Technology (OET)</w:t>
      </w:r>
      <w:r w:rsidR="008804A5">
        <w:t>.</w:t>
      </w:r>
      <w:r w:rsidR="00B86FAB">
        <w:t xml:space="preserve">  There will be an opportunity for attendees to ask</w:t>
      </w:r>
      <w:r w:rsidR="003C2CD9">
        <w:t xml:space="preserve"> questions after each session.</w:t>
      </w:r>
    </w:p>
    <w:p w:rsidR="001C026B" w:rsidRDefault="003B5710" w:rsidP="003B5710">
      <w:pPr>
        <w:pStyle w:val="Paranum"/>
        <w:numPr>
          <w:ilvl w:val="0"/>
          <w:numId w:val="0"/>
        </w:numPr>
        <w:ind w:firstLine="720"/>
      </w:pPr>
      <w:r w:rsidRPr="0011665E">
        <w:t xml:space="preserve">The </w:t>
      </w:r>
      <w:r w:rsidR="004D60BF">
        <w:t>workshops</w:t>
      </w:r>
      <w:r w:rsidRPr="0011665E">
        <w:t xml:space="preserve"> will be held in the Commission Meeting</w:t>
      </w:r>
      <w:r w:rsidR="004D60BF">
        <w:t xml:space="preserve"> Room at FCC Headquarters and are</w:t>
      </w:r>
      <w:r w:rsidRPr="0011665E">
        <w:t xml:space="preserve"> free and open to the public. </w:t>
      </w:r>
      <w:r>
        <w:t xml:space="preserve"> For those unable to attend in person, please RSVP to </w:t>
      </w:r>
      <w:r w:rsidR="008804A5">
        <w:t>Cecilia Sulhoff</w:t>
      </w:r>
      <w:r>
        <w:t xml:space="preserve"> (</w:t>
      </w:r>
      <w:hyperlink r:id="rId14" w:history="1">
        <w:r w:rsidR="008804A5" w:rsidRPr="00781691">
          <w:rPr>
            <w:rStyle w:val="Hyperlink"/>
          </w:rPr>
          <w:t>Cecilia.Sulhoff@fcc.gov</w:t>
        </w:r>
      </w:hyperlink>
      <w:r>
        <w:t xml:space="preserve">) for WebEx login information.  </w:t>
      </w:r>
      <w:r w:rsidRPr="0011665E">
        <w:t>More details about the</w:t>
      </w:r>
      <w:r w:rsidR="008804A5">
        <w:t>se</w:t>
      </w:r>
      <w:r w:rsidRPr="0011665E">
        <w:t xml:space="preserve"> event</w:t>
      </w:r>
      <w:r w:rsidR="008804A5">
        <w:t>s</w:t>
      </w:r>
      <w:r w:rsidRPr="0011665E">
        <w:t xml:space="preserve"> will be provided as the date approaches.</w:t>
      </w:r>
      <w:r>
        <w:t xml:space="preserve">  </w:t>
      </w:r>
      <w:r w:rsidR="008804A5">
        <w:t>Both the Feasibility Checking PN and the Inter-service Interference PN</w:t>
      </w:r>
      <w:r w:rsidR="001C026B">
        <w:t xml:space="preserve"> can be found at: </w:t>
      </w:r>
      <w:hyperlink r:id="rId15" w:history="1">
        <w:r w:rsidR="008A32BC" w:rsidRPr="008A32BC">
          <w:rPr>
            <w:rStyle w:val="Hyperlink"/>
          </w:rPr>
          <w:t>http://www.fcc.gov/learn</w:t>
        </w:r>
      </w:hyperlink>
      <w:r w:rsidR="008A32BC" w:rsidRPr="008A32BC">
        <w:t>.</w:t>
      </w:r>
    </w:p>
    <w:p w:rsidR="003B5710" w:rsidRDefault="003B5710" w:rsidP="003B5710">
      <w:pPr>
        <w:pStyle w:val="Paranum"/>
        <w:numPr>
          <w:ilvl w:val="0"/>
          <w:numId w:val="0"/>
        </w:numPr>
        <w:ind w:firstLine="720"/>
      </w:pPr>
      <w:r w:rsidRPr="0011665E">
        <w:t>For further information</w:t>
      </w:r>
      <w:r w:rsidR="00F473D9">
        <w:t xml:space="preserve"> about the workshop</w:t>
      </w:r>
      <w:r w:rsidR="00B96926">
        <w:t>s</w:t>
      </w:r>
      <w:r w:rsidRPr="0011665E">
        <w:t xml:space="preserve">, contact </w:t>
      </w:r>
      <w:r w:rsidR="00B96926">
        <w:t>A.J. Glusman at (202) 418-1425</w:t>
      </w:r>
      <w:r w:rsidRPr="0011665E">
        <w:t xml:space="preserve"> or</w:t>
      </w:r>
      <w:r w:rsidR="00A43FAA">
        <w:t xml:space="preserve"> via e-mail at</w:t>
      </w:r>
      <w:r w:rsidRPr="0011665E">
        <w:t xml:space="preserve"> </w:t>
      </w:r>
      <w:hyperlink r:id="rId16" w:history="1">
        <w:r w:rsidR="00065728" w:rsidRPr="00DC3E25">
          <w:rPr>
            <w:rStyle w:val="Hyperlink"/>
          </w:rPr>
          <w:t>AJ.Glusman@fcc.gov</w:t>
        </w:r>
      </w:hyperlink>
      <w:r w:rsidR="00F473D9">
        <w:t>.</w:t>
      </w:r>
      <w:r w:rsidR="00B96926">
        <w:t xml:space="preserve">  </w:t>
      </w:r>
      <w:r w:rsidRPr="0011665E">
        <w:t>Press contact:</w:t>
      </w:r>
      <w:r w:rsidR="00564452">
        <w:t xml:space="preserve"> Cecilia Sulhoff at (202) 418-0587</w:t>
      </w:r>
      <w:r w:rsidRPr="0011665E">
        <w:t xml:space="preserve">. </w:t>
      </w:r>
      <w:r>
        <w:t xml:space="preserve"> </w:t>
      </w:r>
      <w:r w:rsidRPr="0011665E">
        <w:t xml:space="preserve">For </w:t>
      </w:r>
      <w:r>
        <w:t>more</w:t>
      </w:r>
      <w:r w:rsidRPr="0011665E">
        <w:t xml:space="preserve"> information about the broadcast television incentive auction, visit: </w:t>
      </w:r>
      <w:hyperlink r:id="rId17" w:history="1">
        <w:r w:rsidRPr="00781691">
          <w:rPr>
            <w:rStyle w:val="Hyperlink"/>
          </w:rPr>
          <w:t>http://www.fcc.gov/learn</w:t>
        </w:r>
      </w:hyperlink>
      <w:r w:rsidRPr="0011665E">
        <w:t>.</w:t>
      </w:r>
    </w:p>
    <w:p w:rsidR="001C026B" w:rsidRPr="001C026B" w:rsidRDefault="001C026B" w:rsidP="001C026B">
      <w:pPr>
        <w:pStyle w:val="Paranum"/>
        <w:numPr>
          <w:ilvl w:val="0"/>
          <w:numId w:val="0"/>
        </w:numPr>
        <w:jc w:val="center"/>
        <w:rPr>
          <w:b/>
        </w:rPr>
      </w:pPr>
      <w:r w:rsidRPr="001C026B">
        <w:rPr>
          <w:b/>
        </w:rPr>
        <w:t>-FCC-</w:t>
      </w:r>
    </w:p>
    <w:sectPr w:rsidR="001C026B" w:rsidRPr="001C026B">
      <w:endnotePr>
        <w:numFmt w:val="decimal"/>
      </w:endnote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81" w:rsidRDefault="00F25181">
      <w:r>
        <w:separator/>
      </w:r>
    </w:p>
  </w:endnote>
  <w:endnote w:type="continuationSeparator" w:id="0">
    <w:p w:rsidR="00F25181" w:rsidRDefault="00F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6" w:rsidRDefault="00EE7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6" w:rsidRDefault="00EE7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6" w:rsidRDefault="00EE7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81" w:rsidRDefault="00F25181">
      <w:r>
        <w:separator/>
      </w:r>
    </w:p>
  </w:footnote>
  <w:footnote w:type="continuationSeparator" w:id="0">
    <w:p w:rsidR="00F25181" w:rsidRDefault="00F25181">
      <w:r>
        <w:continuationSeparator/>
      </w:r>
    </w:p>
  </w:footnote>
  <w:footnote w:id="1">
    <w:p w:rsidR="005155AF" w:rsidRPr="005155AF" w:rsidRDefault="005155AF">
      <w:pPr>
        <w:pStyle w:val="FootnoteText"/>
        <w:rPr>
          <w:sz w:val="20"/>
        </w:rPr>
      </w:pPr>
      <w:r w:rsidRPr="005155AF">
        <w:rPr>
          <w:rStyle w:val="FootnoteReference"/>
          <w:sz w:val="20"/>
        </w:rPr>
        <w:footnoteRef/>
      </w:r>
      <w:r w:rsidRPr="005155AF">
        <w:rPr>
          <w:sz w:val="20"/>
        </w:rPr>
        <w:t xml:space="preserve"> </w:t>
      </w:r>
      <w:r w:rsidRPr="005155AF">
        <w:rPr>
          <w:i/>
          <w:sz w:val="20"/>
        </w:rPr>
        <w:t>Incentive Auction Task Force Releases Information Related to Repacking; Announces Workshop/Webinar to Provide Additional Detail</w:t>
      </w:r>
      <w:r w:rsidRPr="005155AF">
        <w:rPr>
          <w:sz w:val="20"/>
        </w:rPr>
        <w:t>, Public Notice, DA 14-3 (Jan. 9, 2014) (“Feasibility Checking PN”).</w:t>
      </w:r>
    </w:p>
  </w:footnote>
  <w:footnote w:id="2">
    <w:p w:rsidR="005155AF" w:rsidRPr="004D60BF" w:rsidRDefault="005155AF" w:rsidP="004D60BF">
      <w:pPr>
        <w:pStyle w:val="FootnoteText"/>
        <w:rPr>
          <w:sz w:val="20"/>
        </w:rPr>
      </w:pPr>
      <w:r w:rsidRPr="005155AF">
        <w:rPr>
          <w:rStyle w:val="FootnoteReference"/>
          <w:sz w:val="20"/>
        </w:rPr>
        <w:footnoteRef/>
      </w:r>
      <w:r w:rsidRPr="005155AF">
        <w:rPr>
          <w:sz w:val="20"/>
        </w:rPr>
        <w:t xml:space="preserve"> </w:t>
      </w:r>
      <w:r w:rsidR="004D60BF" w:rsidRPr="000A075C">
        <w:rPr>
          <w:i/>
          <w:sz w:val="20"/>
        </w:rPr>
        <w:t>Office Of Engineering and Technology Seeks to Supplement the Incentive Auction Proceeding Record Regarding Potential Interference Between Broadcast Television and Wireless Services</w:t>
      </w:r>
      <w:r w:rsidR="004D60BF" w:rsidRPr="000A075C">
        <w:rPr>
          <w:sz w:val="20"/>
        </w:rPr>
        <w:t>, Public Notice, DA 14-</w:t>
      </w:r>
      <w:r w:rsidR="002F2CB8">
        <w:rPr>
          <w:sz w:val="20"/>
        </w:rPr>
        <w:t>98</w:t>
      </w:r>
      <w:r w:rsidR="004D60BF" w:rsidRPr="000A075C">
        <w:rPr>
          <w:sz w:val="20"/>
        </w:rPr>
        <w:t xml:space="preserve"> (</w:t>
      </w:r>
      <w:r w:rsidR="004D60BF">
        <w:rPr>
          <w:sz w:val="20"/>
        </w:rPr>
        <w:t>Jan. 2</w:t>
      </w:r>
      <w:r w:rsidR="00564452">
        <w:rPr>
          <w:sz w:val="20"/>
        </w:rPr>
        <w:t>9</w:t>
      </w:r>
      <w:r w:rsidR="004D60BF">
        <w:rPr>
          <w:sz w:val="20"/>
        </w:rPr>
        <w:t>, 2014) (“Inter-service Interference PN”).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6" w:rsidRDefault="00EE7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6" w:rsidRDefault="00EE7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11665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2B1E1C66" wp14:editId="3D34320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11665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70CAA8" wp14:editId="001B4FC6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2D01002" wp14:editId="7302F59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949A6A" wp14:editId="06F4B864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85D1A03"/>
    <w:multiLevelType w:val="hybridMultilevel"/>
    <w:tmpl w:val="1BBC6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5F3F3EC6"/>
    <w:multiLevelType w:val="hybridMultilevel"/>
    <w:tmpl w:val="061A9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E"/>
    <w:rsid w:val="000074C6"/>
    <w:rsid w:val="000265AE"/>
    <w:rsid w:val="00065728"/>
    <w:rsid w:val="00092349"/>
    <w:rsid w:val="000A075C"/>
    <w:rsid w:val="00103E78"/>
    <w:rsid w:val="0011665E"/>
    <w:rsid w:val="00161BAF"/>
    <w:rsid w:val="00197112"/>
    <w:rsid w:val="001C026B"/>
    <w:rsid w:val="002E6EB7"/>
    <w:rsid w:val="002E7705"/>
    <w:rsid w:val="002F2CB8"/>
    <w:rsid w:val="00353EDA"/>
    <w:rsid w:val="003B5710"/>
    <w:rsid w:val="003C2CD9"/>
    <w:rsid w:val="004D60BF"/>
    <w:rsid w:val="005155AF"/>
    <w:rsid w:val="00564452"/>
    <w:rsid w:val="00602577"/>
    <w:rsid w:val="00634A8A"/>
    <w:rsid w:val="00746281"/>
    <w:rsid w:val="00794A83"/>
    <w:rsid w:val="00815F04"/>
    <w:rsid w:val="008804A5"/>
    <w:rsid w:val="008A32BC"/>
    <w:rsid w:val="008D37D3"/>
    <w:rsid w:val="008E67C2"/>
    <w:rsid w:val="009917D1"/>
    <w:rsid w:val="00A0752A"/>
    <w:rsid w:val="00A43FAA"/>
    <w:rsid w:val="00B45CAF"/>
    <w:rsid w:val="00B60590"/>
    <w:rsid w:val="00B86FAB"/>
    <w:rsid w:val="00B96926"/>
    <w:rsid w:val="00C32560"/>
    <w:rsid w:val="00CC485E"/>
    <w:rsid w:val="00D17DC0"/>
    <w:rsid w:val="00D60EFF"/>
    <w:rsid w:val="00DB0CEB"/>
    <w:rsid w:val="00EE71A6"/>
    <w:rsid w:val="00F23A36"/>
    <w:rsid w:val="00F25181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571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710"/>
  </w:style>
  <w:style w:type="character" w:styleId="EndnoteReference">
    <w:name w:val="endnote reference"/>
    <w:basedOn w:val="DefaultParagraphFont"/>
    <w:uiPriority w:val="99"/>
    <w:semiHidden/>
    <w:unhideWhenUsed/>
    <w:rsid w:val="003B57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571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710"/>
  </w:style>
  <w:style w:type="character" w:styleId="EndnoteReference">
    <w:name w:val="endnote reference"/>
    <w:basedOn w:val="DefaultParagraphFont"/>
    <w:uiPriority w:val="99"/>
    <w:semiHidden/>
    <w:unhideWhenUsed/>
    <w:rsid w:val="003B57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cc.gov/learn" TargetMode="External"/><Relationship Id="rId2" Type="http://schemas.openxmlformats.org/officeDocument/2006/relationships/styles" Target="styles.xml"/><Relationship Id="rId16" Type="http://schemas.openxmlformats.org/officeDocument/2006/relationships/hyperlink" Target="mailto:AJ.Glusman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lear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cilia.Sulhoff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285</Words>
  <Characters>1690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1973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2014-01-30T20:17:00Z</dcterms:created>
  <dcterms:modified xsi:type="dcterms:W3CDTF">2014-01-30T20:17:00Z</dcterms:modified>
  <cp:category> </cp:category>
  <cp:contentStatus> </cp:contentStatus>
</cp:coreProperties>
</file>