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297E" w14:textId="77777777" w:rsidR="00C67CE4" w:rsidRDefault="00C67CE4" w:rsidP="0023406D">
      <w:pPr>
        <w:spacing w:after="0"/>
        <w:rPr>
          <w:rFonts w:ascii="Times New Roman" w:hAnsi="Times New Roman" w:cs="Times New Roman"/>
        </w:rPr>
      </w:pPr>
      <w:bookmarkStart w:id="0" w:name="_GoBack"/>
      <w:bookmarkEnd w:id="0"/>
    </w:p>
    <w:p w14:paraId="0E5AC52E" w14:textId="77777777" w:rsidR="00C67CE4" w:rsidRDefault="00C67CE4" w:rsidP="0023406D">
      <w:pPr>
        <w:spacing w:after="0"/>
        <w:rPr>
          <w:rFonts w:ascii="Times New Roman" w:hAnsi="Times New Roman" w:cs="Times New Roman"/>
        </w:rPr>
      </w:pPr>
    </w:p>
    <w:p w14:paraId="2E08BF4A" w14:textId="4657E58A" w:rsidR="00F56DE2" w:rsidRPr="00A41A0C" w:rsidRDefault="00A41A0C" w:rsidP="005C5A0F">
      <w:pPr>
        <w:tabs>
          <w:tab w:val="right" w:pos="9360"/>
        </w:tabs>
        <w:spacing w:after="0"/>
        <w:jc w:val="center"/>
        <w:rPr>
          <w:rFonts w:ascii="Times New Roman" w:hAnsi="Times New Roman" w:cs="Times New Roman"/>
        </w:rPr>
      </w:pPr>
      <w:r>
        <w:rPr>
          <w:rFonts w:ascii="Times New Roman" w:hAnsi="Times New Roman" w:cs="Times New Roman"/>
        </w:rPr>
        <w:tab/>
      </w:r>
      <w:r w:rsidRPr="00A41A0C">
        <w:rPr>
          <w:rFonts w:ascii="Times New Roman" w:hAnsi="Times New Roman" w:cs="Times New Roman"/>
        </w:rPr>
        <w:t>DA 14-1313</w:t>
      </w:r>
    </w:p>
    <w:p w14:paraId="1FED6BCA" w14:textId="77777777" w:rsidR="00A46936" w:rsidRPr="00A41A0C" w:rsidRDefault="00A46936" w:rsidP="0023406D">
      <w:pPr>
        <w:spacing w:after="0"/>
        <w:rPr>
          <w:rFonts w:ascii="Times New Roman" w:hAnsi="Times New Roman" w:cs="Times New Roman"/>
          <w:b/>
        </w:rPr>
      </w:pPr>
    </w:p>
    <w:p w14:paraId="724CE99D" w14:textId="77777777" w:rsidR="00A46936" w:rsidRDefault="00A46936" w:rsidP="0023406D">
      <w:pPr>
        <w:spacing w:after="0"/>
        <w:rPr>
          <w:rFonts w:ascii="Times New Roman" w:hAnsi="Times New Roman" w:cs="Times New Roman"/>
        </w:rPr>
      </w:pPr>
      <w:r>
        <w:rPr>
          <w:rFonts w:ascii="Times New Roman" w:hAnsi="Times New Roman" w:cs="Times New Roman"/>
        </w:rPr>
        <w:t>BY ELECTRONIC MAIL AND FIRST CLASS MAIL</w:t>
      </w:r>
    </w:p>
    <w:p w14:paraId="0BAB25F2" w14:textId="77777777" w:rsidR="00A46936" w:rsidRDefault="00A46936" w:rsidP="0023406D">
      <w:pPr>
        <w:spacing w:after="0"/>
        <w:rPr>
          <w:rFonts w:ascii="Times New Roman" w:hAnsi="Times New Roman" w:cs="Times New Roman"/>
        </w:rPr>
      </w:pPr>
    </w:p>
    <w:p w14:paraId="3FDB7CC5" w14:textId="07167585" w:rsidR="00A46936" w:rsidRDefault="0089098C" w:rsidP="0023406D">
      <w:pPr>
        <w:spacing w:after="0"/>
        <w:rPr>
          <w:rFonts w:ascii="Times New Roman" w:hAnsi="Times New Roman" w:cs="Times New Roman"/>
        </w:rPr>
      </w:pPr>
      <w:r>
        <w:rPr>
          <w:rFonts w:ascii="Times New Roman" w:hAnsi="Times New Roman" w:cs="Times New Roman"/>
        </w:rPr>
        <w:t>September</w:t>
      </w:r>
      <w:r w:rsidR="00A41A0C">
        <w:rPr>
          <w:rFonts w:ascii="Times New Roman" w:hAnsi="Times New Roman" w:cs="Times New Roman"/>
        </w:rPr>
        <w:t xml:space="preserve"> 10</w:t>
      </w:r>
      <w:r w:rsidR="00A46936">
        <w:rPr>
          <w:rFonts w:ascii="Times New Roman" w:hAnsi="Times New Roman" w:cs="Times New Roman"/>
        </w:rPr>
        <w:t>, 2014</w:t>
      </w:r>
    </w:p>
    <w:p w14:paraId="624E72D2" w14:textId="77777777" w:rsidR="00A46936" w:rsidRDefault="00A46936" w:rsidP="0023406D">
      <w:pPr>
        <w:spacing w:after="0"/>
        <w:rPr>
          <w:rFonts w:ascii="Times New Roman" w:hAnsi="Times New Roman" w:cs="Times New Roman"/>
        </w:rPr>
      </w:pPr>
    </w:p>
    <w:p w14:paraId="7697D9A6" w14:textId="15B01245" w:rsidR="00A46936" w:rsidRDefault="00A46A1B" w:rsidP="0023406D">
      <w:pPr>
        <w:spacing w:after="0"/>
        <w:rPr>
          <w:rFonts w:ascii="Times New Roman" w:hAnsi="Times New Roman" w:cs="Times New Roman"/>
        </w:rPr>
      </w:pPr>
      <w:r>
        <w:rPr>
          <w:rFonts w:ascii="Times New Roman" w:hAnsi="Times New Roman" w:cs="Times New Roman"/>
        </w:rPr>
        <w:t>Mr. Joel Zamlong</w:t>
      </w:r>
    </w:p>
    <w:p w14:paraId="3A859CB5" w14:textId="595653BF" w:rsidR="00A46936" w:rsidRDefault="00A46A1B" w:rsidP="0023406D">
      <w:pPr>
        <w:spacing w:after="0"/>
        <w:rPr>
          <w:rFonts w:ascii="Times New Roman" w:hAnsi="Times New Roman" w:cs="Times New Roman"/>
        </w:rPr>
      </w:pPr>
      <w:r>
        <w:rPr>
          <w:rFonts w:ascii="Times New Roman" w:hAnsi="Times New Roman" w:cs="Times New Roman"/>
        </w:rPr>
        <w:t>Telcordia Technologies, Inc. dba iconectiv</w:t>
      </w:r>
    </w:p>
    <w:p w14:paraId="60C42022" w14:textId="6EE57A55" w:rsidR="00A46936" w:rsidRDefault="00A46A1B" w:rsidP="0023406D">
      <w:pPr>
        <w:spacing w:after="0"/>
        <w:rPr>
          <w:rFonts w:ascii="Times New Roman" w:hAnsi="Times New Roman" w:cs="Times New Roman"/>
        </w:rPr>
      </w:pPr>
      <w:r>
        <w:rPr>
          <w:rFonts w:ascii="Times New Roman" w:hAnsi="Times New Roman" w:cs="Times New Roman"/>
        </w:rPr>
        <w:t>444 Hoes Lane</w:t>
      </w:r>
    </w:p>
    <w:p w14:paraId="42CE54B1" w14:textId="48BF0A10" w:rsidR="00A46936" w:rsidRDefault="00A46A1B" w:rsidP="0023406D">
      <w:pPr>
        <w:spacing w:after="0"/>
        <w:rPr>
          <w:rFonts w:ascii="Times New Roman" w:hAnsi="Times New Roman" w:cs="Times New Roman"/>
        </w:rPr>
      </w:pPr>
      <w:r>
        <w:rPr>
          <w:rFonts w:ascii="Times New Roman" w:hAnsi="Times New Roman" w:cs="Times New Roman"/>
        </w:rPr>
        <w:t>Piscataway, NJ 08854-4151</w:t>
      </w:r>
    </w:p>
    <w:p w14:paraId="0093F454" w14:textId="77777777" w:rsidR="00A46936" w:rsidRDefault="00A46936" w:rsidP="0023406D">
      <w:pPr>
        <w:spacing w:after="0"/>
        <w:rPr>
          <w:rFonts w:ascii="Times New Roman" w:hAnsi="Times New Roman" w:cs="Times New Roman"/>
        </w:rPr>
      </w:pPr>
    </w:p>
    <w:p w14:paraId="6E06D0CB" w14:textId="143DB121" w:rsidR="00CF0E46" w:rsidRPr="00CF0E46" w:rsidRDefault="005869B0" w:rsidP="00CF0E46">
      <w:pPr>
        <w:spacing w:after="0"/>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3A3C7C">
        <w:rPr>
          <w:rFonts w:ascii="Times New Roman" w:hAnsi="Times New Roman" w:cs="Times New Roman"/>
        </w:rPr>
        <w:t xml:space="preserve">In the Matter of </w:t>
      </w:r>
      <w:r w:rsidR="00CF0E46" w:rsidRPr="00CF0E46">
        <w:rPr>
          <w:rFonts w:ascii="Times New Roman" w:hAnsi="Times New Roman" w:cs="Times New Roman"/>
        </w:rPr>
        <w:t>Petition of Telcordia Technologies Inc. to Reform or Strike Amendment 70, to Institute Competitive Bidding for Number Portability Administration and to End the NAPM LLC’s Interim Role in Number Portability Administration Contract</w:t>
      </w:r>
      <w:r w:rsidR="003A3C7C">
        <w:rPr>
          <w:rFonts w:ascii="Times New Roman" w:hAnsi="Times New Roman" w:cs="Times New Roman"/>
        </w:rPr>
        <w:t>; Telephone Number Portability</w:t>
      </w:r>
      <w:r w:rsidR="00CF0E46" w:rsidRPr="00CF0E46">
        <w:rPr>
          <w:rFonts w:ascii="Times New Roman" w:hAnsi="Times New Roman" w:cs="Times New Roman"/>
        </w:rPr>
        <w:t xml:space="preserve"> </w:t>
      </w:r>
      <w:r w:rsidR="00CF0E46">
        <w:rPr>
          <w:rFonts w:ascii="Times New Roman" w:hAnsi="Times New Roman" w:cs="Times New Roman"/>
        </w:rPr>
        <w:t>(CC Docket No. 95-116, WC Docket Nos. 07-149 &amp; 09-109)</w:t>
      </w:r>
    </w:p>
    <w:p w14:paraId="6FA69985" w14:textId="4F233BB6" w:rsidR="005869B0" w:rsidRDefault="00835F86" w:rsidP="0023406D">
      <w:pPr>
        <w:spacing w:after="0"/>
        <w:rPr>
          <w:rFonts w:ascii="Times New Roman" w:hAnsi="Times New Roman" w:cs="Times New Roman"/>
        </w:rPr>
      </w:pPr>
      <w:r>
        <w:rPr>
          <w:rFonts w:ascii="Times New Roman" w:hAnsi="Times New Roman" w:cs="Times New Roman"/>
        </w:rPr>
        <w:t xml:space="preserve"> </w:t>
      </w:r>
    </w:p>
    <w:p w14:paraId="655C8790" w14:textId="67E21D60" w:rsidR="00A46936" w:rsidRDefault="00997EBC" w:rsidP="0023406D">
      <w:pPr>
        <w:spacing w:after="0"/>
        <w:rPr>
          <w:rFonts w:ascii="Times New Roman" w:hAnsi="Times New Roman" w:cs="Times New Roman"/>
        </w:rPr>
      </w:pPr>
      <w:r>
        <w:rPr>
          <w:rFonts w:ascii="Times New Roman" w:hAnsi="Times New Roman" w:cs="Times New Roman"/>
        </w:rPr>
        <w:t>Dear Mr. Zamlong</w:t>
      </w:r>
      <w:r w:rsidR="00A46936">
        <w:rPr>
          <w:rFonts w:ascii="Times New Roman" w:hAnsi="Times New Roman" w:cs="Times New Roman"/>
        </w:rPr>
        <w:t>:</w:t>
      </w:r>
    </w:p>
    <w:p w14:paraId="34A93744" w14:textId="77777777" w:rsidR="00E56C18" w:rsidRDefault="00E56C18" w:rsidP="0023406D">
      <w:pPr>
        <w:spacing w:after="0"/>
        <w:rPr>
          <w:rFonts w:ascii="Times New Roman" w:hAnsi="Times New Roman" w:cs="Times New Roman"/>
        </w:rPr>
      </w:pPr>
    </w:p>
    <w:p w14:paraId="0456BBDA" w14:textId="580CE982" w:rsidR="009E081A" w:rsidRDefault="00997EBC" w:rsidP="00F55602">
      <w:pPr>
        <w:spacing w:after="0"/>
        <w:ind w:firstLine="720"/>
        <w:rPr>
          <w:rFonts w:ascii="Times New Roman" w:hAnsi="Times New Roman" w:cs="Times New Roman"/>
        </w:rPr>
      </w:pPr>
      <w:r>
        <w:rPr>
          <w:rFonts w:ascii="Times New Roman" w:hAnsi="Times New Roman" w:cs="Times New Roman"/>
        </w:rPr>
        <w:t>On Novem</w:t>
      </w:r>
      <w:r w:rsidR="009E081A">
        <w:rPr>
          <w:rFonts w:ascii="Times New Roman" w:hAnsi="Times New Roman" w:cs="Times New Roman"/>
        </w:rPr>
        <w:t xml:space="preserve">ber 13, 2013, you </w:t>
      </w:r>
      <w:r w:rsidR="00D47BB5">
        <w:rPr>
          <w:rFonts w:ascii="Times New Roman" w:hAnsi="Times New Roman" w:cs="Times New Roman"/>
        </w:rPr>
        <w:t>provided</w:t>
      </w:r>
      <w:r w:rsidR="009E081A">
        <w:rPr>
          <w:rFonts w:ascii="Times New Roman" w:hAnsi="Times New Roman" w:cs="Times New Roman"/>
        </w:rPr>
        <w:t xml:space="preserve"> a supplement </w:t>
      </w:r>
      <w:r w:rsidR="00CF0E46">
        <w:rPr>
          <w:rFonts w:ascii="Times New Roman" w:hAnsi="Times New Roman" w:cs="Times New Roman"/>
        </w:rPr>
        <w:t xml:space="preserve">to the NAPM, LLC, </w:t>
      </w:r>
      <w:r w:rsidR="009E081A">
        <w:rPr>
          <w:rFonts w:ascii="Times New Roman" w:hAnsi="Times New Roman" w:cs="Times New Roman"/>
        </w:rPr>
        <w:t xml:space="preserve">to a legal opinion and supporting documentation </w:t>
      </w:r>
      <w:r w:rsidR="00C72DDD">
        <w:rPr>
          <w:rFonts w:ascii="Times New Roman" w:hAnsi="Times New Roman" w:cs="Times New Roman"/>
        </w:rPr>
        <w:t xml:space="preserve">regarding </w:t>
      </w:r>
      <w:r w:rsidR="005C5A0F">
        <w:rPr>
          <w:rFonts w:ascii="Times New Roman" w:hAnsi="Times New Roman" w:cs="Times New Roman"/>
        </w:rPr>
        <w:t xml:space="preserve">the </w:t>
      </w:r>
      <w:r w:rsidR="009E081A">
        <w:rPr>
          <w:rFonts w:ascii="Times New Roman" w:hAnsi="Times New Roman" w:cs="Times New Roman"/>
        </w:rPr>
        <w:t>neutrality</w:t>
      </w:r>
      <w:r w:rsidR="005C5A0F">
        <w:rPr>
          <w:rFonts w:ascii="Times New Roman" w:hAnsi="Times New Roman" w:cs="Times New Roman"/>
        </w:rPr>
        <w:t xml:space="preserve"> of Telcordia </w:t>
      </w:r>
      <w:r w:rsidR="00945D2C">
        <w:rPr>
          <w:rFonts w:ascii="Times New Roman" w:hAnsi="Times New Roman" w:cs="Times New Roman"/>
        </w:rPr>
        <w:t>Technologies</w:t>
      </w:r>
      <w:r w:rsidR="005C5A0F">
        <w:rPr>
          <w:rFonts w:ascii="Times New Roman" w:hAnsi="Times New Roman" w:cs="Times New Roman"/>
        </w:rPr>
        <w:t xml:space="preserve">, Inc. dba </w:t>
      </w:r>
      <w:r w:rsidR="00945D2C">
        <w:rPr>
          <w:rFonts w:ascii="Times New Roman" w:hAnsi="Times New Roman" w:cs="Times New Roman"/>
        </w:rPr>
        <w:t>iconectiv</w:t>
      </w:r>
      <w:r w:rsidR="005C5A0F">
        <w:rPr>
          <w:rFonts w:ascii="Times New Roman" w:hAnsi="Times New Roman" w:cs="Times New Roman"/>
        </w:rPr>
        <w:t xml:space="preserve"> (Telcordia or </w:t>
      </w:r>
      <w:r w:rsidR="00945D2C">
        <w:rPr>
          <w:rFonts w:ascii="Times New Roman" w:hAnsi="Times New Roman" w:cs="Times New Roman"/>
        </w:rPr>
        <w:t>iconectiv</w:t>
      </w:r>
      <w:r w:rsidR="005C5A0F">
        <w:rPr>
          <w:rFonts w:ascii="Times New Roman" w:hAnsi="Times New Roman" w:cs="Times New Roman"/>
        </w:rPr>
        <w:t>)</w:t>
      </w:r>
      <w:r w:rsidR="00D47BB5">
        <w:rPr>
          <w:rFonts w:ascii="Times New Roman" w:hAnsi="Times New Roman" w:cs="Times New Roman"/>
        </w:rPr>
        <w:t>.  The supplement responded</w:t>
      </w:r>
      <w:r w:rsidR="009E081A">
        <w:rPr>
          <w:rFonts w:ascii="Times New Roman" w:hAnsi="Times New Roman" w:cs="Times New Roman"/>
        </w:rPr>
        <w:t xml:space="preserve"> to a request from the NAPM, LLC, as part of the Local Number Portability Administrator procurement process.</w:t>
      </w:r>
      <w:r w:rsidR="003E1C73">
        <w:rPr>
          <w:rFonts w:ascii="Times New Roman" w:hAnsi="Times New Roman" w:cs="Times New Roman"/>
        </w:rPr>
        <w:t xml:space="preserve"> </w:t>
      </w:r>
      <w:r w:rsidR="005C5A0F">
        <w:rPr>
          <w:rFonts w:ascii="Times New Roman" w:hAnsi="Times New Roman" w:cs="Times New Roman"/>
        </w:rPr>
        <w:t xml:space="preserve"> </w:t>
      </w:r>
      <w:r w:rsidR="003E1C73">
        <w:rPr>
          <w:rFonts w:ascii="Times New Roman" w:hAnsi="Times New Roman" w:cs="Times New Roman"/>
        </w:rPr>
        <w:t xml:space="preserve">We seek additional information to clarify </w:t>
      </w:r>
      <w:r w:rsidR="00642FBB">
        <w:rPr>
          <w:rFonts w:ascii="Times New Roman" w:hAnsi="Times New Roman" w:cs="Times New Roman"/>
        </w:rPr>
        <w:t>the scope of</w:t>
      </w:r>
      <w:r w:rsidR="003E1C73">
        <w:rPr>
          <w:rFonts w:ascii="Times New Roman" w:hAnsi="Times New Roman" w:cs="Times New Roman"/>
        </w:rPr>
        <w:t xml:space="preserve"> iconectiv’s relationship</w:t>
      </w:r>
      <w:r w:rsidR="00642FBB">
        <w:rPr>
          <w:rFonts w:ascii="Times New Roman" w:hAnsi="Times New Roman" w:cs="Times New Roman"/>
        </w:rPr>
        <w:t>s</w:t>
      </w:r>
      <w:r w:rsidR="003E1C73">
        <w:rPr>
          <w:rFonts w:ascii="Times New Roman" w:hAnsi="Times New Roman" w:cs="Times New Roman"/>
        </w:rPr>
        <w:t xml:space="preserve"> with </w:t>
      </w:r>
      <w:r w:rsidR="00CD63B1">
        <w:rPr>
          <w:rFonts w:ascii="Times New Roman" w:hAnsi="Times New Roman" w:cs="Times New Roman"/>
        </w:rPr>
        <w:t xml:space="preserve">United States </w:t>
      </w:r>
      <w:r w:rsidR="003E1C73">
        <w:rPr>
          <w:rFonts w:ascii="Times New Roman" w:hAnsi="Times New Roman" w:cs="Times New Roman"/>
        </w:rPr>
        <w:t>telecommuni</w:t>
      </w:r>
      <w:r w:rsidR="001466EA">
        <w:rPr>
          <w:rFonts w:ascii="Times New Roman" w:hAnsi="Times New Roman" w:cs="Times New Roman"/>
        </w:rPr>
        <w:t>cations service providers (TSPs).</w:t>
      </w:r>
      <w:r w:rsidR="00C72DDD">
        <w:rPr>
          <w:rFonts w:ascii="Times New Roman" w:hAnsi="Times New Roman" w:cs="Times New Roman"/>
        </w:rPr>
        <w:t xml:space="preserve">  Accordingly, please respond to the following questions.</w:t>
      </w:r>
    </w:p>
    <w:p w14:paraId="2BB7D16B" w14:textId="77777777" w:rsidR="009E081A" w:rsidRDefault="009E081A" w:rsidP="00F55602">
      <w:pPr>
        <w:spacing w:after="0"/>
        <w:ind w:firstLine="720"/>
        <w:rPr>
          <w:rFonts w:ascii="Times New Roman" w:hAnsi="Times New Roman" w:cs="Times New Roman"/>
        </w:rPr>
      </w:pPr>
    </w:p>
    <w:p w14:paraId="1861C914" w14:textId="58A5B6AF" w:rsidR="009E081A" w:rsidRPr="009E081A" w:rsidRDefault="009E081A" w:rsidP="00C72DDD">
      <w:pPr>
        <w:pStyle w:val="ListParagraph"/>
        <w:numPr>
          <w:ilvl w:val="0"/>
          <w:numId w:val="2"/>
        </w:numPr>
        <w:spacing w:after="240"/>
        <w:contextualSpacing w:val="0"/>
        <w:rPr>
          <w:rFonts w:ascii="Times New Roman" w:hAnsi="Times New Roman" w:cs="Times New Roman"/>
        </w:rPr>
      </w:pPr>
      <w:r w:rsidRPr="009E081A">
        <w:rPr>
          <w:rFonts w:ascii="Times New Roman" w:hAnsi="Times New Roman" w:cs="Times New Roman"/>
        </w:rPr>
        <w:t>Provide a list of all TSPs or TSP affiliates to wh</w:t>
      </w:r>
      <w:r w:rsidR="00D47BB5">
        <w:rPr>
          <w:rFonts w:ascii="Times New Roman" w:hAnsi="Times New Roman" w:cs="Times New Roman"/>
        </w:rPr>
        <w:t>ich</w:t>
      </w:r>
      <w:r w:rsidRPr="009E081A">
        <w:rPr>
          <w:rFonts w:ascii="Times New Roman" w:hAnsi="Times New Roman" w:cs="Times New Roman"/>
        </w:rPr>
        <w:t xml:space="preserve"> Ericsson </w:t>
      </w:r>
      <w:r w:rsidR="005C5A0F">
        <w:rPr>
          <w:rFonts w:ascii="Times New Roman" w:hAnsi="Times New Roman" w:cs="Times New Roman"/>
        </w:rPr>
        <w:t xml:space="preserve">Holding II Inc., Ericsson Inc., Telefonaktiebolaget LM Ericsson (individually and collectively, Ericsson) or Telcordia </w:t>
      </w:r>
      <w:r w:rsidRPr="009E081A">
        <w:rPr>
          <w:rFonts w:ascii="Times New Roman" w:hAnsi="Times New Roman" w:cs="Times New Roman"/>
        </w:rPr>
        <w:t>provides managed services and identify the portion</w:t>
      </w:r>
      <w:r w:rsidR="00C909F2">
        <w:rPr>
          <w:rFonts w:ascii="Times New Roman" w:hAnsi="Times New Roman" w:cs="Times New Roman"/>
        </w:rPr>
        <w:t xml:space="preserve"> </w:t>
      </w:r>
      <w:r w:rsidRPr="009E081A">
        <w:rPr>
          <w:rFonts w:ascii="Times New Roman" w:hAnsi="Times New Roman" w:cs="Times New Roman"/>
        </w:rPr>
        <w:t xml:space="preserve">of the relevant company’s </w:t>
      </w:r>
      <w:r w:rsidR="000D7ED5">
        <w:rPr>
          <w:rFonts w:ascii="Times New Roman" w:hAnsi="Times New Roman" w:cs="Times New Roman"/>
        </w:rPr>
        <w:t>revenues</w:t>
      </w:r>
      <w:r w:rsidRPr="009E081A">
        <w:rPr>
          <w:rFonts w:ascii="Times New Roman" w:hAnsi="Times New Roman" w:cs="Times New Roman"/>
        </w:rPr>
        <w:t xml:space="preserve"> that it receives from each TSP or TSP </w:t>
      </w:r>
      <w:r w:rsidR="00906E0F" w:rsidRPr="009E081A">
        <w:rPr>
          <w:rFonts w:ascii="Times New Roman" w:hAnsi="Times New Roman" w:cs="Times New Roman"/>
        </w:rPr>
        <w:t>affiliate</w:t>
      </w:r>
      <w:r w:rsidR="008B5BBB">
        <w:rPr>
          <w:rFonts w:ascii="Times New Roman" w:hAnsi="Times New Roman" w:cs="Times New Roman"/>
        </w:rPr>
        <w:t>.</w:t>
      </w:r>
    </w:p>
    <w:p w14:paraId="7A6BB651" w14:textId="6A0A9D44" w:rsidR="009E081A" w:rsidRPr="009E081A" w:rsidRDefault="009E081A" w:rsidP="00C72DDD">
      <w:pPr>
        <w:pStyle w:val="ListParagraph"/>
        <w:numPr>
          <w:ilvl w:val="0"/>
          <w:numId w:val="2"/>
        </w:numPr>
        <w:spacing w:after="240"/>
        <w:contextualSpacing w:val="0"/>
        <w:rPr>
          <w:rFonts w:ascii="Times New Roman" w:hAnsi="Times New Roman" w:cs="Times New Roman"/>
        </w:rPr>
      </w:pPr>
      <w:r w:rsidRPr="009E081A">
        <w:rPr>
          <w:rFonts w:ascii="Times New Roman" w:hAnsi="Times New Roman" w:cs="Times New Roman"/>
        </w:rPr>
        <w:t>Provide</w:t>
      </w:r>
      <w:r w:rsidR="00D47BB5">
        <w:rPr>
          <w:rFonts w:ascii="Times New Roman" w:hAnsi="Times New Roman" w:cs="Times New Roman"/>
        </w:rPr>
        <w:t xml:space="preserve"> </w:t>
      </w:r>
      <w:r w:rsidR="000D7ED5">
        <w:rPr>
          <w:rFonts w:ascii="Times New Roman" w:hAnsi="Times New Roman" w:cs="Times New Roman"/>
        </w:rPr>
        <w:t xml:space="preserve">the following information with </w:t>
      </w:r>
      <w:r w:rsidR="0000139A">
        <w:rPr>
          <w:rFonts w:ascii="Times New Roman" w:hAnsi="Times New Roman" w:cs="Times New Roman"/>
        </w:rPr>
        <w:t xml:space="preserve">respect to </w:t>
      </w:r>
      <w:r w:rsidRPr="009E081A">
        <w:rPr>
          <w:rFonts w:ascii="Times New Roman" w:hAnsi="Times New Roman" w:cs="Times New Roman"/>
        </w:rPr>
        <w:t>all TSP or TSP affiliate vendor financings (including guarantees) for the period 2010-2013</w:t>
      </w:r>
      <w:r w:rsidR="006156E0">
        <w:rPr>
          <w:rFonts w:ascii="Times New Roman" w:hAnsi="Times New Roman" w:cs="Times New Roman"/>
        </w:rPr>
        <w:t xml:space="preserve"> offered by Ericsson: </w:t>
      </w:r>
      <w:r w:rsidR="0000139A">
        <w:rPr>
          <w:rFonts w:ascii="Times New Roman" w:hAnsi="Times New Roman" w:cs="Times New Roman"/>
        </w:rPr>
        <w:t>(a)</w:t>
      </w:r>
      <w:r w:rsidR="00D47BB5">
        <w:rPr>
          <w:rFonts w:ascii="Times New Roman" w:hAnsi="Times New Roman" w:cs="Times New Roman"/>
        </w:rPr>
        <w:t xml:space="preserve"> </w:t>
      </w:r>
      <w:r w:rsidRPr="009E081A">
        <w:rPr>
          <w:rFonts w:ascii="Times New Roman" w:hAnsi="Times New Roman" w:cs="Times New Roman"/>
        </w:rPr>
        <w:t xml:space="preserve">the name of the borrower, </w:t>
      </w:r>
      <w:r w:rsidR="0000139A">
        <w:rPr>
          <w:rFonts w:ascii="Times New Roman" w:hAnsi="Times New Roman" w:cs="Times New Roman"/>
        </w:rPr>
        <w:t xml:space="preserve">(b) </w:t>
      </w:r>
      <w:r w:rsidRPr="009E081A">
        <w:rPr>
          <w:rFonts w:ascii="Times New Roman" w:hAnsi="Times New Roman" w:cs="Times New Roman"/>
        </w:rPr>
        <w:t xml:space="preserve">the term of the financing, </w:t>
      </w:r>
      <w:r w:rsidR="0000139A">
        <w:rPr>
          <w:rFonts w:ascii="Times New Roman" w:hAnsi="Times New Roman" w:cs="Times New Roman"/>
        </w:rPr>
        <w:t xml:space="preserve">(c) </w:t>
      </w:r>
      <w:r w:rsidRPr="009E081A">
        <w:rPr>
          <w:rFonts w:ascii="Times New Roman" w:hAnsi="Times New Roman" w:cs="Times New Roman"/>
        </w:rPr>
        <w:t xml:space="preserve">the amount of the financing, </w:t>
      </w:r>
      <w:r w:rsidR="0000139A">
        <w:rPr>
          <w:rFonts w:ascii="Times New Roman" w:hAnsi="Times New Roman" w:cs="Times New Roman"/>
        </w:rPr>
        <w:t xml:space="preserve">(d) </w:t>
      </w:r>
      <w:r w:rsidRPr="009E081A">
        <w:rPr>
          <w:rFonts w:ascii="Times New Roman" w:hAnsi="Times New Roman" w:cs="Times New Roman"/>
        </w:rPr>
        <w:t>whether the loan is current, and, if not, what steps Ericsson is taking to deal with default.</w:t>
      </w:r>
    </w:p>
    <w:p w14:paraId="2E1FEF69" w14:textId="7301F37F" w:rsidR="00840C5F" w:rsidRDefault="008B5BBB" w:rsidP="00C72DDD">
      <w:pPr>
        <w:pStyle w:val="ListParagraph"/>
        <w:numPr>
          <w:ilvl w:val="0"/>
          <w:numId w:val="2"/>
        </w:numPr>
        <w:spacing w:after="240"/>
        <w:contextualSpacing w:val="0"/>
        <w:rPr>
          <w:rFonts w:ascii="Times New Roman" w:hAnsi="Times New Roman" w:cs="Times New Roman"/>
        </w:rPr>
      </w:pPr>
      <w:r>
        <w:rPr>
          <w:rFonts w:ascii="Times New Roman" w:hAnsi="Times New Roman" w:cs="Times New Roman"/>
        </w:rPr>
        <w:t>Identify h</w:t>
      </w:r>
      <w:r w:rsidR="009E081A" w:rsidRPr="009E081A">
        <w:rPr>
          <w:rFonts w:ascii="Times New Roman" w:hAnsi="Times New Roman" w:cs="Times New Roman"/>
        </w:rPr>
        <w:t xml:space="preserve">ow much business </w:t>
      </w:r>
      <w:r w:rsidR="00906E0F" w:rsidRPr="009E081A">
        <w:rPr>
          <w:rFonts w:ascii="Times New Roman" w:hAnsi="Times New Roman" w:cs="Times New Roman"/>
        </w:rPr>
        <w:t>SunGard</w:t>
      </w:r>
      <w:r w:rsidR="009E081A" w:rsidRPr="009E081A">
        <w:rPr>
          <w:rFonts w:ascii="Times New Roman" w:hAnsi="Times New Roman" w:cs="Times New Roman"/>
        </w:rPr>
        <w:t xml:space="preserve"> </w:t>
      </w:r>
      <w:r w:rsidR="00C72DDD">
        <w:rPr>
          <w:rFonts w:ascii="Times New Roman" w:hAnsi="Times New Roman" w:cs="Times New Roman"/>
        </w:rPr>
        <w:t xml:space="preserve">Availability Services LP (SunGard) </w:t>
      </w:r>
      <w:r w:rsidR="009E081A" w:rsidRPr="009E081A">
        <w:rPr>
          <w:rFonts w:ascii="Times New Roman" w:hAnsi="Times New Roman" w:cs="Times New Roman"/>
        </w:rPr>
        <w:t>receive</w:t>
      </w:r>
      <w:r>
        <w:rPr>
          <w:rFonts w:ascii="Times New Roman" w:hAnsi="Times New Roman" w:cs="Times New Roman"/>
        </w:rPr>
        <w:t>s</w:t>
      </w:r>
      <w:r w:rsidR="009E081A" w:rsidRPr="009E081A">
        <w:rPr>
          <w:rFonts w:ascii="Times New Roman" w:hAnsi="Times New Roman" w:cs="Times New Roman"/>
        </w:rPr>
        <w:t xml:space="preserve"> from Avaya</w:t>
      </w:r>
      <w:r w:rsidR="00C72DDD">
        <w:rPr>
          <w:rFonts w:ascii="Times New Roman" w:hAnsi="Times New Roman" w:cs="Times New Roman"/>
        </w:rPr>
        <w:t>, Inc.</w:t>
      </w:r>
      <w:r w:rsidR="009E081A" w:rsidRPr="009E081A">
        <w:rPr>
          <w:rFonts w:ascii="Times New Roman" w:hAnsi="Times New Roman" w:cs="Times New Roman"/>
        </w:rPr>
        <w:t xml:space="preserve"> (provide the dollar amount and the percentage of </w:t>
      </w:r>
      <w:r w:rsidR="00906E0F" w:rsidRPr="009E081A">
        <w:rPr>
          <w:rFonts w:ascii="Times New Roman" w:hAnsi="Times New Roman" w:cs="Times New Roman"/>
        </w:rPr>
        <w:t>SunGard’s</w:t>
      </w:r>
      <w:r w:rsidR="009E081A" w:rsidRPr="009E081A">
        <w:rPr>
          <w:rFonts w:ascii="Times New Roman" w:hAnsi="Times New Roman" w:cs="Times New Roman"/>
        </w:rPr>
        <w:t xml:space="preserve"> </w:t>
      </w:r>
      <w:r w:rsidR="000D7ED5">
        <w:rPr>
          <w:rFonts w:ascii="Times New Roman" w:hAnsi="Times New Roman" w:cs="Times New Roman"/>
        </w:rPr>
        <w:t>revenues represented by Avaya</w:t>
      </w:r>
      <w:r w:rsidR="009E081A" w:rsidRPr="009E081A">
        <w:rPr>
          <w:rFonts w:ascii="Times New Roman" w:hAnsi="Times New Roman" w:cs="Times New Roman"/>
        </w:rPr>
        <w:t>)</w:t>
      </w:r>
      <w:r w:rsidR="00304707">
        <w:rPr>
          <w:rFonts w:ascii="Times New Roman" w:hAnsi="Times New Roman" w:cs="Times New Roman"/>
        </w:rPr>
        <w:t>.</w:t>
      </w:r>
    </w:p>
    <w:p w14:paraId="3388A1BF" w14:textId="078CA8DF" w:rsidR="00864A96" w:rsidRDefault="00D47BB5" w:rsidP="00C72DDD">
      <w:pPr>
        <w:pStyle w:val="ListParagraph"/>
        <w:numPr>
          <w:ilvl w:val="0"/>
          <w:numId w:val="2"/>
        </w:numPr>
        <w:spacing w:after="240"/>
        <w:contextualSpacing w:val="0"/>
        <w:rPr>
          <w:rFonts w:ascii="Times New Roman" w:hAnsi="Times New Roman" w:cs="Times New Roman"/>
        </w:rPr>
      </w:pPr>
      <w:r>
        <w:rPr>
          <w:rFonts w:ascii="Times New Roman" w:hAnsi="Times New Roman" w:cs="Times New Roman"/>
        </w:rPr>
        <w:t>S</w:t>
      </w:r>
      <w:r w:rsidR="00054A57">
        <w:rPr>
          <w:rFonts w:ascii="Times New Roman" w:hAnsi="Times New Roman" w:cs="Times New Roman"/>
        </w:rPr>
        <w:t xml:space="preserve">tate the </w:t>
      </w:r>
      <w:r w:rsidR="00864A96">
        <w:rPr>
          <w:rFonts w:ascii="Times New Roman" w:hAnsi="Times New Roman" w:cs="Times New Roman"/>
        </w:rPr>
        <w:t xml:space="preserve">amount </w:t>
      </w:r>
      <w:r w:rsidR="00054A57">
        <w:rPr>
          <w:rFonts w:ascii="Times New Roman" w:hAnsi="Times New Roman" w:cs="Times New Roman"/>
        </w:rPr>
        <w:t xml:space="preserve">in both dollar </w:t>
      </w:r>
      <w:r w:rsidR="00864A96">
        <w:rPr>
          <w:rFonts w:ascii="Times New Roman" w:hAnsi="Times New Roman" w:cs="Times New Roman"/>
        </w:rPr>
        <w:t>and percentage</w:t>
      </w:r>
      <w:r w:rsidR="00054A57">
        <w:rPr>
          <w:rFonts w:ascii="Times New Roman" w:hAnsi="Times New Roman" w:cs="Times New Roman"/>
        </w:rPr>
        <w:t xml:space="preserve"> terms</w:t>
      </w:r>
      <w:r w:rsidR="00864A96">
        <w:rPr>
          <w:rFonts w:ascii="Times New Roman" w:hAnsi="Times New Roman" w:cs="Times New Roman"/>
        </w:rPr>
        <w:t xml:space="preserve"> of Ericsson’s total gross revenue</w:t>
      </w:r>
      <w:r w:rsidR="00D87D67">
        <w:rPr>
          <w:rFonts w:ascii="Times New Roman" w:hAnsi="Times New Roman" w:cs="Times New Roman"/>
        </w:rPr>
        <w:t xml:space="preserve"> that is accounted for by sales to TSPs</w:t>
      </w:r>
      <w:r>
        <w:rPr>
          <w:rFonts w:ascii="Times New Roman" w:hAnsi="Times New Roman" w:cs="Times New Roman"/>
        </w:rPr>
        <w:t>.</w:t>
      </w:r>
      <w:r w:rsidR="00D87D67">
        <w:rPr>
          <w:rFonts w:ascii="Times New Roman" w:hAnsi="Times New Roman" w:cs="Times New Roman"/>
        </w:rPr>
        <w:t xml:space="preserve">  Please provide a breakdown of the aforesaid amount</w:t>
      </w:r>
      <w:r w:rsidR="00054A57">
        <w:rPr>
          <w:rFonts w:ascii="Times New Roman" w:hAnsi="Times New Roman" w:cs="Times New Roman"/>
        </w:rPr>
        <w:t>s</w:t>
      </w:r>
      <w:r w:rsidR="00D87D67">
        <w:rPr>
          <w:rFonts w:ascii="Times New Roman" w:hAnsi="Times New Roman" w:cs="Times New Roman"/>
        </w:rPr>
        <w:t>, stating the amount</w:t>
      </w:r>
      <w:r w:rsidR="00C909F2">
        <w:rPr>
          <w:rFonts w:ascii="Times New Roman" w:hAnsi="Times New Roman" w:cs="Times New Roman"/>
        </w:rPr>
        <w:t xml:space="preserve">s, in </w:t>
      </w:r>
      <w:r w:rsidR="00D87D67">
        <w:rPr>
          <w:rFonts w:ascii="Times New Roman" w:hAnsi="Times New Roman" w:cs="Times New Roman"/>
        </w:rPr>
        <w:t>percentage</w:t>
      </w:r>
      <w:r w:rsidR="00054A57">
        <w:rPr>
          <w:rFonts w:ascii="Times New Roman" w:hAnsi="Times New Roman" w:cs="Times New Roman"/>
        </w:rPr>
        <w:t xml:space="preserve"> terms, attributable</w:t>
      </w:r>
      <w:r w:rsidR="00D87D67">
        <w:rPr>
          <w:rFonts w:ascii="Times New Roman" w:hAnsi="Times New Roman" w:cs="Times New Roman"/>
        </w:rPr>
        <w:t xml:space="preserve"> to each TSP</w:t>
      </w:r>
      <w:r>
        <w:rPr>
          <w:rFonts w:ascii="Times New Roman" w:hAnsi="Times New Roman" w:cs="Times New Roman"/>
        </w:rPr>
        <w:t>.</w:t>
      </w:r>
    </w:p>
    <w:p w14:paraId="2A928C17" w14:textId="7DA24572" w:rsidR="004A3848" w:rsidRDefault="00D87D67" w:rsidP="00C03F8B">
      <w:pPr>
        <w:pStyle w:val="ListParagraph"/>
        <w:numPr>
          <w:ilvl w:val="0"/>
          <w:numId w:val="2"/>
        </w:numPr>
        <w:spacing w:after="240"/>
        <w:contextualSpacing w:val="0"/>
        <w:rPr>
          <w:rFonts w:ascii="Times New Roman" w:hAnsi="Times New Roman" w:cs="Times New Roman"/>
        </w:rPr>
      </w:pPr>
      <w:r>
        <w:rPr>
          <w:rFonts w:ascii="Times New Roman" w:hAnsi="Times New Roman" w:cs="Times New Roman"/>
        </w:rPr>
        <w:lastRenderedPageBreak/>
        <w:t xml:space="preserve">Provide </w:t>
      </w:r>
      <w:r w:rsidR="0089098C">
        <w:rPr>
          <w:rFonts w:ascii="Times New Roman" w:hAnsi="Times New Roman" w:cs="Times New Roman"/>
        </w:rPr>
        <w:t xml:space="preserve">the names of any </w:t>
      </w:r>
      <w:r w:rsidR="00C03F8B">
        <w:rPr>
          <w:rFonts w:ascii="Times New Roman" w:hAnsi="Times New Roman" w:cs="Times New Roman"/>
        </w:rPr>
        <w:t xml:space="preserve">board members or officers of </w:t>
      </w:r>
      <w:r w:rsidR="0089098C">
        <w:rPr>
          <w:rFonts w:ascii="Times New Roman" w:hAnsi="Times New Roman" w:cs="Times New Roman"/>
        </w:rPr>
        <w:t xml:space="preserve">any of </w:t>
      </w:r>
      <w:r w:rsidR="00C03F8B">
        <w:rPr>
          <w:rFonts w:ascii="Times New Roman" w:hAnsi="Times New Roman" w:cs="Times New Roman"/>
        </w:rPr>
        <w:t xml:space="preserve">SunGard’s owners who </w:t>
      </w:r>
      <w:r w:rsidR="0089098C">
        <w:rPr>
          <w:rFonts w:ascii="Times New Roman" w:hAnsi="Times New Roman" w:cs="Times New Roman"/>
        </w:rPr>
        <w:t xml:space="preserve">also </w:t>
      </w:r>
      <w:r w:rsidR="00C03F8B">
        <w:rPr>
          <w:rFonts w:ascii="Times New Roman" w:hAnsi="Times New Roman" w:cs="Times New Roman"/>
        </w:rPr>
        <w:t xml:space="preserve">sit on the boards of </w:t>
      </w:r>
      <w:r w:rsidR="00277DB2">
        <w:rPr>
          <w:rFonts w:ascii="Times New Roman" w:hAnsi="Times New Roman" w:cs="Times New Roman"/>
        </w:rPr>
        <w:t xml:space="preserve">either </w:t>
      </w:r>
      <w:r w:rsidR="00C03F8B">
        <w:rPr>
          <w:rFonts w:ascii="Times New Roman" w:hAnsi="Times New Roman" w:cs="Times New Roman"/>
        </w:rPr>
        <w:t>Ericsson or Telcordia.</w:t>
      </w:r>
    </w:p>
    <w:p w14:paraId="53150E45" w14:textId="164220A8" w:rsidR="004A3848" w:rsidRDefault="009E081A" w:rsidP="00F55602">
      <w:pPr>
        <w:spacing w:after="0"/>
        <w:ind w:firstLine="720"/>
        <w:rPr>
          <w:rFonts w:ascii="Times New Roman" w:hAnsi="Times New Roman" w:cs="Times New Roman"/>
        </w:rPr>
      </w:pPr>
      <w:r>
        <w:rPr>
          <w:rFonts w:ascii="Times New Roman" w:hAnsi="Times New Roman" w:cs="Times New Roman"/>
        </w:rPr>
        <w:t>For questions 1</w:t>
      </w:r>
      <w:r w:rsidR="00C909F2">
        <w:rPr>
          <w:rFonts w:ascii="Times New Roman" w:hAnsi="Times New Roman" w:cs="Times New Roman"/>
        </w:rPr>
        <w:t>,</w:t>
      </w:r>
      <w:r w:rsidR="00C72DDD">
        <w:rPr>
          <w:rFonts w:ascii="Times New Roman" w:hAnsi="Times New Roman" w:cs="Times New Roman"/>
        </w:rPr>
        <w:t xml:space="preserve"> </w:t>
      </w:r>
      <w:r>
        <w:rPr>
          <w:rFonts w:ascii="Times New Roman" w:hAnsi="Times New Roman" w:cs="Times New Roman"/>
        </w:rPr>
        <w:t>2</w:t>
      </w:r>
      <w:r w:rsidR="00C909F2">
        <w:rPr>
          <w:rFonts w:ascii="Times New Roman" w:hAnsi="Times New Roman" w:cs="Times New Roman"/>
        </w:rPr>
        <w:t xml:space="preserve"> and 4</w:t>
      </w:r>
      <w:r>
        <w:rPr>
          <w:rFonts w:ascii="Times New Roman" w:hAnsi="Times New Roman" w:cs="Times New Roman"/>
        </w:rPr>
        <w:t>, TSPs and their a</w:t>
      </w:r>
      <w:r w:rsidRPr="009E081A">
        <w:rPr>
          <w:rFonts w:ascii="Times New Roman" w:hAnsi="Times New Roman" w:cs="Times New Roman"/>
        </w:rPr>
        <w:t xml:space="preserve">ffiliates </w:t>
      </w:r>
      <w:r w:rsidR="00C909F2">
        <w:rPr>
          <w:rFonts w:ascii="Times New Roman" w:hAnsi="Times New Roman" w:cs="Times New Roman"/>
        </w:rPr>
        <w:t xml:space="preserve">based in the United States </w:t>
      </w:r>
      <w:r w:rsidRPr="009E081A">
        <w:rPr>
          <w:rFonts w:ascii="Times New Roman" w:hAnsi="Times New Roman" w:cs="Times New Roman"/>
        </w:rPr>
        <w:t xml:space="preserve">may be identified by anonymous letter designations.  </w:t>
      </w:r>
      <w:r w:rsidR="00E76C85">
        <w:rPr>
          <w:rFonts w:ascii="Times New Roman" w:hAnsi="Times New Roman" w:cs="Times New Roman"/>
        </w:rPr>
        <w:t xml:space="preserve">All financial responses should be in U.S. dollars.  </w:t>
      </w:r>
      <w:r w:rsidR="001466EA">
        <w:rPr>
          <w:rFonts w:ascii="Times New Roman" w:hAnsi="Times New Roman" w:cs="Times New Roman"/>
        </w:rPr>
        <w:t>Please provide a</w:t>
      </w:r>
      <w:r w:rsidR="00E76C85">
        <w:rPr>
          <w:rFonts w:ascii="Times New Roman" w:hAnsi="Times New Roman" w:cs="Times New Roman"/>
        </w:rPr>
        <w:t xml:space="preserve"> response to this request </w:t>
      </w:r>
      <w:r w:rsidR="001466EA">
        <w:rPr>
          <w:rFonts w:ascii="Times New Roman" w:hAnsi="Times New Roman" w:cs="Times New Roman"/>
        </w:rPr>
        <w:t>by</w:t>
      </w:r>
      <w:r w:rsidR="00E76C85">
        <w:rPr>
          <w:rFonts w:ascii="Times New Roman" w:hAnsi="Times New Roman" w:cs="Times New Roman"/>
        </w:rPr>
        <w:t xml:space="preserve"> </w:t>
      </w:r>
      <w:r w:rsidR="00304707">
        <w:rPr>
          <w:rFonts w:ascii="Times New Roman" w:hAnsi="Times New Roman" w:cs="Times New Roman"/>
          <w:b/>
        </w:rPr>
        <w:t xml:space="preserve">September </w:t>
      </w:r>
      <w:r w:rsidR="006156E0">
        <w:rPr>
          <w:rFonts w:ascii="Times New Roman" w:hAnsi="Times New Roman" w:cs="Times New Roman"/>
          <w:b/>
        </w:rPr>
        <w:t>1</w:t>
      </w:r>
      <w:r w:rsidR="0019676E">
        <w:rPr>
          <w:rFonts w:ascii="Times New Roman" w:hAnsi="Times New Roman" w:cs="Times New Roman"/>
          <w:b/>
        </w:rPr>
        <w:t>7</w:t>
      </w:r>
      <w:r w:rsidR="00E76C85" w:rsidRPr="00E76C85">
        <w:rPr>
          <w:rFonts w:ascii="Times New Roman" w:hAnsi="Times New Roman" w:cs="Times New Roman"/>
          <w:b/>
        </w:rPr>
        <w:t>, 2014</w:t>
      </w:r>
      <w:r w:rsidR="00E76C85">
        <w:rPr>
          <w:rFonts w:ascii="Times New Roman" w:hAnsi="Times New Roman" w:cs="Times New Roman"/>
        </w:rPr>
        <w:t xml:space="preserve">.  </w:t>
      </w:r>
      <w:r w:rsidR="004A3848">
        <w:rPr>
          <w:rFonts w:ascii="Times New Roman" w:hAnsi="Times New Roman" w:cs="Times New Roman"/>
        </w:rPr>
        <w:t>I greatly appreciate your prompt attention to this impor</w:t>
      </w:r>
      <w:r w:rsidR="00E76C85">
        <w:rPr>
          <w:rFonts w:ascii="Times New Roman" w:hAnsi="Times New Roman" w:cs="Times New Roman"/>
        </w:rPr>
        <w:t>tant matter</w:t>
      </w:r>
      <w:r w:rsidR="004A3848">
        <w:rPr>
          <w:rFonts w:ascii="Times New Roman" w:hAnsi="Times New Roman" w:cs="Times New Roman"/>
        </w:rPr>
        <w:t>.</w:t>
      </w:r>
    </w:p>
    <w:p w14:paraId="69D14495" w14:textId="77777777" w:rsidR="004A3848" w:rsidRDefault="004A3848">
      <w:pPr>
        <w:spacing w:after="0"/>
        <w:rPr>
          <w:rFonts w:ascii="Times New Roman" w:hAnsi="Times New Roman" w:cs="Times New Roman"/>
        </w:rPr>
      </w:pPr>
    </w:p>
    <w:p w14:paraId="1C40E7F7"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010FAE6C" w14:textId="77777777" w:rsidR="00A46936" w:rsidRDefault="00A46936" w:rsidP="004A3848">
      <w:pPr>
        <w:spacing w:after="0"/>
        <w:rPr>
          <w:rFonts w:ascii="Times New Roman" w:hAnsi="Times New Roman" w:cs="Times New Roman"/>
        </w:rPr>
      </w:pPr>
    </w:p>
    <w:p w14:paraId="51A327D8" w14:textId="77777777" w:rsidR="00A46936" w:rsidRDefault="00A46936" w:rsidP="004A3848">
      <w:pPr>
        <w:spacing w:after="0"/>
        <w:rPr>
          <w:rFonts w:ascii="Times New Roman" w:hAnsi="Times New Roman" w:cs="Times New Roman"/>
        </w:rPr>
      </w:pPr>
    </w:p>
    <w:p w14:paraId="7B3C75AA"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Julie A. Veach</w:t>
      </w:r>
    </w:p>
    <w:p w14:paraId="597AEB26" w14:textId="77777777" w:rsidR="00A46936" w:rsidRDefault="00A46936" w:rsidP="004A384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Wireline Competition Bureau</w:t>
      </w:r>
    </w:p>
    <w:p w14:paraId="5B9BFC53" w14:textId="77777777" w:rsidR="00A46936" w:rsidRDefault="00A46936" w:rsidP="004A3848">
      <w:pPr>
        <w:spacing w:after="0"/>
        <w:rPr>
          <w:rFonts w:ascii="Times New Roman" w:hAnsi="Times New Roman" w:cs="Times New Roman"/>
        </w:rPr>
      </w:pPr>
    </w:p>
    <w:p w14:paraId="0A2BEF19" w14:textId="77777777" w:rsidR="00835F86" w:rsidRDefault="00835F86" w:rsidP="004A3848">
      <w:pPr>
        <w:spacing w:after="0"/>
        <w:rPr>
          <w:rFonts w:ascii="Times New Roman" w:hAnsi="Times New Roman" w:cs="Times New Roman"/>
        </w:rPr>
      </w:pPr>
    </w:p>
    <w:p w14:paraId="5280379F" w14:textId="6A7A6CF4" w:rsidR="00C67CE4" w:rsidRDefault="00A46936" w:rsidP="004A3848">
      <w:pPr>
        <w:spacing w:after="0"/>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00C67CE4">
        <w:rPr>
          <w:rFonts w:ascii="Times New Roman" w:hAnsi="Times New Roman" w:cs="Times New Roman"/>
        </w:rPr>
        <w:t>Jonathan Sallet, General Counsel, FCC</w:t>
      </w:r>
    </w:p>
    <w:p w14:paraId="4C7109AE" w14:textId="5BAD8ACC" w:rsidR="004A3848" w:rsidRPr="0019219B" w:rsidRDefault="00A46936" w:rsidP="004A3848">
      <w:pPr>
        <w:spacing w:after="0"/>
        <w:rPr>
          <w:rFonts w:ascii="Times New Roman" w:hAnsi="Times New Roman" w:cs="Times New Roman"/>
        </w:rPr>
      </w:pPr>
      <w:r>
        <w:rPr>
          <w:rFonts w:ascii="Times New Roman" w:hAnsi="Times New Roman" w:cs="Times New Roman"/>
          <w:b/>
        </w:rPr>
        <w:tab/>
      </w:r>
      <w:r w:rsidR="0019219B" w:rsidRPr="0019219B">
        <w:rPr>
          <w:rFonts w:ascii="Times New Roman" w:hAnsi="Times New Roman" w:cs="Times New Roman"/>
        </w:rPr>
        <w:t>John T. Nakahata, Esq.</w:t>
      </w:r>
      <w:r w:rsidR="0019219B">
        <w:rPr>
          <w:rFonts w:ascii="Times New Roman" w:hAnsi="Times New Roman" w:cs="Times New Roman"/>
        </w:rPr>
        <w:t>, Counsel to Telcordia/iconectiv Technologies, Inc.</w:t>
      </w:r>
    </w:p>
    <w:sectPr w:rsidR="004A3848" w:rsidRPr="0019219B" w:rsidSect="00AE17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C4E56" w15:done="0"/>
  <w15:commentEx w15:paraId="29622823" w15:done="0"/>
  <w15:commentEx w15:paraId="63D10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F541E" w14:textId="77777777" w:rsidR="00A04F39" w:rsidRDefault="00A04F39" w:rsidP="0023406D">
      <w:pPr>
        <w:spacing w:after="0" w:line="240" w:lineRule="auto"/>
      </w:pPr>
      <w:r>
        <w:separator/>
      </w:r>
    </w:p>
  </w:endnote>
  <w:endnote w:type="continuationSeparator" w:id="0">
    <w:p w14:paraId="3FD3B839" w14:textId="77777777" w:rsidR="00A04F39" w:rsidRDefault="00A04F39" w:rsidP="0023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2E03" w14:textId="77777777" w:rsidR="00116A71" w:rsidRDefault="00116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99485"/>
      <w:docPartObj>
        <w:docPartGallery w:val="Page Numbers (Bottom of Page)"/>
        <w:docPartUnique/>
      </w:docPartObj>
    </w:sdtPr>
    <w:sdtEndPr/>
    <w:sdtContent>
      <w:sdt>
        <w:sdtPr>
          <w:id w:val="-1669238322"/>
          <w:docPartObj>
            <w:docPartGallery w:val="Page Numbers (Top of Page)"/>
            <w:docPartUnique/>
          </w:docPartObj>
        </w:sdtPr>
        <w:sdtEndPr/>
        <w:sdtContent>
          <w:p w14:paraId="77D210D4" w14:textId="362D9B82" w:rsidR="00B14DEC" w:rsidRDefault="00B14DEC">
            <w:pPr>
              <w:pStyle w:val="Footer"/>
              <w:jc w:val="center"/>
            </w:pPr>
            <w:r w:rsidRPr="00AE17AD">
              <w:rPr>
                <w:rFonts w:ascii="Times New Roman" w:hAnsi="Times New Roman" w:cs="Times New Roman"/>
              </w:rPr>
              <w:t xml:space="preserve">Page </w:t>
            </w:r>
            <w:r w:rsidRPr="00AE17AD">
              <w:rPr>
                <w:rFonts w:ascii="Times New Roman" w:hAnsi="Times New Roman" w:cs="Times New Roman"/>
                <w:bCs/>
              </w:rPr>
              <w:fldChar w:fldCharType="begin"/>
            </w:r>
            <w:r w:rsidRPr="00AE17AD">
              <w:rPr>
                <w:rFonts w:ascii="Times New Roman" w:hAnsi="Times New Roman" w:cs="Times New Roman"/>
                <w:bCs/>
              </w:rPr>
              <w:instrText xml:space="preserve"> PAGE </w:instrText>
            </w:r>
            <w:r w:rsidRPr="00AE17AD">
              <w:rPr>
                <w:rFonts w:ascii="Times New Roman" w:hAnsi="Times New Roman" w:cs="Times New Roman"/>
                <w:bCs/>
              </w:rPr>
              <w:fldChar w:fldCharType="separate"/>
            </w:r>
            <w:r w:rsidR="00D96FEB">
              <w:rPr>
                <w:rFonts w:ascii="Times New Roman" w:hAnsi="Times New Roman" w:cs="Times New Roman"/>
                <w:bCs/>
                <w:noProof/>
              </w:rPr>
              <w:t>2</w:t>
            </w:r>
            <w:r w:rsidRPr="00AE17AD">
              <w:rPr>
                <w:rFonts w:ascii="Times New Roman" w:hAnsi="Times New Roman" w:cs="Times New Roman"/>
                <w:bCs/>
              </w:rPr>
              <w:fldChar w:fldCharType="end"/>
            </w:r>
            <w:r w:rsidRPr="00AE17AD">
              <w:rPr>
                <w:rFonts w:ascii="Times New Roman" w:hAnsi="Times New Roman" w:cs="Times New Roman"/>
              </w:rPr>
              <w:t xml:space="preserve"> of </w:t>
            </w:r>
            <w:r w:rsidRPr="00AE17AD">
              <w:rPr>
                <w:rFonts w:ascii="Times New Roman" w:hAnsi="Times New Roman" w:cs="Times New Roman"/>
                <w:bCs/>
              </w:rPr>
              <w:fldChar w:fldCharType="begin"/>
            </w:r>
            <w:r w:rsidRPr="00AE17AD">
              <w:rPr>
                <w:rFonts w:ascii="Times New Roman" w:hAnsi="Times New Roman" w:cs="Times New Roman"/>
                <w:bCs/>
              </w:rPr>
              <w:instrText xml:space="preserve"> NUMPAGES  </w:instrText>
            </w:r>
            <w:r w:rsidRPr="00AE17AD">
              <w:rPr>
                <w:rFonts w:ascii="Times New Roman" w:hAnsi="Times New Roman" w:cs="Times New Roman"/>
                <w:bCs/>
              </w:rPr>
              <w:fldChar w:fldCharType="separate"/>
            </w:r>
            <w:r w:rsidR="00D96FEB">
              <w:rPr>
                <w:rFonts w:ascii="Times New Roman" w:hAnsi="Times New Roman" w:cs="Times New Roman"/>
                <w:bCs/>
                <w:noProof/>
              </w:rPr>
              <w:t>2</w:t>
            </w:r>
            <w:r w:rsidRPr="00AE17AD">
              <w:rPr>
                <w:rFonts w:ascii="Times New Roman" w:hAnsi="Times New Roman" w:cs="Times New Roman"/>
                <w:bCs/>
              </w:rPr>
              <w:fldChar w:fldCharType="end"/>
            </w:r>
          </w:p>
        </w:sdtContent>
      </w:sdt>
    </w:sdtContent>
  </w:sdt>
  <w:p w14:paraId="06A6A27D" w14:textId="77777777" w:rsidR="00B14DEC" w:rsidRDefault="00B14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320D" w14:textId="77777777" w:rsidR="00116A71" w:rsidRDefault="0011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8C135" w14:textId="77777777" w:rsidR="00A04F39" w:rsidRDefault="00A04F39" w:rsidP="0023406D">
      <w:pPr>
        <w:spacing w:after="0" w:line="240" w:lineRule="auto"/>
      </w:pPr>
      <w:r>
        <w:separator/>
      </w:r>
    </w:p>
  </w:footnote>
  <w:footnote w:type="continuationSeparator" w:id="0">
    <w:p w14:paraId="693F45B7" w14:textId="77777777" w:rsidR="00A04F39" w:rsidRDefault="00A04F39" w:rsidP="0023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4F0E" w14:textId="77777777" w:rsidR="00116A71" w:rsidRDefault="00116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8F02" w14:textId="283D2AF6" w:rsidR="000D7ED5" w:rsidRPr="00230F2D" w:rsidRDefault="000D7ED5" w:rsidP="000D7ED5">
    <w:pPr>
      <w:tabs>
        <w:tab w:val="right" w:pos="9360"/>
      </w:tabs>
      <w:spacing w:after="0"/>
      <w:jc w:val="center"/>
      <w:rPr>
        <w:rFonts w:ascii="Times New Roman" w:hAnsi="Times New Roman" w:cs="Times New Roman"/>
        <w:b/>
      </w:rPr>
    </w:pPr>
    <w:r>
      <w:rPr>
        <w:rFonts w:ascii="Times New Roman" w:hAnsi="Times New Roman" w:cs="Times New Roman"/>
      </w:rPr>
      <w:t xml:space="preserve">WC DOCKET NOS. 09-109, 07-149, CC DOCKET NO. 95-116 </w:t>
    </w:r>
  </w:p>
  <w:p w14:paraId="0E21F4B2" w14:textId="77777777" w:rsidR="000D7ED5" w:rsidRDefault="000D7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9C30" w14:textId="15E9AAEE" w:rsidR="005A7C10" w:rsidRPr="005A7C10" w:rsidRDefault="005A7C10" w:rsidP="005A7C10">
    <w:pPr>
      <w:spacing w:before="360" w:after="0" w:line="228" w:lineRule="auto"/>
      <w:jc w:val="center"/>
      <w:rPr>
        <w:rFonts w:ascii="Times New Roman" w:eastAsia="Times New Roman" w:hAnsi="Times New Roman" w:cs="Times New Roman"/>
        <w:sz w:val="24"/>
        <w:szCs w:val="20"/>
      </w:rPr>
    </w:pPr>
    <w:r w:rsidRPr="00E26600">
      <w:rPr>
        <w:rFonts w:ascii="Times New Roman" w:eastAsia="Times New Roman" w:hAnsi="Times New Roman" w:cs="Times New Roman"/>
        <w:noProof/>
        <w:sz w:val="24"/>
        <w:szCs w:val="20"/>
      </w:rPr>
      <w:drawing>
        <wp:anchor distT="0" distB="0" distL="114300" distR="114300" simplePos="0" relativeHeight="251659264" behindDoc="0" locked="0" layoutInCell="0" allowOverlap="1" wp14:anchorId="0F393E8F" wp14:editId="28E936D7">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5A7C10">
      <w:rPr>
        <w:rFonts w:ascii="CG Times (W1)" w:eastAsia="Times New Roman" w:hAnsi="CG Times (W1)" w:cs="Times New Roman"/>
        <w:sz w:val="28"/>
        <w:szCs w:val="20"/>
      </w:rPr>
      <w:t>Federal Communications Commission</w:t>
    </w:r>
  </w:p>
  <w:p w14:paraId="7E71A5AA" w14:textId="77777777" w:rsidR="005A7C10" w:rsidRPr="005A7C10" w:rsidRDefault="005A7C10" w:rsidP="005A7C10">
    <w:pPr>
      <w:spacing w:after="0" w:line="240" w:lineRule="auto"/>
      <w:jc w:val="center"/>
      <w:rPr>
        <w:rFonts w:ascii="Times New Roman" w:eastAsia="Times New Roman" w:hAnsi="Times New Roman" w:cs="Times New Roman"/>
        <w:sz w:val="24"/>
        <w:szCs w:val="20"/>
      </w:rPr>
    </w:pPr>
    <w:r w:rsidRPr="005A7C10">
      <w:rPr>
        <w:rFonts w:ascii="CG Times (W1)" w:eastAsia="Times New Roman" w:hAnsi="CG Times (W1)" w:cs="Times New Roman"/>
        <w:sz w:val="28"/>
        <w:szCs w:val="20"/>
      </w:rPr>
      <w:t>Washington, D.C. 20554</w:t>
    </w:r>
  </w:p>
  <w:p w14:paraId="5AB0BFFA" w14:textId="77777777" w:rsidR="005A7C10" w:rsidRDefault="005A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7CC6"/>
    <w:multiLevelType w:val="hybridMultilevel"/>
    <w:tmpl w:val="19C0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B57E4"/>
    <w:multiLevelType w:val="hybridMultilevel"/>
    <w:tmpl w:val="33C09D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6D"/>
    <w:rsid w:val="0000139A"/>
    <w:rsid w:val="00010605"/>
    <w:rsid w:val="00013B17"/>
    <w:rsid w:val="00014D24"/>
    <w:rsid w:val="00031FD8"/>
    <w:rsid w:val="0003731D"/>
    <w:rsid w:val="00054A57"/>
    <w:rsid w:val="00062F25"/>
    <w:rsid w:val="000724FA"/>
    <w:rsid w:val="000D338F"/>
    <w:rsid w:val="000D7ED5"/>
    <w:rsid w:val="000F2F92"/>
    <w:rsid w:val="000F66F8"/>
    <w:rsid w:val="00116A71"/>
    <w:rsid w:val="001354C1"/>
    <w:rsid w:val="00137AAB"/>
    <w:rsid w:val="0014149C"/>
    <w:rsid w:val="001466EA"/>
    <w:rsid w:val="001564E2"/>
    <w:rsid w:val="001675A2"/>
    <w:rsid w:val="0017180F"/>
    <w:rsid w:val="0019219B"/>
    <w:rsid w:val="00195EFB"/>
    <w:rsid w:val="0019676E"/>
    <w:rsid w:val="001A4815"/>
    <w:rsid w:val="001B3888"/>
    <w:rsid w:val="001D184E"/>
    <w:rsid w:val="001F5916"/>
    <w:rsid w:val="00213463"/>
    <w:rsid w:val="00230F2D"/>
    <w:rsid w:val="0023406D"/>
    <w:rsid w:val="00270499"/>
    <w:rsid w:val="00277DB2"/>
    <w:rsid w:val="0028376F"/>
    <w:rsid w:val="002C5F3B"/>
    <w:rsid w:val="002E604E"/>
    <w:rsid w:val="00304707"/>
    <w:rsid w:val="00306EB2"/>
    <w:rsid w:val="0033302A"/>
    <w:rsid w:val="003A3C7C"/>
    <w:rsid w:val="003B149A"/>
    <w:rsid w:val="003D13FF"/>
    <w:rsid w:val="003E1C73"/>
    <w:rsid w:val="003E21EF"/>
    <w:rsid w:val="003E4397"/>
    <w:rsid w:val="003F29AE"/>
    <w:rsid w:val="004100A0"/>
    <w:rsid w:val="00446662"/>
    <w:rsid w:val="00447DD8"/>
    <w:rsid w:val="00494C08"/>
    <w:rsid w:val="004A3848"/>
    <w:rsid w:val="005103E1"/>
    <w:rsid w:val="00524391"/>
    <w:rsid w:val="0054057E"/>
    <w:rsid w:val="0055479A"/>
    <w:rsid w:val="0056720C"/>
    <w:rsid w:val="00573C92"/>
    <w:rsid w:val="00581BD8"/>
    <w:rsid w:val="005869B0"/>
    <w:rsid w:val="005A3AF0"/>
    <w:rsid w:val="005A7C10"/>
    <w:rsid w:val="005B01ED"/>
    <w:rsid w:val="005C5A0F"/>
    <w:rsid w:val="005C7760"/>
    <w:rsid w:val="005E5C7F"/>
    <w:rsid w:val="006156E0"/>
    <w:rsid w:val="0063030C"/>
    <w:rsid w:val="00632B57"/>
    <w:rsid w:val="00642FBB"/>
    <w:rsid w:val="00643776"/>
    <w:rsid w:val="00657E30"/>
    <w:rsid w:val="00673287"/>
    <w:rsid w:val="00744432"/>
    <w:rsid w:val="007B62F4"/>
    <w:rsid w:val="007D32CE"/>
    <w:rsid w:val="00823159"/>
    <w:rsid w:val="008300CA"/>
    <w:rsid w:val="00830B87"/>
    <w:rsid w:val="008321DC"/>
    <w:rsid w:val="00833A9A"/>
    <w:rsid w:val="00835F86"/>
    <w:rsid w:val="00840C5F"/>
    <w:rsid w:val="00845EF7"/>
    <w:rsid w:val="00847D0D"/>
    <w:rsid w:val="00862D33"/>
    <w:rsid w:val="00864A96"/>
    <w:rsid w:val="00872616"/>
    <w:rsid w:val="00874BA5"/>
    <w:rsid w:val="00881DFB"/>
    <w:rsid w:val="0089098C"/>
    <w:rsid w:val="00892736"/>
    <w:rsid w:val="008B4FDA"/>
    <w:rsid w:val="008B5BBB"/>
    <w:rsid w:val="008E6E04"/>
    <w:rsid w:val="00900ED2"/>
    <w:rsid w:val="00906E0F"/>
    <w:rsid w:val="00943B6B"/>
    <w:rsid w:val="00945D2C"/>
    <w:rsid w:val="00956B13"/>
    <w:rsid w:val="00974BCA"/>
    <w:rsid w:val="0098367B"/>
    <w:rsid w:val="00997EBC"/>
    <w:rsid w:val="009A59A7"/>
    <w:rsid w:val="009B203A"/>
    <w:rsid w:val="009B447F"/>
    <w:rsid w:val="009E081A"/>
    <w:rsid w:val="009E3543"/>
    <w:rsid w:val="009F4142"/>
    <w:rsid w:val="009F43FB"/>
    <w:rsid w:val="00A04F39"/>
    <w:rsid w:val="00A11671"/>
    <w:rsid w:val="00A171E1"/>
    <w:rsid w:val="00A40629"/>
    <w:rsid w:val="00A41A0C"/>
    <w:rsid w:val="00A454E5"/>
    <w:rsid w:val="00A46936"/>
    <w:rsid w:val="00A46A1B"/>
    <w:rsid w:val="00A546CA"/>
    <w:rsid w:val="00A9104A"/>
    <w:rsid w:val="00AC7C45"/>
    <w:rsid w:val="00AE17AD"/>
    <w:rsid w:val="00B123B7"/>
    <w:rsid w:val="00B14DEC"/>
    <w:rsid w:val="00B376AB"/>
    <w:rsid w:val="00B649BA"/>
    <w:rsid w:val="00B65DB9"/>
    <w:rsid w:val="00B76FDC"/>
    <w:rsid w:val="00C03F8B"/>
    <w:rsid w:val="00C079E0"/>
    <w:rsid w:val="00C32437"/>
    <w:rsid w:val="00C676A1"/>
    <w:rsid w:val="00C67CE4"/>
    <w:rsid w:val="00C72DDD"/>
    <w:rsid w:val="00C909F2"/>
    <w:rsid w:val="00CD63B1"/>
    <w:rsid w:val="00CF0E46"/>
    <w:rsid w:val="00D12088"/>
    <w:rsid w:val="00D33936"/>
    <w:rsid w:val="00D37639"/>
    <w:rsid w:val="00D47BB5"/>
    <w:rsid w:val="00D55CE5"/>
    <w:rsid w:val="00D65EA9"/>
    <w:rsid w:val="00D87D67"/>
    <w:rsid w:val="00D937A8"/>
    <w:rsid w:val="00D96FEB"/>
    <w:rsid w:val="00DC38D4"/>
    <w:rsid w:val="00E26600"/>
    <w:rsid w:val="00E328EB"/>
    <w:rsid w:val="00E432CD"/>
    <w:rsid w:val="00E56C18"/>
    <w:rsid w:val="00E76C85"/>
    <w:rsid w:val="00E9651D"/>
    <w:rsid w:val="00EB127E"/>
    <w:rsid w:val="00EC6EAE"/>
    <w:rsid w:val="00EF56B5"/>
    <w:rsid w:val="00EF5B64"/>
    <w:rsid w:val="00F00704"/>
    <w:rsid w:val="00F06B93"/>
    <w:rsid w:val="00F12B71"/>
    <w:rsid w:val="00F55602"/>
    <w:rsid w:val="00F56DE2"/>
    <w:rsid w:val="00F83D62"/>
    <w:rsid w:val="00FC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1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6D"/>
    <w:pPr>
      <w:ind w:left="720"/>
      <w:contextualSpacing/>
    </w:pPr>
  </w:style>
  <w:style w:type="paragraph" w:styleId="FootnoteText">
    <w:name w:val="footnote text"/>
    <w:basedOn w:val="Normal"/>
    <w:link w:val="FootnoteTextChar"/>
    <w:uiPriority w:val="99"/>
    <w:semiHidden/>
    <w:unhideWhenUsed/>
    <w:rsid w:val="0023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06D"/>
    <w:rPr>
      <w:sz w:val="20"/>
      <w:szCs w:val="20"/>
    </w:rPr>
  </w:style>
  <w:style w:type="character" w:styleId="FootnoteReference">
    <w:name w:val="footnote reference"/>
    <w:basedOn w:val="DefaultParagraphFont"/>
    <w:uiPriority w:val="99"/>
    <w:semiHidden/>
    <w:unhideWhenUsed/>
    <w:rsid w:val="0023406D"/>
    <w:rPr>
      <w:vertAlign w:val="superscript"/>
    </w:rPr>
  </w:style>
  <w:style w:type="character" w:styleId="CommentReference">
    <w:name w:val="annotation reference"/>
    <w:basedOn w:val="DefaultParagraphFont"/>
    <w:uiPriority w:val="99"/>
    <w:semiHidden/>
    <w:unhideWhenUsed/>
    <w:rsid w:val="00E328EB"/>
    <w:rPr>
      <w:sz w:val="16"/>
      <w:szCs w:val="16"/>
    </w:rPr>
  </w:style>
  <w:style w:type="paragraph" w:styleId="CommentText">
    <w:name w:val="annotation text"/>
    <w:basedOn w:val="Normal"/>
    <w:link w:val="CommentTextChar"/>
    <w:uiPriority w:val="99"/>
    <w:semiHidden/>
    <w:unhideWhenUsed/>
    <w:rsid w:val="00E328EB"/>
    <w:pPr>
      <w:spacing w:line="240" w:lineRule="auto"/>
    </w:pPr>
    <w:rPr>
      <w:sz w:val="20"/>
      <w:szCs w:val="20"/>
    </w:rPr>
  </w:style>
  <w:style w:type="character" w:customStyle="1" w:styleId="CommentTextChar">
    <w:name w:val="Comment Text Char"/>
    <w:basedOn w:val="DefaultParagraphFont"/>
    <w:link w:val="CommentText"/>
    <w:uiPriority w:val="99"/>
    <w:semiHidden/>
    <w:rsid w:val="00E328EB"/>
    <w:rPr>
      <w:sz w:val="20"/>
      <w:szCs w:val="20"/>
    </w:rPr>
  </w:style>
  <w:style w:type="paragraph" w:styleId="CommentSubject">
    <w:name w:val="annotation subject"/>
    <w:basedOn w:val="CommentText"/>
    <w:next w:val="CommentText"/>
    <w:link w:val="CommentSubjectChar"/>
    <w:uiPriority w:val="99"/>
    <w:semiHidden/>
    <w:unhideWhenUsed/>
    <w:rsid w:val="00E328EB"/>
    <w:rPr>
      <w:b/>
      <w:bCs/>
    </w:rPr>
  </w:style>
  <w:style w:type="character" w:customStyle="1" w:styleId="CommentSubjectChar">
    <w:name w:val="Comment Subject Char"/>
    <w:basedOn w:val="CommentTextChar"/>
    <w:link w:val="CommentSubject"/>
    <w:uiPriority w:val="99"/>
    <w:semiHidden/>
    <w:rsid w:val="00E328EB"/>
    <w:rPr>
      <w:b/>
      <w:bCs/>
      <w:sz w:val="20"/>
      <w:szCs w:val="20"/>
    </w:rPr>
  </w:style>
  <w:style w:type="paragraph" w:styleId="BalloonText">
    <w:name w:val="Balloon Text"/>
    <w:basedOn w:val="Normal"/>
    <w:link w:val="BalloonTextChar"/>
    <w:uiPriority w:val="99"/>
    <w:semiHidden/>
    <w:unhideWhenUsed/>
    <w:rsid w:val="00E3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EB"/>
    <w:rPr>
      <w:rFonts w:ascii="Tahoma" w:hAnsi="Tahoma" w:cs="Tahoma"/>
      <w:sz w:val="16"/>
      <w:szCs w:val="16"/>
    </w:rPr>
  </w:style>
  <w:style w:type="paragraph" w:styleId="Header">
    <w:name w:val="header"/>
    <w:basedOn w:val="Normal"/>
    <w:link w:val="HeaderChar"/>
    <w:uiPriority w:val="99"/>
    <w:unhideWhenUsed/>
    <w:rsid w:val="00B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EC"/>
  </w:style>
  <w:style w:type="paragraph" w:styleId="Footer">
    <w:name w:val="footer"/>
    <w:basedOn w:val="Normal"/>
    <w:link w:val="FooterChar"/>
    <w:uiPriority w:val="99"/>
    <w:unhideWhenUsed/>
    <w:rsid w:val="00B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EC"/>
  </w:style>
  <w:style w:type="paragraph" w:styleId="Revision">
    <w:name w:val="Revision"/>
    <w:hidden/>
    <w:uiPriority w:val="99"/>
    <w:semiHidden/>
    <w:rsid w:val="000D7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6D"/>
    <w:pPr>
      <w:ind w:left="720"/>
      <w:contextualSpacing/>
    </w:pPr>
  </w:style>
  <w:style w:type="paragraph" w:styleId="FootnoteText">
    <w:name w:val="footnote text"/>
    <w:basedOn w:val="Normal"/>
    <w:link w:val="FootnoteTextChar"/>
    <w:uiPriority w:val="99"/>
    <w:semiHidden/>
    <w:unhideWhenUsed/>
    <w:rsid w:val="0023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06D"/>
    <w:rPr>
      <w:sz w:val="20"/>
      <w:szCs w:val="20"/>
    </w:rPr>
  </w:style>
  <w:style w:type="character" w:styleId="FootnoteReference">
    <w:name w:val="footnote reference"/>
    <w:basedOn w:val="DefaultParagraphFont"/>
    <w:uiPriority w:val="99"/>
    <w:semiHidden/>
    <w:unhideWhenUsed/>
    <w:rsid w:val="0023406D"/>
    <w:rPr>
      <w:vertAlign w:val="superscript"/>
    </w:rPr>
  </w:style>
  <w:style w:type="character" w:styleId="CommentReference">
    <w:name w:val="annotation reference"/>
    <w:basedOn w:val="DefaultParagraphFont"/>
    <w:uiPriority w:val="99"/>
    <w:semiHidden/>
    <w:unhideWhenUsed/>
    <w:rsid w:val="00E328EB"/>
    <w:rPr>
      <w:sz w:val="16"/>
      <w:szCs w:val="16"/>
    </w:rPr>
  </w:style>
  <w:style w:type="paragraph" w:styleId="CommentText">
    <w:name w:val="annotation text"/>
    <w:basedOn w:val="Normal"/>
    <w:link w:val="CommentTextChar"/>
    <w:uiPriority w:val="99"/>
    <w:semiHidden/>
    <w:unhideWhenUsed/>
    <w:rsid w:val="00E328EB"/>
    <w:pPr>
      <w:spacing w:line="240" w:lineRule="auto"/>
    </w:pPr>
    <w:rPr>
      <w:sz w:val="20"/>
      <w:szCs w:val="20"/>
    </w:rPr>
  </w:style>
  <w:style w:type="character" w:customStyle="1" w:styleId="CommentTextChar">
    <w:name w:val="Comment Text Char"/>
    <w:basedOn w:val="DefaultParagraphFont"/>
    <w:link w:val="CommentText"/>
    <w:uiPriority w:val="99"/>
    <w:semiHidden/>
    <w:rsid w:val="00E328EB"/>
    <w:rPr>
      <w:sz w:val="20"/>
      <w:szCs w:val="20"/>
    </w:rPr>
  </w:style>
  <w:style w:type="paragraph" w:styleId="CommentSubject">
    <w:name w:val="annotation subject"/>
    <w:basedOn w:val="CommentText"/>
    <w:next w:val="CommentText"/>
    <w:link w:val="CommentSubjectChar"/>
    <w:uiPriority w:val="99"/>
    <w:semiHidden/>
    <w:unhideWhenUsed/>
    <w:rsid w:val="00E328EB"/>
    <w:rPr>
      <w:b/>
      <w:bCs/>
    </w:rPr>
  </w:style>
  <w:style w:type="character" w:customStyle="1" w:styleId="CommentSubjectChar">
    <w:name w:val="Comment Subject Char"/>
    <w:basedOn w:val="CommentTextChar"/>
    <w:link w:val="CommentSubject"/>
    <w:uiPriority w:val="99"/>
    <w:semiHidden/>
    <w:rsid w:val="00E328EB"/>
    <w:rPr>
      <w:b/>
      <w:bCs/>
      <w:sz w:val="20"/>
      <w:szCs w:val="20"/>
    </w:rPr>
  </w:style>
  <w:style w:type="paragraph" w:styleId="BalloonText">
    <w:name w:val="Balloon Text"/>
    <w:basedOn w:val="Normal"/>
    <w:link w:val="BalloonTextChar"/>
    <w:uiPriority w:val="99"/>
    <w:semiHidden/>
    <w:unhideWhenUsed/>
    <w:rsid w:val="00E3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EB"/>
    <w:rPr>
      <w:rFonts w:ascii="Tahoma" w:hAnsi="Tahoma" w:cs="Tahoma"/>
      <w:sz w:val="16"/>
      <w:szCs w:val="16"/>
    </w:rPr>
  </w:style>
  <w:style w:type="paragraph" w:styleId="Header">
    <w:name w:val="header"/>
    <w:basedOn w:val="Normal"/>
    <w:link w:val="HeaderChar"/>
    <w:uiPriority w:val="99"/>
    <w:unhideWhenUsed/>
    <w:rsid w:val="00B1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EC"/>
  </w:style>
  <w:style w:type="paragraph" w:styleId="Footer">
    <w:name w:val="footer"/>
    <w:basedOn w:val="Normal"/>
    <w:link w:val="FooterChar"/>
    <w:uiPriority w:val="99"/>
    <w:unhideWhenUsed/>
    <w:rsid w:val="00B1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EC"/>
  </w:style>
  <w:style w:type="paragraph" w:styleId="Revision">
    <w:name w:val="Revision"/>
    <w:hidden/>
    <w:uiPriority w:val="99"/>
    <w:semiHidden/>
    <w:rsid w:val="000D7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303">
      <w:bodyDiv w:val="1"/>
      <w:marLeft w:val="0"/>
      <w:marRight w:val="0"/>
      <w:marTop w:val="0"/>
      <w:marBottom w:val="0"/>
      <w:divBdr>
        <w:top w:val="none" w:sz="0" w:space="0" w:color="auto"/>
        <w:left w:val="none" w:sz="0" w:space="0" w:color="auto"/>
        <w:bottom w:val="none" w:sz="0" w:space="0" w:color="auto"/>
        <w:right w:val="none" w:sz="0" w:space="0" w:color="auto"/>
      </w:divBdr>
    </w:div>
    <w:div w:id="14821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2390</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2014-09-10T18:18:00Z</cp:lastPrinted>
  <dcterms:created xsi:type="dcterms:W3CDTF">2014-09-10T19:44:00Z</dcterms:created>
  <dcterms:modified xsi:type="dcterms:W3CDTF">2014-09-10T19:44:00Z</dcterms:modified>
  <cp:category> </cp:category>
  <cp:contentStatus> </cp:contentStatus>
</cp:coreProperties>
</file>