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DBC8C" w14:textId="7F15D707" w:rsidR="00897D2D" w:rsidRDefault="00FC485D" w:rsidP="00897D2D">
      <w:pPr>
        <w:autoSpaceDE w:val="0"/>
        <w:autoSpaceDN w:val="0"/>
        <w:adjustRightInd w:val="0"/>
        <w:spacing w:after="0" w:line="240" w:lineRule="auto"/>
        <w:jc w:val="right"/>
        <w:rPr>
          <w:rFonts w:ascii="Times New Roman" w:hAnsi="Times New Roman" w:cs="Times New Roman"/>
          <w:b/>
          <w:bCs/>
          <w:color w:val="010101"/>
          <w:sz w:val="24"/>
          <w:szCs w:val="24"/>
        </w:rPr>
      </w:pPr>
      <w:bookmarkStart w:id="0" w:name="_GoBack"/>
      <w:bookmarkEnd w:id="0"/>
      <w:r>
        <w:rPr>
          <w:rFonts w:ascii="Times New Roman" w:hAnsi="Times New Roman" w:cs="Times New Roman"/>
          <w:b/>
          <w:bCs/>
          <w:color w:val="010101"/>
          <w:sz w:val="24"/>
          <w:szCs w:val="24"/>
        </w:rPr>
        <w:t>DA</w:t>
      </w:r>
      <w:r w:rsidR="00897D2D">
        <w:rPr>
          <w:rFonts w:ascii="Times New Roman" w:hAnsi="Times New Roman" w:cs="Times New Roman"/>
          <w:b/>
          <w:bCs/>
          <w:color w:val="010101"/>
          <w:sz w:val="24"/>
          <w:szCs w:val="24"/>
        </w:rPr>
        <w:t xml:space="preserve"> </w:t>
      </w:r>
      <w:r w:rsidR="00CF0C18">
        <w:rPr>
          <w:rFonts w:ascii="Times New Roman" w:hAnsi="Times New Roman" w:cs="Times New Roman"/>
          <w:b/>
          <w:bCs/>
          <w:color w:val="010101"/>
          <w:sz w:val="24"/>
          <w:szCs w:val="24"/>
        </w:rPr>
        <w:t>14</w:t>
      </w:r>
      <w:r w:rsidR="00E60E32">
        <w:rPr>
          <w:rFonts w:ascii="Times New Roman" w:hAnsi="Times New Roman" w:cs="Times New Roman"/>
          <w:b/>
          <w:bCs/>
          <w:color w:val="010101"/>
          <w:sz w:val="24"/>
          <w:szCs w:val="24"/>
        </w:rPr>
        <w:t>-1423</w:t>
      </w:r>
    </w:p>
    <w:p w14:paraId="11870DD2" w14:textId="03E7214E" w:rsidR="00897D2D" w:rsidRDefault="006764A8" w:rsidP="00897D2D">
      <w:pPr>
        <w:autoSpaceDE w:val="0"/>
        <w:autoSpaceDN w:val="0"/>
        <w:adjustRightInd w:val="0"/>
        <w:spacing w:after="0" w:line="240" w:lineRule="auto"/>
        <w:jc w:val="right"/>
        <w:rPr>
          <w:rFonts w:ascii="Times New Roman" w:hAnsi="Times New Roman" w:cs="Times New Roman"/>
          <w:b/>
          <w:bCs/>
          <w:color w:val="010101"/>
          <w:sz w:val="24"/>
          <w:szCs w:val="24"/>
        </w:rPr>
      </w:pPr>
      <w:r>
        <w:rPr>
          <w:rFonts w:ascii="Times New Roman" w:hAnsi="Times New Roman" w:cs="Times New Roman"/>
          <w:b/>
          <w:bCs/>
          <w:color w:val="010101"/>
          <w:sz w:val="24"/>
          <w:szCs w:val="24"/>
        </w:rPr>
        <w:t xml:space="preserve">September </w:t>
      </w:r>
      <w:r w:rsidR="00E60E32">
        <w:rPr>
          <w:rFonts w:ascii="Times New Roman" w:hAnsi="Times New Roman" w:cs="Times New Roman"/>
          <w:b/>
          <w:bCs/>
          <w:color w:val="010101"/>
          <w:sz w:val="24"/>
          <w:szCs w:val="24"/>
        </w:rPr>
        <w:t>30</w:t>
      </w:r>
      <w:r w:rsidR="00897D2D" w:rsidRPr="00C238FF">
        <w:rPr>
          <w:rFonts w:ascii="Times New Roman" w:hAnsi="Times New Roman" w:cs="Times New Roman"/>
          <w:b/>
          <w:bCs/>
          <w:color w:val="010101"/>
          <w:sz w:val="24"/>
          <w:szCs w:val="24"/>
        </w:rPr>
        <w:t>, 2014</w:t>
      </w:r>
    </w:p>
    <w:p w14:paraId="0529E54B" w14:textId="77777777" w:rsidR="00897D2D" w:rsidRPr="00C238FF" w:rsidRDefault="00897D2D" w:rsidP="00897D2D">
      <w:pPr>
        <w:autoSpaceDE w:val="0"/>
        <w:autoSpaceDN w:val="0"/>
        <w:adjustRightInd w:val="0"/>
        <w:spacing w:after="0" w:line="240" w:lineRule="auto"/>
        <w:jc w:val="right"/>
        <w:rPr>
          <w:rFonts w:ascii="Times New Roman" w:hAnsi="Times New Roman" w:cs="Times New Roman"/>
          <w:b/>
          <w:bCs/>
          <w:color w:val="010101"/>
          <w:sz w:val="24"/>
          <w:szCs w:val="24"/>
        </w:rPr>
      </w:pPr>
    </w:p>
    <w:p w14:paraId="334E23F9" w14:textId="6587121C" w:rsidR="00897D2D" w:rsidRDefault="00CF0C18" w:rsidP="00091B35">
      <w:pPr>
        <w:autoSpaceDE w:val="0"/>
        <w:autoSpaceDN w:val="0"/>
        <w:adjustRightInd w:val="0"/>
        <w:spacing w:after="0" w:line="240" w:lineRule="auto"/>
        <w:jc w:val="center"/>
        <w:rPr>
          <w:rFonts w:ascii="Times New Roman" w:hAnsi="Times New Roman" w:cs="Times New Roman"/>
          <w:b/>
          <w:bCs/>
          <w:color w:val="010101"/>
          <w:sz w:val="24"/>
          <w:szCs w:val="24"/>
        </w:rPr>
      </w:pPr>
      <w:r>
        <w:rPr>
          <w:rFonts w:ascii="Times New Roman" w:hAnsi="Times New Roman" w:cs="Times New Roman"/>
          <w:b/>
          <w:bCs/>
          <w:color w:val="010101"/>
          <w:sz w:val="24"/>
          <w:szCs w:val="24"/>
        </w:rPr>
        <w:t xml:space="preserve">WIRELESS </w:t>
      </w:r>
      <w:r w:rsidR="00F04879">
        <w:rPr>
          <w:rFonts w:ascii="Times New Roman" w:hAnsi="Times New Roman" w:cs="Times New Roman"/>
          <w:b/>
          <w:bCs/>
          <w:color w:val="010101"/>
          <w:sz w:val="24"/>
          <w:szCs w:val="24"/>
        </w:rPr>
        <w:t xml:space="preserve">TELECOMMUNICATIONS </w:t>
      </w:r>
      <w:r>
        <w:rPr>
          <w:rFonts w:ascii="Times New Roman" w:hAnsi="Times New Roman" w:cs="Times New Roman"/>
          <w:b/>
          <w:bCs/>
          <w:color w:val="010101"/>
          <w:sz w:val="24"/>
          <w:szCs w:val="24"/>
        </w:rPr>
        <w:t xml:space="preserve">BUREAU INFORMS POTENTIAL </w:t>
      </w:r>
      <w:r w:rsidR="00162D2F">
        <w:rPr>
          <w:rFonts w:ascii="Times New Roman" w:hAnsi="Times New Roman" w:cs="Times New Roman"/>
          <w:b/>
          <w:bCs/>
          <w:color w:val="010101"/>
          <w:sz w:val="24"/>
          <w:szCs w:val="24"/>
        </w:rPr>
        <w:t>AUCTION</w:t>
      </w:r>
      <w:r w:rsidR="00F04879">
        <w:rPr>
          <w:rFonts w:ascii="Times New Roman" w:hAnsi="Times New Roman" w:cs="Times New Roman"/>
          <w:b/>
          <w:bCs/>
          <w:color w:val="010101"/>
          <w:sz w:val="24"/>
          <w:szCs w:val="24"/>
        </w:rPr>
        <w:t> </w:t>
      </w:r>
      <w:r w:rsidR="00162D2F">
        <w:rPr>
          <w:rFonts w:ascii="Times New Roman" w:hAnsi="Times New Roman" w:cs="Times New Roman"/>
          <w:b/>
          <w:bCs/>
          <w:color w:val="010101"/>
          <w:sz w:val="24"/>
          <w:szCs w:val="24"/>
        </w:rPr>
        <w:t xml:space="preserve">97 </w:t>
      </w:r>
      <w:r w:rsidR="00E60E32">
        <w:rPr>
          <w:rFonts w:ascii="Times New Roman" w:hAnsi="Times New Roman" w:cs="Times New Roman"/>
          <w:b/>
          <w:bCs/>
          <w:color w:val="010101"/>
          <w:sz w:val="24"/>
          <w:szCs w:val="24"/>
        </w:rPr>
        <w:t xml:space="preserve">BIDDERS </w:t>
      </w:r>
      <w:r>
        <w:rPr>
          <w:rFonts w:ascii="Times New Roman" w:hAnsi="Times New Roman" w:cs="Times New Roman"/>
          <w:b/>
          <w:bCs/>
          <w:color w:val="010101"/>
          <w:sz w:val="24"/>
          <w:szCs w:val="24"/>
        </w:rPr>
        <w:t xml:space="preserve">OF </w:t>
      </w:r>
      <w:r w:rsidR="009E57A1">
        <w:rPr>
          <w:rFonts w:ascii="Times New Roman" w:hAnsi="Times New Roman" w:cs="Times New Roman"/>
          <w:b/>
          <w:bCs/>
          <w:color w:val="010101"/>
          <w:sz w:val="24"/>
          <w:szCs w:val="24"/>
        </w:rPr>
        <w:t xml:space="preserve">DEPARTMENT OF DEFENSE </w:t>
      </w:r>
      <w:r w:rsidR="00CA4B4C">
        <w:rPr>
          <w:rFonts w:ascii="Times New Roman" w:hAnsi="Times New Roman" w:cs="Times New Roman"/>
          <w:b/>
          <w:bCs/>
          <w:color w:val="010101"/>
          <w:sz w:val="24"/>
          <w:szCs w:val="24"/>
        </w:rPr>
        <w:t xml:space="preserve">DATA ON EXPERIMENTAL OPERATIONS </w:t>
      </w:r>
      <w:r>
        <w:rPr>
          <w:rFonts w:ascii="Times New Roman" w:hAnsi="Times New Roman" w:cs="Times New Roman"/>
          <w:b/>
          <w:bCs/>
          <w:color w:val="010101"/>
          <w:sz w:val="24"/>
          <w:szCs w:val="24"/>
        </w:rPr>
        <w:t>POSTED TO NTIA’S WEBSITE</w:t>
      </w:r>
    </w:p>
    <w:p w14:paraId="57C6C3FF" w14:textId="77777777" w:rsidR="00ED1428" w:rsidRDefault="00ED1428" w:rsidP="00091B35">
      <w:pPr>
        <w:autoSpaceDE w:val="0"/>
        <w:autoSpaceDN w:val="0"/>
        <w:adjustRightInd w:val="0"/>
        <w:spacing w:after="0" w:line="240" w:lineRule="auto"/>
        <w:jc w:val="center"/>
        <w:rPr>
          <w:rFonts w:ascii="Times New Roman" w:hAnsi="Times New Roman" w:cs="Times New Roman"/>
          <w:b/>
          <w:bCs/>
          <w:color w:val="010101"/>
          <w:sz w:val="24"/>
          <w:szCs w:val="24"/>
        </w:rPr>
      </w:pPr>
    </w:p>
    <w:p w14:paraId="7F5A04D8" w14:textId="77777777" w:rsidR="00DE2664" w:rsidRDefault="00E74DF9" w:rsidP="00C00F8F">
      <w:pPr>
        <w:autoSpaceDE w:val="0"/>
        <w:autoSpaceDN w:val="0"/>
        <w:adjustRightInd w:val="0"/>
        <w:spacing w:after="0" w:line="240" w:lineRule="auto"/>
        <w:ind w:left="90"/>
        <w:jc w:val="center"/>
        <w:rPr>
          <w:rFonts w:ascii="Times New Roman" w:hAnsi="Times New Roman" w:cs="Times New Roman"/>
          <w:b/>
          <w:bCs/>
          <w:color w:val="010101"/>
          <w:sz w:val="24"/>
          <w:szCs w:val="24"/>
        </w:rPr>
      </w:pPr>
      <w:r>
        <w:rPr>
          <w:rFonts w:ascii="Times New Roman" w:hAnsi="Times New Roman" w:cs="Times New Roman"/>
          <w:b/>
          <w:bCs/>
          <w:color w:val="010101"/>
          <w:sz w:val="24"/>
          <w:szCs w:val="24"/>
        </w:rPr>
        <w:t>GN</w:t>
      </w:r>
      <w:r w:rsidR="00DE2664" w:rsidRPr="00C238FF">
        <w:rPr>
          <w:rFonts w:ascii="Times New Roman" w:hAnsi="Times New Roman" w:cs="Times New Roman"/>
          <w:b/>
          <w:bCs/>
          <w:color w:val="010101"/>
          <w:sz w:val="24"/>
          <w:szCs w:val="24"/>
        </w:rPr>
        <w:t xml:space="preserve"> </w:t>
      </w:r>
      <w:r>
        <w:rPr>
          <w:rFonts w:ascii="Times New Roman" w:hAnsi="Times New Roman" w:cs="Times New Roman"/>
          <w:b/>
          <w:bCs/>
          <w:color w:val="010101"/>
          <w:sz w:val="24"/>
          <w:szCs w:val="24"/>
        </w:rPr>
        <w:t>Docket No. 13</w:t>
      </w:r>
      <w:r w:rsidR="00DE2664">
        <w:rPr>
          <w:rFonts w:ascii="Times New Roman" w:hAnsi="Times New Roman" w:cs="Times New Roman"/>
          <w:b/>
          <w:bCs/>
          <w:color w:val="010101"/>
          <w:sz w:val="24"/>
          <w:szCs w:val="24"/>
        </w:rPr>
        <w:t>-1</w:t>
      </w:r>
      <w:r>
        <w:rPr>
          <w:rFonts w:ascii="Times New Roman" w:hAnsi="Times New Roman" w:cs="Times New Roman"/>
          <w:b/>
          <w:bCs/>
          <w:color w:val="010101"/>
          <w:sz w:val="24"/>
          <w:szCs w:val="24"/>
        </w:rPr>
        <w:t>85</w:t>
      </w:r>
    </w:p>
    <w:p w14:paraId="3B78D24C" w14:textId="77777777" w:rsidR="00294D84" w:rsidRDefault="00294D84" w:rsidP="00540530">
      <w:pPr>
        <w:autoSpaceDE w:val="0"/>
        <w:autoSpaceDN w:val="0"/>
        <w:adjustRightInd w:val="0"/>
        <w:spacing w:after="0" w:line="240" w:lineRule="auto"/>
        <w:jc w:val="center"/>
        <w:rPr>
          <w:rFonts w:ascii="Times New Roman" w:hAnsi="Times New Roman" w:cs="Times New Roman"/>
          <w:b/>
          <w:bCs/>
          <w:color w:val="010101"/>
          <w:sz w:val="24"/>
          <w:szCs w:val="24"/>
        </w:rPr>
      </w:pPr>
      <w:r>
        <w:rPr>
          <w:rFonts w:ascii="Times New Roman" w:hAnsi="Times New Roman" w:cs="Times New Roman"/>
          <w:b/>
          <w:bCs/>
          <w:color w:val="010101"/>
          <w:sz w:val="24"/>
          <w:szCs w:val="24"/>
        </w:rPr>
        <w:t xml:space="preserve">AU Docket No. </w:t>
      </w:r>
      <w:r w:rsidRPr="00294D84">
        <w:rPr>
          <w:rFonts w:ascii="Times New Roman" w:hAnsi="Times New Roman" w:cs="Times New Roman"/>
          <w:b/>
          <w:bCs/>
          <w:color w:val="010101"/>
          <w:sz w:val="24"/>
          <w:szCs w:val="24"/>
        </w:rPr>
        <w:t>14-78</w:t>
      </w:r>
    </w:p>
    <w:p w14:paraId="252882CE" w14:textId="77777777" w:rsidR="00897D2D" w:rsidRDefault="00897D2D" w:rsidP="00897D2D">
      <w:pPr>
        <w:autoSpaceDE w:val="0"/>
        <w:autoSpaceDN w:val="0"/>
        <w:adjustRightInd w:val="0"/>
        <w:spacing w:after="0" w:line="240" w:lineRule="auto"/>
        <w:jc w:val="center"/>
        <w:rPr>
          <w:rFonts w:ascii="Times New Roman" w:hAnsi="Times New Roman" w:cs="Times New Roman"/>
          <w:b/>
          <w:bCs/>
          <w:color w:val="010101"/>
          <w:sz w:val="24"/>
          <w:szCs w:val="24"/>
        </w:rPr>
      </w:pPr>
    </w:p>
    <w:p w14:paraId="3B7B09D8" w14:textId="77777777" w:rsidR="007438FC" w:rsidRDefault="00CF0C18" w:rsidP="007438FC">
      <w:pPr>
        <w:spacing w:before="120" w:after="240" w:line="240" w:lineRule="auto"/>
        <w:ind w:firstLine="720"/>
        <w:rPr>
          <w:rStyle w:val="Hyperlink"/>
          <w:rFonts w:ascii="Times New Roman" w:hAnsi="Times New Roman" w:cs="Times New Roman"/>
          <w:color w:val="auto"/>
          <w:u w:val="none"/>
        </w:rPr>
      </w:pPr>
      <w:r w:rsidRPr="00D27AE9">
        <w:rPr>
          <w:rFonts w:ascii="Times New Roman" w:hAnsi="Times New Roman" w:cs="Times New Roman"/>
        </w:rPr>
        <w:t xml:space="preserve">The National Telecommunications and Information Administration (NTIA) </w:t>
      </w:r>
      <w:r w:rsidR="00F04879" w:rsidRPr="00D27AE9">
        <w:rPr>
          <w:rFonts w:ascii="Times New Roman" w:hAnsi="Times New Roman" w:cs="Times New Roman"/>
        </w:rPr>
        <w:t xml:space="preserve">has </w:t>
      </w:r>
      <w:r w:rsidR="00152370" w:rsidRPr="00D27AE9">
        <w:rPr>
          <w:rFonts w:ascii="Times New Roman" w:hAnsi="Times New Roman" w:cs="Times New Roman"/>
        </w:rPr>
        <w:t xml:space="preserve">added </w:t>
      </w:r>
      <w:r w:rsidR="00744FF8" w:rsidRPr="00CE048E">
        <w:rPr>
          <w:rFonts w:ascii="Times New Roman" w:hAnsi="Times New Roman" w:cs="Times New Roman"/>
        </w:rPr>
        <w:t xml:space="preserve">a file </w:t>
      </w:r>
      <w:r w:rsidR="00CA4B4C" w:rsidRPr="00CE048E">
        <w:rPr>
          <w:rFonts w:ascii="Times New Roman" w:hAnsi="Times New Roman" w:cs="Times New Roman"/>
        </w:rPr>
        <w:t>on its Transition Plan and Transition Data webpage</w:t>
      </w:r>
      <w:r w:rsidR="00152370" w:rsidRPr="00F24841">
        <w:rPr>
          <w:rFonts w:ascii="Times New Roman" w:hAnsi="Times New Roman" w:cs="Times New Roman"/>
        </w:rPr>
        <w:t xml:space="preserve"> </w:t>
      </w:r>
      <w:r w:rsidR="0095560D">
        <w:rPr>
          <w:rFonts w:ascii="Times New Roman" w:hAnsi="Times New Roman" w:cs="Times New Roman"/>
        </w:rPr>
        <w:t xml:space="preserve">for the 1755-1780 MHz band </w:t>
      </w:r>
      <w:r w:rsidR="00744FF8" w:rsidRPr="00F24841">
        <w:rPr>
          <w:rFonts w:ascii="Times New Roman" w:hAnsi="Times New Roman" w:cs="Times New Roman"/>
        </w:rPr>
        <w:t xml:space="preserve">with </w:t>
      </w:r>
      <w:r w:rsidR="009126BE" w:rsidRPr="00F24841">
        <w:rPr>
          <w:rFonts w:ascii="Times New Roman" w:hAnsi="Times New Roman" w:cs="Times New Roman"/>
        </w:rPr>
        <w:t xml:space="preserve">informational </w:t>
      </w:r>
      <w:r w:rsidR="00744FF8" w:rsidRPr="00F24841">
        <w:rPr>
          <w:rFonts w:ascii="Times New Roman" w:hAnsi="Times New Roman" w:cs="Times New Roman"/>
        </w:rPr>
        <w:t xml:space="preserve">data </w:t>
      </w:r>
      <w:r w:rsidR="00152370" w:rsidRPr="00F24841">
        <w:rPr>
          <w:rFonts w:ascii="Times New Roman" w:hAnsi="Times New Roman" w:cs="Times New Roman"/>
        </w:rPr>
        <w:t>on Department of Defense (DoD) Experimental Operations</w:t>
      </w:r>
      <w:r w:rsidR="00486498">
        <w:rPr>
          <w:rFonts w:ascii="Times New Roman" w:hAnsi="Times New Roman" w:cs="Times New Roman"/>
        </w:rPr>
        <w:t xml:space="preserve">.  NTIA </w:t>
      </w:r>
      <w:r w:rsidR="00574D40">
        <w:rPr>
          <w:rFonts w:ascii="Times New Roman" w:hAnsi="Times New Roman" w:cs="Times New Roman"/>
        </w:rPr>
        <w:t xml:space="preserve">has </w:t>
      </w:r>
      <w:r w:rsidR="00486498">
        <w:rPr>
          <w:rFonts w:ascii="Times New Roman" w:hAnsi="Times New Roman" w:cs="Times New Roman"/>
        </w:rPr>
        <w:t xml:space="preserve">also </w:t>
      </w:r>
      <w:r w:rsidR="008043C8" w:rsidRPr="00F24841">
        <w:rPr>
          <w:rFonts w:ascii="Times New Roman" w:hAnsi="Times New Roman" w:cs="Times New Roman"/>
        </w:rPr>
        <w:t>posted a revised Workbook Information File</w:t>
      </w:r>
      <w:r w:rsidR="00E60E32">
        <w:rPr>
          <w:rFonts w:ascii="Times New Roman" w:hAnsi="Times New Roman" w:cs="Times New Roman"/>
        </w:rPr>
        <w:t>, which</w:t>
      </w:r>
      <w:r w:rsidR="00486498">
        <w:rPr>
          <w:rFonts w:ascii="Times New Roman" w:hAnsi="Times New Roman" w:cs="Times New Roman"/>
        </w:rPr>
        <w:t xml:space="preserve"> </w:t>
      </w:r>
      <w:r w:rsidR="00E60E32">
        <w:rPr>
          <w:rFonts w:ascii="Times New Roman" w:hAnsi="Times New Roman" w:cs="Times New Roman"/>
        </w:rPr>
        <w:t xml:space="preserve">explains </w:t>
      </w:r>
      <w:r w:rsidR="00F00A8D">
        <w:rPr>
          <w:rFonts w:ascii="Times New Roman" w:hAnsi="Times New Roman" w:cs="Times New Roman"/>
        </w:rPr>
        <w:t xml:space="preserve">that </w:t>
      </w:r>
      <w:r w:rsidR="00665D30">
        <w:rPr>
          <w:rFonts w:ascii="Times New Roman" w:hAnsi="Times New Roman" w:cs="Times New Roman"/>
        </w:rPr>
        <w:t xml:space="preserve">it may be beneficial to potential bidders to understand the extent of these </w:t>
      </w:r>
      <w:r w:rsidR="00486498">
        <w:rPr>
          <w:rFonts w:ascii="Times New Roman" w:hAnsi="Times New Roman" w:cs="Times New Roman"/>
        </w:rPr>
        <w:t>secondary and non-interference basis</w:t>
      </w:r>
      <w:r w:rsidR="00574D40">
        <w:rPr>
          <w:rFonts w:ascii="Times New Roman" w:hAnsi="Times New Roman" w:cs="Times New Roman"/>
        </w:rPr>
        <w:t xml:space="preserve"> </w:t>
      </w:r>
      <w:r w:rsidR="00C30E80">
        <w:rPr>
          <w:rFonts w:ascii="Times New Roman" w:hAnsi="Times New Roman" w:cs="Times New Roman"/>
        </w:rPr>
        <w:t>operations.</w:t>
      </w:r>
      <w:r w:rsidR="00C30E80">
        <w:rPr>
          <w:rStyle w:val="FootnoteReference"/>
          <w:rFonts w:ascii="Times New Roman" w:hAnsi="Times New Roman" w:cs="Times New Roman"/>
        </w:rPr>
        <w:footnoteReference w:id="2"/>
      </w:r>
      <w:r w:rsidR="00C30E80">
        <w:rPr>
          <w:rFonts w:ascii="Times New Roman" w:hAnsi="Times New Roman" w:cs="Times New Roman"/>
        </w:rPr>
        <w:t xml:space="preserve">  </w:t>
      </w:r>
      <w:r w:rsidR="00F00A8D">
        <w:rPr>
          <w:rFonts w:ascii="Times New Roman" w:hAnsi="Times New Roman" w:cs="Times New Roman"/>
        </w:rPr>
        <w:t xml:space="preserve">The updated, September 30, 2014, version of the Workbook Information File supersedes the previous versions.  </w:t>
      </w:r>
      <w:r w:rsidR="00F00A8D">
        <w:rPr>
          <w:rStyle w:val="Hyperlink"/>
          <w:rFonts w:ascii="Times New Roman" w:hAnsi="Times New Roman" w:cs="Times New Roman"/>
          <w:color w:val="auto"/>
          <w:u w:val="none"/>
        </w:rPr>
        <w:t>NTIA has also clarified on its website that the DoD Workbook Tab 1 and Tab 2 files that NTIA updated and posted on September 10, 2014</w:t>
      </w:r>
      <w:r w:rsidR="007438FC">
        <w:rPr>
          <w:rStyle w:val="Hyperlink"/>
          <w:rFonts w:ascii="Times New Roman" w:hAnsi="Times New Roman" w:cs="Times New Roman"/>
          <w:color w:val="auto"/>
          <w:u w:val="none"/>
        </w:rPr>
        <w:t xml:space="preserve">, </w:t>
      </w:r>
      <w:r w:rsidR="00F00A8D">
        <w:rPr>
          <w:rStyle w:val="Hyperlink"/>
          <w:rFonts w:ascii="Times New Roman" w:hAnsi="Times New Roman" w:cs="Times New Roman"/>
          <w:color w:val="auto"/>
          <w:u w:val="none"/>
        </w:rPr>
        <w:t xml:space="preserve">supersede the initial versions of the Tab 1 and Tab 2 files that NTIA posted on August 1, 2014. </w:t>
      </w:r>
      <w:r w:rsidR="007438FC">
        <w:rPr>
          <w:rStyle w:val="Hyperlink"/>
          <w:rFonts w:ascii="Times New Roman" w:hAnsi="Times New Roman" w:cs="Times New Roman"/>
          <w:color w:val="auto"/>
          <w:u w:val="none"/>
        </w:rPr>
        <w:t xml:space="preserve"> </w:t>
      </w:r>
    </w:p>
    <w:p w14:paraId="7C13B2FE" w14:textId="304721BD" w:rsidR="003F2595" w:rsidRDefault="00E60E32" w:rsidP="007438FC">
      <w:pPr>
        <w:spacing w:before="120" w:after="240" w:line="240" w:lineRule="auto"/>
        <w:ind w:firstLine="720"/>
        <w:rPr>
          <w:rStyle w:val="Hyperlink"/>
          <w:rFonts w:ascii="Times New Roman" w:hAnsi="Times New Roman" w:cs="Times New Roman"/>
          <w:color w:val="auto"/>
          <w:u w:val="none"/>
        </w:rPr>
      </w:pPr>
      <w:r>
        <w:rPr>
          <w:rFonts w:ascii="Times New Roman" w:hAnsi="Times New Roman" w:cs="Times New Roman"/>
        </w:rPr>
        <w:t xml:space="preserve">The new Experimental Operation file and updated Workbook Information File are available at: </w:t>
      </w:r>
      <w:hyperlink r:id="rId8" w:history="1">
        <w:r>
          <w:rPr>
            <w:rStyle w:val="Hyperlink"/>
            <w:rFonts w:ascii="Times New Roman" w:hAnsi="Times New Roman" w:cs="Times New Roman"/>
          </w:rPr>
          <w:t>http://www.ntia.doc.gov/other-publication/2014/transition-plans-and-transition-data-1755-1780-mhz-band</w:t>
        </w:r>
      </w:hyperlink>
      <w:r>
        <w:rPr>
          <w:rStyle w:val="Hyperlink"/>
          <w:rFonts w:ascii="Times New Roman" w:hAnsi="Times New Roman" w:cs="Times New Roman"/>
        </w:rPr>
        <w:t>.</w:t>
      </w:r>
      <w:r w:rsidR="00F439B8">
        <w:rPr>
          <w:rStyle w:val="Hyperlink"/>
          <w:rFonts w:ascii="Times New Roman" w:hAnsi="Times New Roman" w:cs="Times New Roman"/>
          <w:color w:val="auto"/>
          <w:u w:val="none"/>
        </w:rPr>
        <w:t xml:space="preserve">   </w:t>
      </w:r>
    </w:p>
    <w:p w14:paraId="4D0A4F7F" w14:textId="4DDC0CE9" w:rsidR="00410DD3" w:rsidRPr="0013624F" w:rsidRDefault="00410DD3" w:rsidP="000226F7">
      <w:pPr>
        <w:spacing w:before="120" w:after="120" w:line="240" w:lineRule="auto"/>
        <w:ind w:firstLine="720"/>
        <w:rPr>
          <w:rFonts w:ascii="Times New Roman" w:hAnsi="Times New Roman" w:cs="Times New Roman"/>
        </w:rPr>
      </w:pPr>
      <w:r w:rsidRPr="0013624F">
        <w:rPr>
          <w:rFonts w:ascii="Times New Roman" w:hAnsi="Times New Roman" w:cs="Times New Roman"/>
        </w:rPr>
        <w:t xml:space="preserve">As stated in the </w:t>
      </w:r>
      <w:r w:rsidRPr="0013624F">
        <w:rPr>
          <w:rFonts w:ascii="Times New Roman" w:hAnsi="Times New Roman" w:cs="Times New Roman"/>
          <w:i/>
        </w:rPr>
        <w:t>Auction 97 Procedures Public Notice</w:t>
      </w:r>
      <w:r w:rsidRPr="0013624F">
        <w:rPr>
          <w:rFonts w:ascii="Times New Roman" w:hAnsi="Times New Roman" w:cs="Times New Roman"/>
        </w:rPr>
        <w:t xml:space="preserve">, an applicant should perform its due diligence research and analysis before proceeding, as it would with any new business venture. </w:t>
      </w:r>
      <w:r w:rsidR="00CD6F97" w:rsidRPr="0013624F">
        <w:rPr>
          <w:rFonts w:ascii="Times New Roman" w:hAnsi="Times New Roman" w:cs="Times New Roman"/>
        </w:rPr>
        <w:t xml:space="preserve"> </w:t>
      </w:r>
      <w:r w:rsidRPr="0013624F">
        <w:rPr>
          <w:rFonts w:ascii="Times New Roman" w:hAnsi="Times New Roman" w:cs="Times New Roman"/>
        </w:rPr>
        <w:t>In particular, the Bureau strongly encourages each potential bidder to review all Commission orders and public notices establishing rules and policies for the AWS-3 bands, including incumbency issues for AWS-3 licensees, Federal and non-Federal relocation and sharing and cost sharing obligations, and protection of Federal and non-Federal incumbent operations.</w:t>
      </w:r>
      <w:r w:rsidRPr="0013624F">
        <w:rPr>
          <w:rStyle w:val="FootnoteReference"/>
          <w:rFonts w:ascii="Times New Roman" w:hAnsi="Times New Roman" w:cs="Times New Roman"/>
        </w:rPr>
        <w:footnoteReference w:id="3"/>
      </w:r>
      <w:r w:rsidR="00F52D0A">
        <w:rPr>
          <w:rFonts w:ascii="Times New Roman" w:hAnsi="Times New Roman" w:cs="Times New Roman"/>
        </w:rPr>
        <w:t xml:space="preserve">  </w:t>
      </w:r>
    </w:p>
    <w:p w14:paraId="005A9E6B" w14:textId="77777777" w:rsidR="00B4798F" w:rsidRDefault="00B4798F" w:rsidP="00C8469F">
      <w:pPr>
        <w:spacing w:before="120" w:after="120" w:line="240" w:lineRule="auto"/>
        <w:jc w:val="center"/>
        <w:rPr>
          <w:rFonts w:ascii="Times New Roman" w:hAnsi="Times New Roman" w:cs="Times New Roman"/>
        </w:rPr>
      </w:pPr>
    </w:p>
    <w:p w14:paraId="3DEDF198" w14:textId="77777777" w:rsidR="009E57A1" w:rsidRPr="00C8469F" w:rsidRDefault="00294D84" w:rsidP="00C8469F">
      <w:pPr>
        <w:spacing w:before="120" w:after="120" w:line="240" w:lineRule="auto"/>
        <w:jc w:val="center"/>
        <w:rPr>
          <w:rFonts w:ascii="Times New Roman" w:hAnsi="Times New Roman" w:cs="Times New Roman"/>
        </w:rPr>
      </w:pPr>
      <w:r w:rsidRPr="00C8469F">
        <w:rPr>
          <w:rFonts w:ascii="Times New Roman" w:hAnsi="Times New Roman" w:cs="Times New Roman"/>
        </w:rPr>
        <w:noBreakHyphen/>
        <w:t xml:space="preserve"> FCC </w:t>
      </w:r>
      <w:r w:rsidRPr="00C8469F">
        <w:rPr>
          <w:rFonts w:ascii="Times New Roman" w:hAnsi="Times New Roman" w:cs="Times New Roman"/>
        </w:rPr>
        <w:noBreakHyphen/>
      </w:r>
    </w:p>
    <w:sectPr w:rsidR="009E57A1" w:rsidRPr="00C8469F" w:rsidSect="00A50D5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10DBD" w14:textId="77777777" w:rsidR="00074AE6" w:rsidRDefault="00074AE6" w:rsidP="00897D2D">
      <w:pPr>
        <w:spacing w:after="0" w:line="240" w:lineRule="auto"/>
      </w:pPr>
      <w:r>
        <w:separator/>
      </w:r>
    </w:p>
  </w:endnote>
  <w:endnote w:type="continuationSeparator" w:id="0">
    <w:p w14:paraId="74EA512F" w14:textId="77777777" w:rsidR="00074AE6" w:rsidRDefault="00074AE6" w:rsidP="00897D2D">
      <w:pPr>
        <w:spacing w:after="0" w:line="240" w:lineRule="auto"/>
      </w:pPr>
      <w:r>
        <w:continuationSeparator/>
      </w:r>
    </w:p>
  </w:endnote>
  <w:endnote w:type="continuationNotice" w:id="1">
    <w:p w14:paraId="083B6948" w14:textId="77777777" w:rsidR="00074AE6" w:rsidRDefault="00074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C12DF" w14:textId="77777777" w:rsidR="00180689" w:rsidRDefault="00180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19910203"/>
      <w:docPartObj>
        <w:docPartGallery w:val="Page Numbers (Bottom of Page)"/>
        <w:docPartUnique/>
      </w:docPartObj>
    </w:sdtPr>
    <w:sdtEndPr>
      <w:rPr>
        <w:noProof/>
      </w:rPr>
    </w:sdtEndPr>
    <w:sdtContent>
      <w:p w14:paraId="761392C3" w14:textId="77777777" w:rsidR="0013624F" w:rsidRPr="00502558" w:rsidRDefault="0013624F" w:rsidP="00C00F8F">
        <w:pPr>
          <w:pStyle w:val="Footer"/>
          <w:jc w:val="center"/>
          <w:rPr>
            <w:rFonts w:ascii="Times New Roman" w:hAnsi="Times New Roman" w:cs="Times New Roman"/>
          </w:rPr>
        </w:pPr>
        <w:r w:rsidRPr="00860CD4">
          <w:rPr>
            <w:rFonts w:ascii="Times New Roman" w:hAnsi="Times New Roman" w:cs="Times New Roman"/>
          </w:rPr>
          <w:fldChar w:fldCharType="begin"/>
        </w:r>
        <w:r w:rsidRPr="00502558">
          <w:rPr>
            <w:rFonts w:ascii="Times New Roman" w:hAnsi="Times New Roman" w:cs="Times New Roman"/>
          </w:rPr>
          <w:instrText xml:space="preserve"> PAGE   \* MERGEFORMAT </w:instrText>
        </w:r>
        <w:r w:rsidRPr="00860CD4">
          <w:rPr>
            <w:rFonts w:ascii="Times New Roman" w:hAnsi="Times New Roman" w:cs="Times New Roman"/>
          </w:rPr>
          <w:fldChar w:fldCharType="separate"/>
        </w:r>
        <w:r w:rsidR="000226F7">
          <w:rPr>
            <w:rFonts w:ascii="Times New Roman" w:hAnsi="Times New Roman" w:cs="Times New Roman"/>
            <w:noProof/>
          </w:rPr>
          <w:t>2</w:t>
        </w:r>
        <w:r w:rsidRPr="00860CD4">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FED6B" w14:textId="77777777" w:rsidR="00180689" w:rsidRDefault="00180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3B8C2" w14:textId="77777777" w:rsidR="00074AE6" w:rsidRDefault="00074AE6" w:rsidP="00897D2D">
      <w:pPr>
        <w:spacing w:after="0" w:line="240" w:lineRule="auto"/>
      </w:pPr>
      <w:r>
        <w:separator/>
      </w:r>
    </w:p>
  </w:footnote>
  <w:footnote w:type="continuationSeparator" w:id="0">
    <w:p w14:paraId="427EC36C" w14:textId="77777777" w:rsidR="00074AE6" w:rsidRDefault="00074AE6" w:rsidP="00897D2D">
      <w:pPr>
        <w:spacing w:after="0" w:line="240" w:lineRule="auto"/>
      </w:pPr>
      <w:r>
        <w:continuationSeparator/>
      </w:r>
    </w:p>
  </w:footnote>
  <w:footnote w:type="continuationNotice" w:id="1">
    <w:p w14:paraId="460CFAA0" w14:textId="77777777" w:rsidR="00074AE6" w:rsidRDefault="00074AE6">
      <w:pPr>
        <w:spacing w:after="0" w:line="240" w:lineRule="auto"/>
      </w:pPr>
    </w:p>
  </w:footnote>
  <w:footnote w:id="2">
    <w:p w14:paraId="43610C91" w14:textId="565E9FCF" w:rsidR="00C30E80" w:rsidRPr="000226F7" w:rsidRDefault="00C30E80" w:rsidP="000226F7">
      <w:pPr>
        <w:pStyle w:val="FootnoteText"/>
        <w:spacing w:after="120"/>
        <w:rPr>
          <w:rFonts w:ascii="Arial" w:hAnsi="Arial" w:cs="Arial"/>
          <w:sz w:val="20"/>
          <w:lang w:val="en"/>
        </w:rPr>
      </w:pPr>
      <w:r>
        <w:rPr>
          <w:rStyle w:val="FootnoteReference"/>
        </w:rPr>
        <w:footnoteRef/>
      </w:r>
      <w:r>
        <w:t xml:space="preserve"> </w:t>
      </w:r>
      <w:r w:rsidRPr="000226F7">
        <w:rPr>
          <w:i/>
          <w:sz w:val="20"/>
          <w:lang w:val="en-US"/>
        </w:rPr>
        <w:t>See</w:t>
      </w:r>
      <w:r w:rsidRPr="000226F7">
        <w:rPr>
          <w:sz w:val="20"/>
          <w:lang w:val="en-US"/>
        </w:rPr>
        <w:t xml:space="preserve"> Workbook Information File, Updated September 30, 2014, at 5-6.</w:t>
      </w:r>
      <w:r>
        <w:rPr>
          <w:lang w:val="en-US"/>
        </w:rPr>
        <w:t xml:space="preserve">  </w:t>
      </w:r>
    </w:p>
  </w:footnote>
  <w:footnote w:id="3">
    <w:p w14:paraId="0B2A0BEC" w14:textId="5AA5C7BC" w:rsidR="0013624F" w:rsidRPr="00F24841" w:rsidRDefault="0013624F" w:rsidP="00CF6437">
      <w:pPr>
        <w:pStyle w:val="FootnoteText"/>
        <w:spacing w:after="120"/>
        <w:rPr>
          <w:sz w:val="20"/>
          <w:lang w:val="en-US"/>
        </w:rPr>
      </w:pPr>
      <w:r w:rsidRPr="00F52D0A">
        <w:rPr>
          <w:rStyle w:val="FootnoteReference"/>
          <w:sz w:val="20"/>
        </w:rPr>
        <w:footnoteRef/>
      </w:r>
      <w:r w:rsidRPr="00F52D0A">
        <w:rPr>
          <w:sz w:val="20"/>
        </w:rPr>
        <w:t xml:space="preserve"> </w:t>
      </w:r>
      <w:r w:rsidR="00CE048E">
        <w:rPr>
          <w:i/>
          <w:sz w:val="20"/>
          <w:lang w:val="en-US"/>
        </w:rPr>
        <w:t xml:space="preserve">See </w:t>
      </w:r>
      <w:r w:rsidR="00CE048E" w:rsidRPr="00F52D0A">
        <w:rPr>
          <w:sz w:val="20"/>
          <w:lang w:val="en-US"/>
        </w:rPr>
        <w:t>Auction of Advanced Wireless Services (AWS-3) Licenses Scheduled for November 13, 2014; Notice and Filing Requirements, Reserve Prices, Minimum Opening Bids, Upfront Payments, a</w:t>
      </w:r>
      <w:r w:rsidR="00F24841">
        <w:rPr>
          <w:sz w:val="20"/>
          <w:lang w:val="en-US"/>
        </w:rPr>
        <w:t>nd Other Procedures for Auction </w:t>
      </w:r>
      <w:r w:rsidR="00CE048E" w:rsidRPr="00F52D0A">
        <w:rPr>
          <w:sz w:val="20"/>
          <w:lang w:val="en-US"/>
        </w:rPr>
        <w:t xml:space="preserve">97; AU Docket No. 14-78, </w:t>
      </w:r>
      <w:r w:rsidR="00CE048E" w:rsidRPr="00CE048E">
        <w:rPr>
          <w:i/>
          <w:sz w:val="20"/>
          <w:lang w:val="en-US"/>
        </w:rPr>
        <w:t>Public Notice</w:t>
      </w:r>
      <w:r w:rsidR="00CE048E" w:rsidRPr="00CE048E">
        <w:rPr>
          <w:sz w:val="20"/>
          <w:lang w:val="en-US"/>
        </w:rPr>
        <w:t>, 29 FCC Rcd 8386</w:t>
      </w:r>
      <w:r w:rsidR="00CE048E">
        <w:rPr>
          <w:sz w:val="20"/>
          <w:lang w:val="en-US"/>
        </w:rPr>
        <w:t>, 8403-04</w:t>
      </w:r>
      <w:r w:rsidR="00CE048E" w:rsidRPr="00CE048E">
        <w:rPr>
          <w:sz w:val="20"/>
          <w:lang w:val="en-US"/>
        </w:rPr>
        <w:t xml:space="preserve"> (WTB 2014)</w:t>
      </w:r>
      <w:r w:rsidR="00F24841">
        <w:rPr>
          <w:sz w:val="20"/>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5CD23" w14:textId="77777777" w:rsidR="00180689" w:rsidRDefault="001806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862A9" w14:textId="77777777" w:rsidR="0013624F" w:rsidRDefault="0013624F" w:rsidP="00502558">
    <w:pPr>
      <w:pStyle w:val="Header"/>
      <w:tabs>
        <w:tab w:val="clear" w:pos="4680"/>
        <w:tab w:val="clear" w:pos="9360"/>
        <w:tab w:val="left" w:pos="45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40DF7" w14:textId="77777777" w:rsidR="0013624F" w:rsidRPr="00C00F8F" w:rsidRDefault="0013624F" w:rsidP="00AF19F5">
    <w:pPr>
      <w:pStyle w:val="Header"/>
      <w:spacing w:before="40"/>
      <w:ind w:firstLine="1080"/>
      <w:rPr>
        <w:rFonts w:ascii="Arial" w:hAnsi="Arial" w:cs="Arial"/>
        <w:b/>
        <w:kern w:val="28"/>
        <w:sz w:val="96"/>
      </w:rPr>
    </w:pPr>
    <w:r w:rsidRPr="00091B35">
      <w:rPr>
        <w:rFonts w:ascii="Arial" w:hAnsi="Arial" w:cs="Arial"/>
        <w:b/>
        <w:noProof/>
        <w:sz w:val="24"/>
      </w:rPr>
      <w:drawing>
        <wp:anchor distT="0" distB="0" distL="114300" distR="114300" simplePos="0" relativeHeight="251662336" behindDoc="0" locked="0" layoutInCell="0" allowOverlap="1" wp14:anchorId="3348F903" wp14:editId="1185B39F">
          <wp:simplePos x="0" y="0"/>
          <wp:positionH relativeFrom="column">
            <wp:posOffset>30480</wp:posOffset>
          </wp:positionH>
          <wp:positionV relativeFrom="paragraph">
            <wp:posOffset>0</wp:posOffset>
          </wp:positionV>
          <wp:extent cx="530225" cy="530225"/>
          <wp:effectExtent l="0" t="0" r="0" b="0"/>
          <wp:wrapTopAndBottom/>
          <wp:docPr id="12" name="Picture 1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B35">
      <w:rPr>
        <w:rFonts w:ascii="Arial" w:hAnsi="Arial" w:cs="Arial"/>
        <w:b/>
        <w:noProof/>
        <w:sz w:val="24"/>
      </w:rPr>
      <mc:AlternateContent>
        <mc:Choice Requires="wps">
          <w:drawing>
            <wp:anchor distT="0" distB="0" distL="114300" distR="114300" simplePos="0" relativeHeight="251659264" behindDoc="0" locked="0" layoutInCell="0" allowOverlap="1" wp14:anchorId="514891D5" wp14:editId="680F859F">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81B99" w14:textId="77777777" w:rsidR="0013624F" w:rsidRPr="00897D2D" w:rsidRDefault="0013624F" w:rsidP="00AF19F5">
                          <w:pPr>
                            <w:pStyle w:val="NoSpacing"/>
                            <w:rPr>
                              <w:rFonts w:ascii="Arial" w:hAnsi="Arial" w:cs="Arial"/>
                              <w:b/>
                              <w:sz w:val="24"/>
                              <w:szCs w:val="24"/>
                            </w:rPr>
                          </w:pPr>
                          <w:r w:rsidRPr="00897D2D">
                            <w:rPr>
                              <w:rFonts w:ascii="Arial" w:hAnsi="Arial" w:cs="Arial"/>
                              <w:b/>
                              <w:sz w:val="24"/>
                              <w:szCs w:val="24"/>
                            </w:rPr>
                            <w:t>Federal Communications Commission</w:t>
                          </w:r>
                        </w:p>
                        <w:p w14:paraId="22E7A5A2" w14:textId="77777777" w:rsidR="0013624F" w:rsidRPr="00897D2D" w:rsidRDefault="0013624F" w:rsidP="00AF19F5">
                          <w:pPr>
                            <w:pStyle w:val="NoSpacing"/>
                            <w:rPr>
                              <w:rFonts w:ascii="Arial" w:hAnsi="Arial" w:cs="Arial"/>
                              <w:b/>
                              <w:sz w:val="24"/>
                              <w:szCs w:val="24"/>
                            </w:rPr>
                          </w:pPr>
                          <w:r w:rsidRPr="00897D2D">
                            <w:rPr>
                              <w:rFonts w:ascii="Arial" w:hAnsi="Arial" w:cs="Arial"/>
                              <w:b/>
                              <w:sz w:val="24"/>
                              <w:szCs w:val="24"/>
                            </w:rPr>
                            <w:t>445 12</w:t>
                          </w:r>
                          <w:r w:rsidRPr="00897D2D">
                            <w:rPr>
                              <w:rFonts w:ascii="Arial" w:hAnsi="Arial" w:cs="Arial"/>
                              <w:b/>
                              <w:sz w:val="24"/>
                              <w:szCs w:val="24"/>
                              <w:vertAlign w:val="superscript"/>
                            </w:rPr>
                            <w:t>th</w:t>
                          </w:r>
                          <w:r w:rsidRPr="00897D2D">
                            <w:rPr>
                              <w:rFonts w:ascii="Arial" w:hAnsi="Arial" w:cs="Arial"/>
                              <w:b/>
                              <w:sz w:val="24"/>
                              <w:szCs w:val="24"/>
                            </w:rPr>
                            <w:t xml:space="preserve"> St., S.W.</w:t>
                          </w:r>
                        </w:p>
                        <w:p w14:paraId="2BCA04A8" w14:textId="77777777" w:rsidR="0013624F" w:rsidRPr="00897D2D" w:rsidRDefault="0013624F" w:rsidP="00AF19F5">
                          <w:pPr>
                            <w:rPr>
                              <w:rFonts w:ascii="Arial" w:hAnsi="Arial" w:cs="Arial"/>
                              <w:b/>
                              <w:sz w:val="24"/>
                              <w:szCs w:val="24"/>
                            </w:rPr>
                          </w:pPr>
                          <w:r w:rsidRPr="00897D2D">
                            <w:rPr>
                              <w:rFonts w:ascii="Arial" w:hAnsi="Arial" w:cs="Arial"/>
                              <w:b/>
                              <w:sz w:val="24"/>
                              <w:szCs w:val="24"/>
                            </w:rPr>
                            <w:t>Washington, DC</w:t>
                          </w:r>
                          <w:r>
                            <w:rPr>
                              <w:rFonts w:ascii="Arial" w:hAnsi="Arial" w:cs="Arial"/>
                              <w:b/>
                              <w:sz w:val="24"/>
                              <w:szCs w:val="24"/>
                            </w:rPr>
                            <w:t xml:space="preserve"> </w:t>
                          </w:r>
                          <w:r w:rsidRPr="00897D2D">
                            <w:rPr>
                              <w:rFonts w:ascii="Arial" w:hAnsi="Arial" w:cs="Arial"/>
                              <w:b/>
                              <w:sz w:val="24"/>
                              <w:szCs w:val="24"/>
                            </w:rPr>
                            <w:t xml:space="preserve">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14:paraId="67181B99" w14:textId="77777777" w:rsidR="0013624F" w:rsidRPr="00897D2D" w:rsidRDefault="0013624F" w:rsidP="00AF19F5">
                    <w:pPr>
                      <w:pStyle w:val="NoSpacing"/>
                      <w:rPr>
                        <w:rFonts w:ascii="Arial" w:hAnsi="Arial" w:cs="Arial"/>
                        <w:b/>
                        <w:sz w:val="24"/>
                        <w:szCs w:val="24"/>
                      </w:rPr>
                    </w:pPr>
                    <w:r w:rsidRPr="00897D2D">
                      <w:rPr>
                        <w:rFonts w:ascii="Arial" w:hAnsi="Arial" w:cs="Arial"/>
                        <w:b/>
                        <w:sz w:val="24"/>
                        <w:szCs w:val="24"/>
                      </w:rPr>
                      <w:t>Federal Communications Commission</w:t>
                    </w:r>
                  </w:p>
                  <w:p w14:paraId="22E7A5A2" w14:textId="77777777" w:rsidR="0013624F" w:rsidRPr="00897D2D" w:rsidRDefault="0013624F" w:rsidP="00AF19F5">
                    <w:pPr>
                      <w:pStyle w:val="NoSpacing"/>
                      <w:rPr>
                        <w:rFonts w:ascii="Arial" w:hAnsi="Arial" w:cs="Arial"/>
                        <w:b/>
                        <w:sz w:val="24"/>
                        <w:szCs w:val="24"/>
                      </w:rPr>
                    </w:pPr>
                    <w:r w:rsidRPr="00897D2D">
                      <w:rPr>
                        <w:rFonts w:ascii="Arial" w:hAnsi="Arial" w:cs="Arial"/>
                        <w:b/>
                        <w:sz w:val="24"/>
                        <w:szCs w:val="24"/>
                      </w:rPr>
                      <w:t>445 12</w:t>
                    </w:r>
                    <w:r w:rsidRPr="00897D2D">
                      <w:rPr>
                        <w:rFonts w:ascii="Arial" w:hAnsi="Arial" w:cs="Arial"/>
                        <w:b/>
                        <w:sz w:val="24"/>
                        <w:szCs w:val="24"/>
                        <w:vertAlign w:val="superscript"/>
                      </w:rPr>
                      <w:t>th</w:t>
                    </w:r>
                    <w:r w:rsidRPr="00897D2D">
                      <w:rPr>
                        <w:rFonts w:ascii="Arial" w:hAnsi="Arial" w:cs="Arial"/>
                        <w:b/>
                        <w:sz w:val="24"/>
                        <w:szCs w:val="24"/>
                      </w:rPr>
                      <w:t xml:space="preserve"> St., S.W.</w:t>
                    </w:r>
                  </w:p>
                  <w:p w14:paraId="2BCA04A8" w14:textId="77777777" w:rsidR="0013624F" w:rsidRPr="00897D2D" w:rsidRDefault="0013624F" w:rsidP="00AF19F5">
                    <w:pPr>
                      <w:rPr>
                        <w:rFonts w:ascii="Arial" w:hAnsi="Arial" w:cs="Arial"/>
                        <w:b/>
                        <w:sz w:val="24"/>
                        <w:szCs w:val="24"/>
                      </w:rPr>
                    </w:pPr>
                    <w:r w:rsidRPr="00897D2D">
                      <w:rPr>
                        <w:rFonts w:ascii="Arial" w:hAnsi="Arial" w:cs="Arial"/>
                        <w:b/>
                        <w:sz w:val="24"/>
                        <w:szCs w:val="24"/>
                      </w:rPr>
                      <w:t>Washington, DC</w:t>
                    </w:r>
                    <w:r>
                      <w:rPr>
                        <w:rFonts w:ascii="Arial" w:hAnsi="Arial" w:cs="Arial"/>
                        <w:b/>
                        <w:sz w:val="24"/>
                        <w:szCs w:val="24"/>
                      </w:rPr>
                      <w:t xml:space="preserve"> </w:t>
                    </w:r>
                    <w:r w:rsidRPr="00897D2D">
                      <w:rPr>
                        <w:rFonts w:ascii="Arial" w:hAnsi="Arial" w:cs="Arial"/>
                        <w:b/>
                        <w:sz w:val="24"/>
                        <w:szCs w:val="24"/>
                      </w:rPr>
                      <w:t xml:space="preserve"> 20554</w:t>
                    </w:r>
                  </w:p>
                </w:txbxContent>
              </v:textbox>
            </v:shape>
          </w:pict>
        </mc:Fallback>
      </mc:AlternateContent>
    </w:r>
    <w:r w:rsidRPr="00091B35">
      <w:rPr>
        <w:rFonts w:ascii="Arial" w:hAnsi="Arial" w:cs="Arial"/>
        <w:b/>
        <w:kern w:val="28"/>
        <w:sz w:val="96"/>
      </w:rPr>
      <w:t>PUBLIC</w:t>
    </w:r>
    <w:r w:rsidRPr="00C00F8F">
      <w:rPr>
        <w:rFonts w:ascii="Arial" w:hAnsi="Arial" w:cs="Arial"/>
        <w:b/>
        <w:kern w:val="28"/>
        <w:sz w:val="96"/>
      </w:rPr>
      <w:t xml:space="preserve"> </w:t>
    </w:r>
    <w:r w:rsidRPr="00091B35">
      <w:rPr>
        <w:rFonts w:ascii="Arial" w:hAnsi="Arial" w:cs="Arial"/>
        <w:b/>
        <w:kern w:val="28"/>
        <w:sz w:val="96"/>
      </w:rPr>
      <w:t>NOTICE</w:t>
    </w:r>
  </w:p>
  <w:p w14:paraId="2068AABA" w14:textId="77777777" w:rsidR="0013624F" w:rsidRPr="00091B35" w:rsidRDefault="0013624F" w:rsidP="00AF19F5">
    <w:pPr>
      <w:pStyle w:val="Header"/>
      <w:tabs>
        <w:tab w:val="left" w:pos="1080"/>
      </w:tabs>
      <w:spacing w:line="1120" w:lineRule="exact"/>
      <w:ind w:left="720"/>
      <w:rPr>
        <w:rFonts w:ascii="Arial" w:hAnsi="Arial" w:cs="Arial"/>
        <w:b/>
        <w:sz w:val="28"/>
      </w:rPr>
    </w:pPr>
    <w:r w:rsidRPr="00091B35">
      <w:rPr>
        <w:rFonts w:ascii="Arial" w:hAnsi="Arial" w:cs="Arial"/>
        <w:b/>
        <w:noProof/>
      </w:rPr>
      <mc:AlternateContent>
        <mc:Choice Requires="wps">
          <w:drawing>
            <wp:anchor distT="0" distB="0" distL="114300" distR="114300" simplePos="0" relativeHeight="251660288" behindDoc="0" locked="0" layoutInCell="0" allowOverlap="1" wp14:anchorId="36861E85" wp14:editId="524DB486">
              <wp:simplePos x="0" y="0"/>
              <wp:positionH relativeFrom="margin">
                <wp:posOffset>0</wp:posOffset>
              </wp:positionH>
              <wp:positionV relativeFrom="paragraph">
                <wp:posOffset>698500</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" o:allowincell="f">
              <w10:wrap anchorx="margin"/>
            </v:line>
          </w:pict>
        </mc:Fallback>
      </mc:AlternateContent>
    </w:r>
    <w:r w:rsidRPr="00C00F8F">
      <w:rPr>
        <w:rFonts w:ascii="Arial" w:hAnsi="Arial" w:cs="Arial"/>
        <w:b/>
        <w:noProof/>
        <w:sz w:val="24"/>
      </w:rPr>
      <mc:AlternateContent>
        <mc:Choice Requires="wps">
          <w:drawing>
            <wp:anchor distT="0" distB="0" distL="114300" distR="114300" simplePos="0" relativeHeight="251661312" behindDoc="0" locked="0" layoutInCell="1" allowOverlap="1" wp14:anchorId="0A135B37" wp14:editId="239EFAFD">
              <wp:simplePos x="0" y="0"/>
              <wp:positionH relativeFrom="column">
                <wp:posOffset>3798479</wp:posOffset>
              </wp:positionH>
              <wp:positionV relativeFrom="paragraph">
                <wp:posOffset>76200</wp:posOffset>
              </wp:positionV>
              <wp:extent cx="2237740"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F24E0" w14:textId="77777777" w:rsidR="0013624F" w:rsidRPr="00897D2D" w:rsidRDefault="0013624F" w:rsidP="00AF19F5">
                          <w:pPr>
                            <w:pStyle w:val="NoSpacing"/>
                            <w:rPr>
                              <w:rFonts w:ascii="Arial" w:hAnsi="Arial" w:cs="Arial"/>
                              <w:b/>
                              <w:sz w:val="16"/>
                              <w:szCs w:val="16"/>
                            </w:rPr>
                          </w:pPr>
                          <w:r w:rsidRPr="00897D2D">
                            <w:rPr>
                              <w:rFonts w:ascii="Arial" w:hAnsi="Arial" w:cs="Arial"/>
                              <w:b/>
                              <w:sz w:val="16"/>
                              <w:szCs w:val="16"/>
                            </w:rPr>
                            <w:t>News Media Information 202 / 418-0500</w:t>
                          </w:r>
                        </w:p>
                        <w:p w14:paraId="31F658C7" w14:textId="77777777" w:rsidR="0013624F" w:rsidRPr="00897D2D" w:rsidRDefault="0013624F" w:rsidP="00AF19F5">
                          <w:pPr>
                            <w:pStyle w:val="NoSpacing"/>
                            <w:rPr>
                              <w:rFonts w:ascii="Arial" w:hAnsi="Arial" w:cs="Arial"/>
                              <w:b/>
                              <w:sz w:val="16"/>
                              <w:szCs w:val="16"/>
                            </w:rPr>
                          </w:pPr>
                          <w:r w:rsidRPr="00897D2D">
                            <w:rPr>
                              <w:rFonts w:ascii="Arial" w:hAnsi="Arial" w:cs="Arial"/>
                              <w:b/>
                              <w:sz w:val="16"/>
                              <w:szCs w:val="16"/>
                            </w:rPr>
                            <w:t xml:space="preserve">Internet: </w:t>
                          </w:r>
                          <w:bookmarkStart w:id="1" w:name="_Hlt233824"/>
                          <w:r w:rsidRPr="00897D2D">
                            <w:rPr>
                              <w:rFonts w:ascii="Arial" w:hAnsi="Arial" w:cs="Arial"/>
                              <w:b/>
                              <w:sz w:val="16"/>
                              <w:szCs w:val="16"/>
                            </w:rPr>
                            <w:t>h</w:t>
                          </w:r>
                          <w:bookmarkEnd w:id="1"/>
                          <w:r w:rsidRPr="00897D2D">
                            <w:rPr>
                              <w:rFonts w:ascii="Arial" w:hAnsi="Arial" w:cs="Arial"/>
                              <w:b/>
                              <w:sz w:val="16"/>
                              <w:szCs w:val="16"/>
                            </w:rPr>
                            <w:t>ttp://www.fcc.gov</w:t>
                          </w:r>
                        </w:p>
                        <w:p w14:paraId="52B8A362" w14:textId="77777777" w:rsidR="0013624F" w:rsidRPr="00310EC0" w:rsidRDefault="0013624F" w:rsidP="00310EC0">
                          <w:pPr>
                            <w:rPr>
                              <w:rFonts w:ascii="Arial" w:hAnsi="Arial"/>
                              <w:b/>
                              <w:sz w:val="16"/>
                              <w:szCs w:val="16"/>
                            </w:rPr>
                          </w:pPr>
                          <w:r w:rsidRPr="00897D2D">
                            <w:rPr>
                              <w:rFonts w:ascii="Arial" w:hAnsi="Arial"/>
                              <w:b/>
                              <w:sz w:val="16"/>
                              <w:szCs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9.1pt;margin-top:6pt;width:176.2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" stroked="f">
              <v:textbox inset=",0,,0">
                <w:txbxContent>
                  <w:p w14:paraId="1ABF24E0" w14:textId="77777777" w:rsidR="0013624F" w:rsidRPr="00897D2D" w:rsidRDefault="0013624F" w:rsidP="00AF19F5">
                    <w:pPr>
                      <w:pStyle w:val="NoSpacing"/>
                      <w:rPr>
                        <w:rFonts w:ascii="Arial" w:hAnsi="Arial" w:cs="Arial"/>
                        <w:b/>
                        <w:sz w:val="16"/>
                        <w:szCs w:val="16"/>
                      </w:rPr>
                    </w:pPr>
                    <w:r w:rsidRPr="00897D2D">
                      <w:rPr>
                        <w:rFonts w:ascii="Arial" w:hAnsi="Arial" w:cs="Arial"/>
                        <w:b/>
                        <w:sz w:val="16"/>
                        <w:szCs w:val="16"/>
                      </w:rPr>
                      <w:t>News Media Information 202 / 418-0500</w:t>
                    </w:r>
                  </w:p>
                  <w:p w14:paraId="31F658C7" w14:textId="77777777" w:rsidR="0013624F" w:rsidRPr="00897D2D" w:rsidRDefault="0013624F" w:rsidP="00AF19F5">
                    <w:pPr>
                      <w:pStyle w:val="NoSpacing"/>
                      <w:rPr>
                        <w:rFonts w:ascii="Arial" w:hAnsi="Arial" w:cs="Arial"/>
                        <w:b/>
                        <w:sz w:val="16"/>
                        <w:szCs w:val="16"/>
                      </w:rPr>
                    </w:pPr>
                    <w:r w:rsidRPr="00897D2D">
                      <w:rPr>
                        <w:rFonts w:ascii="Arial" w:hAnsi="Arial" w:cs="Arial"/>
                        <w:b/>
                        <w:sz w:val="16"/>
                        <w:szCs w:val="16"/>
                      </w:rPr>
                      <w:t xml:space="preserve">Internet: </w:t>
                    </w:r>
                    <w:bookmarkStart w:id="8" w:name="_Hlt233824"/>
                    <w:r w:rsidRPr="00897D2D">
                      <w:rPr>
                        <w:rFonts w:ascii="Arial" w:hAnsi="Arial" w:cs="Arial"/>
                        <w:b/>
                        <w:sz w:val="16"/>
                        <w:szCs w:val="16"/>
                      </w:rPr>
                      <w:t>h</w:t>
                    </w:r>
                    <w:bookmarkEnd w:id="8"/>
                    <w:r w:rsidRPr="00897D2D">
                      <w:rPr>
                        <w:rFonts w:ascii="Arial" w:hAnsi="Arial" w:cs="Arial"/>
                        <w:b/>
                        <w:sz w:val="16"/>
                        <w:szCs w:val="16"/>
                      </w:rPr>
                      <w:t>ttp://www.fcc.gov</w:t>
                    </w:r>
                  </w:p>
                  <w:p w14:paraId="52B8A362" w14:textId="77777777" w:rsidR="0013624F" w:rsidRPr="00310EC0" w:rsidRDefault="0013624F" w:rsidP="00310EC0">
                    <w:pPr>
                      <w:rPr>
                        <w:rFonts w:ascii="Arial" w:hAnsi="Arial"/>
                        <w:b/>
                        <w:sz w:val="16"/>
                        <w:szCs w:val="16"/>
                      </w:rPr>
                    </w:pPr>
                    <w:r w:rsidRPr="00897D2D">
                      <w:rPr>
                        <w:rFonts w:ascii="Arial" w:hAnsi="Arial"/>
                        <w:b/>
                        <w:sz w:val="16"/>
                        <w:szCs w:val="16"/>
                      </w:rPr>
                      <w:t>TTY: 1-888-835-5322</w:t>
                    </w:r>
                  </w:p>
                </w:txbxContent>
              </v:textbox>
            </v:shape>
          </w:pict>
        </mc:Fallback>
      </mc:AlternateContent>
    </w:r>
  </w:p>
  <w:p w14:paraId="6A6A6DEC" w14:textId="77777777" w:rsidR="0013624F" w:rsidRPr="00C00F8F" w:rsidRDefault="0013624F">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AC"/>
    <w:multiLevelType w:val="hybridMultilevel"/>
    <w:tmpl w:val="2A8EE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D174A3"/>
    <w:multiLevelType w:val="hybridMultilevel"/>
    <w:tmpl w:val="E83250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4F031C"/>
    <w:multiLevelType w:val="hybridMultilevel"/>
    <w:tmpl w:val="E95E3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787520"/>
    <w:multiLevelType w:val="hybridMultilevel"/>
    <w:tmpl w:val="A314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BC34B0"/>
    <w:multiLevelType w:val="hybridMultilevel"/>
    <w:tmpl w:val="FAA2B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6C004C"/>
    <w:multiLevelType w:val="multilevel"/>
    <w:tmpl w:val="0BECA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attachedTemplate r:id="rId1"/>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2D"/>
    <w:rsid w:val="00004BB7"/>
    <w:rsid w:val="000226F7"/>
    <w:rsid w:val="0004058A"/>
    <w:rsid w:val="00074AE6"/>
    <w:rsid w:val="00090AE3"/>
    <w:rsid w:val="00091B35"/>
    <w:rsid w:val="000C5C57"/>
    <w:rsid w:val="000D1840"/>
    <w:rsid w:val="000E79A4"/>
    <w:rsid w:val="001069C8"/>
    <w:rsid w:val="00113566"/>
    <w:rsid w:val="001323DA"/>
    <w:rsid w:val="0013624F"/>
    <w:rsid w:val="00152370"/>
    <w:rsid w:val="00155CA4"/>
    <w:rsid w:val="00162D2F"/>
    <w:rsid w:val="001659F0"/>
    <w:rsid w:val="00180689"/>
    <w:rsid w:val="001967F7"/>
    <w:rsid w:val="001B3082"/>
    <w:rsid w:val="001E4E83"/>
    <w:rsid w:val="001E7A3B"/>
    <w:rsid w:val="00217257"/>
    <w:rsid w:val="0024031D"/>
    <w:rsid w:val="00241A9D"/>
    <w:rsid w:val="002672E6"/>
    <w:rsid w:val="00276810"/>
    <w:rsid w:val="0028675E"/>
    <w:rsid w:val="00294B6F"/>
    <w:rsid w:val="00294D84"/>
    <w:rsid w:val="00297B96"/>
    <w:rsid w:val="002A7B9E"/>
    <w:rsid w:val="002C2CF5"/>
    <w:rsid w:val="002D1DDC"/>
    <w:rsid w:val="002D3424"/>
    <w:rsid w:val="002E6EAD"/>
    <w:rsid w:val="002F2698"/>
    <w:rsid w:val="00307633"/>
    <w:rsid w:val="00310EC0"/>
    <w:rsid w:val="00324A9F"/>
    <w:rsid w:val="00327BB2"/>
    <w:rsid w:val="003572AD"/>
    <w:rsid w:val="00385CC0"/>
    <w:rsid w:val="003964C2"/>
    <w:rsid w:val="003B28BE"/>
    <w:rsid w:val="003B7D2B"/>
    <w:rsid w:val="003D7FAA"/>
    <w:rsid w:val="003E6479"/>
    <w:rsid w:val="003F2595"/>
    <w:rsid w:val="00410DD3"/>
    <w:rsid w:val="00413642"/>
    <w:rsid w:val="00444B55"/>
    <w:rsid w:val="00446BC2"/>
    <w:rsid w:val="00447DB7"/>
    <w:rsid w:val="0045792C"/>
    <w:rsid w:val="00464848"/>
    <w:rsid w:val="00475BAD"/>
    <w:rsid w:val="00480285"/>
    <w:rsid w:val="00486498"/>
    <w:rsid w:val="004B5EED"/>
    <w:rsid w:val="004C3A3C"/>
    <w:rsid w:val="004C4CAF"/>
    <w:rsid w:val="004D0131"/>
    <w:rsid w:val="004E791F"/>
    <w:rsid w:val="004F0B95"/>
    <w:rsid w:val="00502558"/>
    <w:rsid w:val="00532789"/>
    <w:rsid w:val="00540530"/>
    <w:rsid w:val="0054559A"/>
    <w:rsid w:val="00550138"/>
    <w:rsid w:val="00563A86"/>
    <w:rsid w:val="00565B14"/>
    <w:rsid w:val="00574D40"/>
    <w:rsid w:val="005806FE"/>
    <w:rsid w:val="00580862"/>
    <w:rsid w:val="00593AEB"/>
    <w:rsid w:val="005D41B7"/>
    <w:rsid w:val="00600EE1"/>
    <w:rsid w:val="006239B5"/>
    <w:rsid w:val="00634A8E"/>
    <w:rsid w:val="00634ADC"/>
    <w:rsid w:val="0064215B"/>
    <w:rsid w:val="00665D30"/>
    <w:rsid w:val="00675120"/>
    <w:rsid w:val="006764A8"/>
    <w:rsid w:val="006817F5"/>
    <w:rsid w:val="0068462B"/>
    <w:rsid w:val="0069325A"/>
    <w:rsid w:val="006978FC"/>
    <w:rsid w:val="006C1C7C"/>
    <w:rsid w:val="006D6506"/>
    <w:rsid w:val="006F30F1"/>
    <w:rsid w:val="00713058"/>
    <w:rsid w:val="00732080"/>
    <w:rsid w:val="00741497"/>
    <w:rsid w:val="007438FC"/>
    <w:rsid w:val="00744FF8"/>
    <w:rsid w:val="00747F6C"/>
    <w:rsid w:val="00761D82"/>
    <w:rsid w:val="00763884"/>
    <w:rsid w:val="0077174E"/>
    <w:rsid w:val="007823E3"/>
    <w:rsid w:val="00786D3C"/>
    <w:rsid w:val="00793F71"/>
    <w:rsid w:val="007B13BB"/>
    <w:rsid w:val="007B3772"/>
    <w:rsid w:val="007C12B1"/>
    <w:rsid w:val="007C58CA"/>
    <w:rsid w:val="007D2C59"/>
    <w:rsid w:val="008039AD"/>
    <w:rsid w:val="008043C8"/>
    <w:rsid w:val="0080746E"/>
    <w:rsid w:val="0083406C"/>
    <w:rsid w:val="00860CD4"/>
    <w:rsid w:val="008610FC"/>
    <w:rsid w:val="00867090"/>
    <w:rsid w:val="00890343"/>
    <w:rsid w:val="00897D2D"/>
    <w:rsid w:val="008A4789"/>
    <w:rsid w:val="008A6BED"/>
    <w:rsid w:val="008E0DE7"/>
    <w:rsid w:val="008E1653"/>
    <w:rsid w:val="009126BE"/>
    <w:rsid w:val="00933662"/>
    <w:rsid w:val="00951224"/>
    <w:rsid w:val="0095560D"/>
    <w:rsid w:val="009E57A1"/>
    <w:rsid w:val="00A50D5B"/>
    <w:rsid w:val="00A514E8"/>
    <w:rsid w:val="00A639E7"/>
    <w:rsid w:val="00A9373E"/>
    <w:rsid w:val="00AA0616"/>
    <w:rsid w:val="00AB3A13"/>
    <w:rsid w:val="00AC1845"/>
    <w:rsid w:val="00AC5655"/>
    <w:rsid w:val="00AF19F5"/>
    <w:rsid w:val="00AF56D9"/>
    <w:rsid w:val="00AF6648"/>
    <w:rsid w:val="00B04DEA"/>
    <w:rsid w:val="00B16A60"/>
    <w:rsid w:val="00B4798F"/>
    <w:rsid w:val="00B573FC"/>
    <w:rsid w:val="00B82C58"/>
    <w:rsid w:val="00BC5A00"/>
    <w:rsid w:val="00BE1443"/>
    <w:rsid w:val="00C00F8F"/>
    <w:rsid w:val="00C10641"/>
    <w:rsid w:val="00C146AB"/>
    <w:rsid w:val="00C2382E"/>
    <w:rsid w:val="00C23E09"/>
    <w:rsid w:val="00C30E80"/>
    <w:rsid w:val="00C44F93"/>
    <w:rsid w:val="00C45B2E"/>
    <w:rsid w:val="00C8469F"/>
    <w:rsid w:val="00CA4B4C"/>
    <w:rsid w:val="00CD518A"/>
    <w:rsid w:val="00CD6F97"/>
    <w:rsid w:val="00CD7B69"/>
    <w:rsid w:val="00CE048E"/>
    <w:rsid w:val="00CF0C18"/>
    <w:rsid w:val="00CF6437"/>
    <w:rsid w:val="00D21482"/>
    <w:rsid w:val="00D27AE9"/>
    <w:rsid w:val="00D31AE1"/>
    <w:rsid w:val="00D3669A"/>
    <w:rsid w:val="00DE2664"/>
    <w:rsid w:val="00E12ADC"/>
    <w:rsid w:val="00E525FD"/>
    <w:rsid w:val="00E573DA"/>
    <w:rsid w:val="00E60E32"/>
    <w:rsid w:val="00E62BCC"/>
    <w:rsid w:val="00E63943"/>
    <w:rsid w:val="00E66BE7"/>
    <w:rsid w:val="00E74CD8"/>
    <w:rsid w:val="00E74DF9"/>
    <w:rsid w:val="00E94318"/>
    <w:rsid w:val="00EB366A"/>
    <w:rsid w:val="00EB764F"/>
    <w:rsid w:val="00EB780B"/>
    <w:rsid w:val="00ED1428"/>
    <w:rsid w:val="00F00A8D"/>
    <w:rsid w:val="00F04879"/>
    <w:rsid w:val="00F24841"/>
    <w:rsid w:val="00F31E5D"/>
    <w:rsid w:val="00F439B8"/>
    <w:rsid w:val="00F47D9C"/>
    <w:rsid w:val="00F52D0A"/>
    <w:rsid w:val="00F56072"/>
    <w:rsid w:val="00F63745"/>
    <w:rsid w:val="00F85E20"/>
    <w:rsid w:val="00F93697"/>
    <w:rsid w:val="00FA0CF9"/>
    <w:rsid w:val="00FC485D"/>
    <w:rsid w:val="00FD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D2D"/>
  </w:style>
  <w:style w:type="paragraph" w:styleId="Footer">
    <w:name w:val="footer"/>
    <w:basedOn w:val="Normal"/>
    <w:link w:val="FooterChar"/>
    <w:uiPriority w:val="99"/>
    <w:unhideWhenUsed/>
    <w:rsid w:val="00897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D2D"/>
  </w:style>
  <w:style w:type="paragraph" w:styleId="BalloonText">
    <w:name w:val="Balloon Text"/>
    <w:basedOn w:val="Normal"/>
    <w:link w:val="BalloonTextChar"/>
    <w:uiPriority w:val="99"/>
    <w:semiHidden/>
    <w:unhideWhenUsed/>
    <w:rsid w:val="0089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D2D"/>
    <w:rPr>
      <w:rFonts w:ascii="Tahoma" w:hAnsi="Tahoma" w:cs="Tahoma"/>
      <w:sz w:val="16"/>
      <w:szCs w:val="16"/>
    </w:rPr>
  </w:style>
  <w:style w:type="paragraph" w:styleId="NoSpacing">
    <w:name w:val="No Spacing"/>
    <w:uiPriority w:val="1"/>
    <w:qFormat/>
    <w:rsid w:val="00897D2D"/>
    <w:pPr>
      <w:spacing w:after="0" w:line="240" w:lineRule="auto"/>
    </w:pPr>
  </w:style>
  <w:style w:type="character" w:styleId="Hyperlink">
    <w:name w:val="Hyperlink"/>
    <w:rsid w:val="00E74CD8"/>
    <w:rPr>
      <w:color w:val="0000FF"/>
      <w:u w:val="single"/>
    </w:rPr>
  </w:style>
  <w:style w:type="character" w:styleId="FootnoteReference">
    <w:name w:val="footnote reference"/>
    <w:aliases w:val="Style 124,Appel note de bas de p,Style 12,(NECG) Footnote Reference,o,fr,Style 3,Style 17,FR,Style 13,Footnote Reference/,Style 6,Style 4"/>
    <w:rsid w:val="00E74CD8"/>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basedOn w:val="Normal"/>
    <w:link w:val="FootnoteTextChar"/>
    <w:rsid w:val="00E74CD8"/>
    <w:pPr>
      <w:tabs>
        <w:tab w:val="left" w:pos="720"/>
      </w:tabs>
      <w:spacing w:line="240" w:lineRule="auto"/>
    </w:pPr>
    <w:rPr>
      <w:rFonts w:ascii="Times New Roman" w:eastAsia="Times New Roman" w:hAnsi="Times New Roman" w:cs="Times New Roman"/>
      <w:szCs w:val="20"/>
      <w:lang w:val="x-none" w:eastAsia="x-non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uiPriority w:val="99"/>
    <w:rsid w:val="00E74CD8"/>
    <w:rPr>
      <w:rFonts w:ascii="Times New Roman" w:eastAsia="Times New Roman" w:hAnsi="Times New Roman" w:cs="Times New Roman"/>
      <w:szCs w:val="20"/>
      <w:lang w:val="x-none" w:eastAsia="x-none"/>
    </w:rPr>
  </w:style>
  <w:style w:type="character" w:styleId="CommentReference">
    <w:name w:val="annotation reference"/>
    <w:basedOn w:val="DefaultParagraphFont"/>
    <w:uiPriority w:val="99"/>
    <w:semiHidden/>
    <w:unhideWhenUsed/>
    <w:rsid w:val="00E74CD8"/>
    <w:rPr>
      <w:sz w:val="16"/>
      <w:szCs w:val="16"/>
    </w:rPr>
  </w:style>
  <w:style w:type="paragraph" w:styleId="CommentText">
    <w:name w:val="annotation text"/>
    <w:basedOn w:val="Normal"/>
    <w:link w:val="CommentTextChar"/>
    <w:uiPriority w:val="99"/>
    <w:semiHidden/>
    <w:unhideWhenUsed/>
    <w:rsid w:val="00E74CD8"/>
    <w:pPr>
      <w:spacing w:line="240" w:lineRule="auto"/>
    </w:pPr>
    <w:rPr>
      <w:sz w:val="20"/>
      <w:szCs w:val="20"/>
    </w:rPr>
  </w:style>
  <w:style w:type="character" w:customStyle="1" w:styleId="CommentTextChar">
    <w:name w:val="Comment Text Char"/>
    <w:basedOn w:val="DefaultParagraphFont"/>
    <w:link w:val="CommentText"/>
    <w:uiPriority w:val="99"/>
    <w:semiHidden/>
    <w:rsid w:val="00E74CD8"/>
    <w:rPr>
      <w:sz w:val="20"/>
      <w:szCs w:val="20"/>
    </w:rPr>
  </w:style>
  <w:style w:type="paragraph" w:styleId="CommentSubject">
    <w:name w:val="annotation subject"/>
    <w:basedOn w:val="CommentText"/>
    <w:next w:val="CommentText"/>
    <w:link w:val="CommentSubjectChar"/>
    <w:uiPriority w:val="99"/>
    <w:semiHidden/>
    <w:unhideWhenUsed/>
    <w:rsid w:val="00E74CD8"/>
    <w:rPr>
      <w:b/>
      <w:bCs/>
    </w:rPr>
  </w:style>
  <w:style w:type="character" w:customStyle="1" w:styleId="CommentSubjectChar">
    <w:name w:val="Comment Subject Char"/>
    <w:basedOn w:val="CommentTextChar"/>
    <w:link w:val="CommentSubject"/>
    <w:uiPriority w:val="99"/>
    <w:semiHidden/>
    <w:rsid w:val="00E74CD8"/>
    <w:rPr>
      <w:b/>
      <w:bCs/>
      <w:sz w:val="20"/>
      <w:szCs w:val="20"/>
    </w:rPr>
  </w:style>
  <w:style w:type="paragraph" w:styleId="ListParagraph">
    <w:name w:val="List Paragraph"/>
    <w:basedOn w:val="Normal"/>
    <w:uiPriority w:val="34"/>
    <w:qFormat/>
    <w:rsid w:val="00276810"/>
    <w:pPr>
      <w:ind w:left="720"/>
      <w:contextualSpacing/>
    </w:pPr>
  </w:style>
  <w:style w:type="paragraph" w:styleId="Title">
    <w:name w:val="Title"/>
    <w:basedOn w:val="Normal"/>
    <w:next w:val="Normal"/>
    <w:link w:val="TitleChar"/>
    <w:uiPriority w:val="10"/>
    <w:qFormat/>
    <w:rsid w:val="00F56072"/>
    <w:pPr>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072"/>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D6F97"/>
    <w:rPr>
      <w:color w:val="800080" w:themeColor="followedHyperlink"/>
      <w:u w:val="single"/>
    </w:rPr>
  </w:style>
  <w:style w:type="paragraph" w:styleId="Revision">
    <w:name w:val="Revision"/>
    <w:hidden/>
    <w:uiPriority w:val="99"/>
    <w:semiHidden/>
    <w:rsid w:val="00574D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D2D"/>
  </w:style>
  <w:style w:type="paragraph" w:styleId="Footer">
    <w:name w:val="footer"/>
    <w:basedOn w:val="Normal"/>
    <w:link w:val="FooterChar"/>
    <w:uiPriority w:val="99"/>
    <w:unhideWhenUsed/>
    <w:rsid w:val="00897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D2D"/>
  </w:style>
  <w:style w:type="paragraph" w:styleId="BalloonText">
    <w:name w:val="Balloon Text"/>
    <w:basedOn w:val="Normal"/>
    <w:link w:val="BalloonTextChar"/>
    <w:uiPriority w:val="99"/>
    <w:semiHidden/>
    <w:unhideWhenUsed/>
    <w:rsid w:val="0089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D2D"/>
    <w:rPr>
      <w:rFonts w:ascii="Tahoma" w:hAnsi="Tahoma" w:cs="Tahoma"/>
      <w:sz w:val="16"/>
      <w:szCs w:val="16"/>
    </w:rPr>
  </w:style>
  <w:style w:type="paragraph" w:styleId="NoSpacing">
    <w:name w:val="No Spacing"/>
    <w:uiPriority w:val="1"/>
    <w:qFormat/>
    <w:rsid w:val="00897D2D"/>
    <w:pPr>
      <w:spacing w:after="0" w:line="240" w:lineRule="auto"/>
    </w:pPr>
  </w:style>
  <w:style w:type="character" w:styleId="Hyperlink">
    <w:name w:val="Hyperlink"/>
    <w:rsid w:val="00E74CD8"/>
    <w:rPr>
      <w:color w:val="0000FF"/>
      <w:u w:val="single"/>
    </w:rPr>
  </w:style>
  <w:style w:type="character" w:styleId="FootnoteReference">
    <w:name w:val="footnote reference"/>
    <w:aliases w:val="Style 124,Appel note de bas de p,Style 12,(NECG) Footnote Reference,o,fr,Style 3,Style 17,FR,Style 13,Footnote Reference/,Style 6,Style 4"/>
    <w:rsid w:val="00E74CD8"/>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basedOn w:val="Normal"/>
    <w:link w:val="FootnoteTextChar"/>
    <w:rsid w:val="00E74CD8"/>
    <w:pPr>
      <w:tabs>
        <w:tab w:val="left" w:pos="720"/>
      </w:tabs>
      <w:spacing w:line="240" w:lineRule="auto"/>
    </w:pPr>
    <w:rPr>
      <w:rFonts w:ascii="Times New Roman" w:eastAsia="Times New Roman" w:hAnsi="Times New Roman" w:cs="Times New Roman"/>
      <w:szCs w:val="20"/>
      <w:lang w:val="x-none" w:eastAsia="x-non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uiPriority w:val="99"/>
    <w:rsid w:val="00E74CD8"/>
    <w:rPr>
      <w:rFonts w:ascii="Times New Roman" w:eastAsia="Times New Roman" w:hAnsi="Times New Roman" w:cs="Times New Roman"/>
      <w:szCs w:val="20"/>
      <w:lang w:val="x-none" w:eastAsia="x-none"/>
    </w:rPr>
  </w:style>
  <w:style w:type="character" w:styleId="CommentReference">
    <w:name w:val="annotation reference"/>
    <w:basedOn w:val="DefaultParagraphFont"/>
    <w:uiPriority w:val="99"/>
    <w:semiHidden/>
    <w:unhideWhenUsed/>
    <w:rsid w:val="00E74CD8"/>
    <w:rPr>
      <w:sz w:val="16"/>
      <w:szCs w:val="16"/>
    </w:rPr>
  </w:style>
  <w:style w:type="paragraph" w:styleId="CommentText">
    <w:name w:val="annotation text"/>
    <w:basedOn w:val="Normal"/>
    <w:link w:val="CommentTextChar"/>
    <w:uiPriority w:val="99"/>
    <w:semiHidden/>
    <w:unhideWhenUsed/>
    <w:rsid w:val="00E74CD8"/>
    <w:pPr>
      <w:spacing w:line="240" w:lineRule="auto"/>
    </w:pPr>
    <w:rPr>
      <w:sz w:val="20"/>
      <w:szCs w:val="20"/>
    </w:rPr>
  </w:style>
  <w:style w:type="character" w:customStyle="1" w:styleId="CommentTextChar">
    <w:name w:val="Comment Text Char"/>
    <w:basedOn w:val="DefaultParagraphFont"/>
    <w:link w:val="CommentText"/>
    <w:uiPriority w:val="99"/>
    <w:semiHidden/>
    <w:rsid w:val="00E74CD8"/>
    <w:rPr>
      <w:sz w:val="20"/>
      <w:szCs w:val="20"/>
    </w:rPr>
  </w:style>
  <w:style w:type="paragraph" w:styleId="CommentSubject">
    <w:name w:val="annotation subject"/>
    <w:basedOn w:val="CommentText"/>
    <w:next w:val="CommentText"/>
    <w:link w:val="CommentSubjectChar"/>
    <w:uiPriority w:val="99"/>
    <w:semiHidden/>
    <w:unhideWhenUsed/>
    <w:rsid w:val="00E74CD8"/>
    <w:rPr>
      <w:b/>
      <w:bCs/>
    </w:rPr>
  </w:style>
  <w:style w:type="character" w:customStyle="1" w:styleId="CommentSubjectChar">
    <w:name w:val="Comment Subject Char"/>
    <w:basedOn w:val="CommentTextChar"/>
    <w:link w:val="CommentSubject"/>
    <w:uiPriority w:val="99"/>
    <w:semiHidden/>
    <w:rsid w:val="00E74CD8"/>
    <w:rPr>
      <w:b/>
      <w:bCs/>
      <w:sz w:val="20"/>
      <w:szCs w:val="20"/>
    </w:rPr>
  </w:style>
  <w:style w:type="paragraph" w:styleId="ListParagraph">
    <w:name w:val="List Paragraph"/>
    <w:basedOn w:val="Normal"/>
    <w:uiPriority w:val="34"/>
    <w:qFormat/>
    <w:rsid w:val="00276810"/>
    <w:pPr>
      <w:ind w:left="720"/>
      <w:contextualSpacing/>
    </w:pPr>
  </w:style>
  <w:style w:type="paragraph" w:styleId="Title">
    <w:name w:val="Title"/>
    <w:basedOn w:val="Normal"/>
    <w:next w:val="Normal"/>
    <w:link w:val="TitleChar"/>
    <w:uiPriority w:val="10"/>
    <w:qFormat/>
    <w:rsid w:val="00F56072"/>
    <w:pPr>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072"/>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D6F97"/>
    <w:rPr>
      <w:color w:val="800080" w:themeColor="followedHyperlink"/>
      <w:u w:val="single"/>
    </w:rPr>
  </w:style>
  <w:style w:type="paragraph" w:styleId="Revision">
    <w:name w:val="Revision"/>
    <w:hidden/>
    <w:uiPriority w:val="99"/>
    <w:semiHidden/>
    <w:rsid w:val="00574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1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ia.doc.gov/other-publication/2014/transition-plans-and-transition-data-1755-1780-mhz-ban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eter.Daronco\AppData\Local\Microsoft\Windows\Temporary%20Internet%20Files\Content.MSO\863E6C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863E6C8</Template>
  <TotalTime>0</TotalTime>
  <Pages>1</Pages>
  <Words>252</Words>
  <Characters>1512</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2014-09-30T21:09:00Z</dcterms:created>
  <dcterms:modified xsi:type="dcterms:W3CDTF">2014-09-30T21:09:00Z</dcterms:modified>
  <cp:category> </cp:category>
  <cp:contentStatus> </cp:contentStatus>
</cp:coreProperties>
</file>