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247EA" w14:textId="466BA55D" w:rsidR="009821A2" w:rsidRPr="009821A2" w:rsidRDefault="009821A2" w:rsidP="009821A2">
      <w:pPr>
        <w:jc w:val="right"/>
        <w:rPr>
          <w:rFonts w:ascii="Times New Roman" w:hAnsi="Times New Roman" w:cs="Times New Roman"/>
          <w:b/>
          <w:sz w:val="24"/>
          <w:szCs w:val="24"/>
        </w:rPr>
      </w:pPr>
      <w:bookmarkStart w:id="0" w:name="_GoBack"/>
      <w:bookmarkEnd w:id="0"/>
      <w:r w:rsidRPr="009821A2">
        <w:rPr>
          <w:rFonts w:ascii="Times New Roman" w:hAnsi="Times New Roman" w:cs="Times New Roman"/>
          <w:b/>
          <w:sz w:val="24"/>
          <w:szCs w:val="24"/>
        </w:rPr>
        <w:t xml:space="preserve">DA </w:t>
      </w:r>
      <w:r w:rsidR="00AB6E72" w:rsidRPr="00AB6E72">
        <w:rPr>
          <w:rFonts w:ascii="Times New Roman" w:hAnsi="Times New Roman" w:cs="Times New Roman"/>
          <w:b/>
          <w:sz w:val="24"/>
          <w:szCs w:val="24"/>
        </w:rPr>
        <w:t>14-1437</w:t>
      </w:r>
    </w:p>
    <w:p w14:paraId="6829ECE7" w14:textId="77777777" w:rsidR="009821A2" w:rsidRPr="009821A2" w:rsidRDefault="009821A2" w:rsidP="0068508C">
      <w:pPr>
        <w:shd w:val="clear" w:color="auto" w:fill="FFFFFF"/>
        <w:spacing w:after="0" w:line="240" w:lineRule="auto"/>
        <w:jc w:val="center"/>
        <w:rPr>
          <w:rFonts w:ascii="Times New Roman" w:eastAsia="Times New Roman" w:hAnsi="Times New Roman" w:cs="Times New Roman"/>
          <w:b/>
          <w:bCs/>
          <w:sz w:val="24"/>
          <w:szCs w:val="24"/>
        </w:rPr>
      </w:pPr>
    </w:p>
    <w:p w14:paraId="176A120A" w14:textId="77777777" w:rsidR="00FF08E6" w:rsidRPr="00DF03F9" w:rsidRDefault="0068508C" w:rsidP="0068508C">
      <w:pPr>
        <w:shd w:val="clear" w:color="auto" w:fill="FFFFFF"/>
        <w:spacing w:after="0" w:line="240" w:lineRule="auto"/>
        <w:jc w:val="center"/>
        <w:rPr>
          <w:rFonts w:ascii="Times New Roman" w:eastAsia="Times New Roman" w:hAnsi="Times New Roman" w:cs="Times New Roman"/>
          <w:b/>
          <w:bCs/>
          <w:sz w:val="36"/>
          <w:szCs w:val="36"/>
        </w:rPr>
      </w:pPr>
      <w:r w:rsidRPr="00DF03F9">
        <w:rPr>
          <w:rFonts w:ascii="Times New Roman" w:eastAsia="Times New Roman" w:hAnsi="Times New Roman" w:cs="Times New Roman"/>
          <w:b/>
          <w:bCs/>
          <w:sz w:val="36"/>
          <w:szCs w:val="36"/>
        </w:rPr>
        <w:t>Small Entity Compliance Guide</w:t>
      </w:r>
    </w:p>
    <w:p w14:paraId="5B42BC5C" w14:textId="77777777" w:rsidR="00FF08E6" w:rsidRDefault="00FF08E6" w:rsidP="0068508C">
      <w:pPr>
        <w:shd w:val="clear" w:color="auto" w:fill="FFFFFF"/>
        <w:spacing w:after="0" w:line="240" w:lineRule="auto"/>
        <w:jc w:val="center"/>
        <w:rPr>
          <w:rFonts w:ascii="Times New Roman" w:eastAsia="Times New Roman" w:hAnsi="Times New Roman" w:cs="Times New Roman"/>
          <w:b/>
          <w:bCs/>
          <w:u w:val="single"/>
        </w:rPr>
      </w:pPr>
    </w:p>
    <w:p w14:paraId="2A40EE23" w14:textId="77777777" w:rsidR="0068508C" w:rsidRPr="00DF03F9" w:rsidRDefault="0068508C" w:rsidP="0068508C">
      <w:pPr>
        <w:shd w:val="clear" w:color="auto" w:fill="FFFFFF"/>
        <w:spacing w:after="0" w:line="240" w:lineRule="auto"/>
        <w:jc w:val="center"/>
        <w:rPr>
          <w:rFonts w:ascii="Times New Roman" w:eastAsia="Times New Roman" w:hAnsi="Times New Roman" w:cs="Times New Roman"/>
          <w:b/>
          <w:bCs/>
          <w:sz w:val="28"/>
          <w:szCs w:val="28"/>
        </w:rPr>
      </w:pPr>
      <w:r w:rsidRPr="00DF03F9">
        <w:rPr>
          <w:rFonts w:ascii="Times New Roman" w:eastAsia="Times New Roman" w:hAnsi="Times New Roman" w:cs="Times New Roman"/>
          <w:b/>
          <w:bCs/>
          <w:sz w:val="28"/>
          <w:szCs w:val="28"/>
        </w:rPr>
        <w:t xml:space="preserve"> Closed</w:t>
      </w:r>
      <w:r w:rsidR="005E6ED5" w:rsidRPr="00DF03F9">
        <w:rPr>
          <w:rFonts w:ascii="Times New Roman" w:eastAsia="Times New Roman" w:hAnsi="Times New Roman" w:cs="Times New Roman"/>
          <w:b/>
          <w:bCs/>
          <w:sz w:val="28"/>
          <w:szCs w:val="28"/>
        </w:rPr>
        <w:t xml:space="preserve"> </w:t>
      </w:r>
      <w:r w:rsidRPr="00DF03F9">
        <w:rPr>
          <w:rFonts w:ascii="Times New Roman" w:eastAsia="Times New Roman" w:hAnsi="Times New Roman" w:cs="Times New Roman"/>
          <w:b/>
          <w:bCs/>
          <w:sz w:val="28"/>
          <w:szCs w:val="28"/>
        </w:rPr>
        <w:t xml:space="preserve">Captioning </w:t>
      </w:r>
      <w:r w:rsidR="005E6ED5" w:rsidRPr="00DF03F9">
        <w:rPr>
          <w:rFonts w:ascii="Times New Roman" w:eastAsia="Times New Roman" w:hAnsi="Times New Roman" w:cs="Times New Roman"/>
          <w:b/>
          <w:bCs/>
          <w:sz w:val="28"/>
          <w:szCs w:val="28"/>
        </w:rPr>
        <w:t>of</w:t>
      </w:r>
      <w:r w:rsidRPr="00DF03F9">
        <w:rPr>
          <w:rFonts w:ascii="Times New Roman" w:eastAsia="Times New Roman" w:hAnsi="Times New Roman" w:cs="Times New Roman"/>
          <w:b/>
          <w:bCs/>
          <w:sz w:val="28"/>
          <w:szCs w:val="28"/>
        </w:rPr>
        <w:t xml:space="preserve"> Internet Protocol-Delivered Video Clips</w:t>
      </w:r>
    </w:p>
    <w:p w14:paraId="17FC90F4" w14:textId="77777777" w:rsidR="002A5380" w:rsidRPr="00DF03F9" w:rsidRDefault="002A5380" w:rsidP="0068508C">
      <w:pPr>
        <w:shd w:val="clear" w:color="auto" w:fill="FFFFFF"/>
        <w:spacing w:after="0" w:line="240" w:lineRule="auto"/>
        <w:jc w:val="center"/>
        <w:rPr>
          <w:rFonts w:ascii="Times New Roman" w:eastAsia="Times New Roman" w:hAnsi="Times New Roman" w:cs="Times New Roman"/>
          <w:b/>
          <w:bCs/>
          <w:u w:val="single"/>
        </w:rPr>
      </w:pPr>
    </w:p>
    <w:p w14:paraId="0B1E8CDF" w14:textId="77777777" w:rsidR="005E6ED5" w:rsidRPr="00AB6E72" w:rsidRDefault="005E6ED5" w:rsidP="00DF03F9">
      <w:pPr>
        <w:spacing w:after="0"/>
        <w:jc w:val="center"/>
        <w:rPr>
          <w:rFonts w:ascii="Times New Roman" w:hAnsi="Times New Roman" w:cs="Times New Roman"/>
          <w:bCs/>
          <w:lang w:val="en"/>
        </w:rPr>
      </w:pPr>
      <w:r w:rsidRPr="00AB6E72">
        <w:rPr>
          <w:rFonts w:ascii="Times New Roman" w:hAnsi="Times New Roman" w:cs="Times New Roman"/>
          <w:bCs/>
          <w:lang w:val="en"/>
        </w:rPr>
        <w:t>FCC 14-97</w:t>
      </w:r>
    </w:p>
    <w:p w14:paraId="75792322" w14:textId="77777777" w:rsidR="009821A2" w:rsidRPr="00AB6E72" w:rsidRDefault="009821A2" w:rsidP="009821A2">
      <w:pPr>
        <w:spacing w:after="0"/>
        <w:jc w:val="center"/>
        <w:rPr>
          <w:rFonts w:ascii="Times New Roman" w:hAnsi="Times New Roman" w:cs="Times New Roman"/>
          <w:bCs/>
          <w:lang w:val="en"/>
        </w:rPr>
      </w:pPr>
      <w:r w:rsidRPr="00AB6E72">
        <w:rPr>
          <w:rFonts w:ascii="Times New Roman" w:hAnsi="Times New Roman" w:cs="Times New Roman"/>
          <w:bCs/>
          <w:lang w:val="en"/>
        </w:rPr>
        <w:t>MB Docket No. 11-154</w:t>
      </w:r>
    </w:p>
    <w:p w14:paraId="5DBEA2D1" w14:textId="77777777" w:rsidR="009821A2" w:rsidRPr="00DF03F9" w:rsidRDefault="009821A2" w:rsidP="00DF03F9">
      <w:pPr>
        <w:spacing w:after="0"/>
        <w:jc w:val="center"/>
        <w:rPr>
          <w:rFonts w:ascii="Times New Roman" w:hAnsi="Times New Roman" w:cs="Times New Roman"/>
          <w:bCs/>
          <w:lang w:val="en"/>
        </w:rPr>
      </w:pPr>
    </w:p>
    <w:p w14:paraId="75500362" w14:textId="4836D185" w:rsidR="00AB6E72" w:rsidRPr="00AB6E72" w:rsidRDefault="00AB6E72" w:rsidP="00AB6E72">
      <w:pPr>
        <w:tabs>
          <w:tab w:val="left" w:pos="360"/>
        </w:tabs>
        <w:ind w:left="1080" w:right="648"/>
        <w:jc w:val="both"/>
        <w:rPr>
          <w:rFonts w:ascii="Times New Roman" w:hAnsi="Times New Roman" w:cs="Times New Roman"/>
          <w:b/>
        </w:rPr>
      </w:pPr>
      <w:r w:rsidRPr="00AB6E72">
        <w:rPr>
          <w:rFonts w:ascii="Times New Roman" w:hAnsi="Times New Roman" w:cs="Times New Roman"/>
          <w:b/>
        </w:rPr>
        <w:t xml:space="preserve">This Guide is prepared in accordance with the requirements of Section 212 of the Small Business Regulatory Enforcement Fairness Act of 1996.  It is intended to help small entities—small businesses, small organizations (non-profits), and small governmental jurisdictions—comply with the new rules adopted in the above-referenced FCC rulemaking docket(s).  This Guide is not intended to replace the rules and, therefore, final authority rests solely with the rules.  Although we have attempted to cover all parts of the rules that might be especially important to small entities, the coverage may not be exhaustive.  This Guide may, perhaps, not apply in a particular situation based upon the circumstances, and the FCC retains the discretion to adopt approaches on a case-by-case basis that may differ from this Guide, where appropriate.  Any decisions regarding a particular small entity will be based on the statute and regulations.  </w:t>
      </w:r>
    </w:p>
    <w:p w14:paraId="199ECB4D" w14:textId="77777777" w:rsidR="00AB6E72" w:rsidRPr="00AB6E72" w:rsidRDefault="00AB6E72" w:rsidP="00AB6E72">
      <w:pPr>
        <w:tabs>
          <w:tab w:val="left" w:pos="360"/>
        </w:tabs>
        <w:ind w:left="1080" w:right="720"/>
        <w:jc w:val="both"/>
        <w:rPr>
          <w:rFonts w:ascii="Times New Roman" w:hAnsi="Times New Roman" w:cs="Times New Roman"/>
          <w:b/>
        </w:rPr>
      </w:pPr>
      <w:r w:rsidRPr="00AB6E72">
        <w:rPr>
          <w:rFonts w:ascii="Times New Roman" w:hAnsi="Times New Roman" w:cs="Times New Roman"/>
          <w:b/>
        </w:rPr>
        <w:t>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 the FCC will consider whether the recommendations or interpretations in the Guide are appropriate in that situation. The FCC may decide to revise this Guide without public notice to reflect changes in the FCC’s approach to implementing a rule, or to clarify or update the text of the Guide.  Direct your comments and recommendations, or calls for further assistance, to the FCC’s Consumer Center:</w:t>
      </w:r>
    </w:p>
    <w:p w14:paraId="5E7A6BED" w14:textId="77777777" w:rsidR="00AB6E72" w:rsidRPr="00AB6E72" w:rsidRDefault="00AB6E72" w:rsidP="00AB6E72">
      <w:pPr>
        <w:jc w:val="center"/>
        <w:rPr>
          <w:rFonts w:ascii="Times New Roman" w:hAnsi="Times New Roman" w:cs="Times New Roman"/>
          <w:b/>
          <w:color w:val="000000"/>
        </w:rPr>
      </w:pPr>
      <w:r w:rsidRPr="00AB6E72">
        <w:rPr>
          <w:rFonts w:ascii="Times New Roman" w:hAnsi="Times New Roman" w:cs="Times New Roman"/>
          <w:b/>
          <w:color w:val="000000"/>
        </w:rPr>
        <w:t>1-888-CALL-FCC (1-888-225-5322)  </w:t>
      </w:r>
      <w:r w:rsidRPr="00AB6E72">
        <w:rPr>
          <w:rFonts w:ascii="Times New Roman" w:hAnsi="Times New Roman" w:cs="Times New Roman"/>
          <w:b/>
          <w:color w:val="000000"/>
        </w:rPr>
        <w:br/>
        <w:t>TTY: 1-888-TELL-FCC  (1-888-835-5322)  </w:t>
      </w:r>
      <w:r w:rsidRPr="00AB6E72">
        <w:rPr>
          <w:rFonts w:ascii="Times New Roman" w:hAnsi="Times New Roman" w:cs="Times New Roman"/>
          <w:b/>
          <w:color w:val="000000"/>
        </w:rPr>
        <w:br/>
        <w:t>Fax: 1-866-418-0232</w:t>
      </w:r>
    </w:p>
    <w:p w14:paraId="7B45AD46" w14:textId="77777777" w:rsidR="00FF08E6" w:rsidRPr="00DF03F9" w:rsidRDefault="00FF08E6" w:rsidP="00DF03F9">
      <w:pPr>
        <w:spacing w:after="0" w:line="240" w:lineRule="auto"/>
        <w:ind w:left="1080" w:right="-180"/>
        <w:jc w:val="center"/>
        <w:rPr>
          <w:rFonts w:ascii="Times New Roman" w:hAnsi="Times New Roman" w:cs="Times New Roman"/>
          <w:bCs/>
          <w:lang w:val="en"/>
        </w:rPr>
      </w:pPr>
    </w:p>
    <w:p w14:paraId="0FA1B717" w14:textId="424E6AFE" w:rsidR="00F43A3C" w:rsidRDefault="00F43A3C">
      <w:pPr>
        <w:rPr>
          <w:rFonts w:ascii="Times New Roman" w:eastAsia="Times New Roman" w:hAnsi="Times New Roman" w:cs="Times New Roman"/>
          <w:b/>
          <w:bCs/>
        </w:rPr>
      </w:pPr>
      <w:r>
        <w:rPr>
          <w:rFonts w:ascii="Times New Roman" w:eastAsia="Times New Roman" w:hAnsi="Times New Roman" w:cs="Times New Roman"/>
          <w:b/>
          <w:bCs/>
        </w:rPr>
        <w:br w:type="page"/>
      </w:r>
    </w:p>
    <w:p w14:paraId="556B6E22" w14:textId="77777777" w:rsidR="009821A2" w:rsidRDefault="009821A2" w:rsidP="0068508C">
      <w:pPr>
        <w:shd w:val="clear" w:color="auto" w:fill="FFFFFF"/>
        <w:spacing w:after="0" w:line="240" w:lineRule="auto"/>
        <w:jc w:val="both"/>
        <w:rPr>
          <w:rFonts w:ascii="Times New Roman" w:eastAsia="Times New Roman" w:hAnsi="Times New Roman" w:cs="Times New Roman"/>
          <w:b/>
          <w:bCs/>
        </w:rPr>
      </w:pPr>
    </w:p>
    <w:p w14:paraId="6DA6B6A6" w14:textId="77777777" w:rsidR="002667A0" w:rsidRPr="00546EA9" w:rsidRDefault="0068508C" w:rsidP="00546EA9">
      <w:pPr>
        <w:pStyle w:val="ListParagraph"/>
        <w:numPr>
          <w:ilvl w:val="0"/>
          <w:numId w:val="3"/>
        </w:numPr>
        <w:shd w:val="clear" w:color="auto" w:fill="FFFFFF"/>
        <w:spacing w:after="0" w:line="240" w:lineRule="auto"/>
        <w:jc w:val="center"/>
        <w:rPr>
          <w:rFonts w:ascii="Times New Roman" w:eastAsia="Times New Roman" w:hAnsi="Times New Roman" w:cs="Times New Roman"/>
          <w:b/>
          <w:bCs/>
          <w:sz w:val="24"/>
          <w:szCs w:val="24"/>
          <w:u w:val="single"/>
        </w:rPr>
      </w:pPr>
      <w:r w:rsidRPr="00546EA9">
        <w:rPr>
          <w:rFonts w:ascii="Times New Roman" w:eastAsia="Times New Roman" w:hAnsi="Times New Roman" w:cs="Times New Roman"/>
          <w:b/>
          <w:bCs/>
          <w:sz w:val="24"/>
          <w:szCs w:val="24"/>
          <w:u w:val="single"/>
        </w:rPr>
        <w:t>BACKGROUND INFORMATION</w:t>
      </w:r>
    </w:p>
    <w:p w14:paraId="2FB9F1EC" w14:textId="77777777" w:rsidR="00FF08E6" w:rsidRPr="00DF03F9" w:rsidRDefault="00FF08E6" w:rsidP="00DF03F9">
      <w:pPr>
        <w:shd w:val="clear" w:color="auto" w:fill="FFFFFF"/>
        <w:spacing w:after="0" w:line="240" w:lineRule="auto"/>
        <w:jc w:val="center"/>
        <w:rPr>
          <w:rFonts w:ascii="Times New Roman" w:eastAsia="Times New Roman" w:hAnsi="Times New Roman" w:cs="Times New Roman"/>
          <w:b/>
          <w:bCs/>
          <w:u w:val="single"/>
        </w:rPr>
      </w:pPr>
    </w:p>
    <w:p w14:paraId="0B82A8B4" w14:textId="188128B4" w:rsidR="0068508C" w:rsidRPr="00DF03F9" w:rsidRDefault="00220487" w:rsidP="0068508C">
      <w:pPr>
        <w:shd w:val="clear" w:color="auto" w:fill="FFFFFF"/>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In 2010, </w:t>
      </w:r>
      <w:r w:rsidR="009C2B9B" w:rsidRPr="00DF03F9">
        <w:rPr>
          <w:rFonts w:ascii="Times New Roman" w:eastAsia="Times New Roman" w:hAnsi="Times New Roman" w:cs="Times New Roman"/>
          <w:bCs/>
        </w:rPr>
        <w:t xml:space="preserve">Congress passed the Twenty-First Century Communications and Video Accessibility Act of 2010 (“CVAA”) </w:t>
      </w:r>
      <w:r w:rsidR="00882850">
        <w:rPr>
          <w:rFonts w:ascii="Times New Roman" w:eastAsia="Times New Roman" w:hAnsi="Times New Roman" w:cs="Times New Roman"/>
          <w:bCs/>
        </w:rPr>
        <w:t xml:space="preserve">in order </w:t>
      </w:r>
      <w:r w:rsidR="009C2B9B" w:rsidRPr="00DF03F9">
        <w:rPr>
          <w:rFonts w:ascii="Times New Roman" w:eastAsia="Times New Roman" w:hAnsi="Times New Roman" w:cs="Times New Roman"/>
          <w:bCs/>
        </w:rPr>
        <w:t>to “update the communications laws to help ensure that individuals with disabilities are able to fully utilize communications services and equipment and better access video programming.”</w:t>
      </w:r>
      <w:r w:rsidR="009C2B9B" w:rsidRPr="00DF03F9">
        <w:rPr>
          <w:rStyle w:val="FootnoteReference"/>
          <w:rFonts w:ascii="Times New Roman" w:eastAsia="Times New Roman" w:hAnsi="Times New Roman" w:cs="Times New Roman"/>
          <w:bCs/>
        </w:rPr>
        <w:footnoteReference w:id="2"/>
      </w:r>
      <w:r w:rsidR="005F2F86">
        <w:rPr>
          <w:rFonts w:ascii="Times New Roman" w:eastAsia="Times New Roman" w:hAnsi="Times New Roman" w:cs="Times New Roman"/>
          <w:bCs/>
        </w:rPr>
        <w:t xml:space="preserve"> </w:t>
      </w:r>
      <w:r w:rsidR="004C6C16" w:rsidRPr="00DF03F9">
        <w:rPr>
          <w:rFonts w:ascii="Times New Roman" w:eastAsia="Times New Roman" w:hAnsi="Times New Roman" w:cs="Times New Roman"/>
          <w:bCs/>
        </w:rPr>
        <w:t xml:space="preserve"> </w:t>
      </w:r>
      <w:r w:rsidR="005D4AA8">
        <w:rPr>
          <w:rFonts w:ascii="Times New Roman" w:eastAsia="Times New Roman" w:hAnsi="Times New Roman" w:cs="Times New Roman"/>
          <w:bCs/>
        </w:rPr>
        <w:t>Pursuant to</w:t>
      </w:r>
      <w:r w:rsidR="00A71563" w:rsidRPr="00DF03F9">
        <w:rPr>
          <w:rFonts w:ascii="Times New Roman" w:eastAsia="Times New Roman" w:hAnsi="Times New Roman" w:cs="Times New Roman"/>
          <w:bCs/>
        </w:rPr>
        <w:t xml:space="preserve"> its responsibilities under the CVAA, the </w:t>
      </w:r>
      <w:r w:rsidR="005D4AA8">
        <w:rPr>
          <w:rFonts w:ascii="Times New Roman" w:eastAsia="Times New Roman" w:hAnsi="Times New Roman" w:cs="Times New Roman"/>
          <w:bCs/>
        </w:rPr>
        <w:t xml:space="preserve">Federal Communications </w:t>
      </w:r>
      <w:r w:rsidR="00A71563" w:rsidRPr="00DF03F9">
        <w:rPr>
          <w:rFonts w:ascii="Times New Roman" w:eastAsia="Times New Roman" w:hAnsi="Times New Roman" w:cs="Times New Roman"/>
          <w:bCs/>
        </w:rPr>
        <w:t>Commission initially adopted</w:t>
      </w:r>
      <w:r w:rsidR="007B63B3" w:rsidRPr="00DF03F9">
        <w:rPr>
          <w:rFonts w:ascii="Times New Roman" w:eastAsia="Times New Roman" w:hAnsi="Times New Roman" w:cs="Times New Roman"/>
          <w:bCs/>
        </w:rPr>
        <w:t xml:space="preserve"> </w:t>
      </w:r>
      <w:r w:rsidR="005F2F86">
        <w:rPr>
          <w:rFonts w:ascii="Times New Roman" w:eastAsia="Times New Roman" w:hAnsi="Times New Roman" w:cs="Times New Roman"/>
          <w:bCs/>
        </w:rPr>
        <w:t xml:space="preserve"> closed captioning </w:t>
      </w:r>
      <w:r w:rsidR="006C0DAE" w:rsidRPr="00DF03F9">
        <w:rPr>
          <w:rFonts w:ascii="Times New Roman" w:eastAsia="Times New Roman" w:hAnsi="Times New Roman" w:cs="Times New Roman"/>
          <w:bCs/>
        </w:rPr>
        <w:t>requirement</w:t>
      </w:r>
      <w:r w:rsidR="005F2F86">
        <w:rPr>
          <w:rFonts w:ascii="Times New Roman" w:eastAsia="Times New Roman" w:hAnsi="Times New Roman" w:cs="Times New Roman"/>
          <w:bCs/>
        </w:rPr>
        <w:t>s</w:t>
      </w:r>
      <w:r w:rsidR="006C0DAE" w:rsidRPr="00DF03F9">
        <w:rPr>
          <w:rFonts w:ascii="Times New Roman" w:eastAsia="Times New Roman" w:hAnsi="Times New Roman" w:cs="Times New Roman"/>
          <w:bCs/>
        </w:rPr>
        <w:t xml:space="preserve"> </w:t>
      </w:r>
      <w:r w:rsidR="005F2F86">
        <w:rPr>
          <w:rFonts w:ascii="Times New Roman" w:eastAsia="Times New Roman" w:hAnsi="Times New Roman" w:cs="Times New Roman"/>
          <w:bCs/>
        </w:rPr>
        <w:t>for</w:t>
      </w:r>
      <w:r w:rsidR="005F2F86" w:rsidRPr="00DF03F9">
        <w:rPr>
          <w:rFonts w:ascii="Times New Roman" w:eastAsia="Times New Roman" w:hAnsi="Times New Roman" w:cs="Times New Roman"/>
          <w:bCs/>
        </w:rPr>
        <w:t xml:space="preserve"> </w:t>
      </w:r>
      <w:r w:rsidR="00783C64" w:rsidRPr="00DF03F9">
        <w:rPr>
          <w:rFonts w:ascii="Times New Roman" w:eastAsia="Times New Roman" w:hAnsi="Times New Roman" w:cs="Times New Roman"/>
          <w:bCs/>
        </w:rPr>
        <w:t xml:space="preserve">all </w:t>
      </w:r>
      <w:r w:rsidR="00BC7138" w:rsidRPr="00DF03F9">
        <w:rPr>
          <w:rFonts w:ascii="Times New Roman" w:eastAsia="Times New Roman" w:hAnsi="Times New Roman" w:cs="Times New Roman"/>
          <w:bCs/>
        </w:rPr>
        <w:t>full-length video programming</w:t>
      </w:r>
      <w:r w:rsidR="006C0DAE" w:rsidRPr="00DF03F9">
        <w:rPr>
          <w:rFonts w:ascii="Times New Roman" w:eastAsia="Times New Roman" w:hAnsi="Times New Roman" w:cs="Times New Roman"/>
          <w:bCs/>
        </w:rPr>
        <w:t xml:space="preserve"> delivered over Internet </w:t>
      </w:r>
      <w:r w:rsidR="00740012" w:rsidRPr="00DF03F9">
        <w:rPr>
          <w:rFonts w:ascii="Times New Roman" w:eastAsia="Times New Roman" w:hAnsi="Times New Roman" w:cs="Times New Roman"/>
          <w:bCs/>
        </w:rPr>
        <w:t>p</w:t>
      </w:r>
      <w:r w:rsidR="006C0DAE" w:rsidRPr="00DF03F9">
        <w:rPr>
          <w:rFonts w:ascii="Times New Roman" w:eastAsia="Times New Roman" w:hAnsi="Times New Roman" w:cs="Times New Roman"/>
          <w:bCs/>
        </w:rPr>
        <w:t>rotocol (“IP”)</w:t>
      </w:r>
      <w:r w:rsidR="00BC7138" w:rsidRPr="00DF03F9">
        <w:rPr>
          <w:rFonts w:ascii="Times New Roman" w:eastAsia="Times New Roman" w:hAnsi="Times New Roman" w:cs="Times New Roman"/>
          <w:bCs/>
        </w:rPr>
        <w:t xml:space="preserve"> </w:t>
      </w:r>
      <w:r w:rsidR="00783C64" w:rsidRPr="00DF03F9">
        <w:rPr>
          <w:rFonts w:ascii="Times New Roman" w:eastAsia="Times New Roman" w:hAnsi="Times New Roman" w:cs="Times New Roman"/>
          <w:bCs/>
        </w:rPr>
        <w:t xml:space="preserve">if </w:t>
      </w:r>
      <w:r w:rsidR="005F2F86">
        <w:rPr>
          <w:rFonts w:ascii="Times New Roman" w:eastAsia="Times New Roman" w:hAnsi="Times New Roman" w:cs="Times New Roman"/>
          <w:bCs/>
        </w:rPr>
        <w:t>the programming</w:t>
      </w:r>
      <w:r w:rsidR="005F2F86" w:rsidRPr="00DF03F9">
        <w:rPr>
          <w:rFonts w:ascii="Times New Roman" w:eastAsia="Times New Roman" w:hAnsi="Times New Roman" w:cs="Times New Roman"/>
          <w:bCs/>
        </w:rPr>
        <w:t xml:space="preserve"> </w:t>
      </w:r>
      <w:r w:rsidR="00BC7138" w:rsidRPr="00DF03F9">
        <w:rPr>
          <w:rFonts w:ascii="Times New Roman" w:eastAsia="Times New Roman" w:hAnsi="Times New Roman" w:cs="Times New Roman"/>
          <w:bCs/>
        </w:rPr>
        <w:t>was</w:t>
      </w:r>
      <w:r w:rsidR="008F73CE" w:rsidRPr="00DF03F9">
        <w:rPr>
          <w:rFonts w:ascii="Times New Roman" w:eastAsia="Times New Roman" w:hAnsi="Times New Roman" w:cs="Times New Roman"/>
          <w:bCs/>
        </w:rPr>
        <w:t xml:space="preserve"> </w:t>
      </w:r>
      <w:r w:rsidR="005F2F86">
        <w:rPr>
          <w:rFonts w:ascii="Times New Roman" w:eastAsia="Times New Roman" w:hAnsi="Times New Roman" w:cs="Times New Roman"/>
          <w:bCs/>
        </w:rPr>
        <w:t>published or exhibited</w:t>
      </w:r>
      <w:r w:rsidR="005F2F86" w:rsidRPr="00DF03F9">
        <w:rPr>
          <w:rFonts w:ascii="Times New Roman" w:eastAsia="Times New Roman" w:hAnsi="Times New Roman" w:cs="Times New Roman"/>
          <w:bCs/>
        </w:rPr>
        <w:t xml:space="preserve"> </w:t>
      </w:r>
      <w:r w:rsidR="008F73CE" w:rsidRPr="00DF03F9">
        <w:rPr>
          <w:rFonts w:ascii="Times New Roman" w:eastAsia="Times New Roman" w:hAnsi="Times New Roman" w:cs="Times New Roman"/>
          <w:bCs/>
        </w:rPr>
        <w:t xml:space="preserve">on </w:t>
      </w:r>
      <w:r w:rsidR="005F2F86">
        <w:rPr>
          <w:rFonts w:ascii="Times New Roman" w:eastAsia="Times New Roman" w:hAnsi="Times New Roman" w:cs="Times New Roman"/>
          <w:bCs/>
        </w:rPr>
        <w:t>television</w:t>
      </w:r>
      <w:r w:rsidR="005F2F86" w:rsidRPr="00DF03F9">
        <w:rPr>
          <w:rFonts w:ascii="Times New Roman" w:eastAsia="Times New Roman" w:hAnsi="Times New Roman" w:cs="Times New Roman"/>
          <w:bCs/>
        </w:rPr>
        <w:t xml:space="preserve"> </w:t>
      </w:r>
      <w:r w:rsidR="008F73CE" w:rsidRPr="00DF03F9">
        <w:rPr>
          <w:rFonts w:ascii="Times New Roman" w:eastAsia="Times New Roman" w:hAnsi="Times New Roman" w:cs="Times New Roman"/>
          <w:bCs/>
        </w:rPr>
        <w:t>with captions</w:t>
      </w:r>
      <w:r w:rsidR="005C7404">
        <w:rPr>
          <w:rFonts w:ascii="Times New Roman" w:eastAsia="Times New Roman" w:hAnsi="Times New Roman" w:cs="Times New Roman"/>
          <w:bCs/>
        </w:rPr>
        <w:t xml:space="preserve"> on or after the applicable compliance deadline</w:t>
      </w:r>
      <w:r w:rsidR="008F73CE" w:rsidRPr="00DF03F9">
        <w:rPr>
          <w:rFonts w:ascii="Times New Roman" w:eastAsia="Times New Roman" w:hAnsi="Times New Roman" w:cs="Times New Roman"/>
          <w:bCs/>
        </w:rPr>
        <w:t>.</w:t>
      </w:r>
      <w:r w:rsidR="00905D4E" w:rsidRPr="00DF03F9">
        <w:rPr>
          <w:rStyle w:val="FootnoteReference"/>
          <w:rFonts w:ascii="Times New Roman" w:eastAsia="Times New Roman" w:hAnsi="Times New Roman" w:cs="Times New Roman"/>
          <w:bCs/>
        </w:rPr>
        <w:footnoteReference w:id="3"/>
      </w:r>
      <w:r w:rsidR="00F94086">
        <w:rPr>
          <w:rFonts w:ascii="Times New Roman" w:eastAsia="Times New Roman" w:hAnsi="Times New Roman" w:cs="Times New Roman"/>
          <w:bCs/>
        </w:rPr>
        <w:t xml:space="preserve"> </w:t>
      </w:r>
      <w:r w:rsidR="00453432" w:rsidRPr="00DF03F9">
        <w:rPr>
          <w:rFonts w:ascii="Times New Roman" w:eastAsia="Times New Roman" w:hAnsi="Times New Roman" w:cs="Times New Roman"/>
          <w:bCs/>
        </w:rPr>
        <w:t xml:space="preserve"> </w:t>
      </w:r>
      <w:r w:rsidR="005F2F86">
        <w:rPr>
          <w:rFonts w:ascii="Times New Roman" w:eastAsia="Times New Roman" w:hAnsi="Times New Roman" w:cs="Times New Roman"/>
          <w:bCs/>
        </w:rPr>
        <w:t>These requirements applied</w:t>
      </w:r>
      <w:r w:rsidR="001E2EC5">
        <w:rPr>
          <w:rFonts w:ascii="Times New Roman" w:eastAsia="Times New Roman" w:hAnsi="Times New Roman" w:cs="Times New Roman"/>
          <w:bCs/>
        </w:rPr>
        <w:t xml:space="preserve"> only</w:t>
      </w:r>
      <w:r w:rsidR="005F2F86">
        <w:rPr>
          <w:rFonts w:ascii="Times New Roman" w:eastAsia="Times New Roman" w:hAnsi="Times New Roman" w:cs="Times New Roman"/>
          <w:bCs/>
        </w:rPr>
        <w:t xml:space="preserve"> to full-length video programming and not to video clips; h</w:t>
      </w:r>
      <w:r w:rsidR="008F73CE" w:rsidRPr="00DF03F9">
        <w:rPr>
          <w:rFonts w:ascii="Times New Roman" w:eastAsia="Times New Roman" w:hAnsi="Times New Roman" w:cs="Times New Roman"/>
          <w:bCs/>
        </w:rPr>
        <w:t>owever, the Commission</w:t>
      </w:r>
      <w:r w:rsidR="00BC7138" w:rsidRPr="00DF03F9">
        <w:rPr>
          <w:rFonts w:ascii="Times New Roman" w:eastAsia="Times New Roman" w:hAnsi="Times New Roman" w:cs="Times New Roman"/>
          <w:bCs/>
        </w:rPr>
        <w:t xml:space="preserve"> left open the possibility that it </w:t>
      </w:r>
      <w:r w:rsidR="005F2F86">
        <w:rPr>
          <w:rFonts w:ascii="Times New Roman" w:eastAsia="Times New Roman" w:hAnsi="Times New Roman" w:cs="Times New Roman"/>
          <w:bCs/>
        </w:rPr>
        <w:t xml:space="preserve">might </w:t>
      </w:r>
      <w:r w:rsidR="00BC7138" w:rsidRPr="00DF03F9">
        <w:rPr>
          <w:rFonts w:ascii="Times New Roman" w:eastAsia="Times New Roman" w:hAnsi="Times New Roman" w:cs="Times New Roman"/>
          <w:bCs/>
        </w:rPr>
        <w:t>extend th</w:t>
      </w:r>
      <w:r w:rsidR="00740012" w:rsidRPr="00DF03F9">
        <w:rPr>
          <w:rFonts w:ascii="Times New Roman" w:eastAsia="Times New Roman" w:hAnsi="Times New Roman" w:cs="Times New Roman"/>
          <w:bCs/>
        </w:rPr>
        <w:t>e captioning</w:t>
      </w:r>
      <w:r w:rsidR="00BC7138" w:rsidRPr="00DF03F9">
        <w:rPr>
          <w:rFonts w:ascii="Times New Roman" w:eastAsia="Times New Roman" w:hAnsi="Times New Roman" w:cs="Times New Roman"/>
          <w:bCs/>
        </w:rPr>
        <w:t xml:space="preserve"> requirement to IP video clips in the future</w:t>
      </w:r>
      <w:r w:rsidR="008F73CE" w:rsidRPr="00DF03F9">
        <w:rPr>
          <w:rFonts w:ascii="Times New Roman" w:eastAsia="Times New Roman" w:hAnsi="Times New Roman" w:cs="Times New Roman"/>
          <w:bCs/>
        </w:rPr>
        <w:t xml:space="preserve"> if it found that consumers who are deaf or hard of hearing are denied access to critical areas of programming, such as news, bec</w:t>
      </w:r>
      <w:r w:rsidR="00453432" w:rsidRPr="00DF03F9">
        <w:rPr>
          <w:rFonts w:ascii="Times New Roman" w:eastAsia="Times New Roman" w:hAnsi="Times New Roman" w:cs="Times New Roman"/>
          <w:bCs/>
        </w:rPr>
        <w:t>ause the programming is posted</w:t>
      </w:r>
      <w:r w:rsidR="008F73CE" w:rsidRPr="00DF03F9">
        <w:rPr>
          <w:rFonts w:ascii="Times New Roman" w:eastAsia="Times New Roman" w:hAnsi="Times New Roman" w:cs="Times New Roman"/>
          <w:bCs/>
        </w:rPr>
        <w:t xml:space="preserve"> </w:t>
      </w:r>
      <w:r w:rsidR="00692834" w:rsidRPr="00DF03F9">
        <w:rPr>
          <w:rFonts w:ascii="Times New Roman" w:eastAsia="Times New Roman" w:hAnsi="Times New Roman" w:cs="Times New Roman"/>
          <w:bCs/>
        </w:rPr>
        <w:t xml:space="preserve">online </w:t>
      </w:r>
      <w:r w:rsidR="00783C64" w:rsidRPr="00DF03F9">
        <w:rPr>
          <w:rFonts w:ascii="Times New Roman" w:eastAsia="Times New Roman" w:hAnsi="Times New Roman" w:cs="Times New Roman"/>
          <w:bCs/>
        </w:rPr>
        <w:t>in a video clip format</w:t>
      </w:r>
      <w:r w:rsidR="008F73CE" w:rsidRPr="00DF03F9">
        <w:rPr>
          <w:rFonts w:ascii="Times New Roman" w:eastAsia="Times New Roman" w:hAnsi="Times New Roman" w:cs="Times New Roman"/>
          <w:bCs/>
        </w:rPr>
        <w:t>.</w:t>
      </w:r>
      <w:r w:rsidR="008F73CE" w:rsidRPr="00DF03F9">
        <w:rPr>
          <w:rStyle w:val="FootnoteReference"/>
          <w:rFonts w:ascii="Times New Roman" w:eastAsia="Times New Roman" w:hAnsi="Times New Roman" w:cs="Times New Roman"/>
          <w:bCs/>
        </w:rPr>
        <w:footnoteReference w:id="4"/>
      </w:r>
      <w:r w:rsidR="00BC7138" w:rsidRPr="00DF03F9">
        <w:rPr>
          <w:rFonts w:ascii="Times New Roman" w:eastAsia="Times New Roman" w:hAnsi="Times New Roman" w:cs="Times New Roman"/>
          <w:bCs/>
        </w:rPr>
        <w:t xml:space="preserve"> </w:t>
      </w:r>
    </w:p>
    <w:p w14:paraId="2E8EBD2F" w14:textId="77777777" w:rsidR="00F329D8" w:rsidRPr="00DF03F9" w:rsidRDefault="00F329D8" w:rsidP="0068508C">
      <w:pPr>
        <w:shd w:val="clear" w:color="auto" w:fill="FFFFFF"/>
        <w:spacing w:after="0" w:line="240" w:lineRule="auto"/>
        <w:jc w:val="both"/>
        <w:rPr>
          <w:rFonts w:ascii="Times New Roman" w:eastAsia="Times New Roman" w:hAnsi="Times New Roman" w:cs="Times New Roman"/>
          <w:bCs/>
        </w:rPr>
      </w:pPr>
    </w:p>
    <w:p w14:paraId="34FC8BF7" w14:textId="79B3BB64" w:rsidR="0068508C" w:rsidRPr="00DF03F9" w:rsidRDefault="005F2F86" w:rsidP="0068508C">
      <w:pPr>
        <w:shd w:val="clear" w:color="auto" w:fill="FFFFFF"/>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A</w:t>
      </w:r>
      <w:r w:rsidR="00DA6D35">
        <w:rPr>
          <w:rFonts w:ascii="Times New Roman" w:eastAsia="Times New Roman" w:hAnsi="Times New Roman" w:cs="Times New Roman"/>
          <w:bCs/>
        </w:rPr>
        <w:t xml:space="preserve">s part of its continued implementation of the CVAA, the Commission adopted </w:t>
      </w:r>
      <w:r w:rsidR="00220487">
        <w:rPr>
          <w:rFonts w:ascii="Times New Roman" w:eastAsia="Times New Roman" w:hAnsi="Times New Roman" w:cs="Times New Roman"/>
          <w:bCs/>
        </w:rPr>
        <w:t xml:space="preserve">the </w:t>
      </w:r>
      <w:r w:rsidR="00220487">
        <w:rPr>
          <w:rFonts w:ascii="Times New Roman" w:eastAsia="Times New Roman" w:hAnsi="Times New Roman" w:cs="Times New Roman"/>
          <w:bCs/>
          <w:i/>
        </w:rPr>
        <w:t xml:space="preserve">Second Order on Reconsideration and Second Further Notice of Proposed Rulemaking </w:t>
      </w:r>
      <w:r>
        <w:rPr>
          <w:rFonts w:ascii="Times New Roman" w:eastAsia="Times New Roman" w:hAnsi="Times New Roman" w:cs="Times New Roman"/>
          <w:bCs/>
        </w:rPr>
        <w:t>on July 14, 2014</w:t>
      </w:r>
      <w:r w:rsidR="009F596B">
        <w:rPr>
          <w:rFonts w:ascii="Times New Roman" w:eastAsia="Times New Roman" w:hAnsi="Times New Roman" w:cs="Times New Roman"/>
          <w:bCs/>
        </w:rPr>
        <w:t>.</w:t>
      </w:r>
      <w:r w:rsidR="002C39EB">
        <w:rPr>
          <w:rStyle w:val="FootnoteReference"/>
          <w:rFonts w:ascii="Times New Roman" w:eastAsia="Times New Roman" w:hAnsi="Times New Roman" w:cs="Times New Roman"/>
          <w:bCs/>
        </w:rPr>
        <w:footnoteReference w:id="5"/>
      </w:r>
      <w:r w:rsidR="00DA6D35">
        <w:rPr>
          <w:rFonts w:ascii="Times New Roman" w:eastAsia="Times New Roman" w:hAnsi="Times New Roman" w:cs="Times New Roman"/>
          <w:bCs/>
        </w:rPr>
        <w:t xml:space="preserve"> In the </w:t>
      </w:r>
      <w:r w:rsidR="00DA6D35">
        <w:rPr>
          <w:rFonts w:ascii="Times New Roman" w:eastAsia="Times New Roman" w:hAnsi="Times New Roman" w:cs="Times New Roman"/>
          <w:bCs/>
          <w:i/>
        </w:rPr>
        <w:t>Second Order on Reconsideration</w:t>
      </w:r>
      <w:r w:rsidR="00DA6D35">
        <w:rPr>
          <w:rFonts w:ascii="Times New Roman" w:eastAsia="Times New Roman" w:hAnsi="Times New Roman" w:cs="Times New Roman"/>
          <w:bCs/>
        </w:rPr>
        <w:t>, t</w:t>
      </w:r>
      <w:r w:rsidR="00F329D8" w:rsidRPr="00DF03F9">
        <w:rPr>
          <w:rFonts w:ascii="Times New Roman" w:eastAsia="Times New Roman" w:hAnsi="Times New Roman" w:cs="Times New Roman"/>
          <w:bCs/>
        </w:rPr>
        <w:t xml:space="preserve">he Commission concluded, based on </w:t>
      </w:r>
      <w:r w:rsidR="00CA109E" w:rsidRPr="00DF03F9">
        <w:rPr>
          <w:rFonts w:ascii="Times New Roman" w:eastAsia="Times New Roman" w:hAnsi="Times New Roman" w:cs="Times New Roman"/>
          <w:bCs/>
        </w:rPr>
        <w:t>the</w:t>
      </w:r>
      <w:r w:rsidR="00F329D8" w:rsidRPr="00DF03F9">
        <w:rPr>
          <w:rFonts w:ascii="Times New Roman" w:eastAsia="Times New Roman" w:hAnsi="Times New Roman" w:cs="Times New Roman"/>
          <w:bCs/>
        </w:rPr>
        <w:t xml:space="preserve"> record</w:t>
      </w:r>
      <w:r w:rsidR="00CA109E" w:rsidRPr="00DF03F9">
        <w:rPr>
          <w:rFonts w:ascii="Times New Roman" w:eastAsia="Times New Roman" w:hAnsi="Times New Roman" w:cs="Times New Roman"/>
          <w:bCs/>
        </w:rPr>
        <w:t xml:space="preserve"> </w:t>
      </w:r>
      <w:r w:rsidR="00EC59D2" w:rsidRPr="00DF03F9">
        <w:rPr>
          <w:rFonts w:ascii="Times New Roman" w:eastAsia="Times New Roman" w:hAnsi="Times New Roman" w:cs="Times New Roman"/>
          <w:bCs/>
        </w:rPr>
        <w:t>compiled</w:t>
      </w:r>
      <w:r w:rsidR="00F329D8" w:rsidRPr="00DF03F9">
        <w:rPr>
          <w:rFonts w:ascii="Times New Roman" w:eastAsia="Times New Roman" w:hAnsi="Times New Roman" w:cs="Times New Roman"/>
          <w:bCs/>
        </w:rPr>
        <w:t xml:space="preserve"> in </w:t>
      </w:r>
      <w:r w:rsidR="00EC59D2" w:rsidRPr="00DF03F9">
        <w:rPr>
          <w:rFonts w:ascii="Times New Roman" w:eastAsia="Times New Roman" w:hAnsi="Times New Roman" w:cs="Times New Roman"/>
          <w:bCs/>
        </w:rPr>
        <w:t>th</w:t>
      </w:r>
      <w:r w:rsidR="00DA6D35">
        <w:rPr>
          <w:rFonts w:ascii="Times New Roman" w:eastAsia="Times New Roman" w:hAnsi="Times New Roman" w:cs="Times New Roman"/>
          <w:bCs/>
        </w:rPr>
        <w:t>e</w:t>
      </w:r>
      <w:r w:rsidR="00EC59D2" w:rsidRPr="00DF03F9">
        <w:rPr>
          <w:rFonts w:ascii="Times New Roman" w:eastAsia="Times New Roman" w:hAnsi="Times New Roman" w:cs="Times New Roman"/>
          <w:bCs/>
        </w:rPr>
        <w:t xml:space="preserve"> proceeding,</w:t>
      </w:r>
      <w:r w:rsidR="003E01F4" w:rsidRPr="00DF03F9">
        <w:rPr>
          <w:rFonts w:ascii="Times New Roman" w:eastAsia="Times New Roman" w:hAnsi="Times New Roman" w:cs="Times New Roman"/>
          <w:bCs/>
        </w:rPr>
        <w:t xml:space="preserve"> </w:t>
      </w:r>
      <w:r w:rsidR="00F329D8" w:rsidRPr="00DF03F9">
        <w:rPr>
          <w:rFonts w:ascii="Times New Roman" w:eastAsia="Times New Roman" w:hAnsi="Times New Roman" w:cs="Times New Roman"/>
          <w:bCs/>
        </w:rPr>
        <w:t>t</w:t>
      </w:r>
      <w:r w:rsidR="00570492" w:rsidRPr="00DF03F9">
        <w:rPr>
          <w:rFonts w:ascii="Times New Roman" w:eastAsia="Times New Roman" w:hAnsi="Times New Roman" w:cs="Times New Roman"/>
          <w:bCs/>
        </w:rPr>
        <w:t>hat it will extend the IP closed captioning requirement</w:t>
      </w:r>
      <w:r w:rsidR="00EC59D2" w:rsidRPr="00DF03F9">
        <w:rPr>
          <w:rFonts w:ascii="Times New Roman" w:eastAsia="Times New Roman" w:hAnsi="Times New Roman" w:cs="Times New Roman"/>
          <w:bCs/>
        </w:rPr>
        <w:t>s</w:t>
      </w:r>
      <w:r w:rsidR="00570492" w:rsidRPr="00DF03F9">
        <w:rPr>
          <w:rFonts w:ascii="Times New Roman" w:eastAsia="Times New Roman" w:hAnsi="Times New Roman" w:cs="Times New Roman"/>
          <w:bCs/>
        </w:rPr>
        <w:t xml:space="preserve"> to video clips</w:t>
      </w:r>
      <w:r w:rsidR="001243AD" w:rsidRPr="00DF03F9">
        <w:rPr>
          <w:rStyle w:val="FootnoteReference"/>
          <w:rFonts w:ascii="Times New Roman" w:eastAsia="Times New Roman" w:hAnsi="Times New Roman" w:cs="Times New Roman"/>
          <w:bCs/>
        </w:rPr>
        <w:footnoteReference w:id="6"/>
      </w:r>
      <w:r w:rsidR="00AC24A1" w:rsidRPr="00DF03F9">
        <w:rPr>
          <w:rFonts w:ascii="Times New Roman" w:eastAsia="Times New Roman" w:hAnsi="Times New Roman" w:cs="Times New Roman"/>
          <w:bCs/>
        </w:rPr>
        <w:t xml:space="preserve"> </w:t>
      </w:r>
      <w:r w:rsidR="00DA6D35">
        <w:rPr>
          <w:rFonts w:ascii="Times New Roman" w:eastAsia="Times New Roman" w:hAnsi="Times New Roman" w:cs="Times New Roman"/>
          <w:bCs/>
        </w:rPr>
        <w:t>and</w:t>
      </w:r>
      <w:r w:rsidR="009F596B">
        <w:rPr>
          <w:rFonts w:ascii="Times New Roman" w:eastAsia="Times New Roman" w:hAnsi="Times New Roman" w:cs="Times New Roman"/>
          <w:bCs/>
        </w:rPr>
        <w:t xml:space="preserve"> </w:t>
      </w:r>
      <w:r w:rsidR="005C7404">
        <w:rPr>
          <w:rFonts w:ascii="Times New Roman" w:eastAsia="Times New Roman" w:hAnsi="Times New Roman" w:cs="Times New Roman"/>
          <w:bCs/>
        </w:rPr>
        <w:t xml:space="preserve">it </w:t>
      </w:r>
      <w:r w:rsidR="00AC24A1" w:rsidRPr="00DF03F9">
        <w:rPr>
          <w:rFonts w:ascii="Times New Roman" w:eastAsia="Times New Roman" w:hAnsi="Times New Roman" w:cs="Times New Roman"/>
          <w:bCs/>
        </w:rPr>
        <w:t xml:space="preserve">set </w:t>
      </w:r>
      <w:r w:rsidR="00DA6D35">
        <w:rPr>
          <w:rFonts w:ascii="Times New Roman" w:eastAsia="Times New Roman" w:hAnsi="Times New Roman" w:cs="Times New Roman"/>
          <w:bCs/>
        </w:rPr>
        <w:t>forth</w:t>
      </w:r>
      <w:r w:rsidR="00AC24A1" w:rsidRPr="00DF03F9">
        <w:rPr>
          <w:rFonts w:ascii="Times New Roman" w:eastAsia="Times New Roman" w:hAnsi="Times New Roman" w:cs="Times New Roman"/>
          <w:bCs/>
        </w:rPr>
        <w:t xml:space="preserve"> a schedule of deadlines for compliance.</w:t>
      </w:r>
      <w:r w:rsidR="001243AD" w:rsidRPr="00DF03F9">
        <w:rPr>
          <w:rStyle w:val="FootnoteReference"/>
          <w:rFonts w:ascii="Times New Roman" w:eastAsia="Times New Roman" w:hAnsi="Times New Roman" w:cs="Times New Roman"/>
          <w:bCs/>
        </w:rPr>
        <w:footnoteReference w:id="7"/>
      </w:r>
      <w:r w:rsidR="00AC24A1" w:rsidRPr="00DF03F9">
        <w:rPr>
          <w:rFonts w:ascii="Times New Roman" w:eastAsia="Times New Roman" w:hAnsi="Times New Roman" w:cs="Times New Roman"/>
          <w:bCs/>
        </w:rPr>
        <w:t xml:space="preserve"> </w:t>
      </w:r>
    </w:p>
    <w:p w14:paraId="57925F0A" w14:textId="77777777" w:rsidR="00DB5E04" w:rsidRPr="00DF03F9" w:rsidRDefault="00DB5E04" w:rsidP="002C0D2A">
      <w:pPr>
        <w:spacing w:after="0" w:line="240" w:lineRule="auto"/>
        <w:jc w:val="both"/>
        <w:rPr>
          <w:rFonts w:ascii="Times New Roman" w:hAnsi="Times New Roman" w:cs="Times New Roman"/>
          <w:b/>
          <w:bCs/>
          <w:lang w:val="en"/>
        </w:rPr>
      </w:pPr>
    </w:p>
    <w:p w14:paraId="2554FA72" w14:textId="77777777" w:rsidR="002C0D2A" w:rsidRPr="00DF03F9" w:rsidRDefault="002C0D2A" w:rsidP="00546EA9">
      <w:pPr>
        <w:pStyle w:val="ListParagraph"/>
        <w:numPr>
          <w:ilvl w:val="0"/>
          <w:numId w:val="3"/>
        </w:numPr>
        <w:shd w:val="clear" w:color="auto" w:fill="FFFFFF"/>
        <w:spacing w:after="0" w:line="240" w:lineRule="auto"/>
        <w:jc w:val="center"/>
        <w:rPr>
          <w:rFonts w:ascii="Times New Roman" w:hAnsi="Times New Roman" w:cs="Times New Roman"/>
          <w:b/>
          <w:bCs/>
          <w:sz w:val="24"/>
          <w:szCs w:val="24"/>
          <w:u w:val="single"/>
          <w:lang w:val="en"/>
        </w:rPr>
      </w:pPr>
      <w:r w:rsidRPr="00DF03F9">
        <w:rPr>
          <w:rFonts w:ascii="Times New Roman" w:hAnsi="Times New Roman" w:cs="Times New Roman"/>
          <w:b/>
          <w:bCs/>
          <w:sz w:val="24"/>
          <w:szCs w:val="24"/>
          <w:u w:val="single"/>
          <w:lang w:val="en"/>
        </w:rPr>
        <w:t xml:space="preserve">KEY </w:t>
      </w:r>
      <w:r w:rsidRPr="00546EA9">
        <w:rPr>
          <w:rFonts w:ascii="Times New Roman" w:eastAsia="Times New Roman" w:hAnsi="Times New Roman" w:cs="Times New Roman"/>
          <w:b/>
          <w:bCs/>
          <w:sz w:val="24"/>
          <w:szCs w:val="24"/>
          <w:u w:val="single"/>
        </w:rPr>
        <w:t>DEFINITIONS</w:t>
      </w:r>
    </w:p>
    <w:p w14:paraId="4818ABE6" w14:textId="77777777" w:rsidR="002827B2" w:rsidRPr="00DF03F9" w:rsidRDefault="002827B2" w:rsidP="002C0D2A">
      <w:pPr>
        <w:spacing w:after="0" w:line="240" w:lineRule="auto"/>
        <w:jc w:val="both"/>
        <w:rPr>
          <w:rFonts w:ascii="Times New Roman" w:hAnsi="Times New Roman" w:cs="Times New Roman"/>
          <w:b/>
          <w:bCs/>
          <w:lang w:val="en"/>
        </w:rPr>
      </w:pPr>
    </w:p>
    <w:p w14:paraId="75877124" w14:textId="5F81B67E" w:rsidR="002C0D2A" w:rsidRDefault="00EF7BCA" w:rsidP="00CA4074">
      <w:pPr>
        <w:pStyle w:val="FootnoteText"/>
        <w:rPr>
          <w:rFonts w:ascii="Times New Roman" w:hAnsi="Times New Roman" w:cs="Times New Roman"/>
          <w:sz w:val="22"/>
          <w:szCs w:val="22"/>
        </w:rPr>
      </w:pPr>
      <w:r w:rsidRPr="00DF03F9">
        <w:rPr>
          <w:rFonts w:ascii="Times New Roman" w:hAnsi="Times New Roman" w:cs="Times New Roman"/>
          <w:b/>
          <w:bCs/>
          <w:sz w:val="22"/>
          <w:szCs w:val="22"/>
          <w:lang w:val="en"/>
        </w:rPr>
        <w:t>Video Programming P</w:t>
      </w:r>
      <w:r w:rsidR="00CA4074" w:rsidRPr="00DF03F9">
        <w:rPr>
          <w:rFonts w:ascii="Times New Roman" w:hAnsi="Times New Roman" w:cs="Times New Roman"/>
          <w:b/>
          <w:bCs/>
          <w:sz w:val="22"/>
          <w:szCs w:val="22"/>
          <w:lang w:val="en"/>
        </w:rPr>
        <w:t>rovider or Distributor:</w:t>
      </w:r>
      <w:r w:rsidR="00A71D7E">
        <w:rPr>
          <w:rFonts w:ascii="Times New Roman" w:hAnsi="Times New Roman" w:cs="Times New Roman"/>
          <w:b/>
          <w:bCs/>
          <w:sz w:val="22"/>
          <w:szCs w:val="22"/>
          <w:lang w:val="en"/>
        </w:rPr>
        <w:t xml:space="preserve"> </w:t>
      </w:r>
      <w:r w:rsidR="00CA4074" w:rsidRPr="00DF03F9">
        <w:rPr>
          <w:rFonts w:ascii="Times New Roman" w:hAnsi="Times New Roman" w:cs="Times New Roman"/>
          <w:b/>
          <w:bCs/>
          <w:sz w:val="22"/>
          <w:szCs w:val="22"/>
          <w:lang w:val="en"/>
        </w:rPr>
        <w:t xml:space="preserve"> </w:t>
      </w:r>
      <w:r w:rsidR="00CA4074" w:rsidRPr="00DF03F9">
        <w:rPr>
          <w:rFonts w:ascii="Times New Roman" w:hAnsi="Times New Roman" w:cs="Times New Roman"/>
          <w:sz w:val="22"/>
          <w:szCs w:val="22"/>
        </w:rPr>
        <w:t>Any person or entity that makes available directly to the end user video programming through a distribution method that uses Internet protocol.</w:t>
      </w:r>
      <w:r w:rsidR="00CA4074" w:rsidRPr="00DF03F9">
        <w:rPr>
          <w:rStyle w:val="FootnoteReference"/>
          <w:rFonts w:ascii="Times New Roman" w:hAnsi="Times New Roman" w:cs="Times New Roman"/>
          <w:sz w:val="22"/>
          <w:szCs w:val="22"/>
        </w:rPr>
        <w:footnoteReference w:id="8"/>
      </w:r>
    </w:p>
    <w:p w14:paraId="3D0F9923" w14:textId="77777777" w:rsidR="00CB7E4C" w:rsidRPr="00DF03F9" w:rsidRDefault="00CB7E4C" w:rsidP="00CA4074">
      <w:pPr>
        <w:pStyle w:val="FootnoteText"/>
        <w:rPr>
          <w:rFonts w:ascii="Times New Roman" w:hAnsi="Times New Roman" w:cs="Times New Roman"/>
          <w:sz w:val="22"/>
          <w:szCs w:val="22"/>
        </w:rPr>
      </w:pPr>
    </w:p>
    <w:p w14:paraId="680C6311" w14:textId="08B92CDB" w:rsidR="002C0D2A" w:rsidRDefault="002C0D2A" w:rsidP="002C0D2A">
      <w:pPr>
        <w:spacing w:after="0" w:line="240" w:lineRule="auto"/>
        <w:jc w:val="both"/>
        <w:rPr>
          <w:rFonts w:ascii="Times New Roman" w:hAnsi="Times New Roman" w:cs="Times New Roman"/>
          <w:bCs/>
          <w:lang w:val="en"/>
        </w:rPr>
      </w:pPr>
      <w:r w:rsidRPr="00DF03F9">
        <w:rPr>
          <w:rFonts w:ascii="Times New Roman" w:hAnsi="Times New Roman" w:cs="Times New Roman"/>
          <w:b/>
          <w:bCs/>
          <w:lang w:val="en"/>
        </w:rPr>
        <w:t xml:space="preserve">Straight Lift Clip: </w:t>
      </w:r>
      <w:r w:rsidR="00A71D7E">
        <w:rPr>
          <w:rFonts w:ascii="Times New Roman" w:hAnsi="Times New Roman" w:cs="Times New Roman"/>
          <w:b/>
          <w:bCs/>
          <w:lang w:val="en"/>
        </w:rPr>
        <w:t xml:space="preserve"> </w:t>
      </w:r>
      <w:r w:rsidRPr="00DF03F9">
        <w:rPr>
          <w:rFonts w:ascii="Times New Roman" w:hAnsi="Times New Roman" w:cs="Times New Roman"/>
          <w:bCs/>
          <w:lang w:val="en"/>
        </w:rPr>
        <w:t>A</w:t>
      </w:r>
      <w:r w:rsidR="00EC59D2" w:rsidRPr="00DF03F9">
        <w:rPr>
          <w:rFonts w:ascii="Times New Roman" w:hAnsi="Times New Roman" w:cs="Times New Roman"/>
          <w:bCs/>
          <w:lang w:val="en"/>
        </w:rPr>
        <w:t xml:space="preserve"> clip that contains a</w:t>
      </w:r>
      <w:r w:rsidRPr="00DF03F9">
        <w:rPr>
          <w:rFonts w:ascii="Times New Roman" w:hAnsi="Times New Roman" w:cs="Times New Roman"/>
          <w:bCs/>
          <w:lang w:val="en"/>
        </w:rPr>
        <w:t xml:space="preserve"> </w:t>
      </w:r>
      <w:r w:rsidR="00EC59D2" w:rsidRPr="00DF03F9">
        <w:rPr>
          <w:rFonts w:ascii="Times New Roman" w:hAnsi="Times New Roman" w:cs="Times New Roman"/>
          <w:bCs/>
          <w:lang w:val="en"/>
        </w:rPr>
        <w:t xml:space="preserve">single </w:t>
      </w:r>
      <w:r w:rsidRPr="00DF03F9">
        <w:rPr>
          <w:rFonts w:ascii="Times New Roman" w:hAnsi="Times New Roman" w:cs="Times New Roman"/>
          <w:bCs/>
          <w:lang w:val="en"/>
        </w:rPr>
        <w:t xml:space="preserve">excerpt of a captioned television program with </w:t>
      </w:r>
      <w:r w:rsidR="00EC59D2" w:rsidRPr="00DF03F9">
        <w:rPr>
          <w:rFonts w:ascii="Times New Roman" w:hAnsi="Times New Roman" w:cs="Times New Roman"/>
          <w:bCs/>
          <w:lang w:val="en"/>
        </w:rPr>
        <w:t>the same</w:t>
      </w:r>
      <w:r w:rsidRPr="00DF03F9">
        <w:rPr>
          <w:rFonts w:ascii="Times New Roman" w:hAnsi="Times New Roman" w:cs="Times New Roman"/>
          <w:bCs/>
          <w:lang w:val="en"/>
        </w:rPr>
        <w:t xml:space="preserve"> video and audio that </w:t>
      </w:r>
      <w:r w:rsidR="00EC59D2" w:rsidRPr="00DF03F9">
        <w:rPr>
          <w:rFonts w:ascii="Times New Roman" w:hAnsi="Times New Roman" w:cs="Times New Roman"/>
          <w:bCs/>
          <w:lang w:val="en"/>
        </w:rPr>
        <w:t xml:space="preserve">was </w:t>
      </w:r>
      <w:r w:rsidRPr="00DF03F9">
        <w:rPr>
          <w:rFonts w:ascii="Times New Roman" w:hAnsi="Times New Roman" w:cs="Times New Roman"/>
          <w:bCs/>
          <w:lang w:val="en"/>
        </w:rPr>
        <w:t>presented on television.</w:t>
      </w:r>
      <w:r w:rsidR="006A05BD" w:rsidRPr="00DF03F9">
        <w:rPr>
          <w:rStyle w:val="FootnoteReference"/>
          <w:rFonts w:ascii="Times New Roman" w:hAnsi="Times New Roman" w:cs="Times New Roman"/>
          <w:bCs/>
          <w:lang w:val="en"/>
        </w:rPr>
        <w:footnoteReference w:id="9"/>
      </w:r>
      <w:r w:rsidRPr="00DF03F9">
        <w:rPr>
          <w:rFonts w:ascii="Times New Roman" w:hAnsi="Times New Roman" w:cs="Times New Roman"/>
          <w:bCs/>
          <w:lang w:val="en"/>
        </w:rPr>
        <w:t xml:space="preserve"> </w:t>
      </w:r>
    </w:p>
    <w:p w14:paraId="6C44A475" w14:textId="77777777" w:rsidR="00CB7E4C" w:rsidRPr="00DF03F9" w:rsidRDefault="00CB7E4C" w:rsidP="002C0D2A">
      <w:pPr>
        <w:spacing w:after="0" w:line="240" w:lineRule="auto"/>
        <w:jc w:val="both"/>
        <w:rPr>
          <w:rFonts w:ascii="Times New Roman" w:hAnsi="Times New Roman" w:cs="Times New Roman"/>
          <w:b/>
          <w:bCs/>
          <w:lang w:val="en"/>
        </w:rPr>
      </w:pPr>
    </w:p>
    <w:p w14:paraId="3E418015" w14:textId="11B5DBAD" w:rsidR="002C0D2A" w:rsidRDefault="002C0D2A" w:rsidP="002C0D2A">
      <w:pPr>
        <w:spacing w:after="0" w:line="240" w:lineRule="auto"/>
        <w:jc w:val="both"/>
        <w:rPr>
          <w:rFonts w:ascii="Times New Roman" w:hAnsi="Times New Roman" w:cs="Times New Roman"/>
          <w:bCs/>
          <w:lang w:val="en"/>
        </w:rPr>
      </w:pPr>
      <w:r w:rsidRPr="00DF03F9">
        <w:rPr>
          <w:rFonts w:ascii="Times New Roman" w:hAnsi="Times New Roman" w:cs="Times New Roman"/>
          <w:b/>
          <w:bCs/>
          <w:lang w:val="en"/>
        </w:rPr>
        <w:t xml:space="preserve">Montage: </w:t>
      </w:r>
      <w:r w:rsidR="00A71D7E">
        <w:rPr>
          <w:rFonts w:ascii="Times New Roman" w:hAnsi="Times New Roman" w:cs="Times New Roman"/>
          <w:b/>
          <w:bCs/>
          <w:lang w:val="en"/>
        </w:rPr>
        <w:t xml:space="preserve"> </w:t>
      </w:r>
      <w:r w:rsidRPr="00DF03F9">
        <w:rPr>
          <w:rFonts w:ascii="Times New Roman" w:hAnsi="Times New Roman" w:cs="Times New Roman"/>
          <w:bCs/>
          <w:lang w:val="en"/>
        </w:rPr>
        <w:t xml:space="preserve">A </w:t>
      </w:r>
      <w:r w:rsidR="00EC59D2" w:rsidRPr="00DF03F9">
        <w:rPr>
          <w:rFonts w:ascii="Times New Roman" w:hAnsi="Times New Roman" w:cs="Times New Roman"/>
          <w:bCs/>
          <w:lang w:val="en"/>
        </w:rPr>
        <w:t xml:space="preserve">single </w:t>
      </w:r>
      <w:r w:rsidRPr="00DF03F9">
        <w:rPr>
          <w:rFonts w:ascii="Times New Roman" w:hAnsi="Times New Roman" w:cs="Times New Roman"/>
          <w:bCs/>
          <w:lang w:val="en"/>
        </w:rPr>
        <w:t>file that contains multiple straight lift clips.</w:t>
      </w:r>
      <w:r w:rsidR="00012954" w:rsidRPr="00DF03F9">
        <w:rPr>
          <w:rStyle w:val="FootnoteReference"/>
          <w:rFonts w:ascii="Times New Roman" w:hAnsi="Times New Roman" w:cs="Times New Roman"/>
          <w:bCs/>
          <w:lang w:val="en"/>
        </w:rPr>
        <w:footnoteReference w:id="10"/>
      </w:r>
    </w:p>
    <w:p w14:paraId="206607A7" w14:textId="77777777" w:rsidR="00CB7E4C" w:rsidRPr="00DF03F9" w:rsidRDefault="00CB7E4C" w:rsidP="002C0D2A">
      <w:pPr>
        <w:spacing w:after="0" w:line="240" w:lineRule="auto"/>
        <w:jc w:val="both"/>
        <w:rPr>
          <w:rFonts w:ascii="Times New Roman" w:hAnsi="Times New Roman" w:cs="Times New Roman"/>
          <w:bCs/>
          <w:lang w:val="en"/>
        </w:rPr>
      </w:pPr>
    </w:p>
    <w:p w14:paraId="71DB7799" w14:textId="11FC28CC" w:rsidR="002C0D2A" w:rsidRDefault="002C0D2A" w:rsidP="002C0D2A">
      <w:pPr>
        <w:spacing w:after="0" w:line="240" w:lineRule="auto"/>
        <w:jc w:val="both"/>
        <w:rPr>
          <w:rFonts w:ascii="Times New Roman" w:hAnsi="Times New Roman" w:cs="Times New Roman"/>
          <w:bCs/>
          <w:lang w:val="en"/>
        </w:rPr>
      </w:pPr>
      <w:r w:rsidRPr="00DF03F9">
        <w:rPr>
          <w:rFonts w:ascii="Times New Roman" w:hAnsi="Times New Roman" w:cs="Times New Roman"/>
          <w:b/>
          <w:bCs/>
          <w:lang w:val="en"/>
        </w:rPr>
        <w:t xml:space="preserve">Mash-Up: </w:t>
      </w:r>
      <w:r w:rsidR="00A71D7E">
        <w:rPr>
          <w:rFonts w:ascii="Times New Roman" w:hAnsi="Times New Roman" w:cs="Times New Roman"/>
          <w:b/>
          <w:bCs/>
          <w:lang w:val="en"/>
        </w:rPr>
        <w:t xml:space="preserve"> </w:t>
      </w:r>
      <w:r w:rsidRPr="00DF03F9">
        <w:rPr>
          <w:rFonts w:ascii="Times New Roman" w:hAnsi="Times New Roman" w:cs="Times New Roman"/>
          <w:bCs/>
          <w:lang w:val="en"/>
        </w:rPr>
        <w:t xml:space="preserve">A </w:t>
      </w:r>
      <w:r w:rsidR="00DC33D5">
        <w:rPr>
          <w:rFonts w:ascii="Times New Roman" w:hAnsi="Times New Roman" w:cs="Times New Roman"/>
          <w:bCs/>
          <w:lang w:val="en"/>
        </w:rPr>
        <w:t xml:space="preserve">single </w:t>
      </w:r>
      <w:r w:rsidRPr="00DF03F9">
        <w:rPr>
          <w:rFonts w:ascii="Times New Roman" w:hAnsi="Times New Roman" w:cs="Times New Roman"/>
          <w:bCs/>
          <w:lang w:val="en"/>
        </w:rPr>
        <w:t>file that contains a compilation of one or more video clips that have been shown on television with captions</w:t>
      </w:r>
      <w:r w:rsidR="00B95E56" w:rsidRPr="00DF03F9">
        <w:rPr>
          <w:rFonts w:ascii="Times New Roman" w:hAnsi="Times New Roman" w:cs="Times New Roman"/>
          <w:bCs/>
          <w:lang w:val="en"/>
        </w:rPr>
        <w:t>,</w:t>
      </w:r>
      <w:r w:rsidRPr="00DF03F9">
        <w:rPr>
          <w:rFonts w:ascii="Times New Roman" w:hAnsi="Times New Roman" w:cs="Times New Roman"/>
          <w:bCs/>
          <w:lang w:val="en"/>
        </w:rPr>
        <w:t xml:space="preserve"> combined with additional content that has not been shown on television with captions.</w:t>
      </w:r>
      <w:r w:rsidR="00012954" w:rsidRPr="00DF03F9">
        <w:rPr>
          <w:rStyle w:val="FootnoteReference"/>
          <w:rFonts w:ascii="Times New Roman" w:hAnsi="Times New Roman" w:cs="Times New Roman"/>
          <w:bCs/>
          <w:lang w:val="en"/>
        </w:rPr>
        <w:footnoteReference w:id="11"/>
      </w:r>
    </w:p>
    <w:p w14:paraId="054061C5" w14:textId="77777777" w:rsidR="00CB7E4C" w:rsidRPr="00DF03F9" w:rsidRDefault="00CB7E4C" w:rsidP="002C0D2A">
      <w:pPr>
        <w:spacing w:after="0" w:line="240" w:lineRule="auto"/>
        <w:jc w:val="both"/>
        <w:rPr>
          <w:rFonts w:ascii="Times New Roman" w:hAnsi="Times New Roman" w:cs="Times New Roman"/>
          <w:bCs/>
          <w:lang w:val="en"/>
        </w:rPr>
      </w:pPr>
    </w:p>
    <w:p w14:paraId="0B881DD9" w14:textId="364BB8C5" w:rsidR="001768E7" w:rsidRPr="00DF03F9" w:rsidRDefault="001768E7" w:rsidP="002C0D2A">
      <w:pPr>
        <w:spacing w:after="0" w:line="240" w:lineRule="auto"/>
        <w:jc w:val="both"/>
        <w:rPr>
          <w:rFonts w:ascii="Times New Roman" w:hAnsi="Times New Roman" w:cs="Times New Roman"/>
          <w:bCs/>
          <w:lang w:val="en"/>
        </w:rPr>
      </w:pPr>
      <w:r w:rsidRPr="00DF03F9">
        <w:rPr>
          <w:rFonts w:ascii="Times New Roman" w:hAnsi="Times New Roman" w:cs="Times New Roman"/>
          <w:b/>
          <w:bCs/>
          <w:lang w:val="en"/>
        </w:rPr>
        <w:t>Advance Video Clip:</w:t>
      </w:r>
      <w:r w:rsidR="00A71D7E">
        <w:rPr>
          <w:rFonts w:ascii="Times New Roman" w:hAnsi="Times New Roman" w:cs="Times New Roman"/>
          <w:b/>
          <w:bCs/>
          <w:lang w:val="en"/>
        </w:rPr>
        <w:t xml:space="preserve"> </w:t>
      </w:r>
      <w:r w:rsidRPr="00DF03F9">
        <w:rPr>
          <w:rFonts w:ascii="Times New Roman" w:hAnsi="Times New Roman" w:cs="Times New Roman"/>
          <w:b/>
          <w:bCs/>
          <w:lang w:val="en"/>
        </w:rPr>
        <w:t xml:space="preserve"> </w:t>
      </w:r>
      <w:r w:rsidRPr="00DF03F9">
        <w:rPr>
          <w:rFonts w:ascii="Times New Roman" w:hAnsi="Times New Roman" w:cs="Times New Roman"/>
          <w:bCs/>
          <w:lang w:val="en"/>
        </w:rPr>
        <w:t xml:space="preserve">A video clip that is added to the video programming distributor’s or provider’s library on or after January 1, 2016 for straight lift clips and January 1, 2017 for montages, </w:t>
      </w:r>
      <w:r w:rsidR="004D7B05">
        <w:rPr>
          <w:rFonts w:ascii="Times New Roman" w:hAnsi="Times New Roman" w:cs="Times New Roman"/>
          <w:bCs/>
          <w:lang w:val="en"/>
        </w:rPr>
        <w:t>but before</w:t>
      </w:r>
      <w:r w:rsidRPr="00DF03F9">
        <w:rPr>
          <w:rFonts w:ascii="Times New Roman" w:hAnsi="Times New Roman" w:cs="Times New Roman"/>
          <w:bCs/>
          <w:lang w:val="en"/>
        </w:rPr>
        <w:t xml:space="preserve"> the associated video programming, including the advance video clip, is shown on television with captions on or after the compliance deadline.</w:t>
      </w:r>
      <w:r w:rsidR="00D06E70">
        <w:rPr>
          <w:rStyle w:val="FootnoteReference"/>
          <w:rFonts w:ascii="Times New Roman" w:hAnsi="Times New Roman" w:cs="Times New Roman"/>
          <w:bCs/>
          <w:lang w:val="en"/>
        </w:rPr>
        <w:footnoteReference w:id="12"/>
      </w:r>
      <w:r w:rsidRPr="00DF03F9">
        <w:rPr>
          <w:rFonts w:ascii="Times New Roman" w:hAnsi="Times New Roman" w:cs="Times New Roman"/>
          <w:bCs/>
          <w:lang w:val="en"/>
        </w:rPr>
        <w:t xml:space="preserve"> </w:t>
      </w:r>
    </w:p>
    <w:p w14:paraId="7FEDCBA5" w14:textId="77777777" w:rsidR="00DB5E04" w:rsidRPr="00DF03F9" w:rsidRDefault="00DB5E04" w:rsidP="0028508C">
      <w:pPr>
        <w:shd w:val="clear" w:color="auto" w:fill="FFFFFF"/>
        <w:spacing w:after="0" w:line="240" w:lineRule="auto"/>
        <w:jc w:val="both"/>
        <w:rPr>
          <w:rFonts w:ascii="Times New Roman" w:eastAsia="Times New Roman" w:hAnsi="Times New Roman" w:cs="Times New Roman"/>
          <w:b/>
          <w:bCs/>
          <w:color w:val="333333"/>
          <w:lang w:val="en"/>
        </w:rPr>
      </w:pPr>
    </w:p>
    <w:p w14:paraId="60AA7386" w14:textId="77777777" w:rsidR="00DB5E04" w:rsidRDefault="00DB5E04" w:rsidP="00546EA9">
      <w:pPr>
        <w:pStyle w:val="ListParagraph"/>
        <w:numPr>
          <w:ilvl w:val="0"/>
          <w:numId w:val="3"/>
        </w:numPr>
        <w:shd w:val="clear" w:color="auto" w:fill="FFFFFF"/>
        <w:spacing w:after="0" w:line="240" w:lineRule="auto"/>
        <w:jc w:val="center"/>
        <w:rPr>
          <w:rFonts w:ascii="Times New Roman" w:eastAsia="Times New Roman" w:hAnsi="Times New Roman" w:cs="Times New Roman"/>
          <w:b/>
          <w:bCs/>
          <w:sz w:val="24"/>
          <w:szCs w:val="24"/>
          <w:u w:val="single"/>
          <w:lang w:val="en"/>
        </w:rPr>
      </w:pPr>
      <w:r w:rsidRPr="00DF03F9">
        <w:rPr>
          <w:rFonts w:ascii="Times New Roman" w:eastAsia="Times New Roman" w:hAnsi="Times New Roman" w:cs="Times New Roman"/>
          <w:b/>
          <w:bCs/>
          <w:sz w:val="24"/>
          <w:szCs w:val="24"/>
          <w:u w:val="single"/>
          <w:lang w:val="en"/>
        </w:rPr>
        <w:t xml:space="preserve">COVERED </w:t>
      </w:r>
      <w:r w:rsidRPr="00546EA9">
        <w:rPr>
          <w:rFonts w:ascii="Times New Roman" w:eastAsia="Times New Roman" w:hAnsi="Times New Roman" w:cs="Times New Roman"/>
          <w:b/>
          <w:bCs/>
          <w:sz w:val="24"/>
          <w:szCs w:val="24"/>
          <w:u w:val="single"/>
        </w:rPr>
        <w:t>PROGRAMMING</w:t>
      </w:r>
    </w:p>
    <w:p w14:paraId="061EBBD1" w14:textId="77777777" w:rsidR="009627FF" w:rsidRPr="00DF03F9" w:rsidRDefault="009627FF" w:rsidP="00DF03F9">
      <w:pPr>
        <w:shd w:val="clear" w:color="auto" w:fill="FFFFFF"/>
        <w:spacing w:after="0" w:line="240" w:lineRule="auto"/>
        <w:jc w:val="center"/>
        <w:rPr>
          <w:rFonts w:ascii="Times New Roman" w:eastAsia="Times New Roman" w:hAnsi="Times New Roman" w:cs="Times New Roman"/>
          <w:b/>
          <w:bCs/>
          <w:sz w:val="24"/>
          <w:szCs w:val="24"/>
          <w:u w:val="single"/>
          <w:lang w:val="en"/>
        </w:rPr>
      </w:pPr>
    </w:p>
    <w:p w14:paraId="6417F61F" w14:textId="7D0540F0" w:rsidR="00DB5E04" w:rsidRPr="00DF03F9" w:rsidRDefault="00021D46" w:rsidP="0028508C">
      <w:pPr>
        <w:shd w:val="clear" w:color="auto" w:fill="FFFFFF"/>
        <w:spacing w:after="0" w:line="240" w:lineRule="auto"/>
        <w:jc w:val="both"/>
        <w:rPr>
          <w:rFonts w:ascii="Times New Roman" w:eastAsia="Times New Roman" w:hAnsi="Times New Roman" w:cs="Times New Roman"/>
          <w:b/>
          <w:bCs/>
          <w:lang w:val="en"/>
        </w:rPr>
      </w:pPr>
      <w:r>
        <w:rPr>
          <w:rFonts w:ascii="Times New Roman" w:eastAsia="Times New Roman" w:hAnsi="Times New Roman" w:cs="Times New Roman"/>
          <w:bCs/>
        </w:rPr>
        <w:t>The</w:t>
      </w:r>
      <w:r w:rsidR="00DB5E04" w:rsidRPr="00DF03F9">
        <w:rPr>
          <w:rFonts w:ascii="Times New Roman" w:eastAsia="Times New Roman" w:hAnsi="Times New Roman" w:cs="Times New Roman"/>
          <w:bCs/>
        </w:rPr>
        <w:t xml:space="preserve"> closed captioning requirements for IP-delivered video clips will apply if the video programming provider or distributor posts on its website or app a video clip of video programming that it showed on television in the United States with captions on or after the compliance deadline (see Compliance Deadline Schedule</w:t>
      </w:r>
      <w:r w:rsidR="00A7343E" w:rsidRPr="00DF03F9">
        <w:rPr>
          <w:rFonts w:ascii="Times New Roman" w:eastAsia="Times New Roman" w:hAnsi="Times New Roman" w:cs="Times New Roman"/>
          <w:bCs/>
        </w:rPr>
        <w:t xml:space="preserve"> below</w:t>
      </w:r>
      <w:r w:rsidR="00DB5E04" w:rsidRPr="00DF03F9">
        <w:rPr>
          <w:rFonts w:ascii="Times New Roman" w:eastAsia="Times New Roman" w:hAnsi="Times New Roman" w:cs="Times New Roman"/>
          <w:bCs/>
        </w:rPr>
        <w:t>).</w:t>
      </w:r>
      <w:r w:rsidR="00DB5E04" w:rsidRPr="00DF03F9">
        <w:rPr>
          <w:rStyle w:val="FootnoteReference"/>
          <w:rFonts w:ascii="Times New Roman" w:eastAsia="Times New Roman" w:hAnsi="Times New Roman" w:cs="Times New Roman"/>
          <w:bCs/>
        </w:rPr>
        <w:footnoteReference w:id="13"/>
      </w:r>
      <w:r w:rsidR="007440EF" w:rsidRPr="00DF03F9">
        <w:rPr>
          <w:rFonts w:ascii="Times New Roman" w:eastAsia="Times New Roman" w:hAnsi="Times New Roman" w:cs="Times New Roman"/>
          <w:bCs/>
        </w:rPr>
        <w:t xml:space="preserve"> </w:t>
      </w:r>
      <w:r w:rsidR="00132CE2">
        <w:rPr>
          <w:rFonts w:ascii="Times New Roman" w:eastAsia="Times New Roman" w:hAnsi="Times New Roman" w:cs="Times New Roman"/>
          <w:bCs/>
        </w:rPr>
        <w:t xml:space="preserve"> </w:t>
      </w:r>
      <w:r w:rsidR="0082107E">
        <w:rPr>
          <w:rFonts w:ascii="Times New Roman" w:eastAsia="Times New Roman" w:hAnsi="Times New Roman" w:cs="Times New Roman"/>
          <w:bCs/>
        </w:rPr>
        <w:t>T</w:t>
      </w:r>
      <w:r w:rsidR="007440EF" w:rsidRPr="00DF03F9">
        <w:rPr>
          <w:rFonts w:ascii="Times New Roman" w:eastAsia="Times New Roman" w:hAnsi="Times New Roman" w:cs="Times New Roman"/>
          <w:bCs/>
        </w:rPr>
        <w:t>he requirement</w:t>
      </w:r>
      <w:r w:rsidR="004D7B05">
        <w:rPr>
          <w:rFonts w:ascii="Times New Roman" w:eastAsia="Times New Roman" w:hAnsi="Times New Roman" w:cs="Times New Roman"/>
          <w:bCs/>
        </w:rPr>
        <w:t>s</w:t>
      </w:r>
      <w:r w:rsidR="007440EF" w:rsidRPr="00DF03F9">
        <w:rPr>
          <w:rFonts w:ascii="Times New Roman" w:eastAsia="Times New Roman" w:hAnsi="Times New Roman" w:cs="Times New Roman"/>
          <w:bCs/>
        </w:rPr>
        <w:t xml:space="preserve"> do not apply to third party distributors of video programming.</w:t>
      </w:r>
      <w:r w:rsidR="0082107E">
        <w:rPr>
          <w:rStyle w:val="FootnoteReference"/>
          <w:rFonts w:ascii="Times New Roman" w:eastAsia="Times New Roman" w:hAnsi="Times New Roman" w:cs="Times New Roman"/>
          <w:bCs/>
        </w:rPr>
        <w:footnoteReference w:id="14"/>
      </w:r>
      <w:r w:rsidR="00DB5E04" w:rsidRPr="00DF03F9">
        <w:rPr>
          <w:rFonts w:ascii="Times New Roman" w:eastAsia="Times New Roman" w:hAnsi="Times New Roman" w:cs="Times New Roman"/>
          <w:bCs/>
        </w:rPr>
        <w:t xml:space="preserve"> </w:t>
      </w:r>
      <w:r w:rsidR="00A71D7E">
        <w:rPr>
          <w:rFonts w:ascii="Times New Roman" w:eastAsia="Times New Roman" w:hAnsi="Times New Roman" w:cs="Times New Roman"/>
          <w:bCs/>
        </w:rPr>
        <w:t xml:space="preserve"> </w:t>
      </w:r>
      <w:r w:rsidR="00DB5E04" w:rsidRPr="00DF03F9">
        <w:rPr>
          <w:rFonts w:ascii="Times New Roman" w:eastAsia="Times New Roman" w:hAnsi="Times New Roman" w:cs="Times New Roman"/>
          <w:bCs/>
        </w:rPr>
        <w:t xml:space="preserve">Once the captioning requirement is triggered, </w:t>
      </w:r>
      <w:r w:rsidR="004D7B05">
        <w:rPr>
          <w:rFonts w:ascii="Times New Roman" w:eastAsia="Times New Roman" w:hAnsi="Times New Roman" w:cs="Times New Roman"/>
          <w:bCs/>
        </w:rPr>
        <w:t xml:space="preserve">it </w:t>
      </w:r>
      <w:r w:rsidR="004D7B05" w:rsidRPr="008A68B5">
        <w:rPr>
          <w:rFonts w:ascii="Times New Roman" w:eastAsia="Times New Roman" w:hAnsi="Times New Roman" w:cs="Times New Roman"/>
          <w:bCs/>
        </w:rPr>
        <w:t>appl</w:t>
      </w:r>
      <w:r w:rsidR="004D7B05">
        <w:rPr>
          <w:rFonts w:ascii="Times New Roman" w:eastAsia="Times New Roman" w:hAnsi="Times New Roman" w:cs="Times New Roman"/>
          <w:bCs/>
        </w:rPr>
        <w:t>ies</w:t>
      </w:r>
      <w:r w:rsidR="004D7B05" w:rsidRPr="008A68B5">
        <w:rPr>
          <w:rFonts w:ascii="Times New Roman" w:eastAsia="Times New Roman" w:hAnsi="Times New Roman" w:cs="Times New Roman"/>
          <w:bCs/>
        </w:rPr>
        <w:t xml:space="preserve"> regardless of the online clip’s length and the type o</w:t>
      </w:r>
      <w:r w:rsidR="004D7B05">
        <w:rPr>
          <w:rFonts w:ascii="Times New Roman" w:eastAsia="Times New Roman" w:hAnsi="Times New Roman" w:cs="Times New Roman"/>
          <w:bCs/>
        </w:rPr>
        <w:t>f content contained in the clip,</w:t>
      </w:r>
      <w:r w:rsidR="004D7B05" w:rsidRPr="008A68B5">
        <w:rPr>
          <w:rStyle w:val="FootnoteReference"/>
          <w:rFonts w:ascii="Times New Roman" w:eastAsia="Times New Roman" w:hAnsi="Times New Roman" w:cs="Times New Roman"/>
          <w:bCs/>
        </w:rPr>
        <w:footnoteReference w:id="15"/>
      </w:r>
      <w:r w:rsidR="004D7B05" w:rsidRPr="008A68B5">
        <w:rPr>
          <w:rFonts w:ascii="Times New Roman" w:eastAsia="Times New Roman" w:hAnsi="Times New Roman" w:cs="Times New Roman"/>
          <w:bCs/>
        </w:rPr>
        <w:t xml:space="preserve"> </w:t>
      </w:r>
      <w:r w:rsidR="004D7B05">
        <w:rPr>
          <w:rFonts w:ascii="Times New Roman" w:eastAsia="Times New Roman" w:hAnsi="Times New Roman" w:cs="Times New Roman"/>
          <w:bCs/>
        </w:rPr>
        <w:t xml:space="preserve">and </w:t>
      </w:r>
      <w:r w:rsidR="00DB5E04" w:rsidRPr="00DF03F9">
        <w:rPr>
          <w:rFonts w:ascii="Times New Roman" w:eastAsia="Times New Roman" w:hAnsi="Times New Roman" w:cs="Times New Roman"/>
          <w:bCs/>
        </w:rPr>
        <w:t>captions must be available at the same time the IP-delivered video clip is posted online</w:t>
      </w:r>
      <w:r w:rsidR="00A7343E" w:rsidRPr="00DF03F9">
        <w:rPr>
          <w:rFonts w:ascii="Times New Roman" w:eastAsia="Times New Roman" w:hAnsi="Times New Roman" w:cs="Times New Roman"/>
          <w:bCs/>
        </w:rPr>
        <w:t xml:space="preserve"> except as otherwise stated in the Compliance Deadline Schedule below</w:t>
      </w:r>
      <w:r w:rsidR="00DB5E04" w:rsidRPr="00DF03F9">
        <w:rPr>
          <w:rFonts w:ascii="Times New Roman" w:eastAsia="Times New Roman" w:hAnsi="Times New Roman" w:cs="Times New Roman"/>
          <w:bCs/>
        </w:rPr>
        <w:t>.</w:t>
      </w:r>
      <w:r w:rsidR="00DB5E04" w:rsidRPr="00DF03F9">
        <w:rPr>
          <w:rStyle w:val="FootnoteReference"/>
          <w:rFonts w:ascii="Times New Roman" w:eastAsia="Times New Roman" w:hAnsi="Times New Roman" w:cs="Times New Roman"/>
          <w:bCs/>
        </w:rPr>
        <w:footnoteReference w:id="16"/>
      </w:r>
    </w:p>
    <w:p w14:paraId="064A021F" w14:textId="77777777" w:rsidR="00DB5E04" w:rsidRPr="00DF03F9" w:rsidRDefault="00DB5E04" w:rsidP="0028508C">
      <w:pPr>
        <w:shd w:val="clear" w:color="auto" w:fill="FFFFFF"/>
        <w:spacing w:after="0" w:line="240" w:lineRule="auto"/>
        <w:jc w:val="both"/>
        <w:rPr>
          <w:rFonts w:ascii="Times New Roman" w:eastAsia="Times New Roman" w:hAnsi="Times New Roman" w:cs="Times New Roman"/>
          <w:b/>
          <w:bCs/>
          <w:lang w:val="en"/>
        </w:rPr>
      </w:pPr>
    </w:p>
    <w:p w14:paraId="6040003B" w14:textId="77777777" w:rsidR="0028508C" w:rsidRPr="00DF03F9" w:rsidRDefault="0028508C" w:rsidP="00546EA9">
      <w:pPr>
        <w:pStyle w:val="ListParagraph"/>
        <w:numPr>
          <w:ilvl w:val="0"/>
          <w:numId w:val="3"/>
        </w:numPr>
        <w:shd w:val="clear" w:color="auto" w:fill="FFFFFF"/>
        <w:spacing w:after="0" w:line="240" w:lineRule="auto"/>
        <w:jc w:val="center"/>
        <w:rPr>
          <w:rFonts w:ascii="Times New Roman" w:eastAsia="Times New Roman" w:hAnsi="Times New Roman" w:cs="Times New Roman"/>
          <w:b/>
          <w:bCs/>
          <w:sz w:val="24"/>
          <w:szCs w:val="24"/>
          <w:u w:val="single"/>
          <w:lang w:val="en"/>
        </w:rPr>
      </w:pPr>
      <w:r w:rsidRPr="00DF03F9">
        <w:rPr>
          <w:rFonts w:ascii="Times New Roman" w:eastAsia="Times New Roman" w:hAnsi="Times New Roman" w:cs="Times New Roman"/>
          <w:b/>
          <w:bCs/>
          <w:sz w:val="24"/>
          <w:szCs w:val="24"/>
          <w:u w:val="single"/>
          <w:lang w:val="en"/>
        </w:rPr>
        <w:t xml:space="preserve">COMPLIANCE </w:t>
      </w:r>
      <w:r w:rsidRPr="00546EA9">
        <w:rPr>
          <w:rFonts w:ascii="Times New Roman" w:eastAsia="Times New Roman" w:hAnsi="Times New Roman" w:cs="Times New Roman"/>
          <w:b/>
          <w:bCs/>
          <w:sz w:val="24"/>
          <w:szCs w:val="24"/>
          <w:u w:val="single"/>
        </w:rPr>
        <w:t>DEADLINE</w:t>
      </w:r>
      <w:r w:rsidRPr="00DF03F9">
        <w:rPr>
          <w:rFonts w:ascii="Times New Roman" w:eastAsia="Times New Roman" w:hAnsi="Times New Roman" w:cs="Times New Roman"/>
          <w:b/>
          <w:bCs/>
          <w:sz w:val="24"/>
          <w:szCs w:val="24"/>
          <w:u w:val="single"/>
          <w:lang w:val="en"/>
        </w:rPr>
        <w:t xml:space="preserve"> SCHEDULE</w:t>
      </w:r>
    </w:p>
    <w:p w14:paraId="1255AE47" w14:textId="77777777" w:rsidR="009627FF" w:rsidRPr="00DF03F9" w:rsidRDefault="009627FF" w:rsidP="00DF03F9">
      <w:pPr>
        <w:shd w:val="clear" w:color="auto" w:fill="FFFFFF"/>
        <w:spacing w:after="0" w:line="240" w:lineRule="auto"/>
        <w:jc w:val="center"/>
        <w:rPr>
          <w:rFonts w:ascii="Times New Roman" w:eastAsia="Times New Roman" w:hAnsi="Times New Roman" w:cs="Times New Roman"/>
          <w:b/>
          <w:bCs/>
          <w:sz w:val="24"/>
          <w:szCs w:val="24"/>
          <w:u w:val="single"/>
          <w:lang w:val="en"/>
        </w:rPr>
      </w:pPr>
    </w:p>
    <w:p w14:paraId="7C0BA145" w14:textId="4D99209C" w:rsidR="0028508C" w:rsidRPr="00DF03F9" w:rsidRDefault="0028508C" w:rsidP="0028508C">
      <w:pPr>
        <w:pStyle w:val="ListParagraph"/>
        <w:numPr>
          <w:ilvl w:val="0"/>
          <w:numId w:val="2"/>
        </w:numPr>
        <w:shd w:val="clear" w:color="auto" w:fill="FFFFFF"/>
        <w:spacing w:after="0" w:line="240" w:lineRule="auto"/>
        <w:jc w:val="both"/>
        <w:rPr>
          <w:rFonts w:ascii="Times New Roman" w:eastAsia="Times New Roman" w:hAnsi="Times New Roman" w:cs="Times New Roman"/>
          <w:bCs/>
          <w:lang w:val="en"/>
        </w:rPr>
      </w:pPr>
      <w:r w:rsidRPr="00DF03F9">
        <w:rPr>
          <w:rFonts w:ascii="Times New Roman" w:eastAsia="Times New Roman" w:hAnsi="Times New Roman" w:cs="Times New Roman"/>
          <w:bCs/>
          <w:lang w:val="en"/>
        </w:rPr>
        <w:t xml:space="preserve">IP-delivered </w:t>
      </w:r>
      <w:r w:rsidRPr="00DF03F9">
        <w:rPr>
          <w:rFonts w:ascii="Times New Roman" w:eastAsia="Times New Roman" w:hAnsi="Times New Roman" w:cs="Times New Roman"/>
          <w:b/>
          <w:bCs/>
          <w:lang w:val="en"/>
        </w:rPr>
        <w:t>straight lift clips</w:t>
      </w:r>
      <w:r w:rsidRPr="00DF03F9">
        <w:rPr>
          <w:rFonts w:ascii="Times New Roman" w:eastAsia="Times New Roman" w:hAnsi="Times New Roman" w:cs="Times New Roman"/>
          <w:bCs/>
          <w:lang w:val="en"/>
        </w:rPr>
        <w:t>, as defined in the “Key Definitions” section, must be provided with</w:t>
      </w:r>
      <w:r w:rsidR="00996ACA">
        <w:rPr>
          <w:rFonts w:ascii="Times New Roman" w:eastAsia="Times New Roman" w:hAnsi="Times New Roman" w:cs="Times New Roman"/>
          <w:bCs/>
          <w:lang w:val="en"/>
        </w:rPr>
        <w:t xml:space="preserve"> closed</w:t>
      </w:r>
      <w:r w:rsidRPr="00DF03F9">
        <w:rPr>
          <w:rFonts w:ascii="Times New Roman" w:eastAsia="Times New Roman" w:hAnsi="Times New Roman" w:cs="Times New Roman"/>
          <w:bCs/>
          <w:lang w:val="en"/>
        </w:rPr>
        <w:t xml:space="preserve"> captions if the associated </w:t>
      </w:r>
      <w:r w:rsidR="00996ACA">
        <w:rPr>
          <w:rFonts w:ascii="Times New Roman" w:eastAsia="Times New Roman" w:hAnsi="Times New Roman" w:cs="Times New Roman"/>
          <w:bCs/>
          <w:lang w:val="en"/>
        </w:rPr>
        <w:t xml:space="preserve">video </w:t>
      </w:r>
      <w:r w:rsidRPr="00DF03F9">
        <w:rPr>
          <w:rFonts w:ascii="Times New Roman" w:eastAsia="Times New Roman" w:hAnsi="Times New Roman" w:cs="Times New Roman"/>
          <w:bCs/>
          <w:lang w:val="en"/>
        </w:rPr>
        <w:t xml:space="preserve">programming is shown on television in the United States </w:t>
      </w:r>
      <w:r w:rsidR="00996ACA">
        <w:rPr>
          <w:rFonts w:ascii="Times New Roman" w:eastAsia="Times New Roman" w:hAnsi="Times New Roman" w:cs="Times New Roman"/>
          <w:bCs/>
          <w:lang w:val="en"/>
        </w:rPr>
        <w:t xml:space="preserve">with captions </w:t>
      </w:r>
      <w:r w:rsidRPr="00DF03F9">
        <w:rPr>
          <w:rFonts w:ascii="Times New Roman" w:eastAsia="Times New Roman" w:hAnsi="Times New Roman" w:cs="Times New Roman"/>
          <w:bCs/>
          <w:lang w:val="en"/>
        </w:rPr>
        <w:t>on or after January 1, 2016.</w:t>
      </w:r>
      <w:r w:rsidR="005677A1" w:rsidRPr="00DF03F9">
        <w:rPr>
          <w:rStyle w:val="FootnoteReference"/>
          <w:rFonts w:ascii="Times New Roman" w:eastAsia="Times New Roman" w:hAnsi="Times New Roman" w:cs="Times New Roman"/>
          <w:bCs/>
          <w:lang w:val="en"/>
        </w:rPr>
        <w:footnoteReference w:id="17"/>
      </w:r>
      <w:r w:rsidRPr="00DF03F9">
        <w:rPr>
          <w:rFonts w:ascii="Times New Roman" w:eastAsia="Times New Roman" w:hAnsi="Times New Roman" w:cs="Times New Roman"/>
          <w:bCs/>
          <w:lang w:val="en"/>
        </w:rPr>
        <w:t xml:space="preserve"> </w:t>
      </w:r>
      <w:r w:rsidR="00996ACA">
        <w:rPr>
          <w:rFonts w:ascii="Times New Roman" w:eastAsia="Times New Roman" w:hAnsi="Times New Roman" w:cs="Times New Roman"/>
          <w:bCs/>
          <w:lang w:val="en"/>
        </w:rPr>
        <w:t>The addition of a</w:t>
      </w:r>
      <w:r w:rsidR="00996ACA" w:rsidRPr="00DF03F9">
        <w:rPr>
          <w:rFonts w:ascii="Times New Roman" w:eastAsia="Times New Roman" w:hAnsi="Times New Roman" w:cs="Times New Roman"/>
          <w:bCs/>
          <w:lang w:val="en"/>
        </w:rPr>
        <w:t xml:space="preserve"> brief introduction or advertisement to an otherwise covered video clip </w:t>
      </w:r>
      <w:r w:rsidR="00996ACA">
        <w:rPr>
          <w:rFonts w:ascii="Times New Roman" w:eastAsia="Times New Roman" w:hAnsi="Times New Roman" w:cs="Times New Roman"/>
          <w:bCs/>
          <w:lang w:val="en"/>
        </w:rPr>
        <w:t xml:space="preserve">(e.g., a straight lift clip) </w:t>
      </w:r>
      <w:r w:rsidR="00996ACA" w:rsidRPr="00DF03F9">
        <w:rPr>
          <w:rFonts w:ascii="Times New Roman" w:eastAsia="Times New Roman" w:hAnsi="Times New Roman" w:cs="Times New Roman"/>
          <w:bCs/>
          <w:lang w:val="en"/>
        </w:rPr>
        <w:t>does not exempt it from the requirement</w:t>
      </w:r>
      <w:r w:rsidR="00996ACA">
        <w:rPr>
          <w:rFonts w:ascii="Times New Roman" w:eastAsia="Times New Roman" w:hAnsi="Times New Roman" w:cs="Times New Roman"/>
          <w:bCs/>
          <w:lang w:val="en"/>
        </w:rPr>
        <w:t>.</w:t>
      </w:r>
      <w:r w:rsidR="00996ACA" w:rsidRPr="00DF03F9">
        <w:rPr>
          <w:rStyle w:val="FootnoteReference"/>
          <w:rFonts w:ascii="Times New Roman" w:eastAsia="Times New Roman" w:hAnsi="Times New Roman" w:cs="Times New Roman"/>
          <w:bCs/>
          <w:lang w:val="en"/>
        </w:rPr>
        <w:footnoteReference w:id="18"/>
      </w:r>
    </w:p>
    <w:p w14:paraId="37114D8D" w14:textId="77777777" w:rsidR="00882850" w:rsidRDefault="00882850" w:rsidP="00546EA9">
      <w:pPr>
        <w:pStyle w:val="ListParagraph"/>
        <w:shd w:val="clear" w:color="auto" w:fill="FFFFFF"/>
        <w:spacing w:after="0" w:line="240" w:lineRule="auto"/>
        <w:jc w:val="both"/>
        <w:rPr>
          <w:rFonts w:ascii="Times New Roman" w:eastAsia="Times New Roman" w:hAnsi="Times New Roman" w:cs="Times New Roman"/>
          <w:bCs/>
          <w:lang w:val="en"/>
        </w:rPr>
      </w:pPr>
    </w:p>
    <w:p w14:paraId="051DD9EF" w14:textId="3CA5C4B3" w:rsidR="0028508C" w:rsidRPr="00DF03F9" w:rsidRDefault="0028508C" w:rsidP="0028508C">
      <w:pPr>
        <w:pStyle w:val="ListParagraph"/>
        <w:numPr>
          <w:ilvl w:val="0"/>
          <w:numId w:val="2"/>
        </w:numPr>
        <w:shd w:val="clear" w:color="auto" w:fill="FFFFFF"/>
        <w:spacing w:after="0" w:line="240" w:lineRule="auto"/>
        <w:jc w:val="both"/>
        <w:rPr>
          <w:rFonts w:ascii="Times New Roman" w:eastAsia="Times New Roman" w:hAnsi="Times New Roman" w:cs="Times New Roman"/>
          <w:bCs/>
          <w:lang w:val="en"/>
        </w:rPr>
      </w:pPr>
      <w:r w:rsidRPr="00DF03F9">
        <w:rPr>
          <w:rFonts w:ascii="Times New Roman" w:eastAsia="Times New Roman" w:hAnsi="Times New Roman" w:cs="Times New Roman"/>
          <w:bCs/>
          <w:lang w:val="en"/>
        </w:rPr>
        <w:t xml:space="preserve">IP-delivered </w:t>
      </w:r>
      <w:r w:rsidRPr="00DF03F9">
        <w:rPr>
          <w:rFonts w:ascii="Times New Roman" w:eastAsia="Times New Roman" w:hAnsi="Times New Roman" w:cs="Times New Roman"/>
          <w:b/>
          <w:bCs/>
          <w:lang w:val="en"/>
        </w:rPr>
        <w:t>montages</w:t>
      </w:r>
      <w:r w:rsidR="000B2C39" w:rsidRPr="00DF03F9">
        <w:rPr>
          <w:rFonts w:ascii="Times New Roman" w:eastAsia="Times New Roman" w:hAnsi="Times New Roman" w:cs="Times New Roman"/>
          <w:b/>
          <w:bCs/>
          <w:lang w:val="en"/>
        </w:rPr>
        <w:t>,</w:t>
      </w:r>
      <w:r w:rsidRPr="00DF03F9">
        <w:rPr>
          <w:rFonts w:ascii="Times New Roman" w:eastAsia="Times New Roman" w:hAnsi="Times New Roman" w:cs="Times New Roman"/>
          <w:bCs/>
          <w:lang w:val="en"/>
        </w:rPr>
        <w:t xml:space="preserve"> as defined in the “Key Definitions” section, must be provided with </w:t>
      </w:r>
      <w:r w:rsidR="00996ACA">
        <w:rPr>
          <w:rFonts w:ascii="Times New Roman" w:eastAsia="Times New Roman" w:hAnsi="Times New Roman" w:cs="Times New Roman"/>
          <w:bCs/>
          <w:lang w:val="en"/>
        </w:rPr>
        <w:t xml:space="preserve">closed </w:t>
      </w:r>
      <w:r w:rsidRPr="00DF03F9">
        <w:rPr>
          <w:rFonts w:ascii="Times New Roman" w:eastAsia="Times New Roman" w:hAnsi="Times New Roman" w:cs="Times New Roman"/>
          <w:bCs/>
          <w:lang w:val="en"/>
        </w:rPr>
        <w:t xml:space="preserve">captions if the associated </w:t>
      </w:r>
      <w:r w:rsidR="00996ACA">
        <w:rPr>
          <w:rFonts w:ascii="Times New Roman" w:eastAsia="Times New Roman" w:hAnsi="Times New Roman" w:cs="Times New Roman"/>
          <w:bCs/>
          <w:lang w:val="en"/>
        </w:rPr>
        <w:t xml:space="preserve">video </w:t>
      </w:r>
      <w:r w:rsidRPr="00DF03F9">
        <w:rPr>
          <w:rFonts w:ascii="Times New Roman" w:eastAsia="Times New Roman" w:hAnsi="Times New Roman" w:cs="Times New Roman"/>
          <w:bCs/>
          <w:lang w:val="en"/>
        </w:rPr>
        <w:t>programming is shown on television in the United States</w:t>
      </w:r>
      <w:r w:rsidR="00996ACA">
        <w:rPr>
          <w:rFonts w:ascii="Times New Roman" w:eastAsia="Times New Roman" w:hAnsi="Times New Roman" w:cs="Times New Roman"/>
          <w:bCs/>
          <w:lang w:val="en"/>
        </w:rPr>
        <w:t xml:space="preserve"> with captions</w:t>
      </w:r>
      <w:r w:rsidRPr="00DF03F9">
        <w:rPr>
          <w:rFonts w:ascii="Times New Roman" w:eastAsia="Times New Roman" w:hAnsi="Times New Roman" w:cs="Times New Roman"/>
          <w:bCs/>
          <w:lang w:val="en"/>
        </w:rPr>
        <w:t xml:space="preserve"> on or after January 1, 2017.</w:t>
      </w:r>
      <w:r w:rsidRPr="00DF03F9">
        <w:rPr>
          <w:rStyle w:val="FootnoteReference"/>
          <w:rFonts w:ascii="Times New Roman" w:eastAsia="Times New Roman" w:hAnsi="Times New Roman" w:cs="Times New Roman"/>
          <w:bCs/>
          <w:lang w:val="en"/>
        </w:rPr>
        <w:footnoteReference w:id="19"/>
      </w:r>
      <w:r w:rsidRPr="00DF03F9">
        <w:rPr>
          <w:rFonts w:ascii="Times New Roman" w:eastAsia="Times New Roman" w:hAnsi="Times New Roman" w:cs="Times New Roman"/>
          <w:bCs/>
          <w:lang w:val="en"/>
        </w:rPr>
        <w:t xml:space="preserve"> </w:t>
      </w:r>
      <w:r w:rsidR="00996ACA">
        <w:rPr>
          <w:rFonts w:ascii="Times New Roman" w:eastAsia="Times New Roman" w:hAnsi="Times New Roman" w:cs="Times New Roman"/>
          <w:bCs/>
          <w:lang w:val="en"/>
        </w:rPr>
        <w:t xml:space="preserve"> The addition of a</w:t>
      </w:r>
      <w:r w:rsidR="00996ACA" w:rsidRPr="00DF03F9">
        <w:rPr>
          <w:rFonts w:ascii="Times New Roman" w:eastAsia="Times New Roman" w:hAnsi="Times New Roman" w:cs="Times New Roman"/>
          <w:bCs/>
          <w:lang w:val="en"/>
        </w:rPr>
        <w:t xml:space="preserve"> brief introduction or advertisement to an otherwise covered video clip </w:t>
      </w:r>
      <w:r w:rsidR="00996ACA">
        <w:rPr>
          <w:rFonts w:ascii="Times New Roman" w:eastAsia="Times New Roman" w:hAnsi="Times New Roman" w:cs="Times New Roman"/>
          <w:bCs/>
          <w:lang w:val="en"/>
        </w:rPr>
        <w:t xml:space="preserve">(e.g., a montage) </w:t>
      </w:r>
      <w:r w:rsidR="00996ACA" w:rsidRPr="00DF03F9">
        <w:rPr>
          <w:rFonts w:ascii="Times New Roman" w:eastAsia="Times New Roman" w:hAnsi="Times New Roman" w:cs="Times New Roman"/>
          <w:bCs/>
          <w:lang w:val="en"/>
        </w:rPr>
        <w:t>does not exempt it from the requirement</w:t>
      </w:r>
      <w:r w:rsidR="00996ACA">
        <w:rPr>
          <w:rFonts w:ascii="Times New Roman" w:eastAsia="Times New Roman" w:hAnsi="Times New Roman" w:cs="Times New Roman"/>
          <w:bCs/>
          <w:lang w:val="en"/>
        </w:rPr>
        <w:t>.</w:t>
      </w:r>
      <w:r w:rsidR="00996ACA" w:rsidRPr="00DF03F9">
        <w:rPr>
          <w:rStyle w:val="FootnoteReference"/>
          <w:rFonts w:ascii="Times New Roman" w:eastAsia="Times New Roman" w:hAnsi="Times New Roman" w:cs="Times New Roman"/>
          <w:bCs/>
          <w:lang w:val="en"/>
        </w:rPr>
        <w:footnoteReference w:id="20"/>
      </w:r>
    </w:p>
    <w:p w14:paraId="2DD8F21D" w14:textId="77777777" w:rsidR="00882850" w:rsidRDefault="00882850" w:rsidP="00546EA9">
      <w:pPr>
        <w:pStyle w:val="ListParagraph"/>
        <w:shd w:val="clear" w:color="auto" w:fill="FFFFFF"/>
        <w:spacing w:after="0" w:line="240" w:lineRule="auto"/>
        <w:jc w:val="both"/>
        <w:rPr>
          <w:rFonts w:ascii="Times New Roman" w:eastAsia="Times New Roman" w:hAnsi="Times New Roman" w:cs="Times New Roman"/>
          <w:bCs/>
          <w:lang w:val="en"/>
        </w:rPr>
      </w:pPr>
    </w:p>
    <w:p w14:paraId="26C07072" w14:textId="0D0DB1EE" w:rsidR="0028508C" w:rsidRPr="007745ED" w:rsidRDefault="0028508C" w:rsidP="007745ED">
      <w:pPr>
        <w:pStyle w:val="ListParagraph"/>
        <w:numPr>
          <w:ilvl w:val="0"/>
          <w:numId w:val="2"/>
        </w:numPr>
        <w:shd w:val="clear" w:color="auto" w:fill="FFFFFF"/>
        <w:spacing w:after="0" w:line="240" w:lineRule="auto"/>
        <w:jc w:val="both"/>
        <w:rPr>
          <w:rFonts w:ascii="Times New Roman" w:eastAsia="Times New Roman" w:hAnsi="Times New Roman" w:cs="Times New Roman"/>
          <w:bCs/>
          <w:lang w:val="en"/>
        </w:rPr>
      </w:pPr>
      <w:r w:rsidRPr="00DF03F9">
        <w:rPr>
          <w:rFonts w:ascii="Times New Roman" w:eastAsia="Times New Roman" w:hAnsi="Times New Roman" w:cs="Times New Roman"/>
          <w:bCs/>
          <w:lang w:val="en"/>
        </w:rPr>
        <w:t>The captioning requirement for IP-delivered</w:t>
      </w:r>
      <w:r w:rsidR="00EC59D2" w:rsidRPr="00DF03F9">
        <w:rPr>
          <w:rFonts w:ascii="Times New Roman" w:eastAsia="Times New Roman" w:hAnsi="Times New Roman" w:cs="Times New Roman"/>
          <w:bCs/>
          <w:lang w:val="en"/>
        </w:rPr>
        <w:t xml:space="preserve"> video clips of</w:t>
      </w:r>
      <w:r w:rsidRPr="00DF03F9">
        <w:rPr>
          <w:rFonts w:ascii="Times New Roman" w:eastAsia="Times New Roman" w:hAnsi="Times New Roman" w:cs="Times New Roman"/>
          <w:bCs/>
          <w:lang w:val="en"/>
        </w:rPr>
        <w:t xml:space="preserve"> </w:t>
      </w:r>
      <w:r w:rsidRPr="00DF03F9">
        <w:rPr>
          <w:rFonts w:ascii="Times New Roman" w:eastAsia="Times New Roman" w:hAnsi="Times New Roman" w:cs="Times New Roman"/>
          <w:b/>
          <w:bCs/>
          <w:lang w:val="en"/>
        </w:rPr>
        <w:t>live or near-live programming</w:t>
      </w:r>
      <w:r w:rsidRPr="00DF03F9">
        <w:rPr>
          <w:rFonts w:ascii="Times New Roman" w:eastAsia="Times New Roman" w:hAnsi="Times New Roman" w:cs="Times New Roman"/>
          <w:bCs/>
          <w:lang w:val="en"/>
        </w:rPr>
        <w:t xml:space="preserve"> will go into effect on July 1, 2017.</w:t>
      </w:r>
      <w:r w:rsidRPr="00DF03F9">
        <w:rPr>
          <w:rStyle w:val="FootnoteReference"/>
          <w:rFonts w:ascii="Times New Roman" w:eastAsia="Times New Roman" w:hAnsi="Times New Roman" w:cs="Times New Roman"/>
          <w:bCs/>
          <w:lang w:val="en"/>
        </w:rPr>
        <w:footnoteReference w:id="21"/>
      </w:r>
      <w:r w:rsidRPr="00DF03F9">
        <w:rPr>
          <w:rFonts w:ascii="Times New Roman" w:eastAsia="Times New Roman" w:hAnsi="Times New Roman" w:cs="Times New Roman"/>
          <w:bCs/>
          <w:lang w:val="en"/>
        </w:rPr>
        <w:t xml:space="preserve"> </w:t>
      </w:r>
      <w:r w:rsidR="007745ED">
        <w:rPr>
          <w:rFonts w:ascii="Times New Roman" w:eastAsia="Times New Roman" w:hAnsi="Times New Roman" w:cs="Times New Roman"/>
          <w:bCs/>
          <w:lang w:val="en"/>
        </w:rPr>
        <w:t xml:space="preserve"> </w:t>
      </w:r>
      <w:r w:rsidRPr="007745ED">
        <w:rPr>
          <w:rFonts w:ascii="Times New Roman" w:eastAsia="Times New Roman" w:hAnsi="Times New Roman" w:cs="Times New Roman"/>
          <w:bCs/>
          <w:lang w:val="en"/>
        </w:rPr>
        <w:t xml:space="preserve">Due to the time-sensitive nature of posting live or near-live </w:t>
      </w:r>
      <w:r w:rsidR="007745ED" w:rsidRPr="007745ED">
        <w:rPr>
          <w:rFonts w:ascii="Times New Roman" w:eastAsia="Times New Roman" w:hAnsi="Times New Roman" w:cs="Times New Roman"/>
          <w:bCs/>
          <w:lang w:val="en"/>
        </w:rPr>
        <w:t xml:space="preserve">video </w:t>
      </w:r>
      <w:r w:rsidRPr="007745ED">
        <w:rPr>
          <w:rFonts w:ascii="Times New Roman" w:eastAsia="Times New Roman" w:hAnsi="Times New Roman" w:cs="Times New Roman"/>
          <w:bCs/>
          <w:lang w:val="en"/>
        </w:rPr>
        <w:t xml:space="preserve">programming on the Internet, the Commission grants a </w:t>
      </w:r>
      <w:r w:rsidRPr="00546EA9">
        <w:rPr>
          <w:rFonts w:ascii="Times New Roman" w:eastAsia="Times New Roman" w:hAnsi="Times New Roman" w:cs="Times New Roman"/>
          <w:b/>
          <w:bCs/>
          <w:lang w:val="en"/>
        </w:rPr>
        <w:t>grace period</w:t>
      </w:r>
      <w:r w:rsidRPr="007745ED">
        <w:rPr>
          <w:rFonts w:ascii="Times New Roman" w:eastAsia="Times New Roman" w:hAnsi="Times New Roman" w:cs="Times New Roman"/>
          <w:bCs/>
          <w:lang w:val="en"/>
        </w:rPr>
        <w:t xml:space="preserve"> of 12 hours after the </w:t>
      </w:r>
      <w:r w:rsidR="00DB5E04" w:rsidRPr="007745ED">
        <w:rPr>
          <w:rFonts w:ascii="Times New Roman" w:eastAsia="Times New Roman" w:hAnsi="Times New Roman" w:cs="Times New Roman"/>
          <w:bCs/>
          <w:lang w:val="en"/>
        </w:rPr>
        <w:t xml:space="preserve">associated </w:t>
      </w:r>
      <w:r w:rsidR="00996ACA" w:rsidRPr="007745ED">
        <w:rPr>
          <w:rFonts w:ascii="Times New Roman" w:eastAsia="Times New Roman" w:hAnsi="Times New Roman" w:cs="Times New Roman"/>
          <w:bCs/>
          <w:lang w:val="en"/>
        </w:rPr>
        <w:t xml:space="preserve">video </w:t>
      </w:r>
      <w:r w:rsidR="00DB5E04" w:rsidRPr="007745ED">
        <w:rPr>
          <w:rFonts w:ascii="Times New Roman" w:eastAsia="Times New Roman" w:hAnsi="Times New Roman" w:cs="Times New Roman"/>
          <w:bCs/>
          <w:lang w:val="en"/>
        </w:rPr>
        <w:t xml:space="preserve">programming is shown on </w:t>
      </w:r>
      <w:r w:rsidR="00996ACA" w:rsidRPr="007745ED">
        <w:rPr>
          <w:rFonts w:ascii="Times New Roman" w:eastAsia="Times New Roman" w:hAnsi="Times New Roman" w:cs="Times New Roman"/>
          <w:bCs/>
          <w:lang w:val="en"/>
        </w:rPr>
        <w:t xml:space="preserve">television </w:t>
      </w:r>
      <w:r w:rsidR="00DB5E04" w:rsidRPr="007745ED">
        <w:rPr>
          <w:rFonts w:ascii="Times New Roman" w:eastAsia="Times New Roman" w:hAnsi="Times New Roman" w:cs="Times New Roman"/>
          <w:bCs/>
          <w:lang w:val="en"/>
        </w:rPr>
        <w:t>in the United States with captions within which</w:t>
      </w:r>
      <w:r w:rsidRPr="007745ED">
        <w:rPr>
          <w:rFonts w:ascii="Times New Roman" w:eastAsia="Times New Roman" w:hAnsi="Times New Roman" w:cs="Times New Roman"/>
          <w:bCs/>
          <w:lang w:val="en"/>
        </w:rPr>
        <w:t xml:space="preserve"> captions</w:t>
      </w:r>
      <w:r w:rsidR="00DB5E04" w:rsidRPr="007745ED">
        <w:rPr>
          <w:rFonts w:ascii="Times New Roman" w:eastAsia="Times New Roman" w:hAnsi="Times New Roman" w:cs="Times New Roman"/>
          <w:bCs/>
          <w:lang w:val="en"/>
        </w:rPr>
        <w:t xml:space="preserve"> must be provided for</w:t>
      </w:r>
      <w:r w:rsidRPr="007745ED">
        <w:rPr>
          <w:rFonts w:ascii="Times New Roman" w:eastAsia="Times New Roman" w:hAnsi="Times New Roman" w:cs="Times New Roman"/>
          <w:bCs/>
          <w:lang w:val="en"/>
        </w:rPr>
        <w:t xml:space="preserve"> IP-delivered video clips of live programming, and </w:t>
      </w:r>
      <w:r w:rsidR="00DB5E04" w:rsidRPr="007745ED">
        <w:rPr>
          <w:rFonts w:ascii="Times New Roman" w:eastAsia="Times New Roman" w:hAnsi="Times New Roman" w:cs="Times New Roman"/>
          <w:bCs/>
          <w:lang w:val="en"/>
        </w:rPr>
        <w:t xml:space="preserve">a grace period of </w:t>
      </w:r>
      <w:r w:rsidR="00996ACA" w:rsidRPr="007745ED">
        <w:rPr>
          <w:rFonts w:ascii="Times New Roman" w:eastAsia="Times New Roman" w:hAnsi="Times New Roman" w:cs="Times New Roman"/>
          <w:bCs/>
          <w:lang w:val="en"/>
        </w:rPr>
        <w:t>eight</w:t>
      </w:r>
      <w:r w:rsidRPr="007745ED">
        <w:rPr>
          <w:rFonts w:ascii="Times New Roman" w:eastAsia="Times New Roman" w:hAnsi="Times New Roman" w:cs="Times New Roman"/>
          <w:bCs/>
          <w:lang w:val="en"/>
        </w:rPr>
        <w:t xml:space="preserve"> hours for </w:t>
      </w:r>
      <w:r w:rsidR="00DB5E04" w:rsidRPr="007745ED">
        <w:rPr>
          <w:rFonts w:ascii="Times New Roman" w:eastAsia="Times New Roman" w:hAnsi="Times New Roman" w:cs="Times New Roman"/>
          <w:bCs/>
          <w:lang w:val="en"/>
        </w:rPr>
        <w:t xml:space="preserve">video clips </w:t>
      </w:r>
      <w:r w:rsidRPr="007745ED">
        <w:rPr>
          <w:rFonts w:ascii="Times New Roman" w:eastAsia="Times New Roman" w:hAnsi="Times New Roman" w:cs="Times New Roman"/>
          <w:bCs/>
          <w:lang w:val="en"/>
        </w:rPr>
        <w:t xml:space="preserve">of near-live </w:t>
      </w:r>
      <w:r w:rsidR="00DB5E04" w:rsidRPr="007745ED">
        <w:rPr>
          <w:rFonts w:ascii="Times New Roman" w:eastAsia="Times New Roman" w:hAnsi="Times New Roman" w:cs="Times New Roman"/>
          <w:bCs/>
          <w:lang w:val="en"/>
        </w:rPr>
        <w:t>programming</w:t>
      </w:r>
      <w:r w:rsidRPr="007745ED">
        <w:rPr>
          <w:rFonts w:ascii="Times New Roman" w:eastAsia="Times New Roman" w:hAnsi="Times New Roman" w:cs="Times New Roman"/>
          <w:bCs/>
          <w:lang w:val="en"/>
        </w:rPr>
        <w:t>.</w:t>
      </w:r>
      <w:r w:rsidRPr="00DF03F9">
        <w:rPr>
          <w:rStyle w:val="FootnoteReference"/>
          <w:rFonts w:ascii="Times New Roman" w:eastAsia="Times New Roman" w:hAnsi="Times New Roman" w:cs="Times New Roman"/>
          <w:bCs/>
          <w:lang w:val="en"/>
        </w:rPr>
        <w:footnoteReference w:id="22"/>
      </w:r>
      <w:r w:rsidRPr="007745ED">
        <w:rPr>
          <w:rFonts w:ascii="Times New Roman" w:eastAsia="Times New Roman" w:hAnsi="Times New Roman" w:cs="Times New Roman"/>
          <w:bCs/>
          <w:lang w:val="en"/>
        </w:rPr>
        <w:t xml:space="preserve"> </w:t>
      </w:r>
    </w:p>
    <w:p w14:paraId="71DA2497" w14:textId="77777777" w:rsidR="0028508C" w:rsidRPr="00DF03F9" w:rsidRDefault="0028508C" w:rsidP="00514FFA">
      <w:pPr>
        <w:pStyle w:val="ListParagraph"/>
        <w:shd w:val="clear" w:color="auto" w:fill="FFFFFF"/>
        <w:spacing w:after="0" w:line="240" w:lineRule="auto"/>
        <w:ind w:left="1440"/>
        <w:jc w:val="both"/>
        <w:rPr>
          <w:rFonts w:ascii="Times New Roman" w:eastAsia="Times New Roman" w:hAnsi="Times New Roman" w:cs="Times New Roman"/>
          <w:bCs/>
          <w:lang w:val="en"/>
        </w:rPr>
      </w:pPr>
    </w:p>
    <w:p w14:paraId="58BAAC71" w14:textId="77777777" w:rsidR="0028508C" w:rsidRDefault="0028508C" w:rsidP="0028508C">
      <w:pPr>
        <w:shd w:val="clear" w:color="auto" w:fill="FFFFFF"/>
        <w:spacing w:after="0" w:line="240" w:lineRule="auto"/>
        <w:jc w:val="both"/>
        <w:rPr>
          <w:rFonts w:ascii="Times New Roman" w:eastAsia="Times New Roman" w:hAnsi="Times New Roman" w:cs="Times New Roman"/>
          <w:bCs/>
          <w:lang w:val="en"/>
        </w:rPr>
      </w:pPr>
      <w:r w:rsidRPr="00DF03F9">
        <w:rPr>
          <w:rFonts w:ascii="Times New Roman" w:eastAsia="Times New Roman" w:hAnsi="Times New Roman" w:cs="Times New Roman"/>
          <w:bCs/>
          <w:lang w:val="en"/>
        </w:rPr>
        <w:t xml:space="preserve">If an entity is unable to post captioned IP-delivered video clips by the compliance deadlines or within the grace period provided for clips of live or near-live programming because it lacks the resources to do so, it may petition for an exemption </w:t>
      </w:r>
      <w:r w:rsidR="00DB5E04" w:rsidRPr="00DF03F9">
        <w:rPr>
          <w:rFonts w:ascii="Times New Roman" w:eastAsia="Times New Roman" w:hAnsi="Times New Roman" w:cs="Times New Roman"/>
          <w:bCs/>
          <w:lang w:val="en"/>
        </w:rPr>
        <w:t>of</w:t>
      </w:r>
      <w:r w:rsidRPr="00DF03F9">
        <w:rPr>
          <w:rFonts w:ascii="Times New Roman" w:eastAsia="Times New Roman" w:hAnsi="Times New Roman" w:cs="Times New Roman"/>
          <w:bCs/>
          <w:lang w:val="en"/>
        </w:rPr>
        <w:t xml:space="preserve"> this requirement.</w:t>
      </w:r>
      <w:r w:rsidRPr="00DF03F9">
        <w:rPr>
          <w:rStyle w:val="FootnoteReference"/>
          <w:rFonts w:ascii="Times New Roman" w:eastAsia="Times New Roman" w:hAnsi="Times New Roman" w:cs="Times New Roman"/>
          <w:bCs/>
          <w:lang w:val="en"/>
        </w:rPr>
        <w:footnoteReference w:id="23"/>
      </w:r>
    </w:p>
    <w:p w14:paraId="0C7640FF" w14:textId="77777777" w:rsidR="00DF03F9" w:rsidRPr="00DF03F9" w:rsidRDefault="00DF03F9" w:rsidP="0028508C">
      <w:pPr>
        <w:shd w:val="clear" w:color="auto" w:fill="FFFFFF"/>
        <w:spacing w:after="0" w:line="240" w:lineRule="auto"/>
        <w:jc w:val="both"/>
        <w:rPr>
          <w:rFonts w:ascii="Times New Roman" w:eastAsia="Times New Roman" w:hAnsi="Times New Roman" w:cs="Times New Roman"/>
          <w:bCs/>
          <w:lang w:val="en"/>
        </w:rPr>
      </w:pPr>
    </w:p>
    <w:p w14:paraId="2FA8373A" w14:textId="77777777" w:rsidR="005701B1" w:rsidRPr="00DF03F9" w:rsidRDefault="00162F3E" w:rsidP="00546EA9">
      <w:pPr>
        <w:pStyle w:val="ListParagraph"/>
        <w:numPr>
          <w:ilvl w:val="0"/>
          <w:numId w:val="3"/>
        </w:numPr>
        <w:shd w:val="clear" w:color="auto" w:fill="FFFFFF"/>
        <w:spacing w:after="0" w:line="240" w:lineRule="auto"/>
        <w:jc w:val="center"/>
        <w:rPr>
          <w:rFonts w:ascii="Times New Roman" w:eastAsia="Times New Roman" w:hAnsi="Times New Roman" w:cs="Times New Roman"/>
          <w:b/>
          <w:bCs/>
          <w:sz w:val="24"/>
          <w:szCs w:val="24"/>
          <w:u w:val="single"/>
          <w:lang w:val="en"/>
        </w:rPr>
      </w:pPr>
      <w:r w:rsidRPr="00DF03F9">
        <w:rPr>
          <w:rFonts w:ascii="Times New Roman" w:eastAsia="Times New Roman" w:hAnsi="Times New Roman" w:cs="Times New Roman"/>
          <w:b/>
          <w:bCs/>
          <w:sz w:val="24"/>
          <w:szCs w:val="24"/>
          <w:u w:val="single"/>
          <w:lang w:val="en"/>
        </w:rPr>
        <w:t xml:space="preserve">EXEMPT </w:t>
      </w:r>
      <w:r w:rsidRPr="00546EA9">
        <w:rPr>
          <w:rFonts w:ascii="Times New Roman" w:eastAsia="Times New Roman" w:hAnsi="Times New Roman" w:cs="Times New Roman"/>
          <w:b/>
          <w:bCs/>
          <w:sz w:val="24"/>
          <w:szCs w:val="24"/>
          <w:u w:val="single"/>
        </w:rPr>
        <w:t>PROGRAMMING</w:t>
      </w:r>
    </w:p>
    <w:p w14:paraId="635B7593" w14:textId="77777777" w:rsidR="00C464FB" w:rsidRPr="00DF03F9" w:rsidRDefault="00C464FB" w:rsidP="00DF03F9">
      <w:pPr>
        <w:spacing w:after="0" w:line="240" w:lineRule="auto"/>
        <w:jc w:val="center"/>
        <w:rPr>
          <w:rFonts w:ascii="Times New Roman" w:eastAsia="Times New Roman" w:hAnsi="Times New Roman" w:cs="Times New Roman"/>
          <w:b/>
          <w:bCs/>
          <w:sz w:val="24"/>
          <w:szCs w:val="24"/>
          <w:u w:val="single"/>
          <w:lang w:val="en"/>
        </w:rPr>
      </w:pPr>
    </w:p>
    <w:p w14:paraId="46BA6982" w14:textId="0CB4EA7C" w:rsidR="005701B1" w:rsidRPr="00DF03F9" w:rsidRDefault="005701B1" w:rsidP="00162F3E">
      <w:pPr>
        <w:spacing w:after="0" w:line="240" w:lineRule="auto"/>
        <w:jc w:val="both"/>
        <w:rPr>
          <w:rFonts w:ascii="Times New Roman" w:eastAsia="Times New Roman" w:hAnsi="Times New Roman" w:cs="Times New Roman"/>
          <w:bCs/>
          <w:lang w:val="en"/>
        </w:rPr>
      </w:pPr>
      <w:r w:rsidRPr="00DF03F9">
        <w:rPr>
          <w:rFonts w:ascii="Times New Roman" w:eastAsia="Times New Roman" w:hAnsi="Times New Roman" w:cs="Times New Roman"/>
          <w:bCs/>
          <w:lang w:val="en"/>
        </w:rPr>
        <w:t xml:space="preserve">The IP captioning requirement does not apply to video clips that </w:t>
      </w:r>
      <w:r w:rsidR="00971AB3">
        <w:rPr>
          <w:rFonts w:ascii="Times New Roman" w:eastAsia="Times New Roman" w:hAnsi="Times New Roman" w:cs="Times New Roman"/>
          <w:bCs/>
          <w:lang w:val="en"/>
        </w:rPr>
        <w:t>are never</w:t>
      </w:r>
      <w:r w:rsidR="00A7343E" w:rsidRPr="00DF03F9">
        <w:rPr>
          <w:rFonts w:ascii="Times New Roman" w:eastAsia="Times New Roman" w:hAnsi="Times New Roman" w:cs="Times New Roman"/>
          <w:bCs/>
          <w:lang w:val="en"/>
        </w:rPr>
        <w:t xml:space="preserve"> </w:t>
      </w:r>
      <w:r w:rsidRPr="00DF03F9">
        <w:rPr>
          <w:rFonts w:ascii="Times New Roman" w:eastAsia="Times New Roman" w:hAnsi="Times New Roman" w:cs="Times New Roman"/>
          <w:bCs/>
          <w:lang w:val="en"/>
        </w:rPr>
        <w:t>shown on television with captions.</w:t>
      </w:r>
      <w:r w:rsidRPr="00DF03F9">
        <w:rPr>
          <w:rStyle w:val="FootnoteReference"/>
          <w:rFonts w:ascii="Times New Roman" w:eastAsia="Times New Roman" w:hAnsi="Times New Roman" w:cs="Times New Roman"/>
          <w:bCs/>
          <w:lang w:val="en"/>
        </w:rPr>
        <w:footnoteReference w:id="24"/>
      </w:r>
      <w:r w:rsidRPr="00DF03F9">
        <w:rPr>
          <w:rFonts w:ascii="Times New Roman" w:eastAsia="Times New Roman" w:hAnsi="Times New Roman" w:cs="Times New Roman"/>
          <w:bCs/>
          <w:lang w:val="en"/>
        </w:rPr>
        <w:t xml:space="preserve"> </w:t>
      </w:r>
      <w:r w:rsidR="007745ED">
        <w:rPr>
          <w:rFonts w:ascii="Times New Roman" w:eastAsia="Times New Roman" w:hAnsi="Times New Roman" w:cs="Times New Roman"/>
          <w:bCs/>
          <w:lang w:val="en"/>
        </w:rPr>
        <w:t xml:space="preserve"> </w:t>
      </w:r>
      <w:r w:rsidR="0068183C" w:rsidRPr="00DF03F9">
        <w:rPr>
          <w:rFonts w:ascii="Times New Roman" w:eastAsia="Times New Roman" w:hAnsi="Times New Roman" w:cs="Times New Roman"/>
          <w:bCs/>
          <w:lang w:val="en"/>
        </w:rPr>
        <w:t>The requirement also does not apply if a video clip is posted online with a substantially different audio track from that aired on television.</w:t>
      </w:r>
      <w:r w:rsidR="0068183C" w:rsidRPr="00DF03F9">
        <w:rPr>
          <w:rStyle w:val="FootnoteReference"/>
          <w:rFonts w:ascii="Times New Roman" w:eastAsia="Times New Roman" w:hAnsi="Times New Roman" w:cs="Times New Roman"/>
          <w:bCs/>
          <w:lang w:val="en"/>
        </w:rPr>
        <w:footnoteReference w:id="25"/>
      </w:r>
    </w:p>
    <w:p w14:paraId="786E89A6" w14:textId="77777777" w:rsidR="00162F3E" w:rsidRPr="00DF03F9" w:rsidRDefault="00162F3E" w:rsidP="00162F3E">
      <w:pPr>
        <w:spacing w:after="0" w:line="240" w:lineRule="auto"/>
        <w:jc w:val="both"/>
        <w:rPr>
          <w:rFonts w:ascii="Times New Roman" w:eastAsia="Times New Roman" w:hAnsi="Times New Roman" w:cs="Times New Roman"/>
          <w:b/>
          <w:bCs/>
          <w:lang w:val="en"/>
        </w:rPr>
      </w:pPr>
    </w:p>
    <w:p w14:paraId="43A394F3" w14:textId="13944EB9" w:rsidR="00EC1148" w:rsidRPr="00DF03F9" w:rsidRDefault="00021D46" w:rsidP="0068508C">
      <w:pPr>
        <w:spacing w:after="0" w:line="240" w:lineRule="auto"/>
        <w:jc w:val="both"/>
        <w:rPr>
          <w:rFonts w:ascii="Times New Roman" w:eastAsia="Times New Roman" w:hAnsi="Times New Roman" w:cs="Times New Roman"/>
          <w:bCs/>
          <w:lang w:val="en"/>
        </w:rPr>
      </w:pPr>
      <w:r>
        <w:rPr>
          <w:rFonts w:ascii="Times New Roman" w:eastAsia="Times New Roman" w:hAnsi="Times New Roman" w:cs="Times New Roman"/>
          <w:bCs/>
          <w:lang w:val="en"/>
        </w:rPr>
        <w:t>V</w:t>
      </w:r>
      <w:r w:rsidR="00162F3E" w:rsidRPr="00DF03F9">
        <w:rPr>
          <w:rFonts w:ascii="Times New Roman" w:eastAsia="Times New Roman" w:hAnsi="Times New Roman" w:cs="Times New Roman"/>
          <w:bCs/>
          <w:lang w:val="en"/>
        </w:rPr>
        <w:t xml:space="preserve">ideo clips already in </w:t>
      </w:r>
      <w:r w:rsidR="00C2666F" w:rsidRPr="00DF03F9">
        <w:rPr>
          <w:rFonts w:ascii="Times New Roman" w:eastAsia="Times New Roman" w:hAnsi="Times New Roman" w:cs="Times New Roman"/>
          <w:bCs/>
          <w:lang w:val="en"/>
        </w:rPr>
        <w:t>an entity’s</w:t>
      </w:r>
      <w:r w:rsidR="00162F3E" w:rsidRPr="00DF03F9">
        <w:rPr>
          <w:rFonts w:ascii="Times New Roman" w:eastAsia="Times New Roman" w:hAnsi="Times New Roman" w:cs="Times New Roman"/>
          <w:bCs/>
          <w:lang w:val="en"/>
        </w:rPr>
        <w:t xml:space="preserve"> online library prior to the compliance deadlines of January 1, 2016 for straight lift clips and January 1, 2017 for montages are </w:t>
      </w:r>
      <w:r w:rsidR="007745ED">
        <w:rPr>
          <w:rFonts w:ascii="Times New Roman" w:eastAsia="Times New Roman" w:hAnsi="Times New Roman" w:cs="Times New Roman"/>
          <w:bCs/>
          <w:lang w:val="en"/>
        </w:rPr>
        <w:t xml:space="preserve">also </w:t>
      </w:r>
      <w:r w:rsidR="00162F3E" w:rsidRPr="00DF03F9">
        <w:rPr>
          <w:rFonts w:ascii="Times New Roman" w:eastAsia="Times New Roman" w:hAnsi="Times New Roman" w:cs="Times New Roman"/>
          <w:bCs/>
          <w:lang w:val="en"/>
        </w:rPr>
        <w:t xml:space="preserve">exempt from the </w:t>
      </w:r>
      <w:r w:rsidR="004225BB" w:rsidRPr="00DF03F9">
        <w:rPr>
          <w:rFonts w:ascii="Times New Roman" w:eastAsia="Times New Roman" w:hAnsi="Times New Roman" w:cs="Times New Roman"/>
          <w:bCs/>
          <w:lang w:val="en"/>
        </w:rPr>
        <w:t>IP</w:t>
      </w:r>
      <w:r w:rsidR="00162F3E" w:rsidRPr="00DF03F9">
        <w:rPr>
          <w:rFonts w:ascii="Times New Roman" w:eastAsia="Times New Roman" w:hAnsi="Times New Roman" w:cs="Times New Roman"/>
          <w:bCs/>
          <w:lang w:val="en"/>
        </w:rPr>
        <w:t xml:space="preserve"> captioning requirement.</w:t>
      </w:r>
      <w:r w:rsidR="00162F3E" w:rsidRPr="00DF03F9">
        <w:rPr>
          <w:rStyle w:val="FootnoteReference"/>
          <w:rFonts w:ascii="Times New Roman" w:eastAsia="Times New Roman" w:hAnsi="Times New Roman" w:cs="Times New Roman"/>
          <w:bCs/>
          <w:lang w:val="en"/>
        </w:rPr>
        <w:footnoteReference w:id="26"/>
      </w:r>
      <w:r w:rsidR="00162F3E" w:rsidRPr="00DF03F9">
        <w:rPr>
          <w:rFonts w:ascii="Times New Roman" w:eastAsia="Times New Roman" w:hAnsi="Times New Roman" w:cs="Times New Roman"/>
          <w:bCs/>
          <w:lang w:val="en"/>
        </w:rPr>
        <w:t xml:space="preserve"> </w:t>
      </w:r>
      <w:r w:rsidR="007745ED">
        <w:rPr>
          <w:rFonts w:ascii="Times New Roman" w:eastAsia="Times New Roman" w:hAnsi="Times New Roman" w:cs="Times New Roman"/>
          <w:bCs/>
          <w:lang w:val="en"/>
        </w:rPr>
        <w:t xml:space="preserve"> </w:t>
      </w:r>
      <w:r w:rsidR="00C2666F" w:rsidRPr="00DF03F9">
        <w:rPr>
          <w:rFonts w:ascii="Times New Roman" w:eastAsia="Times New Roman" w:hAnsi="Times New Roman" w:cs="Times New Roman"/>
          <w:bCs/>
          <w:lang w:val="en"/>
        </w:rPr>
        <w:t>Because s</w:t>
      </w:r>
      <w:r w:rsidR="005103FC" w:rsidRPr="00DF03F9">
        <w:rPr>
          <w:rFonts w:ascii="Times New Roman" w:eastAsia="Times New Roman" w:hAnsi="Times New Roman" w:cs="Times New Roman"/>
          <w:bCs/>
          <w:lang w:val="en"/>
        </w:rPr>
        <w:t xml:space="preserve">ome video programming distributors may already have hundreds of thousands </w:t>
      </w:r>
      <w:r w:rsidR="00A7343E" w:rsidRPr="00DF03F9">
        <w:rPr>
          <w:rFonts w:ascii="Times New Roman" w:eastAsia="Times New Roman" w:hAnsi="Times New Roman" w:cs="Times New Roman"/>
          <w:bCs/>
          <w:lang w:val="en"/>
        </w:rPr>
        <w:t xml:space="preserve">or even millions </w:t>
      </w:r>
      <w:r w:rsidR="005103FC" w:rsidRPr="00DF03F9">
        <w:rPr>
          <w:rFonts w:ascii="Times New Roman" w:eastAsia="Times New Roman" w:hAnsi="Times New Roman" w:cs="Times New Roman"/>
          <w:bCs/>
          <w:lang w:val="en"/>
        </w:rPr>
        <w:t>of video clips in their libraries at the time the rules go into effect</w:t>
      </w:r>
      <w:r w:rsidR="00C2666F" w:rsidRPr="00DF03F9">
        <w:rPr>
          <w:rFonts w:ascii="Times New Roman" w:eastAsia="Times New Roman" w:hAnsi="Times New Roman" w:cs="Times New Roman"/>
          <w:bCs/>
          <w:lang w:val="en"/>
        </w:rPr>
        <w:t>,</w:t>
      </w:r>
      <w:r w:rsidR="005103FC" w:rsidRPr="00DF03F9">
        <w:rPr>
          <w:rFonts w:ascii="Times New Roman" w:eastAsia="Times New Roman" w:hAnsi="Times New Roman" w:cs="Times New Roman"/>
          <w:bCs/>
          <w:lang w:val="en"/>
        </w:rPr>
        <w:t xml:space="preserve"> the Commission has determined that compliance with the rules for archived video clips would be economically burdensome</w:t>
      </w:r>
      <w:r w:rsidR="004225BB" w:rsidRPr="00DF03F9">
        <w:rPr>
          <w:rFonts w:ascii="Times New Roman" w:eastAsia="Times New Roman" w:hAnsi="Times New Roman" w:cs="Times New Roman"/>
          <w:bCs/>
          <w:lang w:val="en"/>
        </w:rPr>
        <w:t>, and the costs would outweigh the benefits</w:t>
      </w:r>
      <w:r w:rsidR="005103FC" w:rsidRPr="00DF03F9">
        <w:rPr>
          <w:rFonts w:ascii="Times New Roman" w:eastAsia="Times New Roman" w:hAnsi="Times New Roman" w:cs="Times New Roman"/>
          <w:bCs/>
          <w:lang w:val="en"/>
        </w:rPr>
        <w:t>.</w:t>
      </w:r>
      <w:r w:rsidR="005103FC" w:rsidRPr="00DF03F9">
        <w:rPr>
          <w:rStyle w:val="FootnoteReference"/>
          <w:rFonts w:ascii="Times New Roman" w:eastAsia="Times New Roman" w:hAnsi="Times New Roman" w:cs="Times New Roman"/>
          <w:bCs/>
          <w:lang w:val="en"/>
        </w:rPr>
        <w:footnoteReference w:id="27"/>
      </w:r>
    </w:p>
    <w:p w14:paraId="7595FAA0" w14:textId="77777777" w:rsidR="00CF70D2" w:rsidRPr="00DF03F9" w:rsidRDefault="00CF70D2" w:rsidP="0068508C">
      <w:pPr>
        <w:spacing w:after="0" w:line="240" w:lineRule="auto"/>
        <w:jc w:val="both"/>
        <w:rPr>
          <w:rFonts w:ascii="Times New Roman" w:eastAsia="Times New Roman" w:hAnsi="Times New Roman" w:cs="Times New Roman"/>
          <w:bCs/>
          <w:lang w:val="en"/>
        </w:rPr>
      </w:pPr>
    </w:p>
    <w:p w14:paraId="15BCCFDA" w14:textId="5D502CC2" w:rsidR="00CF70D2" w:rsidRPr="00DF03F9" w:rsidRDefault="00CF70D2" w:rsidP="0068508C">
      <w:pPr>
        <w:spacing w:after="0" w:line="240" w:lineRule="auto"/>
        <w:jc w:val="both"/>
        <w:rPr>
          <w:rFonts w:ascii="Times New Roman" w:eastAsia="Times New Roman" w:hAnsi="Times New Roman" w:cs="Times New Roman"/>
          <w:bCs/>
          <w:lang w:val="en"/>
        </w:rPr>
      </w:pPr>
      <w:r w:rsidRPr="00DF03F9">
        <w:rPr>
          <w:rFonts w:ascii="Times New Roman" w:eastAsia="Times New Roman" w:hAnsi="Times New Roman" w:cs="Times New Roman"/>
          <w:bCs/>
          <w:lang w:val="en"/>
        </w:rPr>
        <w:t xml:space="preserve">Mash-ups and advance video clips, as defined in the “Key Definitions” section, are </w:t>
      </w:r>
      <w:r w:rsidR="00543FAA">
        <w:rPr>
          <w:rFonts w:ascii="Times New Roman" w:eastAsia="Times New Roman" w:hAnsi="Times New Roman" w:cs="Times New Roman"/>
          <w:bCs/>
          <w:lang w:val="en"/>
        </w:rPr>
        <w:t>not subject to</w:t>
      </w:r>
      <w:r w:rsidRPr="00DF03F9">
        <w:rPr>
          <w:rFonts w:ascii="Times New Roman" w:eastAsia="Times New Roman" w:hAnsi="Times New Roman" w:cs="Times New Roman"/>
          <w:bCs/>
          <w:lang w:val="en"/>
        </w:rPr>
        <w:t xml:space="preserve"> the </w:t>
      </w:r>
      <w:r w:rsidR="007745ED">
        <w:rPr>
          <w:rFonts w:ascii="Times New Roman" w:eastAsia="Times New Roman" w:hAnsi="Times New Roman" w:cs="Times New Roman"/>
          <w:bCs/>
          <w:i/>
          <w:lang w:val="en"/>
        </w:rPr>
        <w:t xml:space="preserve">Second </w:t>
      </w:r>
      <w:r w:rsidRPr="00546EA9">
        <w:rPr>
          <w:rFonts w:ascii="Times New Roman" w:eastAsia="Times New Roman" w:hAnsi="Times New Roman" w:cs="Times New Roman"/>
          <w:bCs/>
          <w:i/>
          <w:lang w:val="en"/>
        </w:rPr>
        <w:t>Order on Reconsideration</w:t>
      </w:r>
      <w:r w:rsidRPr="00DF03F9">
        <w:rPr>
          <w:rFonts w:ascii="Times New Roman" w:eastAsia="Times New Roman" w:hAnsi="Times New Roman" w:cs="Times New Roman"/>
          <w:bCs/>
          <w:lang w:val="en"/>
        </w:rPr>
        <w:t>.</w:t>
      </w:r>
      <w:r w:rsidR="00E672F9">
        <w:rPr>
          <w:rFonts w:ascii="Times New Roman" w:eastAsia="Times New Roman" w:hAnsi="Times New Roman" w:cs="Times New Roman"/>
          <w:bCs/>
          <w:lang w:val="en"/>
        </w:rPr>
        <w:t xml:space="preserve"> </w:t>
      </w:r>
      <w:r w:rsidR="007745ED">
        <w:rPr>
          <w:rFonts w:ascii="Times New Roman" w:eastAsia="Times New Roman" w:hAnsi="Times New Roman" w:cs="Times New Roman"/>
          <w:bCs/>
          <w:lang w:val="en"/>
        </w:rPr>
        <w:t xml:space="preserve"> </w:t>
      </w:r>
      <w:r w:rsidR="00677BA6">
        <w:rPr>
          <w:rFonts w:ascii="Times New Roman" w:eastAsia="Times New Roman" w:hAnsi="Times New Roman" w:cs="Times New Roman"/>
          <w:bCs/>
          <w:lang w:val="en"/>
        </w:rPr>
        <w:t>I</w:t>
      </w:r>
      <w:r w:rsidR="00543FAA">
        <w:rPr>
          <w:rFonts w:ascii="Times New Roman" w:eastAsia="Times New Roman" w:hAnsi="Times New Roman" w:cs="Times New Roman"/>
          <w:bCs/>
          <w:lang w:val="en"/>
        </w:rPr>
        <w:t>nstead, t</w:t>
      </w:r>
      <w:r w:rsidRPr="00DF03F9">
        <w:rPr>
          <w:rFonts w:ascii="Times New Roman" w:eastAsia="Times New Roman" w:hAnsi="Times New Roman" w:cs="Times New Roman"/>
          <w:bCs/>
          <w:lang w:val="en"/>
        </w:rPr>
        <w:t xml:space="preserve">he </w:t>
      </w:r>
      <w:r w:rsidR="00124171">
        <w:rPr>
          <w:rFonts w:ascii="Times New Roman" w:eastAsia="Times New Roman" w:hAnsi="Times New Roman" w:cs="Times New Roman"/>
          <w:bCs/>
          <w:lang w:val="en"/>
        </w:rPr>
        <w:t xml:space="preserve">accompanying </w:t>
      </w:r>
      <w:r w:rsidRPr="00546EA9">
        <w:rPr>
          <w:rFonts w:ascii="Times New Roman" w:eastAsia="Times New Roman" w:hAnsi="Times New Roman" w:cs="Times New Roman"/>
          <w:bCs/>
          <w:i/>
          <w:lang w:val="en"/>
        </w:rPr>
        <w:t>Second Further Notice of Proposed Rulemaking</w:t>
      </w:r>
      <w:r w:rsidR="005C7404">
        <w:rPr>
          <w:rFonts w:ascii="Times New Roman" w:eastAsia="Times New Roman" w:hAnsi="Times New Roman" w:cs="Times New Roman"/>
          <w:bCs/>
          <w:lang w:val="en"/>
        </w:rPr>
        <w:t xml:space="preserve"> </w:t>
      </w:r>
      <w:r w:rsidRPr="00DF03F9">
        <w:rPr>
          <w:rFonts w:ascii="Times New Roman" w:eastAsia="Times New Roman" w:hAnsi="Times New Roman" w:cs="Times New Roman"/>
          <w:bCs/>
          <w:lang w:val="en"/>
        </w:rPr>
        <w:t>explores covering these types of online videos clips and invites comments on the application of the IP closed captioning rules to mash-ups and advanced video clips.</w:t>
      </w:r>
      <w:r w:rsidRPr="00DF03F9">
        <w:rPr>
          <w:rStyle w:val="FootnoteReference"/>
          <w:rFonts w:ascii="Times New Roman" w:eastAsia="Times New Roman" w:hAnsi="Times New Roman" w:cs="Times New Roman"/>
          <w:bCs/>
          <w:lang w:val="en"/>
        </w:rPr>
        <w:footnoteReference w:id="28"/>
      </w:r>
      <w:r w:rsidRPr="00DF03F9">
        <w:rPr>
          <w:rFonts w:ascii="Times New Roman" w:eastAsia="Times New Roman" w:hAnsi="Times New Roman" w:cs="Times New Roman"/>
          <w:bCs/>
          <w:lang w:val="en"/>
        </w:rPr>
        <w:t xml:space="preserve"> </w:t>
      </w:r>
    </w:p>
    <w:p w14:paraId="077E9E43" w14:textId="77777777" w:rsidR="007C4DA4" w:rsidRPr="00DF03F9" w:rsidRDefault="007C4DA4" w:rsidP="0068508C">
      <w:pPr>
        <w:spacing w:after="0" w:line="240" w:lineRule="auto"/>
        <w:jc w:val="both"/>
        <w:rPr>
          <w:rFonts w:ascii="Times New Roman" w:hAnsi="Times New Roman" w:cs="Times New Roman"/>
          <w:b/>
          <w:bCs/>
          <w:lang w:val="en"/>
        </w:rPr>
      </w:pPr>
    </w:p>
    <w:p w14:paraId="1F8A2F6F" w14:textId="77777777" w:rsidR="00EF7BCA" w:rsidRPr="00DF03F9" w:rsidRDefault="0068508C" w:rsidP="00546EA9">
      <w:pPr>
        <w:pStyle w:val="ListParagraph"/>
        <w:numPr>
          <w:ilvl w:val="0"/>
          <w:numId w:val="3"/>
        </w:numPr>
        <w:shd w:val="clear" w:color="auto" w:fill="FFFFFF"/>
        <w:spacing w:after="0" w:line="240" w:lineRule="auto"/>
        <w:jc w:val="center"/>
        <w:rPr>
          <w:rFonts w:ascii="Times New Roman" w:hAnsi="Times New Roman" w:cs="Times New Roman"/>
          <w:b/>
          <w:bCs/>
          <w:sz w:val="24"/>
          <w:szCs w:val="24"/>
          <w:u w:val="single"/>
          <w:lang w:val="en"/>
        </w:rPr>
      </w:pPr>
      <w:r w:rsidRPr="00DF03F9">
        <w:rPr>
          <w:rFonts w:ascii="Times New Roman" w:hAnsi="Times New Roman" w:cs="Times New Roman"/>
          <w:b/>
          <w:bCs/>
          <w:sz w:val="24"/>
          <w:szCs w:val="24"/>
          <w:u w:val="single"/>
          <w:lang w:val="en"/>
        </w:rPr>
        <w:t xml:space="preserve">ADDITIONAL </w:t>
      </w:r>
      <w:r w:rsidRPr="00546EA9">
        <w:rPr>
          <w:rFonts w:ascii="Times New Roman" w:eastAsia="Times New Roman" w:hAnsi="Times New Roman" w:cs="Times New Roman"/>
          <w:b/>
          <w:bCs/>
          <w:sz w:val="24"/>
          <w:szCs w:val="24"/>
          <w:u w:val="single"/>
        </w:rPr>
        <w:t>COMPLIANCE</w:t>
      </w:r>
      <w:r w:rsidRPr="00DF03F9">
        <w:rPr>
          <w:rFonts w:ascii="Times New Roman" w:hAnsi="Times New Roman" w:cs="Times New Roman"/>
          <w:b/>
          <w:bCs/>
          <w:sz w:val="24"/>
          <w:szCs w:val="24"/>
          <w:u w:val="single"/>
          <w:lang w:val="en"/>
        </w:rPr>
        <w:t xml:space="preserve"> REQUIREMENTS</w:t>
      </w:r>
    </w:p>
    <w:p w14:paraId="134A668E" w14:textId="77777777" w:rsidR="00A025BB" w:rsidRPr="00DF03F9" w:rsidRDefault="00A025BB" w:rsidP="00DF03F9">
      <w:pPr>
        <w:spacing w:after="0" w:line="240" w:lineRule="auto"/>
        <w:jc w:val="center"/>
        <w:rPr>
          <w:rFonts w:ascii="Times New Roman" w:hAnsi="Times New Roman" w:cs="Times New Roman"/>
          <w:b/>
          <w:bCs/>
          <w:sz w:val="24"/>
          <w:szCs w:val="24"/>
          <w:u w:val="single"/>
          <w:lang w:val="en"/>
        </w:rPr>
      </w:pPr>
    </w:p>
    <w:p w14:paraId="41851BFE" w14:textId="14C6F5AF" w:rsidR="000B2C39" w:rsidRDefault="00F439DB">
      <w:pPr>
        <w:rPr>
          <w:rFonts w:ascii="Times New Roman" w:hAnsi="Times New Roman" w:cs="Times New Roman"/>
        </w:rPr>
      </w:pPr>
      <w:r w:rsidRPr="00DF03F9">
        <w:rPr>
          <w:rFonts w:ascii="Times New Roman" w:hAnsi="Times New Roman" w:cs="Times New Roman"/>
          <w:bCs/>
          <w:lang w:val="en"/>
        </w:rPr>
        <w:t xml:space="preserve">The </w:t>
      </w:r>
      <w:r w:rsidR="00A7343E" w:rsidRPr="00DF03F9">
        <w:rPr>
          <w:rFonts w:ascii="Times New Roman" w:hAnsi="Times New Roman" w:cs="Times New Roman"/>
          <w:bCs/>
          <w:lang w:val="en"/>
        </w:rPr>
        <w:t>requirements</w:t>
      </w:r>
      <w:r w:rsidRPr="00DF03F9">
        <w:rPr>
          <w:rFonts w:ascii="Times New Roman" w:hAnsi="Times New Roman" w:cs="Times New Roman"/>
          <w:bCs/>
          <w:lang w:val="en"/>
        </w:rPr>
        <w:t xml:space="preserve"> for closed captioning IP-delivered videos apply </w:t>
      </w:r>
      <w:r w:rsidR="00A7343E" w:rsidRPr="00DF03F9">
        <w:rPr>
          <w:rFonts w:ascii="Times New Roman" w:hAnsi="Times New Roman" w:cs="Times New Roman"/>
          <w:bCs/>
          <w:lang w:val="en"/>
        </w:rPr>
        <w:t xml:space="preserve">to video clips </w:t>
      </w:r>
      <w:r w:rsidRPr="00DF03F9">
        <w:rPr>
          <w:rFonts w:ascii="Times New Roman" w:hAnsi="Times New Roman" w:cs="Times New Roman"/>
          <w:bCs/>
          <w:lang w:val="en"/>
        </w:rPr>
        <w:t xml:space="preserve">in the same </w:t>
      </w:r>
      <w:r w:rsidR="00294B56" w:rsidRPr="00DF03F9">
        <w:rPr>
          <w:rFonts w:ascii="Times New Roman" w:hAnsi="Times New Roman" w:cs="Times New Roman"/>
          <w:bCs/>
          <w:lang w:val="en"/>
        </w:rPr>
        <w:t>way</w:t>
      </w:r>
      <w:r w:rsidRPr="00DF03F9">
        <w:rPr>
          <w:rFonts w:ascii="Times New Roman" w:hAnsi="Times New Roman" w:cs="Times New Roman"/>
          <w:bCs/>
          <w:lang w:val="en"/>
        </w:rPr>
        <w:t xml:space="preserve"> they apply to full-length video programming shown online.</w:t>
      </w:r>
      <w:r w:rsidRPr="00DF03F9">
        <w:rPr>
          <w:rStyle w:val="FootnoteReference"/>
          <w:rFonts w:ascii="Times New Roman" w:hAnsi="Times New Roman" w:cs="Times New Roman"/>
          <w:bCs/>
          <w:lang w:val="en"/>
        </w:rPr>
        <w:footnoteReference w:id="29"/>
      </w:r>
      <w:r w:rsidR="0012235E" w:rsidRPr="00DF03F9">
        <w:rPr>
          <w:rFonts w:ascii="Times New Roman" w:hAnsi="Times New Roman" w:cs="Times New Roman"/>
          <w:bCs/>
          <w:lang w:val="en"/>
        </w:rPr>
        <w:t xml:space="preserve"> </w:t>
      </w:r>
      <w:r w:rsidR="00974652">
        <w:rPr>
          <w:rFonts w:ascii="Times New Roman" w:hAnsi="Times New Roman" w:cs="Times New Roman"/>
          <w:bCs/>
          <w:lang w:val="en"/>
        </w:rPr>
        <w:t xml:space="preserve"> </w:t>
      </w:r>
      <w:r w:rsidR="009B6F9E" w:rsidRPr="00DF03F9">
        <w:rPr>
          <w:rFonts w:ascii="Times New Roman" w:hAnsi="Times New Roman" w:cs="Times New Roman"/>
          <w:bCs/>
          <w:lang w:val="en"/>
        </w:rPr>
        <w:t>Online</w:t>
      </w:r>
      <w:r w:rsidR="0012235E" w:rsidRPr="00DF03F9">
        <w:rPr>
          <w:rFonts w:ascii="Times New Roman" w:hAnsi="Times New Roman" w:cs="Times New Roman"/>
          <w:bCs/>
          <w:lang w:val="en"/>
        </w:rPr>
        <w:t xml:space="preserve"> captions must be at </w:t>
      </w:r>
      <w:r w:rsidR="009B6F9E" w:rsidRPr="00DF03F9">
        <w:rPr>
          <w:rFonts w:ascii="Times New Roman" w:hAnsi="Times New Roman" w:cs="Times New Roman"/>
          <w:bCs/>
          <w:lang w:val="en"/>
        </w:rPr>
        <w:t>least of the same quality as</w:t>
      </w:r>
      <w:r w:rsidR="0012235E" w:rsidRPr="00DF03F9">
        <w:rPr>
          <w:rFonts w:ascii="Times New Roman" w:hAnsi="Times New Roman" w:cs="Times New Roman"/>
          <w:bCs/>
          <w:lang w:val="en"/>
        </w:rPr>
        <w:t xml:space="preserve"> televised captions</w:t>
      </w:r>
      <w:r w:rsidR="00974652">
        <w:rPr>
          <w:rFonts w:ascii="Times New Roman" w:hAnsi="Times New Roman" w:cs="Times New Roman"/>
          <w:bCs/>
          <w:lang w:val="en"/>
        </w:rPr>
        <w:t xml:space="preserve"> for the same programming</w:t>
      </w:r>
      <w:r w:rsidR="0012235E" w:rsidRPr="00DF03F9">
        <w:rPr>
          <w:rFonts w:ascii="Times New Roman" w:hAnsi="Times New Roman" w:cs="Times New Roman"/>
          <w:bCs/>
          <w:lang w:val="en"/>
        </w:rPr>
        <w:t>.</w:t>
      </w:r>
      <w:r w:rsidR="0012235E" w:rsidRPr="00DF03F9">
        <w:rPr>
          <w:rStyle w:val="FootnoteReference"/>
          <w:rFonts w:ascii="Times New Roman" w:hAnsi="Times New Roman" w:cs="Times New Roman"/>
          <w:bCs/>
          <w:lang w:val="en"/>
        </w:rPr>
        <w:footnoteReference w:id="30"/>
      </w:r>
      <w:r w:rsidR="00FC5A07">
        <w:rPr>
          <w:rFonts w:ascii="Times New Roman" w:hAnsi="Times New Roman" w:cs="Times New Roman"/>
          <w:bCs/>
          <w:lang w:val="en"/>
        </w:rPr>
        <w:t xml:space="preserve"> </w:t>
      </w:r>
      <w:r w:rsidR="00974652">
        <w:rPr>
          <w:rFonts w:ascii="Times New Roman" w:hAnsi="Times New Roman" w:cs="Times New Roman"/>
          <w:bCs/>
          <w:lang w:val="en"/>
        </w:rPr>
        <w:t xml:space="preserve"> </w:t>
      </w:r>
      <w:r w:rsidR="00FE49C3" w:rsidRPr="00DF03F9">
        <w:rPr>
          <w:rFonts w:ascii="Times New Roman" w:hAnsi="Times New Roman" w:cs="Times New Roman"/>
          <w:bCs/>
          <w:lang w:val="en"/>
        </w:rPr>
        <w:t>In determining the quality of closed captioning, such factors as completeness, placement, accuracy, and timing are taken into account.</w:t>
      </w:r>
      <w:r w:rsidR="00FE49C3" w:rsidRPr="00DF03F9">
        <w:rPr>
          <w:rStyle w:val="FootnoteReference"/>
          <w:rFonts w:ascii="Times New Roman" w:hAnsi="Times New Roman" w:cs="Times New Roman"/>
          <w:bCs/>
          <w:lang w:val="en"/>
        </w:rPr>
        <w:footnoteReference w:id="31"/>
      </w:r>
      <w:r w:rsidR="001950E4" w:rsidRPr="00DF03F9">
        <w:rPr>
          <w:rFonts w:ascii="Times New Roman" w:hAnsi="Times New Roman" w:cs="Times New Roman"/>
          <w:bCs/>
          <w:lang w:val="en"/>
        </w:rPr>
        <w:t xml:space="preserve"> </w:t>
      </w:r>
      <w:r w:rsidR="00974652">
        <w:rPr>
          <w:rFonts w:ascii="Times New Roman" w:hAnsi="Times New Roman" w:cs="Times New Roman"/>
          <w:bCs/>
          <w:lang w:val="en"/>
        </w:rPr>
        <w:t xml:space="preserve"> </w:t>
      </w:r>
      <w:r w:rsidR="001950E4" w:rsidRPr="00DF03F9">
        <w:rPr>
          <w:rFonts w:ascii="Times New Roman" w:hAnsi="Times New Roman" w:cs="Times New Roman"/>
          <w:bCs/>
          <w:lang w:val="en"/>
        </w:rPr>
        <w:t xml:space="preserve">Because clips are sometimes recaptioned, </w:t>
      </w:r>
      <w:r w:rsidR="001950E4" w:rsidRPr="00DF03F9">
        <w:rPr>
          <w:rFonts w:ascii="Times New Roman" w:hAnsi="Times New Roman" w:cs="Times New Roman"/>
          <w:bCs/>
          <w:i/>
          <w:lang w:val="en"/>
        </w:rPr>
        <w:t>de minimis</w:t>
      </w:r>
      <w:r w:rsidR="001950E4" w:rsidRPr="00DF03F9">
        <w:rPr>
          <w:rFonts w:ascii="Times New Roman" w:hAnsi="Times New Roman" w:cs="Times New Roman"/>
          <w:bCs/>
          <w:lang w:val="en"/>
        </w:rPr>
        <w:t xml:space="preserve"> differences between the </w:t>
      </w:r>
      <w:r w:rsidR="009C070E" w:rsidRPr="00DF03F9">
        <w:rPr>
          <w:rFonts w:ascii="Times New Roman" w:hAnsi="Times New Roman" w:cs="Times New Roman"/>
          <w:bCs/>
          <w:lang w:val="en"/>
        </w:rPr>
        <w:t xml:space="preserve">closed </w:t>
      </w:r>
      <w:r w:rsidR="001950E4" w:rsidRPr="00DF03F9">
        <w:rPr>
          <w:rFonts w:ascii="Times New Roman" w:hAnsi="Times New Roman" w:cs="Times New Roman"/>
          <w:bCs/>
          <w:lang w:val="en"/>
        </w:rPr>
        <w:t>caption</w:t>
      </w:r>
      <w:r w:rsidR="00A7343E" w:rsidRPr="00DF03F9">
        <w:rPr>
          <w:rFonts w:ascii="Times New Roman" w:hAnsi="Times New Roman" w:cs="Times New Roman"/>
          <w:bCs/>
          <w:lang w:val="en"/>
        </w:rPr>
        <w:t>s that appeared on television and those that are provided online</w:t>
      </w:r>
      <w:r w:rsidR="001950E4" w:rsidRPr="00DF03F9">
        <w:rPr>
          <w:rFonts w:ascii="Times New Roman" w:hAnsi="Times New Roman" w:cs="Times New Roman"/>
          <w:bCs/>
          <w:lang w:val="en"/>
        </w:rPr>
        <w:t xml:space="preserve"> </w:t>
      </w:r>
      <w:r w:rsidR="009B6F9E" w:rsidRPr="00DF03F9">
        <w:rPr>
          <w:rFonts w:ascii="Times New Roman" w:hAnsi="Times New Roman" w:cs="Times New Roman"/>
          <w:bCs/>
          <w:lang w:val="en"/>
        </w:rPr>
        <w:t>do not constitute a violation of this rule</w:t>
      </w:r>
      <w:r w:rsidR="001950E4" w:rsidRPr="00DF03F9">
        <w:rPr>
          <w:rFonts w:ascii="Times New Roman" w:hAnsi="Times New Roman" w:cs="Times New Roman"/>
          <w:bCs/>
          <w:lang w:val="en"/>
        </w:rPr>
        <w:t>.</w:t>
      </w:r>
      <w:r w:rsidR="001950E4" w:rsidRPr="00DF03F9">
        <w:rPr>
          <w:rStyle w:val="FootnoteReference"/>
          <w:rFonts w:ascii="Times New Roman" w:hAnsi="Times New Roman" w:cs="Times New Roman"/>
          <w:bCs/>
          <w:lang w:val="en"/>
        </w:rPr>
        <w:footnoteReference w:id="32"/>
      </w:r>
      <w:r w:rsidR="00724952" w:rsidRPr="00DF03F9">
        <w:rPr>
          <w:rFonts w:ascii="Times New Roman" w:hAnsi="Times New Roman" w:cs="Times New Roman"/>
          <w:bCs/>
          <w:lang w:val="en"/>
        </w:rPr>
        <w:t xml:space="preserve"> </w:t>
      </w:r>
      <w:r w:rsidR="00974652">
        <w:rPr>
          <w:rFonts w:ascii="Times New Roman" w:hAnsi="Times New Roman" w:cs="Times New Roman"/>
          <w:bCs/>
          <w:lang w:val="en"/>
        </w:rPr>
        <w:t xml:space="preserve"> Additionally, e</w:t>
      </w:r>
      <w:r w:rsidR="00724952" w:rsidRPr="00DF03F9">
        <w:rPr>
          <w:rFonts w:ascii="Times New Roman" w:hAnsi="Times New Roman" w:cs="Times New Roman"/>
          <w:bCs/>
          <w:lang w:val="en"/>
        </w:rPr>
        <w:t>ntities are not responsible for quality issues outside of their control.</w:t>
      </w:r>
      <w:r w:rsidR="00724952" w:rsidRPr="00DF03F9">
        <w:rPr>
          <w:rStyle w:val="FootnoteReference"/>
          <w:rFonts w:ascii="Times New Roman" w:hAnsi="Times New Roman" w:cs="Times New Roman"/>
          <w:bCs/>
          <w:lang w:val="en"/>
        </w:rPr>
        <w:footnoteReference w:id="33"/>
      </w:r>
      <w:r w:rsidR="009237CC">
        <w:rPr>
          <w:rFonts w:ascii="Times New Roman" w:hAnsi="Times New Roman" w:cs="Times New Roman"/>
          <w:bCs/>
          <w:lang w:val="en"/>
        </w:rPr>
        <w:t xml:space="preserve"> </w:t>
      </w:r>
      <w:r w:rsidR="00974652">
        <w:rPr>
          <w:rFonts w:ascii="Times New Roman" w:hAnsi="Times New Roman" w:cs="Times New Roman"/>
          <w:bCs/>
          <w:lang w:val="en"/>
        </w:rPr>
        <w:t xml:space="preserve"> </w:t>
      </w:r>
      <w:r w:rsidR="00A7343E" w:rsidRPr="00DF03F9">
        <w:rPr>
          <w:rFonts w:ascii="Times New Roman" w:hAnsi="Times New Roman" w:cs="Times New Roman"/>
          <w:bCs/>
          <w:lang w:val="en"/>
        </w:rPr>
        <w:t>The Commission recognizes that providing captions for video clips may present technical challenges beyond those associated with captioning full-length programs, and it will take this difficulty into account in the event of complaints.</w:t>
      </w:r>
      <w:r w:rsidR="00A7343E" w:rsidRPr="00DF03F9">
        <w:rPr>
          <w:rStyle w:val="FootnoteReference"/>
          <w:rFonts w:ascii="Times New Roman" w:hAnsi="Times New Roman" w:cs="Times New Roman"/>
          <w:bCs/>
          <w:lang w:val="en"/>
        </w:rPr>
        <w:footnoteReference w:id="34"/>
      </w:r>
    </w:p>
    <w:p w14:paraId="175414BE" w14:textId="77777777" w:rsidR="009821A2" w:rsidRPr="009821A2" w:rsidRDefault="009821A2" w:rsidP="009821A2">
      <w:pPr>
        <w:jc w:val="center"/>
        <w:rPr>
          <w:rFonts w:ascii="Times New Roman" w:hAnsi="Times New Roman" w:cs="Times New Roman"/>
          <w:b/>
          <w:color w:val="000000"/>
          <w:sz w:val="24"/>
          <w:szCs w:val="24"/>
          <w:u w:val="single"/>
        </w:rPr>
      </w:pPr>
      <w:r w:rsidRPr="009821A2">
        <w:rPr>
          <w:rFonts w:ascii="Times New Roman" w:hAnsi="Times New Roman" w:cs="Times New Roman"/>
          <w:b/>
          <w:color w:val="000000"/>
          <w:sz w:val="24"/>
          <w:szCs w:val="24"/>
          <w:u w:val="single"/>
        </w:rPr>
        <w:t>INTERNET LINKS</w:t>
      </w:r>
    </w:p>
    <w:p w14:paraId="5BD23A44" w14:textId="77777777" w:rsidR="009821A2" w:rsidRDefault="009821A2" w:rsidP="009821A2">
      <w:pPr>
        <w:rPr>
          <w:rFonts w:ascii="Times New Roman" w:hAnsi="Times New Roman" w:cs="Times New Roman"/>
          <w:b/>
          <w:color w:val="000000"/>
        </w:rPr>
      </w:pPr>
      <w:r w:rsidRPr="009821A2">
        <w:rPr>
          <w:rFonts w:ascii="Times New Roman" w:hAnsi="Times New Roman" w:cs="Times New Roman"/>
          <w:b/>
          <w:color w:val="000000"/>
        </w:rPr>
        <w:t xml:space="preserve">Report and Order </w:t>
      </w:r>
    </w:p>
    <w:p w14:paraId="3C6B6C00" w14:textId="207BCC15" w:rsidR="009821A2" w:rsidRPr="009821A2" w:rsidRDefault="00AB669F" w:rsidP="00B925F0">
      <w:pPr>
        <w:pStyle w:val="ListParagraph"/>
        <w:numPr>
          <w:ilvl w:val="0"/>
          <w:numId w:val="4"/>
        </w:numPr>
        <w:spacing w:after="0" w:line="240" w:lineRule="auto"/>
        <w:contextualSpacing w:val="0"/>
        <w:rPr>
          <w:rFonts w:ascii="Times New Roman" w:hAnsi="Times New Roman" w:cs="Times New Roman"/>
          <w:b/>
          <w:color w:val="000000"/>
        </w:rPr>
      </w:pPr>
      <w:hyperlink r:id="rId8" w:history="1">
        <w:r w:rsidR="00B925F0" w:rsidRPr="00E0043E">
          <w:rPr>
            <w:rStyle w:val="Hyperlink"/>
            <w:rFonts w:ascii="Times New Roman" w:hAnsi="Times New Roman" w:cs="Times New Roman"/>
          </w:rPr>
          <w:t>http://www.fcc.gov/document/fcc-requires-closed-captioning-ip-delivered-video-clips-0</w:t>
        </w:r>
      </w:hyperlink>
      <w:r w:rsidR="00B925F0">
        <w:rPr>
          <w:rFonts w:ascii="Times New Roman" w:hAnsi="Times New Roman" w:cs="Times New Roman"/>
          <w:color w:val="000000"/>
        </w:rPr>
        <w:t xml:space="preserve"> </w:t>
      </w:r>
    </w:p>
    <w:p w14:paraId="5C4AF254" w14:textId="77777777" w:rsidR="00B925F0" w:rsidRDefault="00B925F0" w:rsidP="009821A2">
      <w:pPr>
        <w:spacing w:after="0"/>
        <w:rPr>
          <w:rFonts w:ascii="Times New Roman" w:hAnsi="Times New Roman" w:cs="Times New Roman"/>
          <w:b/>
          <w:color w:val="000000"/>
        </w:rPr>
      </w:pPr>
    </w:p>
    <w:p w14:paraId="61F51045" w14:textId="44DA053D" w:rsidR="009821A2" w:rsidRPr="009821A2" w:rsidRDefault="009821A2" w:rsidP="009821A2">
      <w:pPr>
        <w:spacing w:after="0"/>
        <w:rPr>
          <w:rFonts w:ascii="Times New Roman" w:hAnsi="Times New Roman" w:cs="Times New Roman"/>
          <w:b/>
          <w:color w:val="000000"/>
        </w:rPr>
      </w:pPr>
      <w:r w:rsidRPr="009821A2">
        <w:rPr>
          <w:rFonts w:ascii="Times New Roman" w:hAnsi="Times New Roman" w:cs="Times New Roman"/>
          <w:b/>
          <w:color w:val="000000"/>
        </w:rPr>
        <w:t>Chairman and Commissioner Statements</w:t>
      </w:r>
    </w:p>
    <w:p w14:paraId="024A0C0E" w14:textId="77777777" w:rsidR="009821A2" w:rsidRPr="009821A2" w:rsidRDefault="009821A2" w:rsidP="009821A2">
      <w:pPr>
        <w:spacing w:after="0"/>
        <w:rPr>
          <w:rFonts w:ascii="Times New Roman" w:hAnsi="Times New Roman" w:cs="Times New Roman"/>
          <w:b/>
          <w:color w:val="000000"/>
        </w:rPr>
      </w:pPr>
    </w:p>
    <w:p w14:paraId="7360416B" w14:textId="305897BF" w:rsidR="009821A2" w:rsidRPr="009821A2" w:rsidRDefault="009821A2" w:rsidP="009821A2">
      <w:pPr>
        <w:pStyle w:val="ListParagraph"/>
        <w:numPr>
          <w:ilvl w:val="0"/>
          <w:numId w:val="4"/>
        </w:numPr>
        <w:spacing w:after="0" w:line="240" w:lineRule="auto"/>
        <w:contextualSpacing w:val="0"/>
        <w:rPr>
          <w:rFonts w:ascii="Times New Roman" w:hAnsi="Times New Roman" w:cs="Times New Roman"/>
          <w:color w:val="000000"/>
        </w:rPr>
      </w:pPr>
      <w:r w:rsidRPr="009821A2">
        <w:rPr>
          <w:rFonts w:ascii="Times New Roman" w:hAnsi="Times New Roman" w:cs="Times New Roman"/>
          <w:color w:val="000000"/>
        </w:rPr>
        <w:t xml:space="preserve">Chairman Wheeler:  </w:t>
      </w:r>
      <w:hyperlink r:id="rId9" w:history="1">
        <w:r w:rsidRPr="00E0043E">
          <w:rPr>
            <w:rStyle w:val="Hyperlink"/>
            <w:rFonts w:ascii="Times New Roman" w:hAnsi="Times New Roman" w:cs="Times New Roman"/>
          </w:rPr>
          <w:t>http://www.fcc.gov/article/doc-328173a2</w:t>
        </w:r>
      </w:hyperlink>
      <w:r>
        <w:rPr>
          <w:rFonts w:ascii="Times New Roman" w:hAnsi="Times New Roman" w:cs="Times New Roman"/>
          <w:color w:val="000000"/>
        </w:rPr>
        <w:t xml:space="preserve"> </w:t>
      </w:r>
    </w:p>
    <w:p w14:paraId="4EBAA5EC" w14:textId="16443559" w:rsidR="009821A2" w:rsidRPr="009821A2" w:rsidRDefault="009821A2" w:rsidP="009821A2">
      <w:pPr>
        <w:pStyle w:val="ListParagraph"/>
        <w:numPr>
          <w:ilvl w:val="0"/>
          <w:numId w:val="4"/>
        </w:numPr>
        <w:spacing w:after="0" w:line="240" w:lineRule="auto"/>
        <w:contextualSpacing w:val="0"/>
        <w:rPr>
          <w:rFonts w:ascii="Times New Roman" w:hAnsi="Times New Roman" w:cs="Times New Roman"/>
          <w:color w:val="000000"/>
        </w:rPr>
      </w:pPr>
      <w:r w:rsidRPr="009821A2">
        <w:rPr>
          <w:rFonts w:ascii="Times New Roman" w:hAnsi="Times New Roman" w:cs="Times New Roman"/>
          <w:color w:val="000000"/>
        </w:rPr>
        <w:t xml:space="preserve">Commissioner Clyburn:  </w:t>
      </w:r>
      <w:hyperlink r:id="rId10" w:history="1">
        <w:r w:rsidRPr="00E0043E">
          <w:rPr>
            <w:rStyle w:val="Hyperlink"/>
            <w:rFonts w:ascii="Times New Roman" w:hAnsi="Times New Roman" w:cs="Times New Roman"/>
          </w:rPr>
          <w:t>http://www.fcc.gov/article/doc-328173a3</w:t>
        </w:r>
      </w:hyperlink>
      <w:r>
        <w:rPr>
          <w:rFonts w:ascii="Times New Roman" w:hAnsi="Times New Roman" w:cs="Times New Roman"/>
          <w:color w:val="000000"/>
        </w:rPr>
        <w:t xml:space="preserve"> </w:t>
      </w:r>
    </w:p>
    <w:p w14:paraId="697C38E8" w14:textId="094E60B8" w:rsidR="009821A2" w:rsidRPr="009821A2" w:rsidRDefault="009821A2" w:rsidP="009821A2">
      <w:pPr>
        <w:pStyle w:val="ListParagraph"/>
        <w:numPr>
          <w:ilvl w:val="0"/>
          <w:numId w:val="4"/>
        </w:numPr>
        <w:spacing w:after="0" w:line="240" w:lineRule="auto"/>
        <w:contextualSpacing w:val="0"/>
        <w:rPr>
          <w:rFonts w:ascii="Times New Roman" w:hAnsi="Times New Roman" w:cs="Times New Roman"/>
          <w:color w:val="000000"/>
        </w:rPr>
      </w:pPr>
      <w:r w:rsidRPr="009821A2">
        <w:rPr>
          <w:rFonts w:ascii="Times New Roman" w:hAnsi="Times New Roman" w:cs="Times New Roman"/>
          <w:color w:val="000000"/>
        </w:rPr>
        <w:t xml:space="preserve">Commissioner Rosenworcel: </w:t>
      </w:r>
      <w:r>
        <w:rPr>
          <w:rFonts w:ascii="Times New Roman" w:hAnsi="Times New Roman" w:cs="Times New Roman"/>
          <w:color w:val="000000"/>
        </w:rPr>
        <w:t xml:space="preserve"> </w:t>
      </w:r>
      <w:hyperlink r:id="rId11" w:history="1">
        <w:r w:rsidRPr="00E0043E">
          <w:rPr>
            <w:rStyle w:val="Hyperlink"/>
            <w:rFonts w:ascii="Times New Roman" w:hAnsi="Times New Roman" w:cs="Times New Roman"/>
          </w:rPr>
          <w:t>http://www.fcc.gov/article/doc-328173a4</w:t>
        </w:r>
      </w:hyperlink>
      <w:r>
        <w:rPr>
          <w:rFonts w:ascii="Times New Roman" w:hAnsi="Times New Roman" w:cs="Times New Roman"/>
          <w:color w:val="000000"/>
        </w:rPr>
        <w:t xml:space="preserve"> </w:t>
      </w:r>
    </w:p>
    <w:p w14:paraId="5DA004E1" w14:textId="2242F69F" w:rsidR="009821A2" w:rsidRPr="009821A2" w:rsidRDefault="009821A2" w:rsidP="009821A2">
      <w:pPr>
        <w:pStyle w:val="ListParagraph"/>
        <w:numPr>
          <w:ilvl w:val="0"/>
          <w:numId w:val="4"/>
        </w:numPr>
        <w:spacing w:after="0" w:line="240" w:lineRule="auto"/>
        <w:contextualSpacing w:val="0"/>
        <w:rPr>
          <w:rFonts w:ascii="Times New Roman" w:hAnsi="Times New Roman" w:cs="Times New Roman"/>
          <w:color w:val="000000"/>
        </w:rPr>
      </w:pPr>
      <w:r w:rsidRPr="009821A2">
        <w:rPr>
          <w:rFonts w:ascii="Times New Roman" w:hAnsi="Times New Roman" w:cs="Times New Roman"/>
          <w:color w:val="000000"/>
        </w:rPr>
        <w:t xml:space="preserve">Commissioner Pai:  </w:t>
      </w:r>
      <w:hyperlink r:id="rId12" w:history="1">
        <w:r w:rsidRPr="00E0043E">
          <w:rPr>
            <w:rStyle w:val="Hyperlink"/>
            <w:rFonts w:ascii="Times New Roman" w:hAnsi="Times New Roman" w:cs="Times New Roman"/>
          </w:rPr>
          <w:t>http://www.fcc.gov/article/doc-328173a5</w:t>
        </w:r>
      </w:hyperlink>
      <w:r>
        <w:rPr>
          <w:rFonts w:ascii="Times New Roman" w:hAnsi="Times New Roman" w:cs="Times New Roman"/>
          <w:color w:val="000000"/>
        </w:rPr>
        <w:t xml:space="preserve"> </w:t>
      </w:r>
    </w:p>
    <w:p w14:paraId="5EE81B74" w14:textId="7288C6C6" w:rsidR="009821A2" w:rsidRPr="009821A2" w:rsidRDefault="009821A2" w:rsidP="00B925F0">
      <w:pPr>
        <w:pStyle w:val="ListParagraph"/>
        <w:numPr>
          <w:ilvl w:val="0"/>
          <w:numId w:val="4"/>
        </w:numPr>
        <w:spacing w:after="0" w:line="240" w:lineRule="auto"/>
        <w:contextualSpacing w:val="0"/>
        <w:rPr>
          <w:rFonts w:ascii="Times New Roman" w:hAnsi="Times New Roman" w:cs="Times New Roman"/>
          <w:color w:val="000000"/>
        </w:rPr>
      </w:pPr>
      <w:r w:rsidRPr="009821A2">
        <w:rPr>
          <w:rFonts w:ascii="Times New Roman" w:hAnsi="Times New Roman" w:cs="Times New Roman"/>
          <w:color w:val="000000"/>
        </w:rPr>
        <w:t xml:space="preserve">Commissioner O’Rielly:  </w:t>
      </w:r>
      <w:hyperlink r:id="rId13" w:history="1">
        <w:r w:rsidR="00B925F0" w:rsidRPr="00E0043E">
          <w:rPr>
            <w:rStyle w:val="Hyperlink"/>
            <w:rFonts w:ascii="Times New Roman" w:hAnsi="Times New Roman" w:cs="Times New Roman"/>
          </w:rPr>
          <w:t>http://www.fcc.gov/article/fcc-14-97a6</w:t>
        </w:r>
      </w:hyperlink>
      <w:r w:rsidR="00B925F0">
        <w:rPr>
          <w:rFonts w:ascii="Times New Roman" w:hAnsi="Times New Roman" w:cs="Times New Roman"/>
          <w:color w:val="000000"/>
        </w:rPr>
        <w:t xml:space="preserve"> </w:t>
      </w:r>
    </w:p>
    <w:p w14:paraId="1994C1C2" w14:textId="77777777" w:rsidR="009821A2" w:rsidRPr="00DF03F9" w:rsidRDefault="009821A2">
      <w:pPr>
        <w:rPr>
          <w:rFonts w:ascii="Times New Roman" w:hAnsi="Times New Roman" w:cs="Times New Roman"/>
        </w:rPr>
      </w:pPr>
    </w:p>
    <w:sectPr w:rsidR="009821A2" w:rsidRPr="00DF03F9" w:rsidSect="00DF03F9">
      <w:headerReference w:type="even" r:id="rId14"/>
      <w:headerReference w:type="default" r:id="rId15"/>
      <w:footerReference w:type="even" r:id="rId16"/>
      <w:footerReference w:type="default" r:id="rId17"/>
      <w:headerReference w:type="first" r:id="rId18"/>
      <w:footerReference w:type="first" r:id="rId19"/>
      <w:pgSz w:w="12240" w:h="15840"/>
      <w:pgMar w:top="1440" w:right="117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40596" w14:textId="77777777" w:rsidR="00D86A2C" w:rsidRDefault="00D86A2C" w:rsidP="0068508C">
      <w:pPr>
        <w:spacing w:after="0" w:line="240" w:lineRule="auto"/>
      </w:pPr>
      <w:r>
        <w:separator/>
      </w:r>
    </w:p>
  </w:endnote>
  <w:endnote w:type="continuationSeparator" w:id="0">
    <w:p w14:paraId="7D853C2B" w14:textId="77777777" w:rsidR="00D86A2C" w:rsidRDefault="00D86A2C" w:rsidP="0068508C">
      <w:pPr>
        <w:spacing w:after="0" w:line="240" w:lineRule="auto"/>
      </w:pPr>
      <w:r>
        <w:continuationSeparator/>
      </w:r>
    </w:p>
  </w:endnote>
  <w:endnote w:type="continuationNotice" w:id="1">
    <w:p w14:paraId="024C8071" w14:textId="77777777" w:rsidR="00D86A2C" w:rsidRDefault="00D86A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DAC77" w14:textId="77777777" w:rsidR="003C57C9" w:rsidRDefault="003C57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762094"/>
      <w:docPartObj>
        <w:docPartGallery w:val="Page Numbers (Bottom of Page)"/>
        <w:docPartUnique/>
      </w:docPartObj>
    </w:sdtPr>
    <w:sdtEndPr>
      <w:rPr>
        <w:noProof/>
      </w:rPr>
    </w:sdtEndPr>
    <w:sdtContent>
      <w:p w14:paraId="007D515F" w14:textId="77777777" w:rsidR="00483B2E" w:rsidRDefault="00483B2E">
        <w:pPr>
          <w:pStyle w:val="Footer"/>
          <w:jc w:val="center"/>
        </w:pPr>
        <w:r w:rsidRPr="00DF03F9">
          <w:rPr>
            <w:rFonts w:ascii="Times New Roman" w:hAnsi="Times New Roman" w:cs="Times New Roman"/>
          </w:rPr>
          <w:fldChar w:fldCharType="begin"/>
        </w:r>
        <w:r w:rsidRPr="00DF03F9">
          <w:rPr>
            <w:rFonts w:ascii="Times New Roman" w:hAnsi="Times New Roman" w:cs="Times New Roman"/>
          </w:rPr>
          <w:instrText xml:space="preserve"> PAGE   \* MERGEFORMAT </w:instrText>
        </w:r>
        <w:r w:rsidRPr="00DF03F9">
          <w:rPr>
            <w:rFonts w:ascii="Times New Roman" w:hAnsi="Times New Roman" w:cs="Times New Roman"/>
          </w:rPr>
          <w:fldChar w:fldCharType="separate"/>
        </w:r>
        <w:r w:rsidR="00AB669F">
          <w:rPr>
            <w:rFonts w:ascii="Times New Roman" w:hAnsi="Times New Roman" w:cs="Times New Roman"/>
            <w:noProof/>
          </w:rPr>
          <w:t>2</w:t>
        </w:r>
        <w:r w:rsidRPr="00DF03F9">
          <w:rPr>
            <w:rFonts w:ascii="Times New Roman" w:hAnsi="Times New Roman" w:cs="Times New Roman"/>
            <w:noProof/>
          </w:rPr>
          <w:fldChar w:fldCharType="end"/>
        </w:r>
      </w:p>
    </w:sdtContent>
  </w:sdt>
  <w:p w14:paraId="62A76261" w14:textId="77777777" w:rsidR="00483B2E" w:rsidRDefault="00483B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DABF3" w14:textId="77777777" w:rsidR="003C57C9" w:rsidRDefault="003C57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5751E" w14:textId="77777777" w:rsidR="00D86A2C" w:rsidRDefault="00D86A2C" w:rsidP="0068508C">
      <w:pPr>
        <w:spacing w:after="0" w:line="240" w:lineRule="auto"/>
      </w:pPr>
      <w:r>
        <w:separator/>
      </w:r>
    </w:p>
  </w:footnote>
  <w:footnote w:type="continuationSeparator" w:id="0">
    <w:p w14:paraId="33AF91D6" w14:textId="77777777" w:rsidR="00D86A2C" w:rsidRDefault="00D86A2C" w:rsidP="0068508C">
      <w:pPr>
        <w:spacing w:after="0" w:line="240" w:lineRule="auto"/>
      </w:pPr>
      <w:r>
        <w:continuationSeparator/>
      </w:r>
    </w:p>
  </w:footnote>
  <w:footnote w:type="continuationNotice" w:id="1">
    <w:p w14:paraId="03346C3C" w14:textId="77777777" w:rsidR="00D86A2C" w:rsidRDefault="00D86A2C">
      <w:pPr>
        <w:spacing w:after="0" w:line="240" w:lineRule="auto"/>
      </w:pPr>
    </w:p>
  </w:footnote>
  <w:footnote w:id="2">
    <w:p w14:paraId="65532F80" w14:textId="6A40576D" w:rsidR="009C2B9B" w:rsidRPr="00105BCD" w:rsidRDefault="009C2B9B" w:rsidP="002C39EB">
      <w:pPr>
        <w:pStyle w:val="FootnoteText"/>
        <w:spacing w:after="120"/>
        <w:rPr>
          <w:rFonts w:ascii="Times New Roman" w:hAnsi="Times New Roman" w:cs="Times New Roman"/>
        </w:rPr>
      </w:pPr>
      <w:r w:rsidRPr="00105BCD">
        <w:rPr>
          <w:rStyle w:val="FootnoteReference"/>
          <w:rFonts w:ascii="Times New Roman" w:hAnsi="Times New Roman" w:cs="Times New Roman"/>
        </w:rPr>
        <w:footnoteRef/>
      </w:r>
      <w:r w:rsidRPr="00105BCD">
        <w:rPr>
          <w:rFonts w:ascii="Times New Roman" w:hAnsi="Times New Roman" w:cs="Times New Roman"/>
        </w:rPr>
        <w:t xml:space="preserve"> H.R. Rep. No. 111-563, 111</w:t>
      </w:r>
      <w:r w:rsidRPr="00105BCD">
        <w:rPr>
          <w:rFonts w:ascii="Times New Roman" w:hAnsi="Times New Roman" w:cs="Times New Roman"/>
          <w:vertAlign w:val="superscript"/>
        </w:rPr>
        <w:t>th</w:t>
      </w:r>
      <w:r w:rsidRPr="00105BCD">
        <w:rPr>
          <w:rFonts w:ascii="Times New Roman" w:hAnsi="Times New Roman" w:cs="Times New Roman"/>
        </w:rPr>
        <w:t xml:space="preserve"> Cong., 2d Sess. at 19 (2010); S.Rep. No. 111-386, 111</w:t>
      </w:r>
      <w:r w:rsidRPr="00105BCD">
        <w:rPr>
          <w:rFonts w:ascii="Times New Roman" w:hAnsi="Times New Roman" w:cs="Times New Roman"/>
          <w:vertAlign w:val="superscript"/>
        </w:rPr>
        <w:t>th</w:t>
      </w:r>
      <w:r w:rsidRPr="00105BCD">
        <w:rPr>
          <w:rFonts w:ascii="Times New Roman" w:hAnsi="Times New Roman" w:cs="Times New Roman"/>
        </w:rPr>
        <w:t xml:space="preserve"> Cong., 2d Sess. at 1 (2010)</w:t>
      </w:r>
      <w:r w:rsidR="009F596B" w:rsidRPr="00105BCD">
        <w:rPr>
          <w:rFonts w:ascii="Times New Roman" w:hAnsi="Times New Roman" w:cs="Times New Roman"/>
        </w:rPr>
        <w:t xml:space="preserve">.  </w:t>
      </w:r>
      <w:r w:rsidR="009F596B" w:rsidRPr="00105BCD">
        <w:rPr>
          <w:rFonts w:ascii="Times New Roman" w:hAnsi="Times New Roman" w:cs="Times New Roman"/>
          <w:i/>
        </w:rPr>
        <w:t xml:space="preserve">See also </w:t>
      </w:r>
      <w:r w:rsidR="009F596B" w:rsidRPr="00105BCD">
        <w:rPr>
          <w:rFonts w:ascii="Times New Roman" w:hAnsi="Times New Roman" w:cs="Times New Roman"/>
        </w:rPr>
        <w:t>Pub. L. No. 111-260, 124 Stat. 2751 (2010); Amendment of the Twenty-First Century Communications and Video Accessibility Act of 2010, Pub. L. No. 111-265, 124 Stat. 2795 (2010) (making technical corrections to the CVAA)</w:t>
      </w:r>
      <w:r w:rsidRPr="00105BCD">
        <w:rPr>
          <w:rFonts w:ascii="Times New Roman" w:hAnsi="Times New Roman" w:cs="Times New Roman"/>
        </w:rPr>
        <w:t>.</w:t>
      </w:r>
    </w:p>
  </w:footnote>
  <w:footnote w:id="3">
    <w:p w14:paraId="43522F6C" w14:textId="44952BA5" w:rsidR="00905D4E" w:rsidRPr="00546EA9" w:rsidRDefault="00905D4E" w:rsidP="002C39EB">
      <w:pPr>
        <w:autoSpaceDE w:val="0"/>
        <w:autoSpaceDN w:val="0"/>
        <w:adjustRightInd w:val="0"/>
        <w:spacing w:after="120" w:line="240" w:lineRule="auto"/>
        <w:rPr>
          <w:rFonts w:ascii="Times New Roman" w:hAnsi="Times New Roman" w:cs="Times New Roman"/>
          <w:i/>
          <w:iCs/>
          <w:sz w:val="20"/>
          <w:szCs w:val="20"/>
        </w:rPr>
      </w:pPr>
      <w:r w:rsidRPr="00105BCD">
        <w:rPr>
          <w:rStyle w:val="FootnoteReference"/>
          <w:rFonts w:ascii="Times New Roman" w:hAnsi="Times New Roman" w:cs="Times New Roman"/>
          <w:sz w:val="20"/>
          <w:szCs w:val="20"/>
        </w:rPr>
        <w:footnoteRef/>
      </w:r>
      <w:r w:rsidRPr="00105BCD">
        <w:rPr>
          <w:rFonts w:ascii="Times New Roman" w:hAnsi="Times New Roman" w:cs="Times New Roman"/>
          <w:sz w:val="20"/>
          <w:szCs w:val="20"/>
        </w:rPr>
        <w:t xml:space="preserve"> </w:t>
      </w:r>
      <w:r w:rsidR="002C39EB" w:rsidRPr="00546EA9">
        <w:rPr>
          <w:rFonts w:ascii="Times New Roman" w:hAnsi="Times New Roman" w:cs="Times New Roman"/>
          <w:i/>
          <w:iCs/>
          <w:sz w:val="20"/>
          <w:szCs w:val="20"/>
        </w:rPr>
        <w:t>Closed Captioning of Internet Protocol-Delivered Video Programming: Implementation of the Twenty-First Century Communications and Video Accessibility Act of 2010</w:t>
      </w:r>
      <w:r w:rsidR="002C39EB" w:rsidRPr="00546EA9">
        <w:rPr>
          <w:rFonts w:ascii="Times New Roman" w:hAnsi="Times New Roman" w:cs="Times New Roman"/>
          <w:sz w:val="20"/>
          <w:szCs w:val="20"/>
        </w:rPr>
        <w:t>, Report and Order, 27 FCC Rcd 787, 816–18, paras. 44–48 (2012)</w:t>
      </w:r>
      <w:r w:rsidR="003A5C59" w:rsidRPr="00546EA9">
        <w:rPr>
          <w:rFonts w:ascii="Times New Roman" w:hAnsi="Times New Roman" w:cs="Times New Roman"/>
          <w:sz w:val="20"/>
          <w:szCs w:val="20"/>
        </w:rPr>
        <w:t xml:space="preserve"> (“</w:t>
      </w:r>
      <w:r w:rsidR="003A5C59" w:rsidRPr="00546EA9">
        <w:rPr>
          <w:rFonts w:ascii="Times New Roman" w:hAnsi="Times New Roman" w:cs="Times New Roman"/>
          <w:i/>
          <w:sz w:val="20"/>
          <w:szCs w:val="20"/>
        </w:rPr>
        <w:t>IP Closed Captioning Order</w:t>
      </w:r>
      <w:r w:rsidR="003A5C59" w:rsidRPr="00546EA9">
        <w:rPr>
          <w:rFonts w:ascii="Times New Roman" w:hAnsi="Times New Roman" w:cs="Times New Roman"/>
          <w:sz w:val="20"/>
          <w:szCs w:val="20"/>
        </w:rPr>
        <w:t>”).</w:t>
      </w:r>
      <w:r w:rsidR="002C39EB" w:rsidRPr="00546EA9">
        <w:rPr>
          <w:rFonts w:ascii="Times New Roman" w:hAnsi="Times New Roman" w:cs="Times New Roman"/>
          <w:sz w:val="20"/>
          <w:szCs w:val="20"/>
        </w:rPr>
        <w:t xml:space="preserve"> </w:t>
      </w:r>
    </w:p>
  </w:footnote>
  <w:footnote w:id="4">
    <w:p w14:paraId="42F2079E" w14:textId="5245E2BD" w:rsidR="008F73CE" w:rsidRPr="00105BCD" w:rsidRDefault="008F73CE" w:rsidP="002C39EB">
      <w:pPr>
        <w:pStyle w:val="FootnoteText"/>
        <w:spacing w:after="120"/>
        <w:rPr>
          <w:rFonts w:ascii="Times New Roman" w:hAnsi="Times New Roman" w:cs="Times New Roman"/>
        </w:rPr>
      </w:pPr>
      <w:r w:rsidRPr="00105BCD">
        <w:rPr>
          <w:rStyle w:val="FootnoteReference"/>
          <w:rFonts w:ascii="Times New Roman" w:hAnsi="Times New Roman" w:cs="Times New Roman"/>
        </w:rPr>
        <w:footnoteRef/>
      </w:r>
      <w:r w:rsidRPr="00105BCD">
        <w:rPr>
          <w:rFonts w:ascii="Times New Roman" w:hAnsi="Times New Roman" w:cs="Times New Roman"/>
        </w:rPr>
        <w:t xml:space="preserve"> </w:t>
      </w:r>
      <w:r w:rsidR="002C39EB" w:rsidRPr="00105BCD">
        <w:rPr>
          <w:rFonts w:ascii="Times New Roman" w:hAnsi="Times New Roman" w:cs="Times New Roman"/>
          <w:i/>
        </w:rPr>
        <w:t>See id.</w:t>
      </w:r>
      <w:r w:rsidR="003A5C59" w:rsidRPr="00105BCD">
        <w:rPr>
          <w:rFonts w:ascii="Times New Roman" w:hAnsi="Times New Roman" w:cs="Times New Roman"/>
          <w:i/>
        </w:rPr>
        <w:t xml:space="preserve"> </w:t>
      </w:r>
      <w:r w:rsidR="003A5C59" w:rsidRPr="00105BCD">
        <w:rPr>
          <w:rFonts w:ascii="Times New Roman" w:hAnsi="Times New Roman" w:cs="Times New Roman"/>
        </w:rPr>
        <w:t>at 818, para. 48.</w:t>
      </w:r>
      <w:r w:rsidR="001A6DAF" w:rsidRPr="00105BCD">
        <w:rPr>
          <w:rFonts w:ascii="Times New Roman" w:hAnsi="Times New Roman" w:cs="Times New Roman"/>
        </w:rPr>
        <w:t>.</w:t>
      </w:r>
    </w:p>
  </w:footnote>
  <w:footnote w:id="5">
    <w:p w14:paraId="60A51000" w14:textId="1B9FBE2B" w:rsidR="002C39EB" w:rsidRPr="00546EA9" w:rsidRDefault="002C39EB" w:rsidP="00546EA9">
      <w:pPr>
        <w:pStyle w:val="FootnoteText"/>
        <w:spacing w:after="120"/>
        <w:rPr>
          <w:rFonts w:ascii="Times New Roman" w:hAnsi="Times New Roman" w:cs="Times New Roman"/>
        </w:rPr>
      </w:pPr>
      <w:r w:rsidRPr="00105BCD">
        <w:rPr>
          <w:rStyle w:val="FootnoteReference"/>
          <w:rFonts w:ascii="Times New Roman" w:hAnsi="Times New Roman" w:cs="Times New Roman"/>
        </w:rPr>
        <w:footnoteRef/>
      </w:r>
      <w:r w:rsidRPr="00546EA9">
        <w:rPr>
          <w:rFonts w:ascii="Times New Roman" w:hAnsi="Times New Roman" w:cs="Times New Roman"/>
        </w:rPr>
        <w:t xml:space="preserve"> </w:t>
      </w:r>
      <w:r w:rsidRPr="00105BCD">
        <w:rPr>
          <w:rFonts w:ascii="Times New Roman" w:hAnsi="Times New Roman" w:cs="Times New Roman"/>
          <w:i/>
        </w:rPr>
        <w:t>Closed Captioning of Internet Protocol-Delivered Video Programming:  Implementation of the Twenty-First Centruty Communications and Video Accessibility Act of 2010</w:t>
      </w:r>
      <w:r w:rsidRPr="00105BCD">
        <w:rPr>
          <w:rFonts w:ascii="Times New Roman" w:hAnsi="Times New Roman" w:cs="Times New Roman"/>
        </w:rPr>
        <w:t>,</w:t>
      </w:r>
      <w:r w:rsidRPr="00105BCD">
        <w:rPr>
          <w:rFonts w:ascii="Times New Roman" w:hAnsi="Times New Roman" w:cs="Times New Roman"/>
          <w:i/>
        </w:rPr>
        <w:t xml:space="preserve"> </w:t>
      </w:r>
      <w:r w:rsidRPr="00105BCD">
        <w:rPr>
          <w:rFonts w:ascii="Times New Roman" w:hAnsi="Times New Roman" w:cs="Times New Roman"/>
        </w:rPr>
        <w:t>MB Docket No. 11-154, Second Order on Reconsideration and Second Further Notice of Proposed Rulemaking,</w:t>
      </w:r>
      <w:r w:rsidR="003A5C59" w:rsidRPr="00105BCD">
        <w:rPr>
          <w:rFonts w:ascii="Times New Roman" w:hAnsi="Times New Roman" w:cs="Times New Roman"/>
        </w:rPr>
        <w:t xml:space="preserve"> FCC 14-97, 2014 WL 3427583 </w:t>
      </w:r>
      <w:r w:rsidRPr="00105BCD">
        <w:rPr>
          <w:rFonts w:ascii="Times New Roman" w:hAnsi="Times New Roman" w:cs="Times New Roman"/>
        </w:rPr>
        <w:t>(July 14, 2014) (“</w:t>
      </w:r>
      <w:r w:rsidRPr="00105BCD">
        <w:rPr>
          <w:rFonts w:ascii="Times New Roman" w:hAnsi="Times New Roman" w:cs="Times New Roman"/>
          <w:i/>
        </w:rPr>
        <w:t>Second Order on Reconsideration</w:t>
      </w:r>
      <w:r w:rsidRPr="00105BCD">
        <w:rPr>
          <w:rFonts w:ascii="Times New Roman" w:hAnsi="Times New Roman" w:cs="Times New Roman"/>
        </w:rPr>
        <w:t>”).</w:t>
      </w:r>
    </w:p>
  </w:footnote>
  <w:footnote w:id="6">
    <w:p w14:paraId="5A1B19E1" w14:textId="5E184C6B" w:rsidR="001243AD" w:rsidRPr="00105BCD" w:rsidRDefault="001243AD" w:rsidP="002C39EB">
      <w:pPr>
        <w:pStyle w:val="FootnoteText"/>
        <w:spacing w:after="120"/>
        <w:rPr>
          <w:rFonts w:ascii="Times New Roman" w:hAnsi="Times New Roman" w:cs="Times New Roman"/>
        </w:rPr>
      </w:pPr>
      <w:r w:rsidRPr="00105BCD">
        <w:rPr>
          <w:rStyle w:val="FootnoteReference"/>
          <w:rFonts w:ascii="Times New Roman" w:hAnsi="Times New Roman" w:cs="Times New Roman"/>
        </w:rPr>
        <w:footnoteRef/>
      </w:r>
      <w:r w:rsidRPr="00105BCD">
        <w:rPr>
          <w:rFonts w:ascii="Times New Roman" w:hAnsi="Times New Roman" w:cs="Times New Roman"/>
        </w:rPr>
        <w:t xml:space="preserve"> </w:t>
      </w:r>
      <w:r w:rsidRPr="00105BCD">
        <w:rPr>
          <w:rFonts w:ascii="Times New Roman" w:hAnsi="Times New Roman" w:cs="Times New Roman"/>
          <w:i/>
        </w:rPr>
        <w:t>Id.</w:t>
      </w:r>
      <w:r w:rsidRPr="00105BCD">
        <w:rPr>
          <w:rFonts w:ascii="Times New Roman" w:hAnsi="Times New Roman" w:cs="Times New Roman"/>
        </w:rPr>
        <w:t xml:space="preserve"> at </w:t>
      </w:r>
      <w:r w:rsidR="003A5C59" w:rsidRPr="00105BCD">
        <w:rPr>
          <w:rFonts w:ascii="Times New Roman" w:hAnsi="Times New Roman" w:cs="Times New Roman"/>
        </w:rPr>
        <w:t xml:space="preserve">*1, </w:t>
      </w:r>
      <w:r w:rsidR="00220487" w:rsidRPr="00105BCD">
        <w:rPr>
          <w:rFonts w:ascii="Times New Roman" w:hAnsi="Times New Roman" w:cs="Times New Roman"/>
        </w:rPr>
        <w:t>para.</w:t>
      </w:r>
      <w:r w:rsidRPr="00105BCD">
        <w:rPr>
          <w:rFonts w:ascii="Times New Roman" w:hAnsi="Times New Roman" w:cs="Times New Roman"/>
        </w:rPr>
        <w:t xml:space="preserve"> 1</w:t>
      </w:r>
      <w:r w:rsidR="00C45F5B" w:rsidRPr="00105BCD">
        <w:rPr>
          <w:rFonts w:ascii="Times New Roman" w:hAnsi="Times New Roman" w:cs="Times New Roman"/>
        </w:rPr>
        <w:t>.</w:t>
      </w:r>
    </w:p>
  </w:footnote>
  <w:footnote w:id="7">
    <w:p w14:paraId="4169D014" w14:textId="442B14BC" w:rsidR="005D4AA8" w:rsidRPr="00105BCD" w:rsidRDefault="001243AD" w:rsidP="002C39EB">
      <w:pPr>
        <w:pStyle w:val="FootnoteText"/>
        <w:spacing w:after="120"/>
        <w:rPr>
          <w:rFonts w:ascii="Times New Roman" w:hAnsi="Times New Roman" w:cs="Times New Roman"/>
        </w:rPr>
      </w:pPr>
      <w:r w:rsidRPr="00105BCD">
        <w:rPr>
          <w:rStyle w:val="FootnoteReference"/>
          <w:rFonts w:ascii="Times New Roman" w:hAnsi="Times New Roman" w:cs="Times New Roman"/>
        </w:rPr>
        <w:footnoteRef/>
      </w:r>
      <w:r w:rsidRPr="00105BCD">
        <w:rPr>
          <w:rFonts w:ascii="Times New Roman" w:hAnsi="Times New Roman" w:cs="Times New Roman"/>
        </w:rPr>
        <w:t xml:space="preserve"> </w:t>
      </w:r>
      <w:r w:rsidRPr="00105BCD">
        <w:rPr>
          <w:rFonts w:ascii="Times New Roman" w:hAnsi="Times New Roman" w:cs="Times New Roman"/>
          <w:i/>
        </w:rPr>
        <w:t>Id</w:t>
      </w:r>
      <w:r w:rsidR="00C45F5B" w:rsidRPr="00105BCD">
        <w:rPr>
          <w:rFonts w:ascii="Times New Roman" w:hAnsi="Times New Roman" w:cs="Times New Roman"/>
          <w:i/>
        </w:rPr>
        <w:t>.</w:t>
      </w:r>
      <w:r w:rsidR="00F16B51">
        <w:rPr>
          <w:rFonts w:ascii="Times New Roman" w:hAnsi="Times New Roman" w:cs="Times New Roman"/>
        </w:rPr>
        <w:t>;</w:t>
      </w:r>
      <w:r w:rsidR="00C45F5B" w:rsidRPr="00105BCD">
        <w:rPr>
          <w:rFonts w:ascii="Times New Roman" w:hAnsi="Times New Roman" w:cs="Times New Roman"/>
          <w:i/>
        </w:rPr>
        <w:t xml:space="preserve"> see also</w:t>
      </w:r>
      <w:r w:rsidR="00C45F5B" w:rsidRPr="00105BCD">
        <w:rPr>
          <w:rFonts w:ascii="Times New Roman" w:hAnsi="Times New Roman" w:cs="Times New Roman"/>
        </w:rPr>
        <w:t xml:space="preserve"> </w:t>
      </w:r>
      <w:r w:rsidR="005D4AA8" w:rsidRPr="00105BCD">
        <w:rPr>
          <w:rFonts w:ascii="Times New Roman" w:hAnsi="Times New Roman" w:cs="Times New Roman"/>
          <w:i/>
        </w:rPr>
        <w:t xml:space="preserve">id. </w:t>
      </w:r>
      <w:r w:rsidR="005D4AA8" w:rsidRPr="00105BCD">
        <w:rPr>
          <w:rFonts w:ascii="Times New Roman" w:hAnsi="Times New Roman" w:cs="Times New Roman"/>
        </w:rPr>
        <w:t xml:space="preserve">at </w:t>
      </w:r>
      <w:r w:rsidR="003A5C59" w:rsidRPr="00105BCD">
        <w:rPr>
          <w:rFonts w:ascii="Times New Roman" w:hAnsi="Times New Roman" w:cs="Times New Roman"/>
        </w:rPr>
        <w:t xml:space="preserve">*11, </w:t>
      </w:r>
      <w:r w:rsidR="00220487" w:rsidRPr="00105BCD">
        <w:rPr>
          <w:rFonts w:ascii="Times New Roman" w:hAnsi="Times New Roman" w:cs="Times New Roman"/>
        </w:rPr>
        <w:t>para.</w:t>
      </w:r>
      <w:r w:rsidR="00C45F5B" w:rsidRPr="00105BCD">
        <w:rPr>
          <w:rFonts w:ascii="Times New Roman" w:hAnsi="Times New Roman" w:cs="Times New Roman"/>
        </w:rPr>
        <w:t xml:space="preserve"> 23.</w:t>
      </w:r>
    </w:p>
  </w:footnote>
  <w:footnote w:id="8">
    <w:p w14:paraId="4E1E189E" w14:textId="53EA7A04" w:rsidR="00CA4074" w:rsidRPr="00105BCD" w:rsidRDefault="00CA4074" w:rsidP="002C39EB">
      <w:pPr>
        <w:pStyle w:val="FootnoteText"/>
        <w:spacing w:after="120"/>
        <w:rPr>
          <w:rFonts w:ascii="Times New Roman" w:hAnsi="Times New Roman" w:cs="Times New Roman"/>
        </w:rPr>
      </w:pPr>
      <w:r w:rsidRPr="00105BCD">
        <w:rPr>
          <w:rStyle w:val="FootnoteReference"/>
          <w:rFonts w:ascii="Times New Roman" w:hAnsi="Times New Roman" w:cs="Times New Roman"/>
        </w:rPr>
        <w:footnoteRef/>
      </w:r>
      <w:r w:rsidRPr="00105BCD">
        <w:rPr>
          <w:rFonts w:ascii="Times New Roman" w:hAnsi="Times New Roman" w:cs="Times New Roman"/>
        </w:rPr>
        <w:t xml:space="preserve"> 47 C.F.R. § 79.4(a)(3)</w:t>
      </w:r>
      <w:r w:rsidR="00CA4CCA" w:rsidRPr="00105BCD">
        <w:rPr>
          <w:rFonts w:ascii="Times New Roman" w:hAnsi="Times New Roman" w:cs="Times New Roman"/>
        </w:rPr>
        <w:t xml:space="preserve">.  </w:t>
      </w:r>
      <w:r w:rsidR="00CA4CCA" w:rsidRPr="00105BCD">
        <w:rPr>
          <w:rFonts w:ascii="Times New Roman" w:hAnsi="Times New Roman" w:cs="Times New Roman"/>
          <w:i/>
        </w:rPr>
        <w:t xml:space="preserve">See also IP Closed Captioning Order </w:t>
      </w:r>
      <w:r w:rsidR="00CA4CCA" w:rsidRPr="00105BCD">
        <w:rPr>
          <w:rFonts w:ascii="Times New Roman" w:hAnsi="Times New Roman" w:cs="Times New Roman"/>
        </w:rPr>
        <w:t>at 793–94, para. 8</w:t>
      </w:r>
      <w:r w:rsidRPr="00105BCD">
        <w:rPr>
          <w:rFonts w:ascii="Times New Roman" w:hAnsi="Times New Roman" w:cs="Times New Roman"/>
        </w:rPr>
        <w:t>.</w:t>
      </w:r>
    </w:p>
  </w:footnote>
  <w:footnote w:id="9">
    <w:p w14:paraId="73A33379" w14:textId="43C75C1E" w:rsidR="006A05BD" w:rsidRPr="00105BCD" w:rsidRDefault="006A05BD" w:rsidP="002C39EB">
      <w:pPr>
        <w:pStyle w:val="FootnoteText"/>
        <w:spacing w:after="120"/>
        <w:rPr>
          <w:rFonts w:ascii="Times New Roman" w:hAnsi="Times New Roman" w:cs="Times New Roman"/>
        </w:rPr>
      </w:pPr>
      <w:r w:rsidRPr="00105BCD">
        <w:rPr>
          <w:rStyle w:val="FootnoteReference"/>
          <w:rFonts w:ascii="Times New Roman" w:hAnsi="Times New Roman" w:cs="Times New Roman"/>
        </w:rPr>
        <w:footnoteRef/>
      </w:r>
      <w:r w:rsidRPr="00105BCD">
        <w:rPr>
          <w:rFonts w:ascii="Times New Roman" w:hAnsi="Times New Roman" w:cs="Times New Roman"/>
        </w:rPr>
        <w:t xml:space="preserve"> </w:t>
      </w:r>
      <w:r w:rsidR="00CA4074" w:rsidRPr="00546EA9">
        <w:rPr>
          <w:rFonts w:ascii="Times New Roman" w:hAnsi="Times New Roman" w:cs="Times New Roman"/>
          <w:i/>
        </w:rPr>
        <w:t xml:space="preserve">Second </w:t>
      </w:r>
      <w:r w:rsidR="00EC59D2" w:rsidRPr="00546EA9">
        <w:rPr>
          <w:rFonts w:ascii="Times New Roman" w:hAnsi="Times New Roman" w:cs="Times New Roman"/>
          <w:i/>
        </w:rPr>
        <w:t>Order on Reconsideration</w:t>
      </w:r>
      <w:r w:rsidR="00A13308" w:rsidRPr="00105BCD">
        <w:rPr>
          <w:rFonts w:ascii="Times New Roman" w:hAnsi="Times New Roman" w:cs="Times New Roman"/>
        </w:rPr>
        <w:t xml:space="preserve"> </w:t>
      </w:r>
      <w:r w:rsidRPr="00105BCD">
        <w:rPr>
          <w:rFonts w:ascii="Times New Roman" w:hAnsi="Times New Roman" w:cs="Times New Roman"/>
        </w:rPr>
        <w:t xml:space="preserve">at </w:t>
      </w:r>
      <w:r w:rsidR="00CA4CCA" w:rsidRPr="00105BCD">
        <w:rPr>
          <w:rFonts w:ascii="Times New Roman" w:hAnsi="Times New Roman" w:cs="Times New Roman"/>
        </w:rPr>
        <w:t>*11, para.</w:t>
      </w:r>
      <w:r w:rsidRPr="00105BCD">
        <w:rPr>
          <w:rFonts w:ascii="Times New Roman" w:hAnsi="Times New Roman" w:cs="Times New Roman"/>
        </w:rPr>
        <w:t xml:space="preserve"> 24.</w:t>
      </w:r>
    </w:p>
  </w:footnote>
  <w:footnote w:id="10">
    <w:p w14:paraId="56FA8D23" w14:textId="5225D359" w:rsidR="00012954" w:rsidRPr="00105BCD" w:rsidRDefault="00012954" w:rsidP="002C39EB">
      <w:pPr>
        <w:pStyle w:val="FootnoteText"/>
        <w:spacing w:after="120"/>
        <w:rPr>
          <w:rFonts w:ascii="Times New Roman" w:hAnsi="Times New Roman" w:cs="Times New Roman"/>
        </w:rPr>
      </w:pPr>
      <w:r w:rsidRPr="00105BCD">
        <w:rPr>
          <w:rStyle w:val="FootnoteReference"/>
          <w:rFonts w:ascii="Times New Roman" w:hAnsi="Times New Roman" w:cs="Times New Roman"/>
        </w:rPr>
        <w:footnoteRef/>
      </w:r>
      <w:r w:rsidRPr="00105BCD">
        <w:rPr>
          <w:rFonts w:ascii="Times New Roman" w:hAnsi="Times New Roman" w:cs="Times New Roman"/>
        </w:rPr>
        <w:t xml:space="preserve"> </w:t>
      </w:r>
      <w:r w:rsidRPr="00105BCD">
        <w:rPr>
          <w:rFonts w:ascii="Times New Roman" w:hAnsi="Times New Roman" w:cs="Times New Roman"/>
          <w:i/>
        </w:rPr>
        <w:t>Id.</w:t>
      </w:r>
      <w:r w:rsidR="00894CAA" w:rsidRPr="00105BCD">
        <w:rPr>
          <w:rFonts w:ascii="Times New Roman" w:hAnsi="Times New Roman" w:cs="Times New Roman"/>
        </w:rPr>
        <w:t xml:space="preserve"> at </w:t>
      </w:r>
      <w:r w:rsidR="00CA4CCA" w:rsidRPr="00105BCD">
        <w:rPr>
          <w:rFonts w:ascii="Times New Roman" w:hAnsi="Times New Roman" w:cs="Times New Roman"/>
        </w:rPr>
        <w:t xml:space="preserve">*12, </w:t>
      </w:r>
      <w:r w:rsidR="00220487" w:rsidRPr="00105BCD">
        <w:rPr>
          <w:rFonts w:ascii="Times New Roman" w:hAnsi="Times New Roman" w:cs="Times New Roman"/>
        </w:rPr>
        <w:t>para.</w:t>
      </w:r>
      <w:r w:rsidR="00894CAA" w:rsidRPr="00105BCD">
        <w:rPr>
          <w:rFonts w:ascii="Times New Roman" w:hAnsi="Times New Roman" w:cs="Times New Roman"/>
        </w:rPr>
        <w:t xml:space="preserve"> 25.</w:t>
      </w:r>
    </w:p>
  </w:footnote>
  <w:footnote w:id="11">
    <w:p w14:paraId="65054C02" w14:textId="1029DF1E" w:rsidR="00012954" w:rsidRPr="00546EA9" w:rsidRDefault="00012954" w:rsidP="002C39EB">
      <w:pPr>
        <w:pStyle w:val="FootnoteText"/>
        <w:spacing w:after="120"/>
        <w:rPr>
          <w:rFonts w:ascii="Times New Roman" w:hAnsi="Times New Roman" w:cs="Times New Roman"/>
        </w:rPr>
      </w:pPr>
      <w:r w:rsidRPr="00105BCD">
        <w:rPr>
          <w:rStyle w:val="FootnoteReference"/>
          <w:rFonts w:ascii="Times New Roman" w:hAnsi="Times New Roman" w:cs="Times New Roman"/>
        </w:rPr>
        <w:footnoteRef/>
      </w:r>
      <w:r w:rsidRPr="00105BCD">
        <w:rPr>
          <w:rFonts w:ascii="Times New Roman" w:hAnsi="Times New Roman" w:cs="Times New Roman"/>
        </w:rPr>
        <w:t xml:space="preserve"> </w:t>
      </w:r>
      <w:r w:rsidRPr="00105BCD">
        <w:rPr>
          <w:rFonts w:ascii="Times New Roman" w:hAnsi="Times New Roman" w:cs="Times New Roman"/>
          <w:i/>
        </w:rPr>
        <w:t>Id.</w:t>
      </w:r>
      <w:r w:rsidR="00D2393B" w:rsidRPr="00105BCD">
        <w:rPr>
          <w:rFonts w:ascii="Times New Roman" w:hAnsi="Times New Roman" w:cs="Times New Roman"/>
        </w:rPr>
        <w:t xml:space="preserve"> at </w:t>
      </w:r>
      <w:r w:rsidR="00CA4CCA" w:rsidRPr="00105BCD">
        <w:rPr>
          <w:rFonts w:ascii="Times New Roman" w:hAnsi="Times New Roman" w:cs="Times New Roman"/>
        </w:rPr>
        <w:t xml:space="preserve">*11–12, </w:t>
      </w:r>
      <w:r w:rsidR="00220487" w:rsidRPr="00105BCD">
        <w:rPr>
          <w:rFonts w:ascii="Times New Roman" w:hAnsi="Times New Roman" w:cs="Times New Roman"/>
        </w:rPr>
        <w:t>paras.</w:t>
      </w:r>
      <w:r w:rsidR="00500857" w:rsidRPr="00105BCD">
        <w:rPr>
          <w:rFonts w:ascii="Times New Roman" w:hAnsi="Times New Roman" w:cs="Times New Roman"/>
        </w:rPr>
        <w:t xml:space="preserve"> </w:t>
      </w:r>
      <w:r w:rsidR="00D2393B" w:rsidRPr="00105BCD">
        <w:rPr>
          <w:rFonts w:ascii="Times New Roman" w:hAnsi="Times New Roman" w:cs="Times New Roman"/>
        </w:rPr>
        <w:t>23, 26.</w:t>
      </w:r>
      <w:r w:rsidR="00D2393B" w:rsidRPr="00546EA9">
        <w:rPr>
          <w:rFonts w:ascii="Times New Roman" w:hAnsi="Times New Roman" w:cs="Times New Roman"/>
        </w:rPr>
        <w:t xml:space="preserve"> </w:t>
      </w:r>
    </w:p>
  </w:footnote>
  <w:footnote w:id="12">
    <w:p w14:paraId="1741CFD5" w14:textId="0228DAE3" w:rsidR="00D06E70" w:rsidRPr="00105BCD" w:rsidRDefault="00D06E70" w:rsidP="0082107E">
      <w:pPr>
        <w:pStyle w:val="FootnoteText"/>
        <w:spacing w:after="120"/>
        <w:rPr>
          <w:rFonts w:ascii="Times New Roman" w:hAnsi="Times New Roman" w:cs="Times New Roman"/>
        </w:rPr>
      </w:pPr>
      <w:r w:rsidRPr="00105BCD">
        <w:rPr>
          <w:rStyle w:val="FootnoteReference"/>
          <w:rFonts w:ascii="Times New Roman" w:hAnsi="Times New Roman" w:cs="Times New Roman"/>
        </w:rPr>
        <w:footnoteRef/>
      </w:r>
      <w:r w:rsidRPr="00105BCD">
        <w:rPr>
          <w:rFonts w:ascii="Times New Roman" w:hAnsi="Times New Roman" w:cs="Times New Roman"/>
        </w:rPr>
        <w:t xml:space="preserve"> </w:t>
      </w:r>
      <w:r w:rsidR="00132CE2" w:rsidRPr="00105BCD">
        <w:rPr>
          <w:rFonts w:ascii="Times New Roman" w:hAnsi="Times New Roman" w:cs="Times New Roman"/>
          <w:i/>
        </w:rPr>
        <w:t xml:space="preserve">Id. </w:t>
      </w:r>
      <w:r w:rsidR="00132CE2" w:rsidRPr="00105BCD">
        <w:rPr>
          <w:rFonts w:ascii="Times New Roman" w:hAnsi="Times New Roman" w:cs="Times New Roman"/>
        </w:rPr>
        <w:t>at *20, para. 47.</w:t>
      </w:r>
    </w:p>
  </w:footnote>
  <w:footnote w:id="13">
    <w:p w14:paraId="52CECF75" w14:textId="7E7591AB" w:rsidR="00DB5E04" w:rsidRPr="00105BCD" w:rsidRDefault="00DB5E04" w:rsidP="00546EA9">
      <w:pPr>
        <w:pStyle w:val="FootnoteText"/>
        <w:spacing w:after="120"/>
        <w:rPr>
          <w:rFonts w:ascii="Times New Roman" w:hAnsi="Times New Roman" w:cs="Times New Roman"/>
        </w:rPr>
      </w:pPr>
      <w:r w:rsidRPr="00105BCD">
        <w:rPr>
          <w:rStyle w:val="FootnoteReference"/>
          <w:rFonts w:ascii="Times New Roman" w:hAnsi="Times New Roman" w:cs="Times New Roman"/>
        </w:rPr>
        <w:footnoteRef/>
      </w:r>
      <w:r w:rsidRPr="00105BCD">
        <w:rPr>
          <w:rFonts w:ascii="Times New Roman" w:hAnsi="Times New Roman" w:cs="Times New Roman"/>
        </w:rPr>
        <w:t xml:space="preserve"> </w:t>
      </w:r>
      <w:r w:rsidR="00132CE2" w:rsidRPr="00105BCD">
        <w:rPr>
          <w:rFonts w:ascii="Times New Roman" w:hAnsi="Times New Roman" w:cs="Times New Roman"/>
          <w:i/>
        </w:rPr>
        <w:t xml:space="preserve">Id. </w:t>
      </w:r>
      <w:r w:rsidR="00132CE2" w:rsidRPr="00105BCD">
        <w:rPr>
          <w:rFonts w:ascii="Times New Roman" w:hAnsi="Times New Roman" w:cs="Times New Roman"/>
        </w:rPr>
        <w:t>at *10, para. 22.</w:t>
      </w:r>
    </w:p>
  </w:footnote>
  <w:footnote w:id="14">
    <w:p w14:paraId="42C07DC3" w14:textId="605D2993" w:rsidR="0082107E" w:rsidRDefault="0082107E" w:rsidP="00546EA9">
      <w:pPr>
        <w:pStyle w:val="FootnoteText"/>
        <w:spacing w:after="120"/>
      </w:pPr>
      <w:r>
        <w:rPr>
          <w:rStyle w:val="FootnoteReference"/>
        </w:rPr>
        <w:footnoteRef/>
      </w:r>
      <w:r>
        <w:t xml:space="preserve"> </w:t>
      </w:r>
      <w:r>
        <w:rPr>
          <w:rFonts w:ascii="Times New Roman" w:hAnsi="Times New Roman" w:cs="Times New Roman"/>
          <w:i/>
        </w:rPr>
        <w:t>Id.</w:t>
      </w:r>
      <w:r>
        <w:rPr>
          <w:rFonts w:ascii="Times New Roman" w:hAnsi="Times New Roman" w:cs="Times New Roman"/>
        </w:rPr>
        <w:t xml:space="preserve"> n.163</w:t>
      </w:r>
      <w:r>
        <w:rPr>
          <w:rFonts w:ascii="Times New Roman" w:hAnsi="Times New Roman" w:cs="Times New Roman"/>
          <w:color w:val="000000"/>
        </w:rPr>
        <w:t>.</w:t>
      </w:r>
    </w:p>
  </w:footnote>
  <w:footnote w:id="15">
    <w:p w14:paraId="62F9945E" w14:textId="7F6242FB" w:rsidR="004D7B05" w:rsidRPr="00105BCD" w:rsidRDefault="004D7B05" w:rsidP="0082107E">
      <w:pPr>
        <w:pStyle w:val="FootnoteText"/>
        <w:spacing w:after="120"/>
        <w:rPr>
          <w:rFonts w:ascii="Times New Roman" w:hAnsi="Times New Roman" w:cs="Times New Roman"/>
        </w:rPr>
      </w:pPr>
      <w:r w:rsidRPr="00105BCD">
        <w:rPr>
          <w:rStyle w:val="FootnoteReference"/>
          <w:rFonts w:ascii="Times New Roman" w:hAnsi="Times New Roman" w:cs="Times New Roman"/>
        </w:rPr>
        <w:footnoteRef/>
      </w:r>
      <w:r w:rsidRPr="00105BCD">
        <w:rPr>
          <w:rFonts w:ascii="Times New Roman" w:hAnsi="Times New Roman" w:cs="Times New Roman"/>
        </w:rPr>
        <w:t xml:space="preserve"> </w:t>
      </w:r>
      <w:r w:rsidRPr="00105BCD">
        <w:rPr>
          <w:rFonts w:ascii="Times New Roman" w:hAnsi="Times New Roman" w:cs="Times New Roman"/>
          <w:i/>
        </w:rPr>
        <w:t xml:space="preserve">Id. </w:t>
      </w:r>
      <w:r w:rsidRPr="00105BCD">
        <w:rPr>
          <w:rFonts w:ascii="Times New Roman" w:hAnsi="Times New Roman" w:cs="Times New Roman"/>
        </w:rPr>
        <w:t>at</w:t>
      </w:r>
      <w:r w:rsidR="00A71D7E" w:rsidRPr="00105BCD">
        <w:rPr>
          <w:rFonts w:ascii="Times New Roman" w:hAnsi="Times New Roman" w:cs="Times New Roman"/>
        </w:rPr>
        <w:t xml:space="preserve"> *10, 12,</w:t>
      </w:r>
      <w:r w:rsidRPr="00105BCD">
        <w:rPr>
          <w:rFonts w:ascii="Times New Roman" w:hAnsi="Times New Roman" w:cs="Times New Roman"/>
        </w:rPr>
        <w:t xml:space="preserve"> </w:t>
      </w:r>
      <w:r w:rsidR="00220487" w:rsidRPr="00105BCD">
        <w:rPr>
          <w:rFonts w:ascii="Times New Roman" w:hAnsi="Times New Roman" w:cs="Times New Roman"/>
        </w:rPr>
        <w:t xml:space="preserve">paras. </w:t>
      </w:r>
      <w:r w:rsidRPr="00105BCD">
        <w:rPr>
          <w:rFonts w:ascii="Times New Roman" w:hAnsi="Times New Roman" w:cs="Times New Roman"/>
        </w:rPr>
        <w:t>21, 27.</w:t>
      </w:r>
    </w:p>
  </w:footnote>
  <w:footnote w:id="16">
    <w:p w14:paraId="1BBDC453" w14:textId="77B08CBE" w:rsidR="00DB5E04" w:rsidRPr="00105BCD" w:rsidRDefault="00DB5E04" w:rsidP="00CA4CCA">
      <w:pPr>
        <w:pStyle w:val="FootnoteText"/>
        <w:spacing w:after="120"/>
        <w:rPr>
          <w:rFonts w:ascii="Times New Roman" w:hAnsi="Times New Roman" w:cs="Times New Roman"/>
        </w:rPr>
      </w:pPr>
      <w:r w:rsidRPr="00105BCD">
        <w:rPr>
          <w:rStyle w:val="FootnoteReference"/>
          <w:rFonts w:ascii="Times New Roman" w:hAnsi="Times New Roman" w:cs="Times New Roman"/>
        </w:rPr>
        <w:footnoteRef/>
      </w:r>
      <w:r w:rsidRPr="00105BCD">
        <w:rPr>
          <w:rFonts w:ascii="Times New Roman" w:hAnsi="Times New Roman" w:cs="Times New Roman"/>
        </w:rPr>
        <w:t xml:space="preserve"> </w:t>
      </w:r>
      <w:r w:rsidRPr="00105BCD">
        <w:rPr>
          <w:rFonts w:ascii="Times New Roman" w:hAnsi="Times New Roman" w:cs="Times New Roman"/>
          <w:i/>
        </w:rPr>
        <w:t>Id.</w:t>
      </w:r>
      <w:r w:rsidRPr="00105BCD">
        <w:rPr>
          <w:rFonts w:ascii="Times New Roman" w:hAnsi="Times New Roman" w:cs="Times New Roman"/>
        </w:rPr>
        <w:t xml:space="preserve"> at</w:t>
      </w:r>
      <w:r w:rsidR="00A71D7E" w:rsidRPr="00105BCD">
        <w:rPr>
          <w:rFonts w:ascii="Times New Roman" w:hAnsi="Times New Roman" w:cs="Times New Roman"/>
        </w:rPr>
        <w:t xml:space="preserve"> *13,</w:t>
      </w:r>
      <w:r w:rsidRPr="00105BCD">
        <w:rPr>
          <w:rFonts w:ascii="Times New Roman" w:hAnsi="Times New Roman" w:cs="Times New Roman"/>
        </w:rPr>
        <w:t xml:space="preserve"> </w:t>
      </w:r>
      <w:r w:rsidR="00220487" w:rsidRPr="00105BCD">
        <w:rPr>
          <w:rFonts w:ascii="Times New Roman" w:hAnsi="Times New Roman" w:cs="Times New Roman"/>
        </w:rPr>
        <w:t xml:space="preserve">para. </w:t>
      </w:r>
      <w:r w:rsidRPr="00105BCD">
        <w:rPr>
          <w:rFonts w:ascii="Times New Roman" w:hAnsi="Times New Roman" w:cs="Times New Roman"/>
        </w:rPr>
        <w:t xml:space="preserve">28. </w:t>
      </w:r>
    </w:p>
  </w:footnote>
  <w:footnote w:id="17">
    <w:p w14:paraId="5A216663" w14:textId="4B145513" w:rsidR="005677A1" w:rsidRPr="00105BCD" w:rsidRDefault="005677A1" w:rsidP="00CA4CCA">
      <w:pPr>
        <w:pStyle w:val="FootnoteText"/>
        <w:spacing w:after="120"/>
        <w:rPr>
          <w:rFonts w:ascii="Times New Roman" w:hAnsi="Times New Roman" w:cs="Times New Roman"/>
        </w:rPr>
      </w:pPr>
      <w:r w:rsidRPr="00105BCD">
        <w:rPr>
          <w:rStyle w:val="FootnoteReference"/>
          <w:rFonts w:ascii="Times New Roman" w:hAnsi="Times New Roman" w:cs="Times New Roman"/>
        </w:rPr>
        <w:footnoteRef/>
      </w:r>
      <w:r w:rsidRPr="00105BCD">
        <w:rPr>
          <w:rFonts w:ascii="Times New Roman" w:hAnsi="Times New Roman" w:cs="Times New Roman"/>
        </w:rPr>
        <w:t xml:space="preserve"> </w:t>
      </w:r>
      <w:r w:rsidRPr="00105BCD">
        <w:rPr>
          <w:rFonts w:ascii="Times New Roman" w:hAnsi="Times New Roman" w:cs="Times New Roman"/>
          <w:i/>
        </w:rPr>
        <w:t>Id.</w:t>
      </w:r>
      <w:r w:rsidRPr="00105BCD">
        <w:rPr>
          <w:rFonts w:ascii="Times New Roman" w:hAnsi="Times New Roman" w:cs="Times New Roman"/>
        </w:rPr>
        <w:t xml:space="preserve"> at </w:t>
      </w:r>
      <w:r w:rsidR="00A71D7E" w:rsidRPr="00105BCD">
        <w:rPr>
          <w:rFonts w:ascii="Times New Roman" w:hAnsi="Times New Roman" w:cs="Times New Roman"/>
        </w:rPr>
        <w:t xml:space="preserve">*11, </w:t>
      </w:r>
      <w:r w:rsidR="00220487" w:rsidRPr="00105BCD">
        <w:rPr>
          <w:rFonts w:ascii="Times New Roman" w:hAnsi="Times New Roman" w:cs="Times New Roman"/>
        </w:rPr>
        <w:t>para</w:t>
      </w:r>
      <w:r w:rsidR="00A71D7E" w:rsidRPr="00105BCD">
        <w:rPr>
          <w:rFonts w:ascii="Times New Roman" w:hAnsi="Times New Roman" w:cs="Times New Roman"/>
        </w:rPr>
        <w:t>s</w:t>
      </w:r>
      <w:r w:rsidR="00220487" w:rsidRPr="00105BCD">
        <w:rPr>
          <w:rFonts w:ascii="Times New Roman" w:hAnsi="Times New Roman" w:cs="Times New Roman"/>
        </w:rPr>
        <w:t xml:space="preserve">. </w:t>
      </w:r>
      <w:r w:rsidRPr="00105BCD">
        <w:rPr>
          <w:rFonts w:ascii="Times New Roman" w:hAnsi="Times New Roman" w:cs="Times New Roman"/>
        </w:rPr>
        <w:t>23–24.</w:t>
      </w:r>
    </w:p>
  </w:footnote>
  <w:footnote w:id="18">
    <w:p w14:paraId="63917036" w14:textId="77777777" w:rsidR="00996ACA" w:rsidRPr="00105BCD" w:rsidRDefault="00996ACA" w:rsidP="00996ACA">
      <w:pPr>
        <w:pStyle w:val="FootnoteText"/>
        <w:spacing w:after="120"/>
        <w:rPr>
          <w:rFonts w:ascii="Times New Roman" w:hAnsi="Times New Roman" w:cs="Times New Roman"/>
        </w:rPr>
      </w:pPr>
      <w:r w:rsidRPr="00105BCD">
        <w:rPr>
          <w:rStyle w:val="FootnoteReference"/>
          <w:rFonts w:ascii="Times New Roman" w:hAnsi="Times New Roman" w:cs="Times New Roman"/>
        </w:rPr>
        <w:footnoteRef/>
      </w:r>
      <w:r w:rsidRPr="00105BCD">
        <w:rPr>
          <w:rFonts w:ascii="Times New Roman" w:hAnsi="Times New Roman" w:cs="Times New Roman"/>
        </w:rPr>
        <w:t xml:space="preserve"> </w:t>
      </w:r>
      <w:r w:rsidRPr="00105BCD">
        <w:rPr>
          <w:rFonts w:ascii="Times New Roman" w:hAnsi="Times New Roman" w:cs="Times New Roman"/>
          <w:i/>
        </w:rPr>
        <w:t xml:space="preserve">Id. </w:t>
      </w:r>
      <w:r w:rsidRPr="00105BCD">
        <w:rPr>
          <w:rFonts w:ascii="Times New Roman" w:hAnsi="Times New Roman" w:cs="Times New Roman"/>
        </w:rPr>
        <w:t>at *12, para. 26.</w:t>
      </w:r>
    </w:p>
  </w:footnote>
  <w:footnote w:id="19">
    <w:p w14:paraId="1A02B3BF" w14:textId="27735581" w:rsidR="0028508C" w:rsidRPr="00105BCD" w:rsidRDefault="0028508C" w:rsidP="00CA4CCA">
      <w:pPr>
        <w:pStyle w:val="FootnoteText"/>
        <w:spacing w:after="120"/>
        <w:rPr>
          <w:rFonts w:ascii="Times New Roman" w:hAnsi="Times New Roman" w:cs="Times New Roman"/>
        </w:rPr>
      </w:pPr>
      <w:r w:rsidRPr="00105BCD">
        <w:rPr>
          <w:rStyle w:val="FootnoteReference"/>
          <w:rFonts w:ascii="Times New Roman" w:hAnsi="Times New Roman" w:cs="Times New Roman"/>
        </w:rPr>
        <w:footnoteRef/>
      </w:r>
      <w:r w:rsidRPr="00105BCD">
        <w:rPr>
          <w:rFonts w:ascii="Times New Roman" w:hAnsi="Times New Roman" w:cs="Times New Roman"/>
        </w:rPr>
        <w:t xml:space="preserve"> </w:t>
      </w:r>
      <w:r w:rsidRPr="00105BCD">
        <w:rPr>
          <w:rFonts w:ascii="Times New Roman" w:hAnsi="Times New Roman" w:cs="Times New Roman"/>
          <w:i/>
        </w:rPr>
        <w:t>Id.</w:t>
      </w:r>
      <w:r w:rsidR="00500857" w:rsidRPr="00105BCD">
        <w:rPr>
          <w:rFonts w:ascii="Times New Roman" w:hAnsi="Times New Roman" w:cs="Times New Roman"/>
          <w:i/>
        </w:rPr>
        <w:t xml:space="preserve"> </w:t>
      </w:r>
      <w:r w:rsidR="00500857" w:rsidRPr="00105BCD">
        <w:rPr>
          <w:rFonts w:ascii="Times New Roman" w:hAnsi="Times New Roman" w:cs="Times New Roman"/>
        </w:rPr>
        <w:t xml:space="preserve">at </w:t>
      </w:r>
      <w:r w:rsidR="00996ACA" w:rsidRPr="00105BCD">
        <w:rPr>
          <w:rFonts w:ascii="Times New Roman" w:hAnsi="Times New Roman" w:cs="Times New Roman"/>
        </w:rPr>
        <w:t xml:space="preserve">*11–12, </w:t>
      </w:r>
      <w:r w:rsidR="00220487" w:rsidRPr="00105BCD">
        <w:rPr>
          <w:rFonts w:ascii="Times New Roman" w:hAnsi="Times New Roman" w:cs="Times New Roman"/>
        </w:rPr>
        <w:t xml:space="preserve">paras. </w:t>
      </w:r>
      <w:r w:rsidRPr="00105BCD">
        <w:rPr>
          <w:rFonts w:ascii="Times New Roman" w:hAnsi="Times New Roman" w:cs="Times New Roman"/>
        </w:rPr>
        <w:t>23, 25.</w:t>
      </w:r>
    </w:p>
  </w:footnote>
  <w:footnote w:id="20">
    <w:p w14:paraId="277F5393" w14:textId="77777777" w:rsidR="00996ACA" w:rsidRPr="00105BCD" w:rsidRDefault="00996ACA" w:rsidP="00996ACA">
      <w:pPr>
        <w:pStyle w:val="FootnoteText"/>
        <w:spacing w:after="120"/>
        <w:rPr>
          <w:rFonts w:ascii="Times New Roman" w:hAnsi="Times New Roman" w:cs="Times New Roman"/>
        </w:rPr>
      </w:pPr>
      <w:r w:rsidRPr="00105BCD">
        <w:rPr>
          <w:rStyle w:val="FootnoteReference"/>
          <w:rFonts w:ascii="Times New Roman" w:hAnsi="Times New Roman" w:cs="Times New Roman"/>
        </w:rPr>
        <w:footnoteRef/>
      </w:r>
      <w:r w:rsidRPr="00105BCD">
        <w:rPr>
          <w:rFonts w:ascii="Times New Roman" w:hAnsi="Times New Roman" w:cs="Times New Roman"/>
        </w:rPr>
        <w:t xml:space="preserve"> </w:t>
      </w:r>
      <w:r w:rsidRPr="00105BCD">
        <w:rPr>
          <w:rFonts w:ascii="Times New Roman" w:hAnsi="Times New Roman" w:cs="Times New Roman"/>
          <w:i/>
        </w:rPr>
        <w:t xml:space="preserve">Id. </w:t>
      </w:r>
      <w:r w:rsidRPr="00105BCD">
        <w:rPr>
          <w:rFonts w:ascii="Times New Roman" w:hAnsi="Times New Roman" w:cs="Times New Roman"/>
        </w:rPr>
        <w:t>at *12, para. 26.</w:t>
      </w:r>
    </w:p>
  </w:footnote>
  <w:footnote w:id="21">
    <w:p w14:paraId="74B671B0" w14:textId="4482DA84" w:rsidR="0028508C" w:rsidRPr="00105BCD" w:rsidRDefault="0028508C" w:rsidP="00132CE2">
      <w:pPr>
        <w:pStyle w:val="FootnoteText"/>
        <w:spacing w:after="120"/>
        <w:rPr>
          <w:rFonts w:ascii="Times New Roman" w:hAnsi="Times New Roman" w:cs="Times New Roman"/>
        </w:rPr>
      </w:pPr>
      <w:r w:rsidRPr="00105BCD">
        <w:rPr>
          <w:rStyle w:val="FootnoteReference"/>
          <w:rFonts w:ascii="Times New Roman" w:hAnsi="Times New Roman" w:cs="Times New Roman"/>
        </w:rPr>
        <w:footnoteRef/>
      </w:r>
      <w:r w:rsidRPr="00105BCD">
        <w:rPr>
          <w:rFonts w:ascii="Times New Roman" w:hAnsi="Times New Roman" w:cs="Times New Roman"/>
        </w:rPr>
        <w:t xml:space="preserve"> </w:t>
      </w:r>
      <w:r w:rsidRPr="00105BCD">
        <w:rPr>
          <w:rFonts w:ascii="Times New Roman" w:hAnsi="Times New Roman" w:cs="Times New Roman"/>
          <w:i/>
        </w:rPr>
        <w:t>Id.</w:t>
      </w:r>
      <w:r w:rsidRPr="00105BCD">
        <w:rPr>
          <w:rFonts w:ascii="Times New Roman" w:hAnsi="Times New Roman" w:cs="Times New Roman"/>
        </w:rPr>
        <w:t xml:space="preserve"> at </w:t>
      </w:r>
      <w:r w:rsidR="00996ACA" w:rsidRPr="00105BCD">
        <w:rPr>
          <w:rFonts w:ascii="Times New Roman" w:hAnsi="Times New Roman" w:cs="Times New Roman"/>
        </w:rPr>
        <w:t xml:space="preserve">*11, 13, </w:t>
      </w:r>
      <w:r w:rsidR="00220487" w:rsidRPr="00105BCD">
        <w:rPr>
          <w:rFonts w:ascii="Times New Roman" w:hAnsi="Times New Roman" w:cs="Times New Roman"/>
        </w:rPr>
        <w:t xml:space="preserve">paras. </w:t>
      </w:r>
      <w:r w:rsidRPr="00105BCD">
        <w:rPr>
          <w:rFonts w:ascii="Times New Roman" w:hAnsi="Times New Roman" w:cs="Times New Roman"/>
        </w:rPr>
        <w:t>23, 28–30.</w:t>
      </w:r>
    </w:p>
  </w:footnote>
  <w:footnote w:id="22">
    <w:p w14:paraId="16345BD6" w14:textId="3949AED8" w:rsidR="0028508C" w:rsidRPr="00105BCD" w:rsidRDefault="0028508C" w:rsidP="00132CE2">
      <w:pPr>
        <w:pStyle w:val="FootnoteText"/>
        <w:spacing w:after="120"/>
        <w:rPr>
          <w:rFonts w:ascii="Times New Roman" w:hAnsi="Times New Roman" w:cs="Times New Roman"/>
        </w:rPr>
      </w:pPr>
      <w:r w:rsidRPr="00105BCD">
        <w:rPr>
          <w:rStyle w:val="FootnoteReference"/>
          <w:rFonts w:ascii="Times New Roman" w:hAnsi="Times New Roman" w:cs="Times New Roman"/>
        </w:rPr>
        <w:footnoteRef/>
      </w:r>
      <w:r w:rsidRPr="00105BCD">
        <w:rPr>
          <w:rFonts w:ascii="Times New Roman" w:hAnsi="Times New Roman" w:cs="Times New Roman"/>
        </w:rPr>
        <w:t xml:space="preserve"> </w:t>
      </w:r>
      <w:r w:rsidRPr="00105BCD">
        <w:rPr>
          <w:rFonts w:ascii="Times New Roman" w:hAnsi="Times New Roman" w:cs="Times New Roman"/>
          <w:i/>
        </w:rPr>
        <w:t>Id.</w:t>
      </w:r>
      <w:r w:rsidRPr="00105BCD">
        <w:rPr>
          <w:rFonts w:ascii="Times New Roman" w:hAnsi="Times New Roman" w:cs="Times New Roman"/>
        </w:rPr>
        <w:t>.</w:t>
      </w:r>
      <w:r w:rsidR="00DB5E04" w:rsidRPr="00105BCD">
        <w:rPr>
          <w:rFonts w:ascii="Times New Roman" w:hAnsi="Times New Roman" w:cs="Times New Roman"/>
        </w:rPr>
        <w:t xml:space="preserve">  The grace period begins upon the conclusion of the television display of the associated video program.</w:t>
      </w:r>
    </w:p>
  </w:footnote>
  <w:footnote w:id="23">
    <w:p w14:paraId="19E44566" w14:textId="5AC56816" w:rsidR="0028508C" w:rsidRPr="00546EA9" w:rsidRDefault="0028508C" w:rsidP="00132CE2">
      <w:pPr>
        <w:pStyle w:val="FootnoteText"/>
        <w:spacing w:after="120"/>
        <w:rPr>
          <w:rFonts w:ascii="Times New Roman" w:hAnsi="Times New Roman" w:cs="Times New Roman"/>
        </w:rPr>
      </w:pPr>
      <w:r w:rsidRPr="00105BCD">
        <w:rPr>
          <w:rStyle w:val="FootnoteReference"/>
          <w:rFonts w:ascii="Times New Roman" w:hAnsi="Times New Roman" w:cs="Times New Roman"/>
        </w:rPr>
        <w:footnoteRef/>
      </w:r>
      <w:r w:rsidRPr="00105BCD">
        <w:rPr>
          <w:rFonts w:ascii="Times New Roman" w:hAnsi="Times New Roman" w:cs="Times New Roman"/>
        </w:rPr>
        <w:t xml:space="preserve"> </w:t>
      </w:r>
      <w:r w:rsidRPr="00105BCD">
        <w:rPr>
          <w:rFonts w:ascii="Times New Roman" w:hAnsi="Times New Roman" w:cs="Times New Roman"/>
          <w:i/>
        </w:rPr>
        <w:t>Id.</w:t>
      </w:r>
      <w:r w:rsidR="00C2666F" w:rsidRPr="00105BCD">
        <w:rPr>
          <w:rFonts w:ascii="Times New Roman" w:hAnsi="Times New Roman" w:cs="Times New Roman"/>
        </w:rPr>
        <w:t xml:space="preserve"> at</w:t>
      </w:r>
      <w:r w:rsidRPr="00105BCD">
        <w:rPr>
          <w:rFonts w:ascii="Times New Roman" w:hAnsi="Times New Roman" w:cs="Times New Roman"/>
        </w:rPr>
        <w:t xml:space="preserve"> </w:t>
      </w:r>
      <w:r w:rsidR="007745ED" w:rsidRPr="00105BCD">
        <w:rPr>
          <w:rFonts w:ascii="Times New Roman" w:hAnsi="Times New Roman" w:cs="Times New Roman"/>
        </w:rPr>
        <w:t>*13, 15,</w:t>
      </w:r>
      <w:r w:rsidR="00220487" w:rsidRPr="00105BCD">
        <w:rPr>
          <w:rFonts w:ascii="Times New Roman" w:hAnsi="Times New Roman" w:cs="Times New Roman"/>
        </w:rPr>
        <w:t xml:space="preserve">paras. </w:t>
      </w:r>
      <w:r w:rsidRPr="00105BCD">
        <w:rPr>
          <w:rFonts w:ascii="Times New Roman" w:hAnsi="Times New Roman" w:cs="Times New Roman"/>
        </w:rPr>
        <w:t>30, 34.</w:t>
      </w:r>
    </w:p>
  </w:footnote>
  <w:footnote w:id="24">
    <w:p w14:paraId="65471E9D" w14:textId="6237091A" w:rsidR="005701B1" w:rsidRPr="00105BCD" w:rsidRDefault="005701B1" w:rsidP="00132CE2">
      <w:pPr>
        <w:pStyle w:val="FootnoteText"/>
        <w:spacing w:after="120"/>
        <w:rPr>
          <w:rFonts w:ascii="Times New Roman" w:hAnsi="Times New Roman" w:cs="Times New Roman"/>
        </w:rPr>
      </w:pPr>
      <w:r w:rsidRPr="00105BCD">
        <w:rPr>
          <w:rStyle w:val="FootnoteReference"/>
          <w:rFonts w:ascii="Times New Roman" w:hAnsi="Times New Roman" w:cs="Times New Roman"/>
        </w:rPr>
        <w:footnoteRef/>
      </w:r>
      <w:r w:rsidRPr="00105BCD">
        <w:rPr>
          <w:rFonts w:ascii="Times New Roman" w:hAnsi="Times New Roman" w:cs="Times New Roman"/>
        </w:rPr>
        <w:t xml:space="preserve"> </w:t>
      </w:r>
      <w:r w:rsidRPr="00105BCD">
        <w:rPr>
          <w:rFonts w:ascii="Times New Roman" w:hAnsi="Times New Roman" w:cs="Times New Roman"/>
          <w:i/>
        </w:rPr>
        <w:t>Id.</w:t>
      </w:r>
      <w:r w:rsidRPr="00105BCD">
        <w:rPr>
          <w:rFonts w:ascii="Times New Roman" w:hAnsi="Times New Roman" w:cs="Times New Roman"/>
        </w:rPr>
        <w:t xml:space="preserve"> at</w:t>
      </w:r>
      <w:r w:rsidR="007745ED" w:rsidRPr="00105BCD">
        <w:rPr>
          <w:rFonts w:ascii="Times New Roman" w:hAnsi="Times New Roman" w:cs="Times New Roman"/>
        </w:rPr>
        <w:t xml:space="preserve"> *10,</w:t>
      </w:r>
      <w:r w:rsidRPr="00105BCD">
        <w:rPr>
          <w:rFonts w:ascii="Times New Roman" w:hAnsi="Times New Roman" w:cs="Times New Roman"/>
        </w:rPr>
        <w:t xml:space="preserve"> </w:t>
      </w:r>
      <w:r w:rsidR="00220487" w:rsidRPr="00105BCD">
        <w:rPr>
          <w:rFonts w:ascii="Times New Roman" w:hAnsi="Times New Roman" w:cs="Times New Roman"/>
        </w:rPr>
        <w:t>para.</w:t>
      </w:r>
      <w:r w:rsidR="00686E2F" w:rsidRPr="00105BCD">
        <w:rPr>
          <w:rFonts w:ascii="Times New Roman" w:hAnsi="Times New Roman" w:cs="Times New Roman"/>
        </w:rPr>
        <w:t xml:space="preserve"> </w:t>
      </w:r>
      <w:r w:rsidRPr="00105BCD">
        <w:rPr>
          <w:rFonts w:ascii="Times New Roman" w:hAnsi="Times New Roman" w:cs="Times New Roman"/>
        </w:rPr>
        <w:t>20.</w:t>
      </w:r>
    </w:p>
  </w:footnote>
  <w:footnote w:id="25">
    <w:p w14:paraId="746E4E97" w14:textId="77777777" w:rsidR="0068183C" w:rsidRPr="00105BCD" w:rsidRDefault="0068183C" w:rsidP="00132CE2">
      <w:pPr>
        <w:pStyle w:val="FootnoteText"/>
        <w:spacing w:after="120"/>
        <w:rPr>
          <w:rFonts w:ascii="Times New Roman" w:hAnsi="Times New Roman" w:cs="Times New Roman"/>
        </w:rPr>
      </w:pPr>
      <w:r w:rsidRPr="00105BCD">
        <w:rPr>
          <w:rStyle w:val="FootnoteReference"/>
          <w:rFonts w:ascii="Times New Roman" w:hAnsi="Times New Roman" w:cs="Times New Roman"/>
        </w:rPr>
        <w:footnoteRef/>
      </w:r>
      <w:r w:rsidRPr="00105BCD">
        <w:rPr>
          <w:rFonts w:ascii="Times New Roman" w:hAnsi="Times New Roman" w:cs="Times New Roman"/>
        </w:rPr>
        <w:t xml:space="preserve"> </w:t>
      </w:r>
      <w:r w:rsidRPr="00105BCD">
        <w:rPr>
          <w:rFonts w:ascii="Times New Roman" w:hAnsi="Times New Roman" w:cs="Times New Roman"/>
          <w:i/>
        </w:rPr>
        <w:t>Id.</w:t>
      </w:r>
    </w:p>
  </w:footnote>
  <w:footnote w:id="26">
    <w:p w14:paraId="46C9E3BA" w14:textId="746526F9" w:rsidR="00162F3E" w:rsidRPr="00105BCD" w:rsidRDefault="00162F3E" w:rsidP="00132CE2">
      <w:pPr>
        <w:pStyle w:val="FootnoteText"/>
        <w:spacing w:after="120"/>
        <w:rPr>
          <w:rFonts w:ascii="Times New Roman" w:hAnsi="Times New Roman" w:cs="Times New Roman"/>
        </w:rPr>
      </w:pPr>
      <w:r w:rsidRPr="00105BCD">
        <w:rPr>
          <w:rStyle w:val="FootnoteReference"/>
          <w:rFonts w:ascii="Times New Roman" w:hAnsi="Times New Roman" w:cs="Times New Roman"/>
        </w:rPr>
        <w:footnoteRef/>
      </w:r>
      <w:r w:rsidRPr="00105BCD">
        <w:rPr>
          <w:rFonts w:ascii="Times New Roman" w:hAnsi="Times New Roman" w:cs="Times New Roman"/>
        </w:rPr>
        <w:t xml:space="preserve"> </w:t>
      </w:r>
      <w:r w:rsidRPr="00105BCD">
        <w:rPr>
          <w:rFonts w:ascii="Times New Roman" w:hAnsi="Times New Roman" w:cs="Times New Roman"/>
          <w:i/>
        </w:rPr>
        <w:t>Id.</w:t>
      </w:r>
      <w:r w:rsidRPr="00105BCD">
        <w:rPr>
          <w:rFonts w:ascii="Times New Roman" w:hAnsi="Times New Roman" w:cs="Times New Roman"/>
        </w:rPr>
        <w:t xml:space="preserve"> at</w:t>
      </w:r>
      <w:r w:rsidR="007745ED" w:rsidRPr="00105BCD">
        <w:rPr>
          <w:rFonts w:ascii="Times New Roman" w:hAnsi="Times New Roman" w:cs="Times New Roman"/>
        </w:rPr>
        <w:t xml:space="preserve"> *14,</w:t>
      </w:r>
      <w:r w:rsidRPr="00105BCD">
        <w:rPr>
          <w:rFonts w:ascii="Times New Roman" w:hAnsi="Times New Roman" w:cs="Times New Roman"/>
        </w:rPr>
        <w:t xml:space="preserve"> </w:t>
      </w:r>
      <w:r w:rsidR="00220487" w:rsidRPr="00105BCD">
        <w:rPr>
          <w:rFonts w:ascii="Times New Roman" w:hAnsi="Times New Roman" w:cs="Times New Roman"/>
        </w:rPr>
        <w:t>para.</w:t>
      </w:r>
      <w:r w:rsidR="00686E2F" w:rsidRPr="00105BCD">
        <w:rPr>
          <w:rFonts w:ascii="Times New Roman" w:hAnsi="Times New Roman" w:cs="Times New Roman"/>
        </w:rPr>
        <w:t xml:space="preserve"> </w:t>
      </w:r>
      <w:r w:rsidRPr="00105BCD">
        <w:rPr>
          <w:rFonts w:ascii="Times New Roman" w:hAnsi="Times New Roman" w:cs="Times New Roman"/>
        </w:rPr>
        <w:t>31.</w:t>
      </w:r>
    </w:p>
  </w:footnote>
  <w:footnote w:id="27">
    <w:p w14:paraId="4A322D90" w14:textId="67951A50" w:rsidR="005103FC" w:rsidRPr="00105BCD" w:rsidRDefault="005103FC" w:rsidP="00132CE2">
      <w:pPr>
        <w:pStyle w:val="FootnoteText"/>
        <w:spacing w:after="120"/>
        <w:rPr>
          <w:rFonts w:ascii="Times New Roman" w:hAnsi="Times New Roman" w:cs="Times New Roman"/>
        </w:rPr>
      </w:pPr>
      <w:r w:rsidRPr="00105BCD">
        <w:rPr>
          <w:rStyle w:val="FootnoteReference"/>
          <w:rFonts w:ascii="Times New Roman" w:hAnsi="Times New Roman" w:cs="Times New Roman"/>
        </w:rPr>
        <w:footnoteRef/>
      </w:r>
      <w:r w:rsidRPr="00105BCD">
        <w:rPr>
          <w:rFonts w:ascii="Times New Roman" w:hAnsi="Times New Roman" w:cs="Times New Roman"/>
        </w:rPr>
        <w:t xml:space="preserve"> </w:t>
      </w:r>
      <w:r w:rsidRPr="00105BCD">
        <w:rPr>
          <w:rFonts w:ascii="Times New Roman" w:hAnsi="Times New Roman" w:cs="Times New Roman"/>
          <w:i/>
        </w:rPr>
        <w:t>Id.</w:t>
      </w:r>
      <w:r w:rsidRPr="00105BCD">
        <w:rPr>
          <w:rFonts w:ascii="Times New Roman" w:hAnsi="Times New Roman" w:cs="Times New Roman"/>
        </w:rPr>
        <w:t xml:space="preserve"> at </w:t>
      </w:r>
      <w:r w:rsidR="007745ED" w:rsidRPr="00105BCD">
        <w:rPr>
          <w:rFonts w:ascii="Times New Roman" w:hAnsi="Times New Roman" w:cs="Times New Roman"/>
        </w:rPr>
        <w:t xml:space="preserve">*14, </w:t>
      </w:r>
      <w:r w:rsidR="00220487" w:rsidRPr="00105BCD">
        <w:rPr>
          <w:rFonts w:ascii="Times New Roman" w:hAnsi="Times New Roman" w:cs="Times New Roman"/>
        </w:rPr>
        <w:t>paras.</w:t>
      </w:r>
      <w:r w:rsidR="00686E2F" w:rsidRPr="00105BCD">
        <w:rPr>
          <w:rFonts w:ascii="Times New Roman" w:hAnsi="Times New Roman" w:cs="Times New Roman"/>
        </w:rPr>
        <w:t xml:space="preserve"> </w:t>
      </w:r>
      <w:r w:rsidRPr="00105BCD">
        <w:rPr>
          <w:rFonts w:ascii="Times New Roman" w:hAnsi="Times New Roman" w:cs="Times New Roman"/>
        </w:rPr>
        <w:t>31–33.</w:t>
      </w:r>
    </w:p>
  </w:footnote>
  <w:footnote w:id="28">
    <w:p w14:paraId="020AC2BC" w14:textId="24440221" w:rsidR="00CF70D2" w:rsidRPr="00105BCD" w:rsidRDefault="00CF70D2" w:rsidP="00132CE2">
      <w:pPr>
        <w:pStyle w:val="FootnoteText"/>
        <w:spacing w:after="120"/>
        <w:rPr>
          <w:rFonts w:ascii="Times New Roman" w:hAnsi="Times New Roman" w:cs="Times New Roman"/>
        </w:rPr>
      </w:pPr>
      <w:r w:rsidRPr="00105BCD">
        <w:rPr>
          <w:rStyle w:val="FootnoteReference"/>
          <w:rFonts w:ascii="Times New Roman" w:hAnsi="Times New Roman" w:cs="Times New Roman"/>
        </w:rPr>
        <w:footnoteRef/>
      </w:r>
      <w:r w:rsidRPr="00105BCD">
        <w:rPr>
          <w:rFonts w:ascii="Times New Roman" w:hAnsi="Times New Roman" w:cs="Times New Roman"/>
        </w:rPr>
        <w:t xml:space="preserve"> </w:t>
      </w:r>
      <w:r w:rsidRPr="00105BCD">
        <w:rPr>
          <w:rFonts w:ascii="Times New Roman" w:hAnsi="Times New Roman" w:cs="Times New Roman"/>
          <w:i/>
        </w:rPr>
        <w:t>See</w:t>
      </w:r>
      <w:r w:rsidRPr="00105BCD">
        <w:rPr>
          <w:rFonts w:ascii="Times New Roman" w:hAnsi="Times New Roman" w:cs="Times New Roman"/>
        </w:rPr>
        <w:t xml:space="preserve"> </w:t>
      </w:r>
      <w:r w:rsidR="00132CE2" w:rsidRPr="00105BCD">
        <w:rPr>
          <w:rFonts w:ascii="Times New Roman" w:hAnsi="Times New Roman" w:cs="Times New Roman"/>
          <w:i/>
        </w:rPr>
        <w:t xml:space="preserve">id. </w:t>
      </w:r>
      <w:r w:rsidR="00124171" w:rsidRPr="00105BCD">
        <w:rPr>
          <w:rFonts w:ascii="Times New Roman" w:hAnsi="Times New Roman" w:cs="Times New Roman"/>
        </w:rPr>
        <w:t>at *19–21, paras. 44–50.</w:t>
      </w:r>
    </w:p>
  </w:footnote>
  <w:footnote w:id="29">
    <w:p w14:paraId="71DD5C78" w14:textId="511718BA" w:rsidR="00F439DB" w:rsidRPr="00105BCD" w:rsidRDefault="00F439DB" w:rsidP="00996ACA">
      <w:pPr>
        <w:pStyle w:val="FootnoteText"/>
        <w:spacing w:after="120"/>
        <w:jc w:val="both"/>
        <w:rPr>
          <w:rFonts w:ascii="Times New Roman" w:hAnsi="Times New Roman" w:cs="Times New Roman"/>
        </w:rPr>
      </w:pPr>
      <w:r w:rsidRPr="00105BCD">
        <w:rPr>
          <w:rStyle w:val="FootnoteReference"/>
          <w:rFonts w:ascii="Times New Roman" w:hAnsi="Times New Roman" w:cs="Times New Roman"/>
        </w:rPr>
        <w:footnoteRef/>
      </w:r>
      <w:r w:rsidRPr="00105BCD">
        <w:rPr>
          <w:rFonts w:ascii="Times New Roman" w:hAnsi="Times New Roman" w:cs="Times New Roman"/>
        </w:rPr>
        <w:t xml:space="preserve"> </w:t>
      </w:r>
      <w:r w:rsidR="00124171" w:rsidRPr="00105BCD">
        <w:rPr>
          <w:rFonts w:ascii="Times New Roman" w:hAnsi="Times New Roman" w:cs="Times New Roman"/>
          <w:i/>
        </w:rPr>
        <w:t>Id</w:t>
      </w:r>
      <w:r w:rsidR="00124171" w:rsidRPr="00105BCD">
        <w:rPr>
          <w:rFonts w:ascii="Times New Roman" w:hAnsi="Times New Roman" w:cs="Times New Roman"/>
        </w:rPr>
        <w:t>.</w:t>
      </w:r>
      <w:r w:rsidR="00405244" w:rsidRPr="00105BCD">
        <w:rPr>
          <w:rFonts w:ascii="Times New Roman" w:hAnsi="Times New Roman" w:cs="Times New Roman"/>
        </w:rPr>
        <w:t xml:space="preserve"> </w:t>
      </w:r>
      <w:r w:rsidR="00124171" w:rsidRPr="00105BCD">
        <w:rPr>
          <w:rFonts w:ascii="Times New Roman" w:hAnsi="Times New Roman" w:cs="Times New Roman"/>
        </w:rPr>
        <w:t>a</w:t>
      </w:r>
      <w:r w:rsidRPr="00105BCD">
        <w:rPr>
          <w:rFonts w:ascii="Times New Roman" w:hAnsi="Times New Roman" w:cs="Times New Roman"/>
        </w:rPr>
        <w:t>t</w:t>
      </w:r>
      <w:r w:rsidR="00124171" w:rsidRPr="00105BCD">
        <w:rPr>
          <w:rFonts w:ascii="Times New Roman" w:hAnsi="Times New Roman" w:cs="Times New Roman"/>
        </w:rPr>
        <w:t xml:space="preserve"> *15,</w:t>
      </w:r>
      <w:r w:rsidRPr="00105BCD">
        <w:rPr>
          <w:rFonts w:ascii="Times New Roman" w:hAnsi="Times New Roman" w:cs="Times New Roman"/>
        </w:rPr>
        <w:t xml:space="preserve"> </w:t>
      </w:r>
      <w:r w:rsidR="00220487" w:rsidRPr="00105BCD">
        <w:rPr>
          <w:rFonts w:ascii="Times New Roman" w:hAnsi="Times New Roman" w:cs="Times New Roman"/>
        </w:rPr>
        <w:t>para.</w:t>
      </w:r>
      <w:r w:rsidR="008170D9" w:rsidRPr="00105BCD">
        <w:rPr>
          <w:rFonts w:ascii="Times New Roman" w:hAnsi="Times New Roman" w:cs="Times New Roman"/>
        </w:rPr>
        <w:t xml:space="preserve"> </w:t>
      </w:r>
      <w:r w:rsidRPr="00105BCD">
        <w:rPr>
          <w:rFonts w:ascii="Times New Roman" w:hAnsi="Times New Roman" w:cs="Times New Roman"/>
        </w:rPr>
        <w:t>34.</w:t>
      </w:r>
    </w:p>
  </w:footnote>
  <w:footnote w:id="30">
    <w:p w14:paraId="54314DF2" w14:textId="77777777" w:rsidR="0012235E" w:rsidRPr="00105BCD" w:rsidRDefault="0012235E" w:rsidP="00996ACA">
      <w:pPr>
        <w:pStyle w:val="FootnoteText"/>
        <w:spacing w:after="120"/>
        <w:rPr>
          <w:rFonts w:ascii="Times New Roman" w:hAnsi="Times New Roman" w:cs="Times New Roman"/>
        </w:rPr>
      </w:pPr>
      <w:r w:rsidRPr="00105BCD">
        <w:rPr>
          <w:rStyle w:val="FootnoteReference"/>
          <w:rFonts w:ascii="Times New Roman" w:hAnsi="Times New Roman" w:cs="Times New Roman"/>
        </w:rPr>
        <w:footnoteRef/>
      </w:r>
      <w:r w:rsidRPr="00105BCD">
        <w:rPr>
          <w:rFonts w:ascii="Times New Roman" w:hAnsi="Times New Roman" w:cs="Times New Roman"/>
        </w:rPr>
        <w:t xml:space="preserve"> </w:t>
      </w:r>
      <w:r w:rsidRPr="00105BCD">
        <w:rPr>
          <w:rFonts w:ascii="Times New Roman" w:hAnsi="Times New Roman" w:cs="Times New Roman"/>
          <w:i/>
        </w:rPr>
        <w:t>Id.</w:t>
      </w:r>
    </w:p>
  </w:footnote>
  <w:footnote w:id="31">
    <w:p w14:paraId="0288327B" w14:textId="77777777" w:rsidR="00FE49C3" w:rsidRPr="00105BCD" w:rsidRDefault="00FE49C3" w:rsidP="00996ACA">
      <w:pPr>
        <w:pStyle w:val="FootnoteText"/>
        <w:spacing w:after="120"/>
        <w:rPr>
          <w:rFonts w:ascii="Times New Roman" w:hAnsi="Times New Roman" w:cs="Times New Roman"/>
        </w:rPr>
      </w:pPr>
      <w:r w:rsidRPr="00105BCD">
        <w:rPr>
          <w:rStyle w:val="FootnoteReference"/>
          <w:rFonts w:ascii="Times New Roman" w:hAnsi="Times New Roman" w:cs="Times New Roman"/>
        </w:rPr>
        <w:footnoteRef/>
      </w:r>
      <w:r w:rsidRPr="00105BCD">
        <w:rPr>
          <w:rFonts w:ascii="Times New Roman" w:hAnsi="Times New Roman" w:cs="Times New Roman"/>
        </w:rPr>
        <w:t xml:space="preserve"> </w:t>
      </w:r>
      <w:r w:rsidRPr="00105BCD">
        <w:rPr>
          <w:rFonts w:ascii="Times New Roman" w:hAnsi="Times New Roman" w:cs="Times New Roman"/>
          <w:i/>
        </w:rPr>
        <w:t>Id.</w:t>
      </w:r>
    </w:p>
  </w:footnote>
  <w:footnote w:id="32">
    <w:p w14:paraId="3E054BEF" w14:textId="77777777" w:rsidR="001950E4" w:rsidRPr="00105BCD" w:rsidRDefault="001950E4" w:rsidP="00996ACA">
      <w:pPr>
        <w:pStyle w:val="FootnoteText"/>
        <w:spacing w:after="120"/>
        <w:rPr>
          <w:rFonts w:ascii="Times New Roman" w:hAnsi="Times New Roman" w:cs="Times New Roman"/>
        </w:rPr>
      </w:pPr>
      <w:r w:rsidRPr="00105BCD">
        <w:rPr>
          <w:rStyle w:val="FootnoteReference"/>
          <w:rFonts w:ascii="Times New Roman" w:hAnsi="Times New Roman" w:cs="Times New Roman"/>
        </w:rPr>
        <w:footnoteRef/>
      </w:r>
      <w:r w:rsidRPr="00105BCD">
        <w:rPr>
          <w:rFonts w:ascii="Times New Roman" w:hAnsi="Times New Roman" w:cs="Times New Roman"/>
        </w:rPr>
        <w:t xml:space="preserve"> </w:t>
      </w:r>
      <w:r w:rsidRPr="00105BCD">
        <w:rPr>
          <w:rFonts w:ascii="Times New Roman" w:hAnsi="Times New Roman" w:cs="Times New Roman"/>
          <w:i/>
        </w:rPr>
        <w:t>Id.</w:t>
      </w:r>
    </w:p>
  </w:footnote>
  <w:footnote w:id="33">
    <w:p w14:paraId="6C3EF2F4" w14:textId="77777777" w:rsidR="00724952" w:rsidRPr="00105BCD" w:rsidRDefault="00724952" w:rsidP="00996ACA">
      <w:pPr>
        <w:pStyle w:val="FootnoteText"/>
        <w:spacing w:after="120"/>
        <w:rPr>
          <w:rFonts w:ascii="Times New Roman" w:hAnsi="Times New Roman" w:cs="Times New Roman"/>
        </w:rPr>
      </w:pPr>
      <w:r w:rsidRPr="00105BCD">
        <w:rPr>
          <w:rStyle w:val="FootnoteReference"/>
          <w:rFonts w:ascii="Times New Roman" w:hAnsi="Times New Roman" w:cs="Times New Roman"/>
        </w:rPr>
        <w:footnoteRef/>
      </w:r>
      <w:r w:rsidRPr="00105BCD">
        <w:rPr>
          <w:rFonts w:ascii="Times New Roman" w:hAnsi="Times New Roman" w:cs="Times New Roman"/>
        </w:rPr>
        <w:t xml:space="preserve"> </w:t>
      </w:r>
      <w:r w:rsidRPr="00105BCD">
        <w:rPr>
          <w:rFonts w:ascii="Times New Roman" w:hAnsi="Times New Roman" w:cs="Times New Roman"/>
          <w:i/>
        </w:rPr>
        <w:t>Id.</w:t>
      </w:r>
    </w:p>
  </w:footnote>
  <w:footnote w:id="34">
    <w:p w14:paraId="45FB7765" w14:textId="77777777" w:rsidR="00A7343E" w:rsidRPr="00105BCD" w:rsidRDefault="00A7343E" w:rsidP="007745ED">
      <w:pPr>
        <w:pStyle w:val="FootnoteText"/>
        <w:spacing w:after="120"/>
        <w:rPr>
          <w:rFonts w:ascii="Times New Roman" w:hAnsi="Times New Roman" w:cs="Times New Roman"/>
          <w:i/>
        </w:rPr>
      </w:pPr>
      <w:r w:rsidRPr="00105BCD">
        <w:rPr>
          <w:rStyle w:val="FootnoteReference"/>
          <w:rFonts w:ascii="Times New Roman" w:hAnsi="Times New Roman" w:cs="Times New Roman"/>
        </w:rPr>
        <w:footnoteRef/>
      </w:r>
      <w:r w:rsidRPr="00105BCD">
        <w:rPr>
          <w:rFonts w:ascii="Times New Roman" w:hAnsi="Times New Roman" w:cs="Times New Roman"/>
        </w:rPr>
        <w:t xml:space="preserve"> </w:t>
      </w:r>
      <w:r w:rsidRPr="00105BCD">
        <w:rPr>
          <w:rFonts w:ascii="Times New Roman" w:hAnsi="Times New Roman" w:cs="Times New Roman"/>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1FE03" w14:textId="77777777" w:rsidR="003C57C9" w:rsidRDefault="003C57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2C789" w14:textId="77777777" w:rsidR="003C57C9" w:rsidRDefault="003C57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42C1D" w14:textId="77777777" w:rsidR="00FF08E6" w:rsidRDefault="00FF08E6" w:rsidP="00FF08E6">
    <w:pPr>
      <w:pStyle w:val="Header"/>
      <w:spacing w:before="360" w:line="228" w:lineRule="auto"/>
      <w:jc w:val="center"/>
    </w:pPr>
    <w:r>
      <w:rPr>
        <w:noProof/>
      </w:rPr>
      <w:drawing>
        <wp:anchor distT="0" distB="0" distL="114300" distR="114300" simplePos="0" relativeHeight="251661312" behindDoc="0" locked="0" layoutInCell="0" allowOverlap="1" wp14:anchorId="15E06CE9" wp14:editId="5DBED15A">
          <wp:simplePos x="0" y="0"/>
          <wp:positionH relativeFrom="column">
            <wp:posOffset>-403860</wp:posOffset>
          </wp:positionH>
          <wp:positionV relativeFrom="paragraph">
            <wp:posOffset>0</wp:posOffset>
          </wp:positionV>
          <wp:extent cx="865505" cy="82296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5505" cy="822960"/>
                  </a:xfrm>
                  <a:prstGeom prst="rect">
                    <a:avLst/>
                  </a:prstGeom>
                  <a:solidFill>
                    <a:srgbClr val="33CCCC"/>
                  </a:solidFill>
                  <a:ln>
                    <a:noFill/>
                  </a:ln>
                  <a:effectLst/>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14:paraId="73CD0F5A" w14:textId="77777777" w:rsidR="00FF08E6" w:rsidRDefault="00FF08E6">
    <w:pPr>
      <w:jc w:val="center"/>
      <w:rPr>
        <w:rFonts w:ascii="CG Times (W1)" w:hAnsi="CG Times (W1)"/>
        <w:sz w:val="28"/>
      </w:rPr>
    </w:pPr>
    <w:r>
      <w:rPr>
        <w:rFonts w:ascii="CG Times (W1)" w:hAnsi="CG Times (W1)"/>
        <w:sz w:val="28"/>
      </w:rPr>
      <w:t>Washington, D.C. 20554</w:t>
    </w:r>
  </w:p>
  <w:p w14:paraId="1CD2E017" w14:textId="7AEA5C72" w:rsidR="00FF08E6" w:rsidRPr="00DF03F9" w:rsidRDefault="00FF08E6" w:rsidP="00FF08E6">
    <w:pPr>
      <w:pStyle w:val="Header"/>
      <w:jc w:val="center"/>
      <w:rPr>
        <w:rFonts w:ascii="Times New Roman" w:hAnsi="Times New Roman" w:cs="Times New Roman"/>
        <w:sz w:val="24"/>
        <w:szCs w:val="24"/>
      </w:rPr>
    </w:pPr>
    <w:r w:rsidRPr="00AB6E72">
      <w:rPr>
        <w:rFonts w:ascii="Times New Roman" w:hAnsi="Times New Roman" w:cs="Times New Roman"/>
        <w:color w:val="FFFFFF" w:themeColor="background1"/>
        <w:sz w:val="24"/>
        <w:szCs w:val="24"/>
      </w:rPr>
      <w:t xml:space="preserve">     </w:t>
    </w:r>
    <w:r w:rsidR="00AB6E72" w:rsidRPr="00AB6E72">
      <w:rPr>
        <w:rFonts w:ascii="Times New Roman" w:hAnsi="Times New Roman" w:cs="Times New Roman"/>
        <w:color w:val="FFFFFF" w:themeColor="background1"/>
        <w:sz w:val="24"/>
        <w:szCs w:val="24"/>
      </w:rPr>
      <w:t xml:space="preserve"> </w:t>
    </w:r>
    <w:r w:rsidR="00AB6E72">
      <w:rPr>
        <w:rFonts w:ascii="Times New Roman" w:hAnsi="Times New Roman" w:cs="Times New Roman"/>
        <w:sz w:val="24"/>
        <w:szCs w:val="24"/>
      </w:rPr>
      <w:t xml:space="preserve">October 2, </w:t>
    </w:r>
    <w:r w:rsidRPr="00AB6E72">
      <w:rPr>
        <w:rFonts w:ascii="Times New Roman" w:hAnsi="Times New Roman" w:cs="Times New Roman"/>
        <w:sz w:val="24"/>
        <w:szCs w:val="24"/>
      </w:rPr>
      <w:t>2014</w:t>
    </w:r>
    <w:r w:rsidRPr="00DF03F9">
      <w:rPr>
        <w:rFonts w:ascii="Times New Roman" w:hAnsi="Times New Roman" w:cs="Times New Roman"/>
        <w:sz w:val="24"/>
        <w:szCs w:val="24"/>
      </w:rPr>
      <w:t xml:space="preserve">     </w:t>
    </w:r>
  </w:p>
  <w:p w14:paraId="60EB9783" w14:textId="77777777" w:rsidR="00FF08E6" w:rsidRDefault="00FF08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63D2"/>
    <w:multiLevelType w:val="hybridMultilevel"/>
    <w:tmpl w:val="7DC6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D3B7D"/>
    <w:multiLevelType w:val="hybridMultilevel"/>
    <w:tmpl w:val="B03C84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BE55AA"/>
    <w:multiLevelType w:val="hybridMultilevel"/>
    <w:tmpl w:val="CEF077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E53C05"/>
    <w:multiLevelType w:val="hybridMultilevel"/>
    <w:tmpl w:val="1DAA55E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removePersonalInformation/>
  <w:removeDateAndTim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08C"/>
    <w:rsid w:val="00012954"/>
    <w:rsid w:val="0001353C"/>
    <w:rsid w:val="00021D46"/>
    <w:rsid w:val="00026E2F"/>
    <w:rsid w:val="00027A7F"/>
    <w:rsid w:val="000431AA"/>
    <w:rsid w:val="00044A7F"/>
    <w:rsid w:val="00053175"/>
    <w:rsid w:val="00065D02"/>
    <w:rsid w:val="000B2C39"/>
    <w:rsid w:val="000C1A06"/>
    <w:rsid w:val="000E194E"/>
    <w:rsid w:val="000E5371"/>
    <w:rsid w:val="00105BCD"/>
    <w:rsid w:val="00110724"/>
    <w:rsid w:val="0012235E"/>
    <w:rsid w:val="00123A45"/>
    <w:rsid w:val="00124171"/>
    <w:rsid w:val="001243AD"/>
    <w:rsid w:val="00126CF0"/>
    <w:rsid w:val="00132CE2"/>
    <w:rsid w:val="00133D54"/>
    <w:rsid w:val="001575C4"/>
    <w:rsid w:val="00157F98"/>
    <w:rsid w:val="00162F3E"/>
    <w:rsid w:val="001768E7"/>
    <w:rsid w:val="001950E4"/>
    <w:rsid w:val="001A6DAF"/>
    <w:rsid w:val="001E2EC5"/>
    <w:rsid w:val="001E7AC1"/>
    <w:rsid w:val="001F2626"/>
    <w:rsid w:val="0020195C"/>
    <w:rsid w:val="0020252D"/>
    <w:rsid w:val="0020729B"/>
    <w:rsid w:val="00212FF9"/>
    <w:rsid w:val="00220487"/>
    <w:rsid w:val="00257BA5"/>
    <w:rsid w:val="00265557"/>
    <w:rsid w:val="002667A0"/>
    <w:rsid w:val="00281949"/>
    <w:rsid w:val="002827B2"/>
    <w:rsid w:val="00283E18"/>
    <w:rsid w:val="0028508C"/>
    <w:rsid w:val="00286296"/>
    <w:rsid w:val="00294125"/>
    <w:rsid w:val="00294B56"/>
    <w:rsid w:val="002A0243"/>
    <w:rsid w:val="002A4F7D"/>
    <w:rsid w:val="002A5380"/>
    <w:rsid w:val="002C0D2A"/>
    <w:rsid w:val="002C3129"/>
    <w:rsid w:val="002C39EB"/>
    <w:rsid w:val="002D4E3A"/>
    <w:rsid w:val="002F499E"/>
    <w:rsid w:val="003062ED"/>
    <w:rsid w:val="0031211C"/>
    <w:rsid w:val="00313128"/>
    <w:rsid w:val="003358B1"/>
    <w:rsid w:val="00345936"/>
    <w:rsid w:val="00353FBC"/>
    <w:rsid w:val="00381E8D"/>
    <w:rsid w:val="00397776"/>
    <w:rsid w:val="003A5C59"/>
    <w:rsid w:val="003B395C"/>
    <w:rsid w:val="003C57C9"/>
    <w:rsid w:val="003D1A7C"/>
    <w:rsid w:val="003D2DD7"/>
    <w:rsid w:val="003E01F4"/>
    <w:rsid w:val="003E37D6"/>
    <w:rsid w:val="00405244"/>
    <w:rsid w:val="004117A2"/>
    <w:rsid w:val="004225BB"/>
    <w:rsid w:val="00424B6A"/>
    <w:rsid w:val="00425554"/>
    <w:rsid w:val="00430305"/>
    <w:rsid w:val="00445FDD"/>
    <w:rsid w:val="00453432"/>
    <w:rsid w:val="004555B5"/>
    <w:rsid w:val="00461798"/>
    <w:rsid w:val="00482439"/>
    <w:rsid w:val="00483B2E"/>
    <w:rsid w:val="004A4453"/>
    <w:rsid w:val="004A47BB"/>
    <w:rsid w:val="004B1352"/>
    <w:rsid w:val="004B1C56"/>
    <w:rsid w:val="004C247C"/>
    <w:rsid w:val="004C6C16"/>
    <w:rsid w:val="004D7B05"/>
    <w:rsid w:val="004E23CA"/>
    <w:rsid w:val="004F30DD"/>
    <w:rsid w:val="00500857"/>
    <w:rsid w:val="00502DA6"/>
    <w:rsid w:val="00507CCA"/>
    <w:rsid w:val="005103FC"/>
    <w:rsid w:val="005144D0"/>
    <w:rsid w:val="00514FFA"/>
    <w:rsid w:val="00533165"/>
    <w:rsid w:val="005423AE"/>
    <w:rsid w:val="00543FAA"/>
    <w:rsid w:val="00546EA9"/>
    <w:rsid w:val="00560991"/>
    <w:rsid w:val="005677A1"/>
    <w:rsid w:val="005701B1"/>
    <w:rsid w:val="00570492"/>
    <w:rsid w:val="005770D3"/>
    <w:rsid w:val="00583070"/>
    <w:rsid w:val="00584DCD"/>
    <w:rsid w:val="00593581"/>
    <w:rsid w:val="005938FA"/>
    <w:rsid w:val="00593CFC"/>
    <w:rsid w:val="005B4813"/>
    <w:rsid w:val="005C7404"/>
    <w:rsid w:val="005D1AA4"/>
    <w:rsid w:val="005D4AA8"/>
    <w:rsid w:val="005E1A25"/>
    <w:rsid w:val="005E6ED5"/>
    <w:rsid w:val="005F2F86"/>
    <w:rsid w:val="006076CD"/>
    <w:rsid w:val="00607DF1"/>
    <w:rsid w:val="00625349"/>
    <w:rsid w:val="0062765D"/>
    <w:rsid w:val="00670A5B"/>
    <w:rsid w:val="00672C32"/>
    <w:rsid w:val="00675495"/>
    <w:rsid w:val="00677BA6"/>
    <w:rsid w:val="0068183C"/>
    <w:rsid w:val="0068508C"/>
    <w:rsid w:val="00685869"/>
    <w:rsid w:val="00686E2F"/>
    <w:rsid w:val="00692834"/>
    <w:rsid w:val="0069424A"/>
    <w:rsid w:val="006A05BD"/>
    <w:rsid w:val="006C0DAE"/>
    <w:rsid w:val="006D4B71"/>
    <w:rsid w:val="006F0489"/>
    <w:rsid w:val="00724952"/>
    <w:rsid w:val="00731C01"/>
    <w:rsid w:val="00740012"/>
    <w:rsid w:val="007440EF"/>
    <w:rsid w:val="00750958"/>
    <w:rsid w:val="00762D62"/>
    <w:rsid w:val="0076556E"/>
    <w:rsid w:val="007745ED"/>
    <w:rsid w:val="00783C64"/>
    <w:rsid w:val="007B63B3"/>
    <w:rsid w:val="007C0CF5"/>
    <w:rsid w:val="007C3FCB"/>
    <w:rsid w:val="007C4DA4"/>
    <w:rsid w:val="007D1447"/>
    <w:rsid w:val="008170D9"/>
    <w:rsid w:val="0082107E"/>
    <w:rsid w:val="0083358F"/>
    <w:rsid w:val="00866773"/>
    <w:rsid w:val="00882850"/>
    <w:rsid w:val="00894CAA"/>
    <w:rsid w:val="008A1659"/>
    <w:rsid w:val="008C73C6"/>
    <w:rsid w:val="008D4326"/>
    <w:rsid w:val="008E5A47"/>
    <w:rsid w:val="008F6405"/>
    <w:rsid w:val="008F73CE"/>
    <w:rsid w:val="00905D4E"/>
    <w:rsid w:val="00905F0B"/>
    <w:rsid w:val="009070DE"/>
    <w:rsid w:val="00907D24"/>
    <w:rsid w:val="00910D81"/>
    <w:rsid w:val="009237CC"/>
    <w:rsid w:val="00924A51"/>
    <w:rsid w:val="009627FF"/>
    <w:rsid w:val="00971AB3"/>
    <w:rsid w:val="00974652"/>
    <w:rsid w:val="009821A2"/>
    <w:rsid w:val="00983731"/>
    <w:rsid w:val="00996ACA"/>
    <w:rsid w:val="009A6E9E"/>
    <w:rsid w:val="009B6F9E"/>
    <w:rsid w:val="009C070E"/>
    <w:rsid w:val="009C2B9B"/>
    <w:rsid w:val="009F596B"/>
    <w:rsid w:val="00A025BB"/>
    <w:rsid w:val="00A13308"/>
    <w:rsid w:val="00A51D55"/>
    <w:rsid w:val="00A679F0"/>
    <w:rsid w:val="00A71563"/>
    <w:rsid w:val="00A71D7E"/>
    <w:rsid w:val="00A7343E"/>
    <w:rsid w:val="00A867EA"/>
    <w:rsid w:val="00AB052F"/>
    <w:rsid w:val="00AB5547"/>
    <w:rsid w:val="00AB669F"/>
    <w:rsid w:val="00AB6E72"/>
    <w:rsid w:val="00AC24A1"/>
    <w:rsid w:val="00AD147A"/>
    <w:rsid w:val="00AD5128"/>
    <w:rsid w:val="00AD57D9"/>
    <w:rsid w:val="00B00AF6"/>
    <w:rsid w:val="00B03EA6"/>
    <w:rsid w:val="00B20D69"/>
    <w:rsid w:val="00B33E2C"/>
    <w:rsid w:val="00B64C0D"/>
    <w:rsid w:val="00B80679"/>
    <w:rsid w:val="00B925F0"/>
    <w:rsid w:val="00B95E56"/>
    <w:rsid w:val="00BA2ED6"/>
    <w:rsid w:val="00BB659E"/>
    <w:rsid w:val="00BC7138"/>
    <w:rsid w:val="00BD6732"/>
    <w:rsid w:val="00BF7440"/>
    <w:rsid w:val="00C2666F"/>
    <w:rsid w:val="00C35320"/>
    <w:rsid w:val="00C41956"/>
    <w:rsid w:val="00C45F5B"/>
    <w:rsid w:val="00C464FB"/>
    <w:rsid w:val="00C51540"/>
    <w:rsid w:val="00C704DA"/>
    <w:rsid w:val="00CA109E"/>
    <w:rsid w:val="00CA4074"/>
    <w:rsid w:val="00CA4CCA"/>
    <w:rsid w:val="00CB7E4C"/>
    <w:rsid w:val="00CE49CF"/>
    <w:rsid w:val="00CF4CC3"/>
    <w:rsid w:val="00CF70D2"/>
    <w:rsid w:val="00D06E70"/>
    <w:rsid w:val="00D2393B"/>
    <w:rsid w:val="00D3145A"/>
    <w:rsid w:val="00D42D3B"/>
    <w:rsid w:val="00D51950"/>
    <w:rsid w:val="00D64CAE"/>
    <w:rsid w:val="00D86A2C"/>
    <w:rsid w:val="00D9356B"/>
    <w:rsid w:val="00D93846"/>
    <w:rsid w:val="00DA36B9"/>
    <w:rsid w:val="00DA6D35"/>
    <w:rsid w:val="00DB047B"/>
    <w:rsid w:val="00DB5E04"/>
    <w:rsid w:val="00DB746B"/>
    <w:rsid w:val="00DC33D5"/>
    <w:rsid w:val="00DC49E5"/>
    <w:rsid w:val="00DD26D8"/>
    <w:rsid w:val="00DE02C6"/>
    <w:rsid w:val="00DE3863"/>
    <w:rsid w:val="00DF03F9"/>
    <w:rsid w:val="00E17ED3"/>
    <w:rsid w:val="00E211BB"/>
    <w:rsid w:val="00E22300"/>
    <w:rsid w:val="00E301C5"/>
    <w:rsid w:val="00E407C7"/>
    <w:rsid w:val="00E672F9"/>
    <w:rsid w:val="00E71B2C"/>
    <w:rsid w:val="00E770E6"/>
    <w:rsid w:val="00EC1148"/>
    <w:rsid w:val="00EC59D2"/>
    <w:rsid w:val="00ED3546"/>
    <w:rsid w:val="00EE2644"/>
    <w:rsid w:val="00EE6ECD"/>
    <w:rsid w:val="00EF2EA4"/>
    <w:rsid w:val="00EF5584"/>
    <w:rsid w:val="00EF7BCA"/>
    <w:rsid w:val="00F16B51"/>
    <w:rsid w:val="00F329D8"/>
    <w:rsid w:val="00F32FA5"/>
    <w:rsid w:val="00F439DB"/>
    <w:rsid w:val="00F43A3C"/>
    <w:rsid w:val="00F550E0"/>
    <w:rsid w:val="00F57304"/>
    <w:rsid w:val="00F7286B"/>
    <w:rsid w:val="00F94086"/>
    <w:rsid w:val="00FC0D4C"/>
    <w:rsid w:val="00FC5A07"/>
    <w:rsid w:val="00FE035F"/>
    <w:rsid w:val="00FE49C3"/>
    <w:rsid w:val="00FF0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08C"/>
    <w:pPr>
      <w:ind w:left="720"/>
      <w:contextualSpacing/>
    </w:pPr>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
    <w:basedOn w:val="Normal"/>
    <w:link w:val="FootnoteTextChar"/>
    <w:unhideWhenUsed/>
    <w:rsid w:val="0068508C"/>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 Char Char Char Char1 Char,Footnote Text Char2 Char Char"/>
    <w:basedOn w:val="DefaultParagraphFont"/>
    <w:link w:val="FootnoteText"/>
    <w:uiPriority w:val="99"/>
    <w:semiHidden/>
    <w:rsid w:val="0068508C"/>
    <w:rPr>
      <w:sz w:val="20"/>
      <w:szCs w:val="20"/>
    </w:rPr>
  </w:style>
  <w:style w:type="character" w:styleId="FootnoteReference">
    <w:name w:val="footnote reference"/>
    <w:basedOn w:val="DefaultParagraphFont"/>
    <w:uiPriority w:val="99"/>
    <w:semiHidden/>
    <w:unhideWhenUsed/>
    <w:rsid w:val="0068508C"/>
    <w:rPr>
      <w:vertAlign w:val="superscript"/>
    </w:rPr>
  </w:style>
  <w:style w:type="paragraph" w:styleId="EndnoteText">
    <w:name w:val="endnote text"/>
    <w:basedOn w:val="Normal"/>
    <w:link w:val="EndnoteTextChar"/>
    <w:uiPriority w:val="99"/>
    <w:semiHidden/>
    <w:unhideWhenUsed/>
    <w:rsid w:val="009C2B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2B9B"/>
    <w:rPr>
      <w:sz w:val="20"/>
      <w:szCs w:val="20"/>
    </w:rPr>
  </w:style>
  <w:style w:type="character" w:styleId="EndnoteReference">
    <w:name w:val="endnote reference"/>
    <w:basedOn w:val="DefaultParagraphFont"/>
    <w:uiPriority w:val="99"/>
    <w:semiHidden/>
    <w:unhideWhenUsed/>
    <w:rsid w:val="009C2B9B"/>
    <w:rPr>
      <w:vertAlign w:val="superscript"/>
    </w:rPr>
  </w:style>
  <w:style w:type="character" w:customStyle="1" w:styleId="FootnoteTextChar2">
    <w:name w:val="Footnote Text Char2"/>
    <w:aliases w:val="Footnote Text Char1 Char Char1,Footnote Text Char Char Char Char1,Footnote Text Char1 Char Char Char1 Char1,Footnote Text Char Char Char Char Char1 Char1,Footnote Text Char2 Char Char Char Char Char1 Char1,Footnote Text Char3 Char"/>
    <w:locked/>
    <w:rsid w:val="00CA4074"/>
    <w:rPr>
      <w:sz w:val="20"/>
      <w:szCs w:val="20"/>
    </w:rPr>
  </w:style>
  <w:style w:type="character" w:styleId="Hyperlink">
    <w:name w:val="Hyperlink"/>
    <w:basedOn w:val="DefaultParagraphFont"/>
    <w:uiPriority w:val="99"/>
    <w:unhideWhenUsed/>
    <w:rsid w:val="002A5380"/>
    <w:rPr>
      <w:color w:val="0000FF" w:themeColor="hyperlink"/>
      <w:u w:val="single"/>
    </w:rPr>
  </w:style>
  <w:style w:type="paragraph" w:styleId="Header">
    <w:name w:val="header"/>
    <w:basedOn w:val="Normal"/>
    <w:link w:val="HeaderChar"/>
    <w:unhideWhenUsed/>
    <w:rsid w:val="00483B2E"/>
    <w:pPr>
      <w:tabs>
        <w:tab w:val="center" w:pos="4680"/>
        <w:tab w:val="right" w:pos="9360"/>
      </w:tabs>
      <w:spacing w:after="0" w:line="240" w:lineRule="auto"/>
    </w:pPr>
  </w:style>
  <w:style w:type="character" w:customStyle="1" w:styleId="HeaderChar">
    <w:name w:val="Header Char"/>
    <w:basedOn w:val="DefaultParagraphFont"/>
    <w:link w:val="Header"/>
    <w:rsid w:val="00483B2E"/>
  </w:style>
  <w:style w:type="paragraph" w:styleId="Footer">
    <w:name w:val="footer"/>
    <w:basedOn w:val="Normal"/>
    <w:link w:val="FooterChar"/>
    <w:uiPriority w:val="99"/>
    <w:unhideWhenUsed/>
    <w:rsid w:val="00483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B2E"/>
  </w:style>
  <w:style w:type="paragraph" w:styleId="BalloonText">
    <w:name w:val="Balloon Text"/>
    <w:basedOn w:val="Normal"/>
    <w:link w:val="BalloonTextChar"/>
    <w:uiPriority w:val="99"/>
    <w:semiHidden/>
    <w:unhideWhenUsed/>
    <w:rsid w:val="005E6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ED5"/>
    <w:rPr>
      <w:rFonts w:ascii="Tahoma" w:hAnsi="Tahoma" w:cs="Tahoma"/>
      <w:sz w:val="16"/>
      <w:szCs w:val="16"/>
    </w:rPr>
  </w:style>
  <w:style w:type="character" w:styleId="CommentReference">
    <w:name w:val="annotation reference"/>
    <w:basedOn w:val="DefaultParagraphFont"/>
    <w:semiHidden/>
    <w:unhideWhenUsed/>
    <w:rsid w:val="00EC59D2"/>
    <w:rPr>
      <w:sz w:val="16"/>
      <w:szCs w:val="16"/>
    </w:rPr>
  </w:style>
  <w:style w:type="paragraph" w:styleId="CommentText">
    <w:name w:val="annotation text"/>
    <w:basedOn w:val="Normal"/>
    <w:link w:val="CommentTextChar"/>
    <w:semiHidden/>
    <w:unhideWhenUsed/>
    <w:rsid w:val="00EC59D2"/>
    <w:pPr>
      <w:spacing w:line="240" w:lineRule="auto"/>
    </w:pPr>
    <w:rPr>
      <w:sz w:val="20"/>
      <w:szCs w:val="20"/>
    </w:rPr>
  </w:style>
  <w:style w:type="character" w:customStyle="1" w:styleId="CommentTextChar">
    <w:name w:val="Comment Text Char"/>
    <w:basedOn w:val="DefaultParagraphFont"/>
    <w:link w:val="CommentText"/>
    <w:uiPriority w:val="99"/>
    <w:semiHidden/>
    <w:rsid w:val="00EC59D2"/>
    <w:rPr>
      <w:sz w:val="20"/>
      <w:szCs w:val="20"/>
    </w:rPr>
  </w:style>
  <w:style w:type="paragraph" w:styleId="CommentSubject">
    <w:name w:val="annotation subject"/>
    <w:basedOn w:val="CommentText"/>
    <w:next w:val="CommentText"/>
    <w:link w:val="CommentSubjectChar"/>
    <w:uiPriority w:val="99"/>
    <w:semiHidden/>
    <w:unhideWhenUsed/>
    <w:rsid w:val="00EC59D2"/>
    <w:rPr>
      <w:b/>
      <w:bCs/>
    </w:rPr>
  </w:style>
  <w:style w:type="character" w:customStyle="1" w:styleId="CommentSubjectChar">
    <w:name w:val="Comment Subject Char"/>
    <w:basedOn w:val="CommentTextChar"/>
    <w:link w:val="CommentSubject"/>
    <w:uiPriority w:val="99"/>
    <w:semiHidden/>
    <w:rsid w:val="00EC59D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08C"/>
    <w:pPr>
      <w:ind w:left="720"/>
      <w:contextualSpacing/>
    </w:pPr>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
    <w:basedOn w:val="Normal"/>
    <w:link w:val="FootnoteTextChar"/>
    <w:unhideWhenUsed/>
    <w:rsid w:val="0068508C"/>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 Char Char Char Char1 Char,Footnote Text Char2 Char Char"/>
    <w:basedOn w:val="DefaultParagraphFont"/>
    <w:link w:val="FootnoteText"/>
    <w:uiPriority w:val="99"/>
    <w:semiHidden/>
    <w:rsid w:val="0068508C"/>
    <w:rPr>
      <w:sz w:val="20"/>
      <w:szCs w:val="20"/>
    </w:rPr>
  </w:style>
  <w:style w:type="character" w:styleId="FootnoteReference">
    <w:name w:val="footnote reference"/>
    <w:basedOn w:val="DefaultParagraphFont"/>
    <w:uiPriority w:val="99"/>
    <w:semiHidden/>
    <w:unhideWhenUsed/>
    <w:rsid w:val="0068508C"/>
    <w:rPr>
      <w:vertAlign w:val="superscript"/>
    </w:rPr>
  </w:style>
  <w:style w:type="paragraph" w:styleId="EndnoteText">
    <w:name w:val="endnote text"/>
    <w:basedOn w:val="Normal"/>
    <w:link w:val="EndnoteTextChar"/>
    <w:uiPriority w:val="99"/>
    <w:semiHidden/>
    <w:unhideWhenUsed/>
    <w:rsid w:val="009C2B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2B9B"/>
    <w:rPr>
      <w:sz w:val="20"/>
      <w:szCs w:val="20"/>
    </w:rPr>
  </w:style>
  <w:style w:type="character" w:styleId="EndnoteReference">
    <w:name w:val="endnote reference"/>
    <w:basedOn w:val="DefaultParagraphFont"/>
    <w:uiPriority w:val="99"/>
    <w:semiHidden/>
    <w:unhideWhenUsed/>
    <w:rsid w:val="009C2B9B"/>
    <w:rPr>
      <w:vertAlign w:val="superscript"/>
    </w:rPr>
  </w:style>
  <w:style w:type="character" w:customStyle="1" w:styleId="FootnoteTextChar2">
    <w:name w:val="Footnote Text Char2"/>
    <w:aliases w:val="Footnote Text Char1 Char Char1,Footnote Text Char Char Char Char1,Footnote Text Char1 Char Char Char1 Char1,Footnote Text Char Char Char Char Char1 Char1,Footnote Text Char2 Char Char Char Char Char1 Char1,Footnote Text Char3 Char"/>
    <w:locked/>
    <w:rsid w:val="00CA4074"/>
    <w:rPr>
      <w:sz w:val="20"/>
      <w:szCs w:val="20"/>
    </w:rPr>
  </w:style>
  <w:style w:type="character" w:styleId="Hyperlink">
    <w:name w:val="Hyperlink"/>
    <w:basedOn w:val="DefaultParagraphFont"/>
    <w:uiPriority w:val="99"/>
    <w:unhideWhenUsed/>
    <w:rsid w:val="002A5380"/>
    <w:rPr>
      <w:color w:val="0000FF" w:themeColor="hyperlink"/>
      <w:u w:val="single"/>
    </w:rPr>
  </w:style>
  <w:style w:type="paragraph" w:styleId="Header">
    <w:name w:val="header"/>
    <w:basedOn w:val="Normal"/>
    <w:link w:val="HeaderChar"/>
    <w:unhideWhenUsed/>
    <w:rsid w:val="00483B2E"/>
    <w:pPr>
      <w:tabs>
        <w:tab w:val="center" w:pos="4680"/>
        <w:tab w:val="right" w:pos="9360"/>
      </w:tabs>
      <w:spacing w:after="0" w:line="240" w:lineRule="auto"/>
    </w:pPr>
  </w:style>
  <w:style w:type="character" w:customStyle="1" w:styleId="HeaderChar">
    <w:name w:val="Header Char"/>
    <w:basedOn w:val="DefaultParagraphFont"/>
    <w:link w:val="Header"/>
    <w:rsid w:val="00483B2E"/>
  </w:style>
  <w:style w:type="paragraph" w:styleId="Footer">
    <w:name w:val="footer"/>
    <w:basedOn w:val="Normal"/>
    <w:link w:val="FooterChar"/>
    <w:uiPriority w:val="99"/>
    <w:unhideWhenUsed/>
    <w:rsid w:val="00483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B2E"/>
  </w:style>
  <w:style w:type="paragraph" w:styleId="BalloonText">
    <w:name w:val="Balloon Text"/>
    <w:basedOn w:val="Normal"/>
    <w:link w:val="BalloonTextChar"/>
    <w:uiPriority w:val="99"/>
    <w:semiHidden/>
    <w:unhideWhenUsed/>
    <w:rsid w:val="005E6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ED5"/>
    <w:rPr>
      <w:rFonts w:ascii="Tahoma" w:hAnsi="Tahoma" w:cs="Tahoma"/>
      <w:sz w:val="16"/>
      <w:szCs w:val="16"/>
    </w:rPr>
  </w:style>
  <w:style w:type="character" w:styleId="CommentReference">
    <w:name w:val="annotation reference"/>
    <w:basedOn w:val="DefaultParagraphFont"/>
    <w:semiHidden/>
    <w:unhideWhenUsed/>
    <w:rsid w:val="00EC59D2"/>
    <w:rPr>
      <w:sz w:val="16"/>
      <w:szCs w:val="16"/>
    </w:rPr>
  </w:style>
  <w:style w:type="paragraph" w:styleId="CommentText">
    <w:name w:val="annotation text"/>
    <w:basedOn w:val="Normal"/>
    <w:link w:val="CommentTextChar"/>
    <w:semiHidden/>
    <w:unhideWhenUsed/>
    <w:rsid w:val="00EC59D2"/>
    <w:pPr>
      <w:spacing w:line="240" w:lineRule="auto"/>
    </w:pPr>
    <w:rPr>
      <w:sz w:val="20"/>
      <w:szCs w:val="20"/>
    </w:rPr>
  </w:style>
  <w:style w:type="character" w:customStyle="1" w:styleId="CommentTextChar">
    <w:name w:val="Comment Text Char"/>
    <w:basedOn w:val="DefaultParagraphFont"/>
    <w:link w:val="CommentText"/>
    <w:uiPriority w:val="99"/>
    <w:semiHidden/>
    <w:rsid w:val="00EC59D2"/>
    <w:rPr>
      <w:sz w:val="20"/>
      <w:szCs w:val="20"/>
    </w:rPr>
  </w:style>
  <w:style w:type="paragraph" w:styleId="CommentSubject">
    <w:name w:val="annotation subject"/>
    <w:basedOn w:val="CommentText"/>
    <w:next w:val="CommentText"/>
    <w:link w:val="CommentSubjectChar"/>
    <w:uiPriority w:val="99"/>
    <w:semiHidden/>
    <w:unhideWhenUsed/>
    <w:rsid w:val="00EC59D2"/>
    <w:rPr>
      <w:b/>
      <w:bCs/>
    </w:rPr>
  </w:style>
  <w:style w:type="character" w:customStyle="1" w:styleId="CommentSubjectChar">
    <w:name w:val="Comment Subject Char"/>
    <w:basedOn w:val="CommentTextChar"/>
    <w:link w:val="CommentSubject"/>
    <w:uiPriority w:val="99"/>
    <w:semiHidden/>
    <w:rsid w:val="00EC59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820715">
      <w:bodyDiv w:val="1"/>
      <w:marLeft w:val="0"/>
      <w:marRight w:val="0"/>
      <w:marTop w:val="0"/>
      <w:marBottom w:val="0"/>
      <w:divBdr>
        <w:top w:val="none" w:sz="0" w:space="0" w:color="auto"/>
        <w:left w:val="none" w:sz="0" w:space="0" w:color="auto"/>
        <w:bottom w:val="none" w:sz="0" w:space="0" w:color="auto"/>
        <w:right w:val="none" w:sz="0" w:space="0" w:color="auto"/>
      </w:divBdr>
      <w:divsChild>
        <w:div w:id="1194226089">
          <w:marLeft w:val="0"/>
          <w:marRight w:val="0"/>
          <w:marTop w:val="0"/>
          <w:marBottom w:val="0"/>
          <w:divBdr>
            <w:top w:val="none" w:sz="0" w:space="0" w:color="auto"/>
            <w:left w:val="none" w:sz="0" w:space="0" w:color="auto"/>
            <w:bottom w:val="none" w:sz="0" w:space="0" w:color="auto"/>
            <w:right w:val="none" w:sz="0" w:space="0" w:color="auto"/>
          </w:divBdr>
          <w:divsChild>
            <w:div w:id="599291847">
              <w:marLeft w:val="0"/>
              <w:marRight w:val="0"/>
              <w:marTop w:val="0"/>
              <w:marBottom w:val="0"/>
              <w:divBdr>
                <w:top w:val="none" w:sz="0" w:space="0" w:color="auto"/>
                <w:left w:val="none" w:sz="0" w:space="0" w:color="auto"/>
                <w:bottom w:val="none" w:sz="0" w:space="0" w:color="auto"/>
                <w:right w:val="none" w:sz="0" w:space="0" w:color="auto"/>
              </w:divBdr>
              <w:divsChild>
                <w:div w:id="62526239">
                  <w:marLeft w:val="0"/>
                  <w:marRight w:val="0"/>
                  <w:marTop w:val="0"/>
                  <w:marBottom w:val="0"/>
                  <w:divBdr>
                    <w:top w:val="none" w:sz="0" w:space="0" w:color="auto"/>
                    <w:left w:val="none" w:sz="0" w:space="0" w:color="auto"/>
                    <w:bottom w:val="none" w:sz="0" w:space="0" w:color="auto"/>
                    <w:right w:val="none" w:sz="0" w:space="0" w:color="auto"/>
                  </w:divBdr>
                  <w:divsChild>
                    <w:div w:id="593175999">
                      <w:marLeft w:val="0"/>
                      <w:marRight w:val="0"/>
                      <w:marTop w:val="0"/>
                      <w:marBottom w:val="0"/>
                      <w:divBdr>
                        <w:top w:val="none" w:sz="0" w:space="0" w:color="auto"/>
                        <w:left w:val="none" w:sz="0" w:space="0" w:color="auto"/>
                        <w:bottom w:val="none" w:sz="0" w:space="0" w:color="auto"/>
                        <w:right w:val="none" w:sz="0" w:space="0" w:color="auto"/>
                      </w:divBdr>
                    </w:div>
                    <w:div w:id="73617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297136">
      <w:bodyDiv w:val="1"/>
      <w:marLeft w:val="0"/>
      <w:marRight w:val="0"/>
      <w:marTop w:val="0"/>
      <w:marBottom w:val="0"/>
      <w:divBdr>
        <w:top w:val="none" w:sz="0" w:space="0" w:color="auto"/>
        <w:left w:val="none" w:sz="0" w:space="0" w:color="auto"/>
        <w:bottom w:val="none" w:sz="0" w:space="0" w:color="auto"/>
        <w:right w:val="none" w:sz="0" w:space="0" w:color="auto"/>
      </w:divBdr>
      <w:divsChild>
        <w:div w:id="442696426">
          <w:marLeft w:val="0"/>
          <w:marRight w:val="0"/>
          <w:marTop w:val="0"/>
          <w:marBottom w:val="0"/>
          <w:divBdr>
            <w:top w:val="none" w:sz="0" w:space="0" w:color="auto"/>
            <w:left w:val="none" w:sz="0" w:space="0" w:color="auto"/>
            <w:bottom w:val="none" w:sz="0" w:space="0" w:color="auto"/>
            <w:right w:val="none" w:sz="0" w:space="0" w:color="auto"/>
          </w:divBdr>
          <w:divsChild>
            <w:div w:id="548612320">
              <w:marLeft w:val="0"/>
              <w:marRight w:val="0"/>
              <w:marTop w:val="0"/>
              <w:marBottom w:val="0"/>
              <w:divBdr>
                <w:top w:val="none" w:sz="0" w:space="0" w:color="auto"/>
                <w:left w:val="none" w:sz="0" w:space="0" w:color="auto"/>
                <w:bottom w:val="none" w:sz="0" w:space="0" w:color="auto"/>
                <w:right w:val="none" w:sz="0" w:space="0" w:color="auto"/>
              </w:divBdr>
              <w:divsChild>
                <w:div w:id="1572346893">
                  <w:marLeft w:val="0"/>
                  <w:marRight w:val="0"/>
                  <w:marTop w:val="0"/>
                  <w:marBottom w:val="0"/>
                  <w:divBdr>
                    <w:top w:val="none" w:sz="0" w:space="0" w:color="auto"/>
                    <w:left w:val="none" w:sz="0" w:space="0" w:color="auto"/>
                    <w:bottom w:val="none" w:sz="0" w:space="0" w:color="auto"/>
                    <w:right w:val="none" w:sz="0" w:space="0" w:color="auto"/>
                  </w:divBdr>
                  <w:divsChild>
                    <w:div w:id="1737049504">
                      <w:marLeft w:val="0"/>
                      <w:marRight w:val="0"/>
                      <w:marTop w:val="0"/>
                      <w:marBottom w:val="0"/>
                      <w:divBdr>
                        <w:top w:val="none" w:sz="0" w:space="0" w:color="auto"/>
                        <w:left w:val="none" w:sz="0" w:space="0" w:color="auto"/>
                        <w:bottom w:val="none" w:sz="0" w:space="0" w:color="auto"/>
                        <w:right w:val="none" w:sz="0" w:space="0" w:color="auto"/>
                      </w:divBdr>
                    </w:div>
                    <w:div w:id="52313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document/fcc-requires-closed-captioning-ip-delivered-video-clips-0" TargetMode="External"/><Relationship Id="rId13" Type="http://schemas.openxmlformats.org/officeDocument/2006/relationships/hyperlink" Target="http://www.fcc.gov/article/fcc-14-97a6"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cc.gov/article/doc-328173a5"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article/doc-328173a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cc.gov/article/doc-328173a3"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cc.gov/article/doc-328173a2"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1401</Words>
  <Characters>8026</Characters>
  <Application>Microsoft Office Word</Application>
  <DocSecurity>0</DocSecurity>
  <Lines>149</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9445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2014-07-28T19:47:00Z</cp:lastPrinted>
  <dcterms:created xsi:type="dcterms:W3CDTF">2014-10-02T17:27:00Z</dcterms:created>
  <dcterms:modified xsi:type="dcterms:W3CDTF">2014-10-02T17:27:00Z</dcterms:modified>
  <cp:category> </cp:category>
  <cp:contentStatus> </cp:contentStatus>
</cp:coreProperties>
</file>