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Default="00CF13CF" w:rsidP="00CF13CF">
      <w:pPr>
        <w:ind w:left="7920"/>
        <w:rPr>
          <w:sz w:val="24"/>
        </w:rPr>
      </w:pPr>
      <w:bookmarkStart w:id="0" w:name="Text1"/>
      <w:bookmarkStart w:id="1" w:name="_GoBack"/>
      <w:bookmarkEnd w:id="1"/>
      <w:r>
        <w:rPr>
          <w:sz w:val="24"/>
        </w:rPr>
        <w:t xml:space="preserve">   </w:t>
      </w:r>
      <w:r w:rsidR="005C7D25">
        <w:rPr>
          <w:sz w:val="24"/>
        </w:rPr>
        <w:t>DA 1</w:t>
      </w:r>
      <w:r w:rsidR="007B715A">
        <w:rPr>
          <w:sz w:val="24"/>
        </w:rPr>
        <w:t>4</w:t>
      </w:r>
      <w:r w:rsidR="005C7D25">
        <w:rPr>
          <w:sz w:val="24"/>
        </w:rPr>
        <w:t>-</w:t>
      </w:r>
      <w:bookmarkEnd w:id="0"/>
      <w:r w:rsidR="00B54CA5">
        <w:rPr>
          <w:sz w:val="24"/>
        </w:rPr>
        <w:t>221</w:t>
      </w:r>
    </w:p>
    <w:p w:rsidR="00C41AE0" w:rsidRDefault="007B715A">
      <w:pPr>
        <w:spacing w:before="60"/>
        <w:jc w:val="right"/>
        <w:rPr>
          <w:sz w:val="24"/>
        </w:rPr>
      </w:pPr>
      <w:r>
        <w:rPr>
          <w:sz w:val="24"/>
        </w:rPr>
        <w:t xml:space="preserve">February </w:t>
      </w:r>
      <w:r w:rsidR="001B07CB">
        <w:rPr>
          <w:sz w:val="24"/>
        </w:rPr>
        <w:t>19</w:t>
      </w:r>
      <w:r>
        <w:rPr>
          <w:sz w:val="24"/>
        </w:rPr>
        <w:t>, 2014</w:t>
      </w:r>
    </w:p>
    <w:p w:rsidR="00C41AE0" w:rsidRDefault="00C41AE0">
      <w:pPr>
        <w:jc w:val="right"/>
        <w:rPr>
          <w:sz w:val="24"/>
        </w:rPr>
      </w:pPr>
    </w:p>
    <w:p w:rsidR="005C7D25" w:rsidRDefault="005C7D25" w:rsidP="002549C1">
      <w:pPr>
        <w:spacing w:after="120"/>
        <w:jc w:val="center"/>
        <w:rPr>
          <w:b/>
          <w:szCs w:val="22"/>
        </w:rPr>
      </w:pPr>
      <w:r w:rsidRPr="005C7D25">
        <w:rPr>
          <w:b/>
          <w:szCs w:val="22"/>
        </w:rPr>
        <w:t xml:space="preserve">WIRELESS TELECOMMUNICATIONS BUREAU SEEKS COMMENT ON </w:t>
      </w:r>
      <w:r w:rsidR="007B715A">
        <w:rPr>
          <w:b/>
          <w:szCs w:val="22"/>
        </w:rPr>
        <w:t>SPRINT</w:t>
      </w:r>
      <w:r w:rsidRPr="005C7D25">
        <w:rPr>
          <w:b/>
          <w:szCs w:val="22"/>
        </w:rPr>
        <w:t xml:space="preserve"> </w:t>
      </w:r>
      <w:r w:rsidR="00B00213" w:rsidRPr="00B00213">
        <w:rPr>
          <w:b/>
          <w:szCs w:val="22"/>
        </w:rPr>
        <w:t xml:space="preserve">WAIVER </w:t>
      </w:r>
      <w:r w:rsidRPr="005C7D25">
        <w:rPr>
          <w:b/>
          <w:szCs w:val="22"/>
        </w:rPr>
        <w:t xml:space="preserve">REQUEST TO PERMIT </w:t>
      </w:r>
      <w:r w:rsidR="00B00213">
        <w:rPr>
          <w:b/>
          <w:szCs w:val="22"/>
        </w:rPr>
        <w:t xml:space="preserve">WIDEBAND OPERATIONS IN PORTIONS OF NEVADA AND NORTHERN CALIFORNIA NPSPAC REGIONS </w:t>
      </w:r>
    </w:p>
    <w:p w:rsidR="00611E9F" w:rsidRPr="005C7D25" w:rsidRDefault="00611E9F" w:rsidP="005C7D25">
      <w:pPr>
        <w:spacing w:after="120"/>
        <w:jc w:val="center"/>
        <w:rPr>
          <w:b/>
          <w:szCs w:val="22"/>
        </w:rPr>
      </w:pPr>
      <w:r>
        <w:rPr>
          <w:b/>
          <w:szCs w:val="22"/>
        </w:rPr>
        <w:t>WT Docket No. 14-</w:t>
      </w:r>
      <w:r w:rsidR="00B54CA5">
        <w:rPr>
          <w:b/>
          <w:szCs w:val="22"/>
        </w:rPr>
        <w:t>29</w:t>
      </w:r>
    </w:p>
    <w:p w:rsidR="005C7D25" w:rsidRPr="005C7D25" w:rsidRDefault="005C7D25" w:rsidP="00CF13CF">
      <w:pPr>
        <w:spacing w:after="120"/>
        <w:jc w:val="center"/>
        <w:rPr>
          <w:b/>
          <w:szCs w:val="22"/>
        </w:rPr>
      </w:pPr>
    </w:p>
    <w:p w:rsidR="005C7D25" w:rsidRPr="005C7D25" w:rsidRDefault="005C7D25" w:rsidP="005C7D25">
      <w:pPr>
        <w:spacing w:after="120"/>
        <w:rPr>
          <w:b/>
          <w:szCs w:val="22"/>
        </w:rPr>
      </w:pPr>
      <w:r w:rsidRPr="005C7D25">
        <w:rPr>
          <w:b/>
          <w:szCs w:val="22"/>
        </w:rPr>
        <w:t xml:space="preserve">Comments Due:  </w:t>
      </w:r>
      <w:r w:rsidR="007B715A">
        <w:rPr>
          <w:b/>
          <w:szCs w:val="22"/>
        </w:rPr>
        <w:t>March</w:t>
      </w:r>
      <w:r w:rsidR="00B00213">
        <w:rPr>
          <w:b/>
          <w:szCs w:val="22"/>
        </w:rPr>
        <w:t xml:space="preserve"> </w:t>
      </w:r>
      <w:r w:rsidR="001B07CB">
        <w:rPr>
          <w:b/>
          <w:szCs w:val="22"/>
        </w:rPr>
        <w:t>21</w:t>
      </w:r>
      <w:r w:rsidRPr="005C7D25">
        <w:rPr>
          <w:b/>
          <w:szCs w:val="22"/>
        </w:rPr>
        <w:t>, 201</w:t>
      </w:r>
      <w:r w:rsidR="00B00213">
        <w:rPr>
          <w:b/>
          <w:szCs w:val="22"/>
        </w:rPr>
        <w:t>4</w:t>
      </w:r>
      <w:r w:rsidRPr="005C7D25">
        <w:rPr>
          <w:b/>
          <w:szCs w:val="22"/>
        </w:rPr>
        <w:tab/>
      </w:r>
      <w:r w:rsidRPr="005C7D25">
        <w:rPr>
          <w:b/>
          <w:szCs w:val="22"/>
        </w:rPr>
        <w:tab/>
      </w:r>
      <w:r w:rsidRPr="005C7D25">
        <w:rPr>
          <w:b/>
          <w:szCs w:val="22"/>
        </w:rPr>
        <w:tab/>
      </w:r>
      <w:r w:rsidRPr="005C7D25">
        <w:rPr>
          <w:b/>
          <w:szCs w:val="22"/>
        </w:rPr>
        <w:tab/>
      </w:r>
    </w:p>
    <w:p w:rsidR="005C7D25" w:rsidRPr="005C7D25" w:rsidRDefault="005C7D25" w:rsidP="005C7D25">
      <w:pPr>
        <w:spacing w:after="120"/>
        <w:rPr>
          <w:b/>
          <w:szCs w:val="22"/>
        </w:rPr>
      </w:pPr>
      <w:r w:rsidRPr="005C7D25">
        <w:rPr>
          <w:b/>
          <w:szCs w:val="22"/>
        </w:rPr>
        <w:t xml:space="preserve">Reply Comments Due:  </w:t>
      </w:r>
      <w:r w:rsidR="00B00213">
        <w:rPr>
          <w:b/>
          <w:szCs w:val="22"/>
        </w:rPr>
        <w:t xml:space="preserve">April </w:t>
      </w:r>
      <w:r w:rsidR="001B07CB">
        <w:rPr>
          <w:b/>
          <w:szCs w:val="22"/>
        </w:rPr>
        <w:t>7</w:t>
      </w:r>
      <w:r w:rsidRPr="005C7D25">
        <w:rPr>
          <w:b/>
          <w:szCs w:val="22"/>
        </w:rPr>
        <w:t>, 201</w:t>
      </w:r>
      <w:r w:rsidR="00B00213">
        <w:rPr>
          <w:b/>
          <w:szCs w:val="22"/>
        </w:rPr>
        <w:t>4</w:t>
      </w:r>
    </w:p>
    <w:p w:rsidR="00D67406" w:rsidRPr="005C7D25" w:rsidRDefault="005C7D25" w:rsidP="00D67406">
      <w:pPr>
        <w:ind w:firstLine="720"/>
        <w:rPr>
          <w:szCs w:val="22"/>
        </w:rPr>
      </w:pPr>
      <w:r w:rsidRPr="005C7D25">
        <w:rPr>
          <w:szCs w:val="22"/>
        </w:rPr>
        <w:t xml:space="preserve">On </w:t>
      </w:r>
      <w:r w:rsidR="00B00213">
        <w:rPr>
          <w:szCs w:val="22"/>
        </w:rPr>
        <w:t>February 12, 2014</w:t>
      </w:r>
      <w:r w:rsidRPr="005C7D25">
        <w:rPr>
          <w:szCs w:val="22"/>
        </w:rPr>
        <w:t xml:space="preserve">, </w:t>
      </w:r>
      <w:r w:rsidR="00B00213">
        <w:rPr>
          <w:szCs w:val="22"/>
        </w:rPr>
        <w:t>Sprint Corporation (Sprint) filed two</w:t>
      </w:r>
      <w:r w:rsidRPr="005C7D25">
        <w:rPr>
          <w:szCs w:val="22"/>
        </w:rPr>
        <w:t xml:space="preserve"> request</w:t>
      </w:r>
      <w:r w:rsidR="00B00213">
        <w:rPr>
          <w:szCs w:val="22"/>
        </w:rPr>
        <w:t>s</w:t>
      </w:r>
      <w:r w:rsidRPr="005C7D25">
        <w:rPr>
          <w:szCs w:val="22"/>
        </w:rPr>
        <w:t xml:space="preserve"> for waiver of Section </w:t>
      </w:r>
      <w:r w:rsidR="00B00213">
        <w:rPr>
          <w:szCs w:val="22"/>
        </w:rPr>
        <w:t>90.209(b)(7)</w:t>
      </w:r>
      <w:r w:rsidRPr="005C7D25">
        <w:rPr>
          <w:szCs w:val="22"/>
        </w:rPr>
        <w:t xml:space="preserve"> of the Commission’s rules</w:t>
      </w:r>
      <w:r w:rsidRPr="005C7D25">
        <w:rPr>
          <w:szCs w:val="22"/>
          <w:vertAlign w:val="superscript"/>
        </w:rPr>
        <w:footnoteReference w:id="1"/>
      </w:r>
      <w:r w:rsidRPr="005C7D25">
        <w:rPr>
          <w:szCs w:val="22"/>
        </w:rPr>
        <w:t xml:space="preserve"> to permit </w:t>
      </w:r>
      <w:r w:rsidR="00B00213">
        <w:rPr>
          <w:szCs w:val="22"/>
        </w:rPr>
        <w:t>800 MHz wideband operations in portions of the Northern California (Region 6)</w:t>
      </w:r>
      <w:r w:rsidRPr="005C7D25">
        <w:rPr>
          <w:szCs w:val="22"/>
          <w:vertAlign w:val="superscript"/>
        </w:rPr>
        <w:footnoteReference w:id="2"/>
      </w:r>
      <w:r w:rsidR="00B00213">
        <w:rPr>
          <w:szCs w:val="22"/>
        </w:rPr>
        <w:t xml:space="preserve"> and Nevada (Region 27)</w:t>
      </w:r>
      <w:r w:rsidR="00EC65CA">
        <w:rPr>
          <w:rStyle w:val="FootnoteReference"/>
          <w:szCs w:val="22"/>
        </w:rPr>
        <w:footnoteReference w:id="3"/>
      </w:r>
      <w:r w:rsidR="00B00213">
        <w:rPr>
          <w:szCs w:val="22"/>
        </w:rPr>
        <w:t xml:space="preserve"> </w:t>
      </w:r>
      <w:r w:rsidR="00B00213" w:rsidRPr="00B00213">
        <w:rPr>
          <w:szCs w:val="22"/>
        </w:rPr>
        <w:t xml:space="preserve">National Public Safety </w:t>
      </w:r>
      <w:r w:rsidR="00611E9F">
        <w:rPr>
          <w:szCs w:val="22"/>
        </w:rPr>
        <w:t xml:space="preserve">Planning </w:t>
      </w:r>
      <w:r w:rsidR="00B00213" w:rsidRPr="00B00213">
        <w:rPr>
          <w:szCs w:val="22"/>
        </w:rPr>
        <w:t xml:space="preserve">Advisory Committee (NPSPAC) </w:t>
      </w:r>
      <w:r w:rsidR="00B00213">
        <w:rPr>
          <w:szCs w:val="22"/>
        </w:rPr>
        <w:t>regions prior to completion of the 800 MHz Band reconfiguration in those regions</w:t>
      </w:r>
      <w:r w:rsidR="00D67406">
        <w:rPr>
          <w:szCs w:val="22"/>
        </w:rPr>
        <w:t xml:space="preserve"> (collectively “Sprint Waiver Requests”)</w:t>
      </w:r>
      <w:r w:rsidR="00B00213">
        <w:rPr>
          <w:szCs w:val="22"/>
        </w:rPr>
        <w:t>.</w:t>
      </w:r>
      <w:r w:rsidRPr="005C7D25">
        <w:rPr>
          <w:szCs w:val="22"/>
        </w:rPr>
        <w:t xml:space="preserve"> </w:t>
      </w:r>
      <w:r w:rsidR="00D67406">
        <w:rPr>
          <w:szCs w:val="22"/>
        </w:rPr>
        <w:t xml:space="preserve"> </w:t>
      </w:r>
      <w:r w:rsidR="00611E9F">
        <w:rPr>
          <w:szCs w:val="22"/>
        </w:rPr>
        <w:t xml:space="preserve">Section </w:t>
      </w:r>
      <w:r w:rsidR="00611E9F" w:rsidRPr="00611E9F">
        <w:rPr>
          <w:szCs w:val="22"/>
        </w:rPr>
        <w:t xml:space="preserve">90.209(b)(7) </w:t>
      </w:r>
      <w:r w:rsidR="00611E9F">
        <w:rPr>
          <w:szCs w:val="22"/>
        </w:rPr>
        <w:t xml:space="preserve"> permits E</w:t>
      </w:r>
      <w:r w:rsidR="007D3DAF">
        <w:rPr>
          <w:szCs w:val="22"/>
        </w:rPr>
        <w:t xml:space="preserve">conomic </w:t>
      </w:r>
      <w:r w:rsidR="00611E9F">
        <w:rPr>
          <w:szCs w:val="22"/>
        </w:rPr>
        <w:t>A</w:t>
      </w:r>
      <w:r w:rsidR="007D3DAF">
        <w:rPr>
          <w:szCs w:val="22"/>
        </w:rPr>
        <w:t>rea</w:t>
      </w:r>
      <w:r w:rsidR="00611E9F">
        <w:rPr>
          <w:szCs w:val="22"/>
        </w:rPr>
        <w:t xml:space="preserve">-based 800 MHz Specialized Mobile Radio licensees to exceed the channel spacing and bandwidth limitation in Section 90.209 in the </w:t>
      </w:r>
      <w:r w:rsidR="009B2C7C" w:rsidRPr="009B2C7C">
        <w:rPr>
          <w:szCs w:val="22"/>
        </w:rPr>
        <w:t xml:space="preserve">817–824/862–869 MHz (813.5–824/858.5–869 MHz in the counties listed in </w:t>
      </w:r>
      <w:r w:rsidR="009B2C7C" w:rsidRPr="007D3DAF">
        <w:rPr>
          <w:szCs w:val="22"/>
        </w:rPr>
        <w:t>§ 90.614(c)</w:t>
      </w:r>
      <w:r w:rsidR="00B9758A">
        <w:rPr>
          <w:szCs w:val="22"/>
        </w:rPr>
        <w:t>)</w:t>
      </w:r>
      <w:r w:rsidR="009B2C7C" w:rsidRPr="009B2C7C">
        <w:rPr>
          <w:szCs w:val="22"/>
        </w:rPr>
        <w:t xml:space="preserve"> </w:t>
      </w:r>
      <w:r w:rsidR="00611E9F">
        <w:rPr>
          <w:szCs w:val="22"/>
        </w:rPr>
        <w:t>band segment</w:t>
      </w:r>
      <w:r w:rsidR="001A1266">
        <w:rPr>
          <w:szCs w:val="22"/>
        </w:rPr>
        <w:t>s</w:t>
      </w:r>
      <w:r w:rsidR="00611E9F">
        <w:rPr>
          <w:szCs w:val="22"/>
        </w:rPr>
        <w:t xml:space="preserve"> in NPSPAC regions where all 800 MHz public safety licensees in the region have completed band reconfiguration.</w:t>
      </w:r>
      <w:r w:rsidR="00611E9F">
        <w:rPr>
          <w:rStyle w:val="FootnoteReference"/>
          <w:szCs w:val="22"/>
        </w:rPr>
        <w:footnoteReference w:id="4"/>
      </w:r>
      <w:r w:rsidR="00611E9F">
        <w:rPr>
          <w:szCs w:val="22"/>
        </w:rPr>
        <w:t xml:space="preserve">  In t</w:t>
      </w:r>
      <w:r w:rsidR="00EC65CA">
        <w:rPr>
          <w:szCs w:val="22"/>
        </w:rPr>
        <w:t xml:space="preserve">he </w:t>
      </w:r>
      <w:r w:rsidR="00EC65CA" w:rsidRPr="00EC65CA">
        <w:rPr>
          <w:szCs w:val="22"/>
        </w:rPr>
        <w:t>Northern California Waiver Request</w:t>
      </w:r>
      <w:r w:rsidR="00611E9F">
        <w:rPr>
          <w:szCs w:val="22"/>
        </w:rPr>
        <w:t xml:space="preserve">, </w:t>
      </w:r>
      <w:r w:rsidR="00EC65CA">
        <w:rPr>
          <w:szCs w:val="22"/>
        </w:rPr>
        <w:t xml:space="preserve">Sprint </w:t>
      </w:r>
      <w:r w:rsidR="00611E9F">
        <w:rPr>
          <w:szCs w:val="22"/>
        </w:rPr>
        <w:t xml:space="preserve">asks </w:t>
      </w:r>
      <w:r w:rsidR="00EC65CA">
        <w:rPr>
          <w:szCs w:val="22"/>
        </w:rPr>
        <w:t xml:space="preserve">to use the 866-869 MHz portion of the band for wideband operations in 46 out of the 48 counties comprising </w:t>
      </w:r>
      <w:r w:rsidR="00EC65CA" w:rsidRPr="00EC65CA">
        <w:rPr>
          <w:szCs w:val="22"/>
        </w:rPr>
        <w:t>NPSPAC Region 6</w:t>
      </w:r>
      <w:r w:rsidR="00EC65CA">
        <w:rPr>
          <w:szCs w:val="22"/>
        </w:rPr>
        <w:t xml:space="preserve"> where the public safety licensees have successfully completed their retunes.  Likewise, </w:t>
      </w:r>
      <w:r w:rsidR="00611E9F">
        <w:rPr>
          <w:szCs w:val="22"/>
        </w:rPr>
        <w:t xml:space="preserve">in </w:t>
      </w:r>
      <w:r w:rsidR="00EC65CA">
        <w:rPr>
          <w:szCs w:val="22"/>
        </w:rPr>
        <w:t>the Nevada Waiver Request</w:t>
      </w:r>
      <w:r w:rsidR="00611E9F">
        <w:rPr>
          <w:szCs w:val="22"/>
        </w:rPr>
        <w:t>,</w:t>
      </w:r>
      <w:r w:rsidR="00EC65CA">
        <w:rPr>
          <w:szCs w:val="22"/>
        </w:rPr>
        <w:t xml:space="preserve"> </w:t>
      </w:r>
      <w:r w:rsidR="00EC65CA" w:rsidRPr="00EC65CA">
        <w:rPr>
          <w:szCs w:val="22"/>
        </w:rPr>
        <w:t xml:space="preserve">Sprint </w:t>
      </w:r>
      <w:r w:rsidR="00611E9F">
        <w:rPr>
          <w:szCs w:val="22"/>
        </w:rPr>
        <w:t xml:space="preserve">seeks </w:t>
      </w:r>
      <w:r w:rsidR="00EC65CA" w:rsidRPr="00EC65CA">
        <w:rPr>
          <w:szCs w:val="22"/>
        </w:rPr>
        <w:t xml:space="preserve">to use the 866-869 MHz portion of the band for wideband operations in </w:t>
      </w:r>
      <w:r w:rsidR="00EC65CA">
        <w:rPr>
          <w:szCs w:val="22"/>
        </w:rPr>
        <w:t>16</w:t>
      </w:r>
      <w:r w:rsidR="00EC65CA" w:rsidRPr="00EC65CA">
        <w:rPr>
          <w:szCs w:val="22"/>
        </w:rPr>
        <w:t xml:space="preserve"> out of the </w:t>
      </w:r>
      <w:r w:rsidR="00EC65CA">
        <w:rPr>
          <w:szCs w:val="22"/>
        </w:rPr>
        <w:t>17</w:t>
      </w:r>
      <w:r w:rsidR="00EC65CA" w:rsidRPr="00EC65CA">
        <w:rPr>
          <w:szCs w:val="22"/>
        </w:rPr>
        <w:t xml:space="preserve"> counties comprising NPSPAC Region </w:t>
      </w:r>
      <w:r w:rsidR="00EC65CA">
        <w:rPr>
          <w:szCs w:val="22"/>
        </w:rPr>
        <w:t>27</w:t>
      </w:r>
      <w:r w:rsidR="00EC65CA" w:rsidRPr="00EC65CA">
        <w:rPr>
          <w:szCs w:val="22"/>
        </w:rPr>
        <w:t xml:space="preserve"> where the public safety licensees have successfully completed their retunes.  </w:t>
      </w:r>
      <w:r w:rsidRPr="005C7D25">
        <w:rPr>
          <w:szCs w:val="22"/>
        </w:rPr>
        <w:t xml:space="preserve">By this Public Notice, we seek comment on the </w:t>
      </w:r>
      <w:r w:rsidR="00D67406">
        <w:rPr>
          <w:szCs w:val="22"/>
        </w:rPr>
        <w:t>Sprint</w:t>
      </w:r>
      <w:r w:rsidRPr="005C7D25">
        <w:rPr>
          <w:szCs w:val="22"/>
        </w:rPr>
        <w:t xml:space="preserve"> Waiver Request</w:t>
      </w:r>
      <w:r w:rsidR="00D67406">
        <w:rPr>
          <w:szCs w:val="22"/>
        </w:rPr>
        <w:t>s</w:t>
      </w:r>
      <w:r w:rsidR="0080225E">
        <w:rPr>
          <w:szCs w:val="22"/>
        </w:rPr>
        <w:t>.</w:t>
      </w:r>
    </w:p>
    <w:p w:rsidR="005C7D25" w:rsidRPr="005C7D25" w:rsidRDefault="005C7D25" w:rsidP="005C7D25">
      <w:pPr>
        <w:ind w:firstLine="720"/>
        <w:rPr>
          <w:szCs w:val="22"/>
        </w:rPr>
      </w:pPr>
      <w:r w:rsidRPr="005C7D25">
        <w:rPr>
          <w:szCs w:val="22"/>
        </w:rPr>
        <w:lastRenderedPageBreak/>
        <w:t xml:space="preserve">   </w:t>
      </w:r>
    </w:p>
    <w:p w:rsidR="00611E9F" w:rsidRDefault="005C7D25" w:rsidP="005C7D25">
      <w:pPr>
        <w:rPr>
          <w:szCs w:val="22"/>
        </w:rPr>
      </w:pPr>
      <w:r w:rsidRPr="005C7D25">
        <w:rPr>
          <w:szCs w:val="22"/>
        </w:rPr>
        <w:t xml:space="preserve"> </w:t>
      </w:r>
    </w:p>
    <w:p w:rsidR="005C7D25" w:rsidRPr="005C7D25" w:rsidRDefault="005C7D25" w:rsidP="005C7D25">
      <w:pPr>
        <w:rPr>
          <w:b/>
          <w:szCs w:val="22"/>
        </w:rPr>
      </w:pPr>
      <w:r w:rsidRPr="005C7D25">
        <w:rPr>
          <w:b/>
          <w:szCs w:val="22"/>
        </w:rPr>
        <w:t>Procedural Matters</w:t>
      </w:r>
    </w:p>
    <w:p w:rsidR="005C7D25" w:rsidRPr="005C7D25" w:rsidRDefault="005C7D25" w:rsidP="005C7D25">
      <w:pPr>
        <w:ind w:firstLine="720"/>
        <w:rPr>
          <w:szCs w:val="22"/>
        </w:rPr>
      </w:pPr>
    </w:p>
    <w:p w:rsidR="00611E9F" w:rsidRPr="00611E9F" w:rsidRDefault="00611E9F" w:rsidP="00611E9F">
      <w:pPr>
        <w:ind w:firstLine="720"/>
        <w:rPr>
          <w:szCs w:val="22"/>
        </w:rPr>
      </w:pPr>
      <w:r w:rsidRPr="00611E9F">
        <w:rPr>
          <w:szCs w:val="22"/>
        </w:rPr>
        <w:t xml:space="preserve">This proceeding has been designated as a “permit-but-disclose” proceeding in accordance with the Commission's </w:t>
      </w:r>
      <w:r w:rsidRPr="00611E9F">
        <w:rPr>
          <w:i/>
          <w:szCs w:val="22"/>
        </w:rPr>
        <w:t>ex parte</w:t>
      </w:r>
      <w:r w:rsidRPr="00611E9F">
        <w:rPr>
          <w:szCs w:val="22"/>
        </w:rPr>
        <w:t xml:space="preserve"> rules.</w:t>
      </w:r>
      <w:r w:rsidRPr="00611E9F">
        <w:rPr>
          <w:szCs w:val="22"/>
          <w:vertAlign w:val="superscript"/>
        </w:rPr>
        <w:footnoteReference w:id="5"/>
      </w:r>
      <w:r w:rsidRPr="00611E9F">
        <w:rPr>
          <w:szCs w:val="22"/>
        </w:rPr>
        <w:t xml:space="preserve">  Persons making </w:t>
      </w:r>
      <w:r w:rsidRPr="00611E9F">
        <w:rPr>
          <w:i/>
          <w:szCs w:val="22"/>
        </w:rPr>
        <w:t xml:space="preserve">ex parte </w:t>
      </w:r>
      <w:r w:rsidRPr="00611E9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11E9F">
        <w:rPr>
          <w:i/>
          <w:iCs/>
          <w:szCs w:val="22"/>
        </w:rPr>
        <w:t xml:space="preserve">ex parte </w:t>
      </w:r>
      <w:r w:rsidRPr="00611E9F">
        <w:rPr>
          <w:szCs w:val="22"/>
        </w:rPr>
        <w:t xml:space="preserve">presentations are reminded that memoranda summarizing the presentation must (1) list all persons attending or otherwise participating in the meeting at which the </w:t>
      </w:r>
      <w:r w:rsidRPr="00611E9F">
        <w:rPr>
          <w:i/>
          <w:iCs/>
          <w:szCs w:val="22"/>
        </w:rPr>
        <w:t xml:space="preserve">ex parte </w:t>
      </w:r>
      <w:r w:rsidRPr="00611E9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11E9F">
        <w:rPr>
          <w:i/>
          <w:iCs/>
          <w:szCs w:val="22"/>
        </w:rPr>
        <w:t xml:space="preserve">ex parte </w:t>
      </w:r>
      <w:r w:rsidRPr="00611E9F">
        <w:rPr>
          <w:szCs w:val="22"/>
        </w:rPr>
        <w:t xml:space="preserve">meetings are deemed to be written </w:t>
      </w:r>
      <w:r w:rsidRPr="00611E9F">
        <w:rPr>
          <w:i/>
          <w:iCs/>
          <w:szCs w:val="22"/>
        </w:rPr>
        <w:t>ex parte</w:t>
      </w:r>
      <w:r w:rsidRPr="00611E9F">
        <w:rPr>
          <w:szCs w:val="22"/>
        </w:rPr>
        <w:t xml:space="preserve"> presentations and must be filed consistent with rule 1.1206(b).  In proceedings governed by rule 1.49(f) or for which the Commission has made available a method of electronic filing, written </w:t>
      </w:r>
      <w:r w:rsidRPr="00611E9F">
        <w:rPr>
          <w:i/>
          <w:iCs/>
          <w:szCs w:val="22"/>
        </w:rPr>
        <w:t xml:space="preserve">ex parte </w:t>
      </w:r>
      <w:r w:rsidRPr="00611E9F">
        <w:rPr>
          <w:szCs w:val="22"/>
        </w:rPr>
        <w:t xml:space="preserve">presentations and memoranda summarizing oral </w:t>
      </w:r>
      <w:r w:rsidRPr="00611E9F">
        <w:rPr>
          <w:i/>
          <w:iCs/>
          <w:szCs w:val="22"/>
        </w:rPr>
        <w:t xml:space="preserve">ex parte </w:t>
      </w:r>
      <w:r w:rsidRPr="00611E9F">
        <w:rPr>
          <w:szCs w:val="22"/>
        </w:rPr>
        <w:t>presentations, and all attachments thereto, must be filed through the electronic comment filing system available for that proceeding, and must be filed in their native format (</w:t>
      </w:r>
      <w:r w:rsidRPr="00611E9F">
        <w:rPr>
          <w:i/>
          <w:iCs/>
          <w:szCs w:val="22"/>
        </w:rPr>
        <w:t>e.g.</w:t>
      </w:r>
      <w:r w:rsidRPr="00611E9F">
        <w:rPr>
          <w:szCs w:val="22"/>
        </w:rPr>
        <w:t xml:space="preserve">, .doc, .xml, .ppt, searchable .pdf).  Participants in this proceeding should familiarize themselves with the Commission’s </w:t>
      </w:r>
      <w:r w:rsidRPr="00611E9F">
        <w:rPr>
          <w:i/>
          <w:iCs/>
          <w:szCs w:val="22"/>
        </w:rPr>
        <w:t xml:space="preserve">ex parte </w:t>
      </w:r>
      <w:r w:rsidRPr="00611E9F">
        <w:rPr>
          <w:szCs w:val="22"/>
        </w:rPr>
        <w:t>rules.</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Comments may be filed using the Commission's Electronic Comment Filing System (ECFS) or by filing paper copies.  </w:t>
      </w:r>
      <w:r w:rsidRPr="00611E9F">
        <w:rPr>
          <w:i/>
          <w:szCs w:val="22"/>
        </w:rPr>
        <w:t>See</w:t>
      </w:r>
      <w:r w:rsidRPr="00611E9F">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-Effective December 28, 2009, all hand-delivered paper filings for the Commission’s Secretary must be delivered to FCC Headquarters at 445 12</w:t>
      </w:r>
      <w:r w:rsidRPr="00611E9F">
        <w:rPr>
          <w:szCs w:val="22"/>
          <w:vertAlign w:val="superscript"/>
        </w:rPr>
        <w:t>th</w:t>
      </w:r>
      <w:r w:rsidRPr="00611E9F">
        <w:rPr>
          <w:szCs w:val="22"/>
        </w:rPr>
        <w:t xml:space="preserve"> St., S.W., Room TW-A325,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xml:space="preserve">.  All hand deliveries must be held together with rubber bands or fasteners.  Envelopes must be disposed of before entering the building.  The filing hours at this location are 8:00 a.m. to 7:00 p.m.  </w:t>
      </w:r>
      <w:r w:rsidRPr="00611E9F">
        <w:rPr>
          <w:b/>
          <w:szCs w:val="22"/>
        </w:rPr>
        <w:t>PLEASE NOTE:</w:t>
      </w:r>
      <w:r w:rsidRPr="00611E9F">
        <w:rPr>
          <w:szCs w:val="22"/>
        </w:rPr>
        <w:t xml:space="preserve">  The Commission’s former filing location at </w:t>
      </w:r>
      <w:smartTag w:uri="urn:schemas-microsoft-com:office:smarttags" w:element="address">
        <w:smartTag w:uri="urn:schemas-microsoft-com:office:smarttags" w:element="Street">
          <w:r w:rsidRPr="00611E9F">
            <w:rPr>
              <w:szCs w:val="22"/>
            </w:rPr>
            <w:t>236 Massachusetts Ave., N.E.</w:t>
          </w:r>
        </w:smartTag>
      </w:smartTag>
      <w:r w:rsidRPr="00611E9F">
        <w:rPr>
          <w:szCs w:val="22"/>
        </w:rPr>
        <w:t xml:space="preserve"> is permanently closed.</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611E9F">
            <w:rPr>
              <w:szCs w:val="22"/>
            </w:rPr>
            <w:t>9300 East Hampton Drive</w:t>
          </w:r>
        </w:smartTag>
        <w:r w:rsidRPr="00611E9F">
          <w:rPr>
            <w:szCs w:val="22"/>
          </w:rPr>
          <w:t xml:space="preserve">, </w:t>
        </w:r>
        <w:smartTag w:uri="urn:schemas-microsoft-com:office:smarttags" w:element="City">
          <w:r w:rsidRPr="00611E9F">
            <w:rPr>
              <w:szCs w:val="22"/>
            </w:rPr>
            <w:t>Capitol Heights</w:t>
          </w:r>
        </w:smartTag>
        <w:r w:rsidRPr="00611E9F">
          <w:rPr>
            <w:szCs w:val="22"/>
          </w:rPr>
          <w:t xml:space="preserve">, </w:t>
        </w:r>
        <w:smartTag w:uri="urn:schemas-microsoft-com:office:smarttags" w:element="State">
          <w:r w:rsidRPr="00611E9F">
            <w:rPr>
              <w:szCs w:val="22"/>
            </w:rPr>
            <w:t>MD</w:t>
          </w:r>
        </w:smartTag>
        <w:r w:rsidRPr="00611E9F">
          <w:rPr>
            <w:szCs w:val="22"/>
          </w:rPr>
          <w:t xml:space="preserve"> </w:t>
        </w:r>
        <w:smartTag w:uri="urn:schemas-microsoft-com:office:smarttags" w:element="PostalCode">
          <w:r w:rsidRPr="00611E9F">
            <w:rPr>
              <w:szCs w:val="22"/>
            </w:rPr>
            <w:t>20743</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-U.S. Postal Service first-class mail, Express Mail, and Priority Mail should be addressed to </w:t>
      </w:r>
      <w:smartTag w:uri="urn:schemas-microsoft-com:office:smarttags" w:element="address">
        <w:smartTag w:uri="urn:schemas-microsoft-com:office:smarttags" w:element="Street">
          <w:r w:rsidRPr="00611E9F">
            <w:rPr>
              <w:szCs w:val="22"/>
            </w:rPr>
            <w:t>445 12th Street, S.W.</w:t>
          </w:r>
        </w:smartTag>
        <w:r w:rsidRPr="00611E9F">
          <w:rPr>
            <w:szCs w:val="22"/>
          </w:rPr>
          <w:t xml:space="preserve">, </w:t>
        </w:r>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611E9F">
            <w:rPr>
              <w:szCs w:val="22"/>
            </w:rPr>
            <w:t>445 12th Street, S.W.</w:t>
          </w:r>
        </w:smartTag>
      </w:smartTag>
      <w:r w:rsidRPr="00611E9F">
        <w:rPr>
          <w:szCs w:val="22"/>
        </w:rPr>
        <w:t xml:space="preserve">, Room CY-B402,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(800) 378-3160, e-mail FCC@BCPIWEB.com.</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The request, and comments and reply comments filed in response to this </w:t>
      </w:r>
      <w:r w:rsidRPr="00611E9F">
        <w:rPr>
          <w:i/>
          <w:szCs w:val="22"/>
        </w:rPr>
        <w:t>Public Notice</w:t>
      </w:r>
      <w:r w:rsidRPr="00611E9F">
        <w:rPr>
          <w:szCs w:val="22"/>
        </w:rPr>
        <w:t xml:space="preserve"> are available for viewing via the Commission's Electronic Comment Filing System (ECFS) by entering the docket number, </w:t>
      </w:r>
      <w:r w:rsidRPr="00611E9F">
        <w:rPr>
          <w:b/>
          <w:szCs w:val="22"/>
        </w:rPr>
        <w:t>WT 14-</w:t>
      </w:r>
      <w:r w:rsidR="00B54CA5">
        <w:rPr>
          <w:b/>
          <w:szCs w:val="22"/>
        </w:rPr>
        <w:t>29</w:t>
      </w:r>
      <w:r w:rsidRPr="00611E9F">
        <w:rPr>
          <w:szCs w:val="22"/>
        </w:rPr>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Alternate formats of this </w:t>
      </w:r>
      <w:r w:rsidRPr="00611E9F">
        <w:rPr>
          <w:i/>
          <w:szCs w:val="22"/>
        </w:rPr>
        <w:t>Public Notice</w:t>
      </w:r>
      <w:r w:rsidRPr="00611E9F">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5C7D25" w:rsidRPr="005C7D25" w:rsidRDefault="005C7D25" w:rsidP="005C7D25">
      <w:pPr>
        <w:ind w:firstLine="720"/>
        <w:rPr>
          <w:szCs w:val="22"/>
        </w:rPr>
      </w:pPr>
    </w:p>
    <w:p w:rsidR="005C7D25" w:rsidRPr="005C7D25" w:rsidRDefault="005C7D25" w:rsidP="005C7D25">
      <w:pPr>
        <w:ind w:firstLine="720"/>
        <w:rPr>
          <w:rFonts w:eastAsia="MS Mincho"/>
          <w:szCs w:val="22"/>
        </w:rPr>
      </w:pPr>
      <w:r w:rsidRPr="005C7D25">
        <w:rPr>
          <w:rFonts w:eastAsia="MS Mincho"/>
          <w:szCs w:val="22"/>
        </w:rPr>
        <w:t xml:space="preserve">For further information, contact </w:t>
      </w:r>
      <w:r w:rsidR="007B715A">
        <w:rPr>
          <w:rFonts w:eastAsia="MS Mincho"/>
          <w:szCs w:val="22"/>
        </w:rPr>
        <w:t>Joyce Jones</w:t>
      </w:r>
      <w:r w:rsidRPr="005C7D25">
        <w:rPr>
          <w:szCs w:val="22"/>
        </w:rPr>
        <w:t xml:space="preserve"> </w:t>
      </w:r>
      <w:r w:rsidRPr="005C7D25">
        <w:rPr>
          <w:rFonts w:eastAsia="MS Mincho"/>
          <w:szCs w:val="22"/>
        </w:rPr>
        <w:t>of the Mobility Division, Wireless Telecommunications Bureau, at (202) 418-</w:t>
      </w:r>
      <w:r w:rsidR="007B715A">
        <w:rPr>
          <w:rFonts w:eastAsia="MS Mincho"/>
          <w:szCs w:val="22"/>
        </w:rPr>
        <w:t>1327</w:t>
      </w:r>
      <w:r w:rsidRPr="005C7D25">
        <w:rPr>
          <w:rFonts w:eastAsia="MS Mincho"/>
          <w:szCs w:val="22"/>
        </w:rPr>
        <w:t xml:space="preserve"> or via e-mail at </w:t>
      </w:r>
      <w:hyperlink r:id="rId8" w:history="1">
        <w:r w:rsidR="007B715A" w:rsidRPr="00D76699">
          <w:rPr>
            <w:rStyle w:val="Hyperlink"/>
            <w:rFonts w:eastAsia="MS Mincho"/>
            <w:szCs w:val="22"/>
          </w:rPr>
          <w:t>joyce.jones@fcc.gov</w:t>
        </w:r>
      </w:hyperlink>
      <w:r w:rsidRPr="005C7D25">
        <w:rPr>
          <w:rFonts w:eastAsia="MS Mincho"/>
          <w:szCs w:val="22"/>
        </w:rPr>
        <w:t xml:space="preserve">. </w:t>
      </w:r>
    </w:p>
    <w:p w:rsidR="005C7D25" w:rsidRPr="005C7D25" w:rsidRDefault="005C7D25" w:rsidP="005C7D25">
      <w:pPr>
        <w:autoSpaceDE w:val="0"/>
        <w:autoSpaceDN w:val="0"/>
        <w:adjustRightInd w:val="0"/>
        <w:rPr>
          <w:color w:val="000000"/>
          <w:szCs w:val="22"/>
        </w:rPr>
      </w:pPr>
    </w:p>
    <w:p w:rsidR="005C7D25" w:rsidRPr="005C7D25" w:rsidRDefault="005C7D25" w:rsidP="005C7D25">
      <w:pPr>
        <w:ind w:firstLine="720"/>
        <w:rPr>
          <w:szCs w:val="22"/>
        </w:rPr>
      </w:pPr>
      <w:r w:rsidRPr="005C7D25">
        <w:rPr>
          <w:szCs w:val="22"/>
        </w:rPr>
        <w:t>Action by the Chief, Mobility Division, Wireless Telecommunications Bureau.</w:t>
      </w:r>
    </w:p>
    <w:p w:rsidR="005C7D25" w:rsidRPr="005C7D25" w:rsidRDefault="005C7D25" w:rsidP="005C7D25">
      <w:pPr>
        <w:rPr>
          <w:szCs w:val="22"/>
        </w:rPr>
      </w:pPr>
    </w:p>
    <w:p w:rsidR="005C7D25" w:rsidRPr="005C7D25" w:rsidRDefault="005C7D25" w:rsidP="005C7D25">
      <w:pPr>
        <w:jc w:val="center"/>
        <w:rPr>
          <w:b/>
          <w:bCs/>
          <w:kern w:val="2"/>
          <w:szCs w:val="22"/>
        </w:rPr>
      </w:pPr>
      <w:r w:rsidRPr="005C7D25">
        <w:rPr>
          <w:szCs w:val="22"/>
        </w:rPr>
        <w:t>- FCC -</w:t>
      </w:r>
    </w:p>
    <w:p w:rsidR="00C41AE0" w:rsidRDefault="00C41AE0">
      <w:pPr>
        <w:spacing w:after="240"/>
        <w:jc w:val="center"/>
        <w:rPr>
          <w:b/>
          <w:sz w:val="24"/>
        </w:rPr>
      </w:pPr>
    </w:p>
    <w:p w:rsidR="00C41AE0" w:rsidRDefault="00C41AE0">
      <w:pPr>
        <w:spacing w:after="240"/>
        <w:jc w:val="center"/>
        <w:rPr>
          <w:b/>
          <w:sz w:val="24"/>
        </w:rPr>
      </w:pPr>
    </w:p>
    <w:p w:rsidR="00C41AE0" w:rsidRDefault="00C41AE0">
      <w:pPr>
        <w:jc w:val="center"/>
        <w:rPr>
          <w:b/>
          <w:sz w:val="24"/>
        </w:rPr>
      </w:pPr>
    </w:p>
    <w:p w:rsidR="00C41AE0" w:rsidRDefault="00C41AE0">
      <w:pPr>
        <w:jc w:val="center"/>
        <w:rPr>
          <w:sz w:val="24"/>
        </w:rPr>
      </w:pPr>
    </w:p>
    <w:p w:rsidR="005C7D25" w:rsidRDefault="005C7D25">
      <w:pPr>
        <w:spacing w:before="120" w:after="240"/>
        <w:rPr>
          <w:sz w:val="24"/>
        </w:rPr>
      </w:pPr>
    </w:p>
    <w:sectPr w:rsidR="005C7D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5F" w:rsidRDefault="000C3D5F">
      <w:r>
        <w:separator/>
      </w:r>
    </w:p>
  </w:endnote>
  <w:endnote w:type="continuationSeparator" w:id="0">
    <w:p w:rsidR="000C3D5F" w:rsidRDefault="000C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A" w:rsidRDefault="00724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B54CA5">
          <w:rPr>
            <w:noProof/>
          </w:rPr>
          <w:t>2</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A" w:rsidRDefault="0072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5F" w:rsidRDefault="000C3D5F">
      <w:r>
        <w:separator/>
      </w:r>
    </w:p>
  </w:footnote>
  <w:footnote w:type="continuationSeparator" w:id="0">
    <w:p w:rsidR="000C3D5F" w:rsidRDefault="000C3D5F">
      <w:r>
        <w:continuationSeparator/>
      </w:r>
    </w:p>
  </w:footnote>
  <w:footnote w:id="1">
    <w:p w:rsidR="005C7D25" w:rsidRPr="00C9539B" w:rsidRDefault="005C7D25" w:rsidP="005C7D25">
      <w:pPr>
        <w:pStyle w:val="FootnoteText"/>
      </w:pPr>
      <w:r>
        <w:rPr>
          <w:rStyle w:val="FootnoteReference"/>
        </w:rPr>
        <w:footnoteRef/>
      </w:r>
      <w:r>
        <w:t xml:space="preserve"> </w:t>
      </w:r>
      <w:r w:rsidRPr="00C9539B">
        <w:t xml:space="preserve">47 C.F.R. § </w:t>
      </w:r>
      <w:r w:rsidR="00B00213" w:rsidRPr="00B00213">
        <w:t>90.209(b)(7)</w:t>
      </w:r>
      <w:r w:rsidRPr="00C9539B">
        <w:t>.</w:t>
      </w:r>
    </w:p>
  </w:footnote>
  <w:footnote w:id="2">
    <w:p w:rsidR="005C7D25" w:rsidRPr="00C9539B" w:rsidRDefault="005C7D25" w:rsidP="005C7D25">
      <w:pPr>
        <w:pStyle w:val="FootnoteText"/>
      </w:pPr>
      <w:r w:rsidRPr="00C9539B">
        <w:rPr>
          <w:rStyle w:val="FootnoteReference"/>
        </w:rPr>
        <w:footnoteRef/>
      </w:r>
      <w:r w:rsidRPr="00C9539B">
        <w:t xml:space="preserve"> </w:t>
      </w:r>
      <w:r w:rsidR="00D67406">
        <w:t>Sprint</w:t>
      </w:r>
      <w:r w:rsidRPr="00C9539B">
        <w:t xml:space="preserve"> </w:t>
      </w:r>
      <w:r w:rsidR="00D67406">
        <w:t xml:space="preserve">Corporation </w:t>
      </w:r>
      <w:r w:rsidRPr="00C9539B">
        <w:t>Request for Waiver</w:t>
      </w:r>
      <w:r w:rsidR="00EC65CA">
        <w:t xml:space="preserve"> to Permit 800 MHz Wideband Operations in Portions of Northern California Prior to Completion of 800 MHz Band Reconfiguration in the Entire NPSPAC Region</w:t>
      </w:r>
      <w:r w:rsidRPr="00C9539B">
        <w:t xml:space="preserve"> (filed </w:t>
      </w:r>
      <w:r w:rsidR="00EC65CA">
        <w:t>Feb. 12, 2104</w:t>
      </w:r>
      <w:r w:rsidRPr="00C9539B">
        <w:t>) (“</w:t>
      </w:r>
      <w:r w:rsidR="00EC65CA">
        <w:t>Northern California</w:t>
      </w:r>
      <w:r w:rsidRPr="00C9539B">
        <w:t xml:space="preserve"> Waiver Request”).</w:t>
      </w:r>
      <w:r>
        <w:t xml:space="preserve">  </w:t>
      </w:r>
    </w:p>
  </w:footnote>
  <w:footnote w:id="3">
    <w:p w:rsidR="00EC65CA" w:rsidRDefault="00EC65CA">
      <w:pPr>
        <w:pStyle w:val="FootnoteText"/>
      </w:pPr>
      <w:r>
        <w:rPr>
          <w:rStyle w:val="FootnoteReference"/>
        </w:rPr>
        <w:footnoteRef/>
      </w:r>
      <w:r>
        <w:t xml:space="preserve"> </w:t>
      </w:r>
      <w:r w:rsidRPr="00EC65CA">
        <w:t xml:space="preserve">Sprint Corporation Request for Waiver to Permit 800 MHz Wideband Operations in Portions of </w:t>
      </w:r>
      <w:r>
        <w:t>Nevada</w:t>
      </w:r>
      <w:r w:rsidRPr="00EC65CA">
        <w:t xml:space="preserve"> Prior to Completion of 800 MHz Band Reconfiguration in the Entire NPSPAC Region (filed Feb. 12, 2104) (“</w:t>
      </w:r>
      <w:r>
        <w:t>Nevada</w:t>
      </w:r>
      <w:r w:rsidRPr="00EC65CA">
        <w:t xml:space="preserve"> Waiver Request”).</w:t>
      </w:r>
    </w:p>
  </w:footnote>
  <w:footnote w:id="4">
    <w:p w:rsidR="00611E9F" w:rsidRPr="00611E9F" w:rsidRDefault="00611E9F">
      <w:pPr>
        <w:pStyle w:val="FootnoteText"/>
      </w:pPr>
      <w:r>
        <w:rPr>
          <w:rStyle w:val="FootnoteReference"/>
        </w:rPr>
        <w:footnoteRef/>
      </w:r>
      <w:r>
        <w:t xml:space="preserve"> </w:t>
      </w:r>
      <w:r w:rsidRPr="00611E9F">
        <w:t>47 C.F.R. § 90.209(b)(7).</w:t>
      </w:r>
      <w:r w:rsidR="00F9566D">
        <w:t xml:space="preserve">  </w:t>
      </w:r>
      <w:r w:rsidR="00B9758A">
        <w:t>Enhanced Specialized Mobile Radio</w:t>
      </w:r>
      <w:r w:rsidR="009B2C7C">
        <w:t xml:space="preserve"> l</w:t>
      </w:r>
      <w:r w:rsidR="00F9566D">
        <w:t xml:space="preserve">icensees are authorized to operate in the </w:t>
      </w:r>
      <w:r w:rsidR="00F9566D" w:rsidRPr="00F9566D">
        <w:t>813.5-824/858.5-869 MHz</w:t>
      </w:r>
      <w:r w:rsidR="00F9566D">
        <w:t xml:space="preserve"> portion of the 800 MHz band only in the </w:t>
      </w:r>
      <w:r w:rsidR="009B2C7C">
        <w:t xml:space="preserve">Southeastern U.S. </w:t>
      </w:r>
      <w:r w:rsidR="00F9566D">
        <w:t>counties listed in Section 90.614(c).</w:t>
      </w:r>
      <w:r w:rsidR="009B2C7C">
        <w:t xml:space="preserve">  The NPSPAC regions where Sprint requests relief do not contain any of the listed counties.</w:t>
      </w:r>
    </w:p>
  </w:footnote>
  <w:footnote w:id="5">
    <w:p w:rsidR="00611E9F" w:rsidRDefault="00611E9F" w:rsidP="00611E9F">
      <w:pPr>
        <w:pStyle w:val="FootnoteText"/>
      </w:pPr>
      <w:r>
        <w:rPr>
          <w:rStyle w:val="FootnoteReference"/>
        </w:rPr>
        <w:footnoteRef/>
      </w:r>
      <w:r>
        <w:rPr>
          <w:i/>
        </w:rPr>
        <w:t xml:space="preserve"> 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A" w:rsidRDefault="00724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EA" w:rsidRDefault="00724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Default="007378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C41AE0" w:rsidRDefault="00C41A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7717A"/>
    <w:rsid w:val="000C3D5F"/>
    <w:rsid w:val="001A1266"/>
    <w:rsid w:val="001B07CB"/>
    <w:rsid w:val="002549C1"/>
    <w:rsid w:val="00462167"/>
    <w:rsid w:val="005529C3"/>
    <w:rsid w:val="005C7D25"/>
    <w:rsid w:val="0061135A"/>
    <w:rsid w:val="00611E9F"/>
    <w:rsid w:val="006A7EBB"/>
    <w:rsid w:val="007244EA"/>
    <w:rsid w:val="00737884"/>
    <w:rsid w:val="007B6195"/>
    <w:rsid w:val="007B715A"/>
    <w:rsid w:val="007D3DAF"/>
    <w:rsid w:val="0080225E"/>
    <w:rsid w:val="009A496A"/>
    <w:rsid w:val="009B2C7C"/>
    <w:rsid w:val="00AC277B"/>
    <w:rsid w:val="00AC4FDF"/>
    <w:rsid w:val="00B00213"/>
    <w:rsid w:val="00B54CA5"/>
    <w:rsid w:val="00B9758A"/>
    <w:rsid w:val="00BF4284"/>
    <w:rsid w:val="00C41AE0"/>
    <w:rsid w:val="00CF13CF"/>
    <w:rsid w:val="00D346CC"/>
    <w:rsid w:val="00D651BB"/>
    <w:rsid w:val="00D67406"/>
    <w:rsid w:val="00E221B2"/>
    <w:rsid w:val="00EC65CA"/>
    <w:rsid w:val="00F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jon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6198</Characters>
  <Application>Microsoft Office Word</Application>
  <DocSecurity>0</DocSecurity>
  <Lines>108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7319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2014-02-19T20:37:00Z</dcterms:created>
  <dcterms:modified xsi:type="dcterms:W3CDTF">2014-02-19T20:37:00Z</dcterms:modified>
  <cp:category> </cp:category>
  <cp:contentStatus> </cp:contentStatus>
</cp:coreProperties>
</file>