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0E69" w14:textId="5453ACE6" w:rsidR="00786BB8" w:rsidRDefault="00786BB8">
      <w:pPr>
        <w:jc w:val="right"/>
        <w:rPr>
          <w:b/>
          <w:szCs w:val="22"/>
        </w:rPr>
      </w:pPr>
      <w:bookmarkStart w:id="0" w:name="_GoBack"/>
      <w:bookmarkEnd w:id="0"/>
      <w:r>
        <w:rPr>
          <w:b/>
          <w:szCs w:val="22"/>
        </w:rPr>
        <w:t>DA 14</w:t>
      </w:r>
      <w:r w:rsidRPr="009007BF">
        <w:rPr>
          <w:b/>
          <w:szCs w:val="22"/>
        </w:rPr>
        <w:t>-</w:t>
      </w:r>
      <w:r w:rsidR="00B46BCD">
        <w:rPr>
          <w:b/>
          <w:szCs w:val="22"/>
        </w:rPr>
        <w:t>271</w:t>
      </w:r>
    </w:p>
    <w:p w14:paraId="46FDA16B" w14:textId="7EFC9380" w:rsidR="00786BB8" w:rsidRPr="009007BF" w:rsidRDefault="00786BB8" w:rsidP="009B72D6">
      <w:pPr>
        <w:jc w:val="right"/>
        <w:rPr>
          <w:b/>
          <w:szCs w:val="22"/>
        </w:rPr>
      </w:pPr>
      <w:r>
        <w:rPr>
          <w:b/>
          <w:szCs w:val="22"/>
        </w:rPr>
        <w:t xml:space="preserve">Released:  </w:t>
      </w:r>
      <w:r w:rsidR="00C65791">
        <w:rPr>
          <w:b/>
          <w:szCs w:val="22"/>
        </w:rPr>
        <w:t>February 28</w:t>
      </w:r>
      <w:r>
        <w:rPr>
          <w:b/>
          <w:szCs w:val="22"/>
        </w:rPr>
        <w:t>, 2014</w:t>
      </w:r>
    </w:p>
    <w:p w14:paraId="0B266675" w14:textId="77777777" w:rsidR="00786BB8" w:rsidRPr="009007BF" w:rsidRDefault="00786BB8" w:rsidP="005507AC">
      <w:pPr>
        <w:rPr>
          <w:szCs w:val="22"/>
        </w:rPr>
      </w:pPr>
    </w:p>
    <w:p w14:paraId="272A4AEF" w14:textId="17140DF2" w:rsidR="00786BB8" w:rsidRPr="00553887" w:rsidRDefault="00786BB8" w:rsidP="00FB5D19">
      <w:pPr>
        <w:spacing w:after="240"/>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n petition for EXPEDITED declaratory ruling AND/OR Waiver filed by National Grid USA, INC.</w:t>
      </w:r>
    </w:p>
    <w:p w14:paraId="1C897C68" w14:textId="77777777" w:rsidR="00786BB8" w:rsidRPr="009007BF" w:rsidRDefault="00786BB8" w:rsidP="00B2594A">
      <w:pPr>
        <w:jc w:val="center"/>
        <w:rPr>
          <w:b/>
          <w:szCs w:val="22"/>
        </w:rPr>
      </w:pPr>
      <w:r>
        <w:rPr>
          <w:b/>
          <w:szCs w:val="22"/>
        </w:rPr>
        <w:t>CG</w:t>
      </w:r>
      <w:r w:rsidRPr="009007BF">
        <w:rPr>
          <w:b/>
          <w:szCs w:val="22"/>
        </w:rPr>
        <w:t xml:space="preserve"> Docket No. </w:t>
      </w:r>
      <w:r>
        <w:rPr>
          <w:b/>
          <w:szCs w:val="22"/>
        </w:rPr>
        <w:t>02-278</w:t>
      </w:r>
    </w:p>
    <w:p w14:paraId="6176637E" w14:textId="77777777" w:rsidR="00786BB8" w:rsidRPr="009007BF" w:rsidRDefault="00786BB8">
      <w:pPr>
        <w:jc w:val="center"/>
        <w:rPr>
          <w:szCs w:val="22"/>
        </w:rPr>
      </w:pPr>
    </w:p>
    <w:p w14:paraId="15D3BE14" w14:textId="063D7711" w:rsidR="00786BB8" w:rsidRDefault="00786BB8" w:rsidP="00EA69EA">
      <w:pPr>
        <w:pStyle w:val="Heading3"/>
        <w:numPr>
          <w:ilvl w:val="0"/>
          <w:numId w:val="0"/>
        </w:numPr>
        <w:spacing w:after="0"/>
        <w:rPr>
          <w:szCs w:val="22"/>
        </w:rPr>
      </w:pPr>
      <w:r w:rsidRPr="009007BF">
        <w:rPr>
          <w:szCs w:val="22"/>
        </w:rPr>
        <w:t>Comment Date</w:t>
      </w:r>
      <w:r w:rsidRPr="009007BF">
        <w:rPr>
          <w:b w:val="0"/>
          <w:szCs w:val="22"/>
        </w:rPr>
        <w:t>:</w:t>
      </w:r>
      <w:r w:rsidR="00C65791">
        <w:rPr>
          <w:szCs w:val="22"/>
        </w:rPr>
        <w:t xml:space="preserve">  March 31</w:t>
      </w:r>
      <w:r>
        <w:rPr>
          <w:szCs w:val="22"/>
        </w:rPr>
        <w:t>, 2014</w:t>
      </w:r>
    </w:p>
    <w:p w14:paraId="772FCEEB" w14:textId="48D70C16" w:rsidR="00786BB8" w:rsidRPr="00555C75" w:rsidRDefault="00786BB8" w:rsidP="008F3431">
      <w:pPr>
        <w:rPr>
          <w:b/>
        </w:rPr>
      </w:pPr>
      <w:r>
        <w:rPr>
          <w:b/>
        </w:rPr>
        <w:t>Reply Comment Date</w:t>
      </w:r>
      <w:r w:rsidR="00C65791">
        <w:t xml:space="preserve">:  </w:t>
      </w:r>
      <w:r w:rsidR="00C65791" w:rsidRPr="00C65791">
        <w:rPr>
          <w:b/>
        </w:rPr>
        <w:t>April</w:t>
      </w:r>
      <w:r w:rsidR="00C65791">
        <w:t xml:space="preserve"> </w:t>
      </w:r>
      <w:r w:rsidR="00C65791" w:rsidRPr="00C65791">
        <w:rPr>
          <w:b/>
        </w:rPr>
        <w:t>15</w:t>
      </w:r>
      <w:r>
        <w:t xml:space="preserve">, </w:t>
      </w:r>
      <w:r>
        <w:rPr>
          <w:b/>
        </w:rPr>
        <w:t>2014</w:t>
      </w:r>
    </w:p>
    <w:p w14:paraId="0021FC6B" w14:textId="77777777" w:rsidR="00786BB8" w:rsidRPr="009007BF" w:rsidRDefault="00786BB8" w:rsidP="00F43183">
      <w:pPr>
        <w:rPr>
          <w:b/>
          <w:szCs w:val="22"/>
        </w:rPr>
      </w:pPr>
    </w:p>
    <w:p w14:paraId="32DD4FD7" w14:textId="0BF8CEBF" w:rsidR="00786BB8" w:rsidRDefault="00786BB8" w:rsidP="005529A7">
      <w:pPr>
        <w:autoSpaceDE w:val="0"/>
        <w:autoSpaceDN w:val="0"/>
        <w:adjustRightInd w:val="0"/>
        <w:ind w:firstLine="720"/>
        <w:rPr>
          <w:szCs w:val="22"/>
        </w:rPr>
      </w:pPr>
      <w:r>
        <w:rPr>
          <w:szCs w:val="22"/>
        </w:rPr>
        <w:t xml:space="preserve">On February 18, 2014, National Grid USA, Inc. (National Grid) filed a petition for expedited declaratory ruling requesting </w:t>
      </w:r>
      <w:r w:rsidR="00B30D50">
        <w:rPr>
          <w:szCs w:val="22"/>
        </w:rPr>
        <w:t xml:space="preserve">that the Commission confirm </w:t>
      </w:r>
      <w:r>
        <w:rPr>
          <w:szCs w:val="22"/>
        </w:rPr>
        <w:t xml:space="preserve">that a “doing business as” (d/b/a) name registered with the </w:t>
      </w:r>
      <w:r w:rsidR="002F097A">
        <w:rPr>
          <w:szCs w:val="22"/>
        </w:rPr>
        <w:t>s</w:t>
      </w:r>
      <w:r>
        <w:rPr>
          <w:szCs w:val="22"/>
        </w:rPr>
        <w:t xml:space="preserve">tate </w:t>
      </w:r>
      <w:r w:rsidR="002F097A">
        <w:rPr>
          <w:szCs w:val="22"/>
        </w:rPr>
        <w:t>c</w:t>
      </w:r>
      <w:r>
        <w:rPr>
          <w:szCs w:val="22"/>
        </w:rPr>
        <w:t xml:space="preserve">orporation </w:t>
      </w:r>
      <w:r w:rsidR="002F097A">
        <w:rPr>
          <w:szCs w:val="22"/>
        </w:rPr>
        <w:t>c</w:t>
      </w:r>
      <w:r>
        <w:rPr>
          <w:szCs w:val="22"/>
        </w:rPr>
        <w:t xml:space="preserve">ommission (or comparable regulatory authority) satisfies the caller identification requirements </w:t>
      </w:r>
      <w:r w:rsidR="006A3978">
        <w:rPr>
          <w:szCs w:val="22"/>
        </w:rPr>
        <w:t>for artificial or prerecorded voice calls pursuant to</w:t>
      </w:r>
      <w:r>
        <w:rPr>
          <w:szCs w:val="22"/>
        </w:rPr>
        <w:t xml:space="preserve"> section 64.1200(b)(1) of the Commission’s rules.</w:t>
      </w:r>
      <w:r>
        <w:rPr>
          <w:rStyle w:val="FootnoteReference"/>
          <w:szCs w:val="22"/>
        </w:rPr>
        <w:footnoteReference w:id="2"/>
      </w:r>
      <w:r>
        <w:rPr>
          <w:szCs w:val="22"/>
        </w:rPr>
        <w:t xml:space="preserve">  By way of background, s</w:t>
      </w:r>
      <w:r w:rsidRPr="00D142EE">
        <w:rPr>
          <w:szCs w:val="22"/>
        </w:rPr>
        <w:t>ection</w:t>
      </w:r>
      <w:r>
        <w:rPr>
          <w:szCs w:val="22"/>
        </w:rPr>
        <w:t xml:space="preserve"> 64.1200(b)(1) </w:t>
      </w:r>
      <w:r w:rsidR="00717AA7">
        <w:rPr>
          <w:szCs w:val="22"/>
        </w:rPr>
        <w:t xml:space="preserve">requires that </w:t>
      </w:r>
      <w:r w:rsidRPr="00D142EE">
        <w:rPr>
          <w:szCs w:val="22"/>
        </w:rPr>
        <w:t>a</w:t>
      </w:r>
      <w:r>
        <w:rPr>
          <w:szCs w:val="22"/>
        </w:rPr>
        <w:t>n artificial or</w:t>
      </w:r>
      <w:r w:rsidRPr="00D142EE">
        <w:rPr>
          <w:szCs w:val="22"/>
        </w:rPr>
        <w:t xml:space="preserve"> prerecorded </w:t>
      </w:r>
      <w:r>
        <w:rPr>
          <w:szCs w:val="22"/>
        </w:rPr>
        <w:t xml:space="preserve">voice </w:t>
      </w:r>
      <w:r w:rsidR="00717AA7">
        <w:rPr>
          <w:szCs w:val="22"/>
        </w:rPr>
        <w:t>telephone message</w:t>
      </w:r>
      <w:r w:rsidRPr="00D142EE">
        <w:rPr>
          <w:szCs w:val="22"/>
        </w:rPr>
        <w:t xml:space="preserve"> </w:t>
      </w:r>
      <w:r w:rsidR="00717AA7">
        <w:rPr>
          <w:szCs w:val="22"/>
        </w:rPr>
        <w:t>shall</w:t>
      </w:r>
      <w:r w:rsidRPr="00D142EE">
        <w:rPr>
          <w:szCs w:val="22"/>
        </w:rPr>
        <w:t xml:space="preserve"> “</w:t>
      </w:r>
      <w:r w:rsidR="00717AA7">
        <w:rPr>
          <w:szCs w:val="22"/>
        </w:rPr>
        <w:t xml:space="preserve">[a]t the beginning of the message, </w:t>
      </w:r>
      <w:r w:rsidRPr="00D142EE">
        <w:rPr>
          <w:szCs w:val="22"/>
        </w:rPr>
        <w:t>state clearly the identity of the business, individual, or other entity that is responsible for initiating the call.  If a business is responsible for initiating the call, the name under which the entity is registered to conduct business with the State Corporation Commission (or comparable regulatory authority) must be stated.”</w:t>
      </w:r>
      <w:r w:rsidRPr="00D142EE">
        <w:rPr>
          <w:szCs w:val="22"/>
          <w:vertAlign w:val="superscript"/>
        </w:rPr>
        <w:footnoteReference w:id="3"/>
      </w:r>
      <w:r w:rsidRPr="00D142EE">
        <w:rPr>
          <w:szCs w:val="22"/>
        </w:rPr>
        <w:t xml:space="preserve">  </w:t>
      </w:r>
    </w:p>
    <w:p w14:paraId="6F4CC312" w14:textId="77777777" w:rsidR="00786BB8" w:rsidRDefault="00786BB8" w:rsidP="005529A7">
      <w:pPr>
        <w:autoSpaceDE w:val="0"/>
        <w:autoSpaceDN w:val="0"/>
        <w:adjustRightInd w:val="0"/>
        <w:ind w:firstLine="720"/>
        <w:rPr>
          <w:szCs w:val="22"/>
        </w:rPr>
      </w:pPr>
    </w:p>
    <w:p w14:paraId="0A5E9A37" w14:textId="0F56F484" w:rsidR="00786BB8" w:rsidRDefault="00786BB8" w:rsidP="004A5345">
      <w:pPr>
        <w:autoSpaceDE w:val="0"/>
        <w:autoSpaceDN w:val="0"/>
        <w:adjustRightInd w:val="0"/>
        <w:ind w:firstLine="720"/>
        <w:rPr>
          <w:szCs w:val="22"/>
        </w:rPr>
      </w:pPr>
      <w:r>
        <w:rPr>
          <w:szCs w:val="22"/>
        </w:rPr>
        <w:t xml:space="preserve">National Grid contends that, although the Commission has spoken generally to the issue of whether a company’s d/b/a name is sufficient to satisfy this requirement, it has not ruled specifically on whether a d/b/a name that is also </w:t>
      </w:r>
      <w:r w:rsidRPr="00C65B9B">
        <w:rPr>
          <w:szCs w:val="22"/>
        </w:rPr>
        <w:t>registered</w:t>
      </w:r>
      <w:r w:rsidRPr="007C3D66">
        <w:rPr>
          <w:szCs w:val="22"/>
        </w:rPr>
        <w:t xml:space="preserve"> </w:t>
      </w:r>
      <w:r>
        <w:rPr>
          <w:szCs w:val="22"/>
        </w:rPr>
        <w:t xml:space="preserve">with </w:t>
      </w:r>
      <w:r w:rsidR="002F097A">
        <w:rPr>
          <w:szCs w:val="22"/>
        </w:rPr>
        <w:t xml:space="preserve">a state corporation commission </w:t>
      </w:r>
      <w:r>
        <w:rPr>
          <w:szCs w:val="22"/>
        </w:rPr>
        <w:t>satisfies this requirement.</w:t>
      </w:r>
      <w:r>
        <w:rPr>
          <w:rStyle w:val="FootnoteReference"/>
          <w:szCs w:val="22"/>
        </w:rPr>
        <w:footnoteReference w:id="4"/>
      </w:r>
      <w:r>
        <w:rPr>
          <w:szCs w:val="22"/>
        </w:rPr>
        <w:t xml:space="preserve">  National Grid argues that a d/b/a name that is registered with the appropriate regulatory authority allows called parties the same ability to search for and identify the caller as they would be able to do with a search for a “legal” or “official business” name.</w:t>
      </w:r>
      <w:r>
        <w:rPr>
          <w:rStyle w:val="FootnoteReference"/>
          <w:szCs w:val="22"/>
        </w:rPr>
        <w:footnoteReference w:id="5"/>
      </w:r>
      <w:r>
        <w:rPr>
          <w:szCs w:val="22"/>
        </w:rPr>
        <w:t xml:space="preserve">  As such, National Grid avers that a registered d/b/a name satisfies the intent of the rule to ensure that callers are able to identify the calling party.</w:t>
      </w:r>
      <w:r>
        <w:rPr>
          <w:rStyle w:val="FootnoteReference"/>
          <w:szCs w:val="22"/>
        </w:rPr>
        <w:footnoteReference w:id="6"/>
      </w:r>
      <w:r w:rsidR="00DF5F85">
        <w:rPr>
          <w:szCs w:val="22"/>
        </w:rPr>
        <w:t xml:space="preserve">  </w:t>
      </w:r>
      <w:r>
        <w:rPr>
          <w:szCs w:val="22"/>
        </w:rPr>
        <w:t xml:space="preserve">In the alternative, National Grid </w:t>
      </w:r>
      <w:r w:rsidR="00DF5F85">
        <w:rPr>
          <w:szCs w:val="22"/>
        </w:rPr>
        <w:t xml:space="preserve">reiterates this reasoning and argues that good cause exists to </w:t>
      </w:r>
      <w:r w:rsidR="00DF5F85">
        <w:rPr>
          <w:szCs w:val="22"/>
        </w:rPr>
        <w:lastRenderedPageBreak/>
        <w:t xml:space="preserve">grant it </w:t>
      </w:r>
      <w:r>
        <w:rPr>
          <w:szCs w:val="22"/>
        </w:rPr>
        <w:t xml:space="preserve">a waiver </w:t>
      </w:r>
      <w:r w:rsidR="00DF5F85">
        <w:rPr>
          <w:szCs w:val="22"/>
        </w:rPr>
        <w:t xml:space="preserve">that would </w:t>
      </w:r>
      <w:r>
        <w:rPr>
          <w:szCs w:val="22"/>
        </w:rPr>
        <w:t xml:space="preserve">allow the use of a d/b/a name registered </w:t>
      </w:r>
      <w:r w:rsidR="00FF3D45">
        <w:rPr>
          <w:szCs w:val="22"/>
        </w:rPr>
        <w:t xml:space="preserve">with a state corporation commission </w:t>
      </w:r>
      <w:r>
        <w:rPr>
          <w:szCs w:val="22"/>
        </w:rPr>
        <w:t>when placing prerecorded calls.</w:t>
      </w:r>
      <w:r>
        <w:rPr>
          <w:rStyle w:val="FootnoteReference"/>
          <w:szCs w:val="22"/>
        </w:rPr>
        <w:footnoteReference w:id="7"/>
      </w:r>
      <w:r>
        <w:rPr>
          <w:szCs w:val="22"/>
        </w:rPr>
        <w:t xml:space="preserve"> </w:t>
      </w:r>
      <w:r w:rsidR="00DF5F85">
        <w:rPr>
          <w:szCs w:val="22"/>
        </w:rPr>
        <w:t xml:space="preserve"> </w:t>
      </w:r>
      <w:r>
        <w:rPr>
          <w:szCs w:val="22"/>
        </w:rPr>
        <w:t xml:space="preserve">National Grid </w:t>
      </w:r>
      <w:r w:rsidR="004A5345">
        <w:rPr>
          <w:szCs w:val="22"/>
        </w:rPr>
        <w:t xml:space="preserve">contends </w:t>
      </w:r>
      <w:r>
        <w:rPr>
          <w:szCs w:val="22"/>
        </w:rPr>
        <w:t>that its customers are familiar with the registered d/b/a name, and have likely never heard of the legacy utility names.</w:t>
      </w:r>
      <w:r w:rsidR="00C65B9B">
        <w:rPr>
          <w:rStyle w:val="FootnoteReference"/>
          <w:szCs w:val="22"/>
        </w:rPr>
        <w:footnoteReference w:id="8"/>
      </w:r>
      <w:r>
        <w:rPr>
          <w:szCs w:val="22"/>
        </w:rPr>
        <w:t xml:space="preserve">  Moreover, National Grid contends that using the official legal name together with the d/b/a name is cumbersome and unnecessarily prolongs the prerecorded calls.</w:t>
      </w:r>
      <w:r w:rsidR="00C65B9B">
        <w:rPr>
          <w:rStyle w:val="FootnoteReference"/>
          <w:szCs w:val="22"/>
        </w:rPr>
        <w:footnoteReference w:id="9"/>
      </w:r>
      <w:r>
        <w:rPr>
          <w:szCs w:val="22"/>
        </w:rPr>
        <w:t xml:space="preserve">  We seek comment on the issues raised in this petition.</w:t>
      </w:r>
    </w:p>
    <w:p w14:paraId="6A4EDEBC" w14:textId="77777777" w:rsidR="00786BB8" w:rsidRDefault="00786BB8" w:rsidP="00314106">
      <w:pPr>
        <w:autoSpaceDE w:val="0"/>
        <w:autoSpaceDN w:val="0"/>
        <w:adjustRightInd w:val="0"/>
        <w:ind w:firstLine="720"/>
        <w:rPr>
          <w:szCs w:val="22"/>
        </w:rPr>
      </w:pPr>
    </w:p>
    <w:p w14:paraId="6EC3B952" w14:textId="77777777" w:rsidR="00786BB8" w:rsidRPr="00C41EA0" w:rsidRDefault="00786BB8" w:rsidP="00C41EA0">
      <w:pPr>
        <w:autoSpaceDE w:val="0"/>
        <w:autoSpaceDN w:val="0"/>
        <w:adjustRightInd w:val="0"/>
        <w:ind w:firstLine="720"/>
        <w:rPr>
          <w:szCs w:val="22"/>
        </w:rPr>
      </w:pPr>
      <w:r w:rsidRPr="00C41EA0">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14:paraId="65A975A0" w14:textId="77777777" w:rsidR="00786BB8" w:rsidRPr="00C41EA0" w:rsidRDefault="00786BB8" w:rsidP="00C41EA0">
      <w:pPr>
        <w:autoSpaceDE w:val="0"/>
        <w:autoSpaceDN w:val="0"/>
        <w:adjustRightInd w:val="0"/>
        <w:ind w:firstLine="720"/>
        <w:rPr>
          <w:szCs w:val="22"/>
        </w:rPr>
      </w:pPr>
    </w:p>
    <w:p w14:paraId="31125843" w14:textId="77777777" w:rsidR="00786BB8" w:rsidRPr="00C41EA0" w:rsidRDefault="00786BB8"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the ECFS:  http://fjallfoss.fcc.gov/ecfs2/.  </w:t>
      </w:r>
    </w:p>
    <w:p w14:paraId="27D0D3B7" w14:textId="77777777" w:rsidR="00786BB8" w:rsidRPr="00C41EA0" w:rsidRDefault="00786BB8"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14:paraId="1156D100" w14:textId="77777777" w:rsidR="00786BB8" w:rsidRPr="00C41EA0" w:rsidRDefault="00786BB8"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A9CA559" w14:textId="77777777" w:rsidR="00786BB8" w:rsidRPr="00C41EA0" w:rsidRDefault="00786BB8" w:rsidP="00C41EA0">
      <w:pPr>
        <w:numPr>
          <w:ilvl w:val="0"/>
          <w:numId w:val="19"/>
        </w:numPr>
        <w:autoSpaceDE w:val="0"/>
        <w:autoSpaceDN w:val="0"/>
        <w:adjustRightInd w:val="0"/>
        <w:rPr>
          <w:szCs w:val="22"/>
        </w:rPr>
      </w:pPr>
      <w:r w:rsidRPr="00C41EA0">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76801195" w14:textId="77777777" w:rsidR="00786BB8" w:rsidRPr="00C41EA0" w:rsidRDefault="00786BB8" w:rsidP="00C41EA0">
      <w:pPr>
        <w:numPr>
          <w:ilvl w:val="0"/>
          <w:numId w:val="19"/>
        </w:numPr>
        <w:autoSpaceDE w:val="0"/>
        <w:autoSpaceDN w:val="0"/>
        <w:adjustRightInd w:val="0"/>
        <w:rPr>
          <w:szCs w:val="22"/>
        </w:rPr>
      </w:pPr>
      <w:r w:rsidRPr="00C41EA0">
        <w:rPr>
          <w:szCs w:val="22"/>
        </w:rPr>
        <w:t>Commercial overnight mail (other than U.S. Postal Service Express Mail and Priority Mail) must be sent to 9300 East Hampton Drive, Capitol Heights, MD  20743.</w:t>
      </w:r>
    </w:p>
    <w:p w14:paraId="2A2F818F" w14:textId="77777777" w:rsidR="00786BB8" w:rsidRPr="00C41EA0" w:rsidRDefault="00786BB8" w:rsidP="00C41EA0">
      <w:pPr>
        <w:numPr>
          <w:ilvl w:val="0"/>
          <w:numId w:val="19"/>
        </w:numPr>
        <w:autoSpaceDE w:val="0"/>
        <w:autoSpaceDN w:val="0"/>
        <w:adjustRightInd w:val="0"/>
        <w:rPr>
          <w:szCs w:val="22"/>
        </w:rPr>
      </w:pPr>
      <w:r w:rsidRPr="00C41EA0">
        <w:rPr>
          <w:szCs w:val="22"/>
        </w:rPr>
        <w:t>U.S. Postal Service first-class, Express, and Priority mail must be addressed to 445 12th Street, SW, Washington DC  20554.</w:t>
      </w:r>
    </w:p>
    <w:p w14:paraId="7B8A0B4F" w14:textId="77777777" w:rsidR="00786BB8" w:rsidRPr="009007BF" w:rsidRDefault="00786BB8" w:rsidP="00C41EA0">
      <w:pPr>
        <w:autoSpaceDE w:val="0"/>
        <w:autoSpaceDN w:val="0"/>
        <w:adjustRightInd w:val="0"/>
        <w:rPr>
          <w:szCs w:val="22"/>
        </w:rPr>
      </w:pPr>
    </w:p>
    <w:p w14:paraId="79E0D706" w14:textId="434FEFB6" w:rsidR="00786BB8" w:rsidRDefault="00786BB8" w:rsidP="00C41EA0">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w:t>
      </w:r>
      <w:r w:rsidR="007E6A85">
        <w:t>and</w:t>
      </w:r>
      <w:r>
        <w:t xml:space="preserve"> Governmental Affairs Bureau at 202-418-0530 (voice), 202-418-0432 (tty).</w:t>
      </w:r>
    </w:p>
    <w:p w14:paraId="41A5EECD" w14:textId="77777777" w:rsidR="00786BB8" w:rsidRPr="009007BF" w:rsidRDefault="00786BB8" w:rsidP="00FE47C2">
      <w:pPr>
        <w:autoSpaceDE w:val="0"/>
        <w:autoSpaceDN w:val="0"/>
        <w:adjustRightInd w:val="0"/>
        <w:ind w:firstLine="720"/>
        <w:rPr>
          <w:szCs w:val="22"/>
        </w:rPr>
      </w:pPr>
    </w:p>
    <w:p w14:paraId="15C6FE6D" w14:textId="77777777" w:rsidR="00786BB8" w:rsidRPr="00215CE4" w:rsidRDefault="00786BB8"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0"/>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w:t>
      </w:r>
      <w:r>
        <w:lastRenderedPageBreak/>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Pr="009007BF">
        <w:rPr>
          <w:szCs w:val="22"/>
        </w:rPr>
        <w:tab/>
      </w:r>
    </w:p>
    <w:p w14:paraId="0E1B47CF" w14:textId="77777777" w:rsidR="00786BB8" w:rsidRPr="009007BF" w:rsidRDefault="00786BB8" w:rsidP="00022129">
      <w:pPr>
        <w:autoSpaceDE w:val="0"/>
        <w:autoSpaceDN w:val="0"/>
        <w:adjustRightInd w:val="0"/>
        <w:rPr>
          <w:szCs w:val="22"/>
        </w:rPr>
      </w:pPr>
    </w:p>
    <w:p w14:paraId="479E8A1E" w14:textId="0A6AD565" w:rsidR="00786BB8" w:rsidRDefault="00786BB8" w:rsidP="00A66569">
      <w:pPr>
        <w:rPr>
          <w:szCs w:val="22"/>
        </w:rPr>
      </w:pPr>
      <w:r w:rsidRPr="009007BF">
        <w:rPr>
          <w:b/>
          <w:szCs w:val="22"/>
        </w:rPr>
        <w:t>FOR FURTHER INFORMATION CONTACT:</w:t>
      </w:r>
      <w:r>
        <w:rPr>
          <w:szCs w:val="22"/>
        </w:rPr>
        <w:t xml:space="preserve">  Richard D. Smith</w:t>
      </w:r>
      <w:r w:rsidRPr="009007BF">
        <w:rPr>
          <w:szCs w:val="22"/>
        </w:rPr>
        <w:t xml:space="preserve">, Consumer </w:t>
      </w:r>
      <w:r>
        <w:rPr>
          <w:szCs w:val="22"/>
        </w:rPr>
        <w:t>and</w:t>
      </w:r>
      <w:r w:rsidRPr="009007BF">
        <w:rPr>
          <w:szCs w:val="22"/>
        </w:rPr>
        <w:t xml:space="preserve"> Governmental Affairs Bureau, Federal Comm</w:t>
      </w:r>
      <w:r>
        <w:rPr>
          <w:szCs w:val="22"/>
        </w:rPr>
        <w:t>unications Commission, (717) 338-2797</w:t>
      </w:r>
      <w:r w:rsidR="00C65B9B">
        <w:rPr>
          <w:szCs w:val="22"/>
        </w:rPr>
        <w:t>; Richard.Smith@fcc.gov</w:t>
      </w:r>
      <w:r>
        <w:rPr>
          <w:szCs w:val="22"/>
        </w:rPr>
        <w:t>.</w:t>
      </w:r>
    </w:p>
    <w:p w14:paraId="28258A66" w14:textId="77777777" w:rsidR="00786BB8" w:rsidRDefault="00786BB8" w:rsidP="00A66569">
      <w:pPr>
        <w:rPr>
          <w:szCs w:val="22"/>
        </w:rPr>
      </w:pPr>
    </w:p>
    <w:p w14:paraId="433B3B4E" w14:textId="77777777" w:rsidR="00786BB8" w:rsidRPr="00353569" w:rsidRDefault="00786BB8" w:rsidP="00A66569">
      <w:pPr>
        <w:jc w:val="center"/>
        <w:rPr>
          <w:b/>
          <w:sz w:val="24"/>
          <w:szCs w:val="24"/>
        </w:rPr>
      </w:pPr>
      <w:r w:rsidRPr="00353569">
        <w:rPr>
          <w:b/>
          <w:sz w:val="24"/>
          <w:szCs w:val="24"/>
        </w:rPr>
        <w:t>-FCC-</w:t>
      </w:r>
    </w:p>
    <w:sectPr w:rsidR="00786BB8" w:rsidRPr="00353569" w:rsidSect="00851E0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62D1" w14:textId="77777777" w:rsidR="008E3D2A" w:rsidRDefault="008E3D2A">
      <w:r>
        <w:separator/>
      </w:r>
    </w:p>
  </w:endnote>
  <w:endnote w:type="continuationSeparator" w:id="0">
    <w:p w14:paraId="4546BA94" w14:textId="77777777" w:rsidR="008E3D2A" w:rsidRDefault="008E3D2A">
      <w:r>
        <w:continuationSeparator/>
      </w:r>
    </w:p>
  </w:endnote>
  <w:endnote w:type="continuationNotice" w:id="1">
    <w:p w14:paraId="08EA61B4" w14:textId="77777777" w:rsidR="008E3D2A" w:rsidRDefault="008E3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61DA" w14:textId="77777777" w:rsidR="00DF5F85" w:rsidRDefault="00DF5F85"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0C33C" w14:textId="77777777" w:rsidR="00DF5F85" w:rsidRDefault="00DF5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2931" w14:textId="77777777" w:rsidR="00DF5F85" w:rsidRDefault="00DF5F85"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9E7">
      <w:rPr>
        <w:rStyle w:val="PageNumber"/>
        <w:noProof/>
      </w:rPr>
      <w:t>2</w:t>
    </w:r>
    <w:r>
      <w:rPr>
        <w:rStyle w:val="PageNumber"/>
      </w:rPr>
      <w:fldChar w:fldCharType="end"/>
    </w:r>
  </w:p>
  <w:p w14:paraId="6FB81118" w14:textId="77777777" w:rsidR="00DF5F85" w:rsidRDefault="00DF5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6F0C" w14:textId="77777777" w:rsidR="00657EAA" w:rsidRDefault="0065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C888" w14:textId="77777777" w:rsidR="008E3D2A" w:rsidRDefault="008E3D2A">
      <w:r>
        <w:separator/>
      </w:r>
    </w:p>
  </w:footnote>
  <w:footnote w:type="continuationSeparator" w:id="0">
    <w:p w14:paraId="4CD94DCA" w14:textId="77777777" w:rsidR="008E3D2A" w:rsidRDefault="008E3D2A">
      <w:r>
        <w:continuationSeparator/>
      </w:r>
    </w:p>
  </w:footnote>
  <w:footnote w:type="continuationNotice" w:id="1">
    <w:p w14:paraId="19096649" w14:textId="77777777" w:rsidR="008E3D2A" w:rsidRDefault="008E3D2A"/>
  </w:footnote>
  <w:footnote w:id="2">
    <w:p w14:paraId="0921E693" w14:textId="08535CC5" w:rsidR="00DF5F85" w:rsidRDefault="00DF5F85">
      <w:pPr>
        <w:pStyle w:val="FootnoteText"/>
      </w:pPr>
      <w:r w:rsidRPr="00585DC5">
        <w:rPr>
          <w:rStyle w:val="FootnoteReference"/>
          <w:sz w:val="20"/>
        </w:rPr>
        <w:footnoteRef/>
      </w:r>
      <w:r w:rsidRPr="00585DC5">
        <w:rPr>
          <w:sz w:val="20"/>
        </w:rPr>
        <w:t xml:space="preserve"> </w:t>
      </w:r>
      <w:r w:rsidRPr="00585DC5">
        <w:rPr>
          <w:i/>
          <w:sz w:val="20"/>
        </w:rPr>
        <w:t>See Petition of National Grid USA, Inc.,</w:t>
      </w:r>
      <w:r w:rsidRPr="00585DC5">
        <w:rPr>
          <w:sz w:val="20"/>
        </w:rPr>
        <w:t xml:space="preserve"> CG Docket No. 02-278 at 6-7</w:t>
      </w:r>
      <w:r>
        <w:rPr>
          <w:sz w:val="20"/>
        </w:rPr>
        <w:t xml:space="preserve"> (filed Feb. 18, 2014) (Petition).</w:t>
      </w:r>
      <w:r w:rsidRPr="00585DC5">
        <w:rPr>
          <w:i/>
          <w:sz w:val="20"/>
        </w:rPr>
        <w:t xml:space="preserve"> </w:t>
      </w:r>
    </w:p>
  </w:footnote>
  <w:footnote w:id="3">
    <w:p w14:paraId="749742A8" w14:textId="77777777" w:rsidR="00DF5F85" w:rsidRDefault="00DF5F85" w:rsidP="00D142EE">
      <w:pPr>
        <w:pStyle w:val="FootnoteText"/>
      </w:pPr>
      <w:r w:rsidRPr="00585DC5">
        <w:rPr>
          <w:rStyle w:val="FootnoteReference"/>
          <w:sz w:val="20"/>
        </w:rPr>
        <w:footnoteRef/>
      </w:r>
      <w:r>
        <w:rPr>
          <w:sz w:val="20"/>
        </w:rPr>
        <w:t xml:space="preserve"> </w:t>
      </w:r>
      <w:r>
        <w:rPr>
          <w:i/>
          <w:sz w:val="20"/>
        </w:rPr>
        <w:t xml:space="preserve">See </w:t>
      </w:r>
      <w:r w:rsidRPr="00585DC5">
        <w:rPr>
          <w:sz w:val="20"/>
        </w:rPr>
        <w:t>47 C.F.R. § 64.1200(b)(1</w:t>
      </w:r>
      <w:r>
        <w:rPr>
          <w:sz w:val="20"/>
        </w:rPr>
        <w:t xml:space="preserve">) </w:t>
      </w:r>
      <w:r w:rsidRPr="00585DC5">
        <w:rPr>
          <w:sz w:val="20"/>
        </w:rPr>
        <w:t>.</w:t>
      </w:r>
    </w:p>
  </w:footnote>
  <w:footnote w:id="4">
    <w:p w14:paraId="69E51C24" w14:textId="011AA26C" w:rsidR="00DF5F85" w:rsidRDefault="00DF5F85">
      <w:pPr>
        <w:pStyle w:val="FootnoteText"/>
      </w:pPr>
      <w:r w:rsidRPr="00585DC5">
        <w:rPr>
          <w:rStyle w:val="FootnoteReference"/>
          <w:sz w:val="20"/>
        </w:rPr>
        <w:footnoteRef/>
      </w:r>
      <w:r>
        <w:rPr>
          <w:sz w:val="20"/>
        </w:rPr>
        <w:t xml:space="preserve"> Petition </w:t>
      </w:r>
      <w:r w:rsidRPr="00585DC5">
        <w:rPr>
          <w:sz w:val="20"/>
        </w:rPr>
        <w:t>at 5</w:t>
      </w:r>
      <w:r>
        <w:rPr>
          <w:sz w:val="20"/>
        </w:rPr>
        <w:t xml:space="preserve">; </w:t>
      </w:r>
      <w:r>
        <w:rPr>
          <w:i/>
          <w:sz w:val="20"/>
        </w:rPr>
        <w:t>see also Rules and Regulations Implementing the Telephone Consumer Protection Act of 1991</w:t>
      </w:r>
      <w:r>
        <w:rPr>
          <w:sz w:val="20"/>
        </w:rPr>
        <w:t>, CG Docket No. 02-278, Report and Order, 18 FCC Rcd 14014, 14100, para. 144 (2003) (“</w:t>
      </w:r>
      <w:r w:rsidRPr="009F68F7">
        <w:rPr>
          <w:sz w:val="20"/>
        </w:rPr>
        <w:t>The Commission recogn</w:t>
      </w:r>
      <w:r>
        <w:rPr>
          <w:sz w:val="20"/>
        </w:rPr>
        <w:t>izes that some businesses use ‘</w:t>
      </w:r>
      <w:r w:rsidRPr="009F68F7">
        <w:rPr>
          <w:sz w:val="20"/>
        </w:rPr>
        <w:t>d/b/as</w:t>
      </w:r>
      <w:r>
        <w:rPr>
          <w:sz w:val="20"/>
        </w:rPr>
        <w:t>’</w:t>
      </w:r>
      <w:r w:rsidRPr="009F68F7">
        <w:rPr>
          <w:sz w:val="20"/>
        </w:rPr>
        <w:t xml:space="preserve"> or aliases for marketing purposes. The rule does not prohibit the use of such additional information, provided the legal name of the business is also stated</w:t>
      </w:r>
      <w:r>
        <w:rPr>
          <w:sz w:val="20"/>
        </w:rPr>
        <w:t>”)</w:t>
      </w:r>
      <w:r w:rsidRPr="009F68F7">
        <w:rPr>
          <w:sz w:val="20"/>
        </w:rPr>
        <w:t>.</w:t>
      </w:r>
    </w:p>
  </w:footnote>
  <w:footnote w:id="5">
    <w:p w14:paraId="15758DB0" w14:textId="77777777" w:rsidR="00DF5F85" w:rsidRDefault="00DF5F85">
      <w:pPr>
        <w:pStyle w:val="FootnoteText"/>
      </w:pPr>
      <w:r w:rsidRPr="00585DC5">
        <w:rPr>
          <w:rStyle w:val="FootnoteReference"/>
          <w:sz w:val="20"/>
        </w:rPr>
        <w:footnoteRef/>
      </w:r>
      <w:r w:rsidRPr="00585DC5">
        <w:rPr>
          <w:sz w:val="20"/>
        </w:rPr>
        <w:t xml:space="preserve"> </w:t>
      </w:r>
      <w:r>
        <w:rPr>
          <w:sz w:val="20"/>
        </w:rPr>
        <w:t>Petition</w:t>
      </w:r>
      <w:r w:rsidRPr="00585DC5">
        <w:rPr>
          <w:sz w:val="20"/>
        </w:rPr>
        <w:t xml:space="preserve"> at 6.</w:t>
      </w:r>
    </w:p>
  </w:footnote>
  <w:footnote w:id="6">
    <w:p w14:paraId="59C94F09" w14:textId="77777777" w:rsidR="00DF5F85" w:rsidRDefault="00DF5F85">
      <w:pPr>
        <w:pStyle w:val="FootnoteText"/>
      </w:pPr>
      <w:r w:rsidRPr="00585DC5">
        <w:rPr>
          <w:rStyle w:val="FootnoteReference"/>
          <w:sz w:val="20"/>
        </w:rPr>
        <w:footnoteRef/>
      </w:r>
      <w:r w:rsidRPr="00585DC5">
        <w:rPr>
          <w:sz w:val="20"/>
        </w:rPr>
        <w:t xml:space="preserve"> </w:t>
      </w:r>
      <w:r w:rsidRPr="00585DC5">
        <w:rPr>
          <w:i/>
          <w:sz w:val="20"/>
        </w:rPr>
        <w:t>Id.</w:t>
      </w:r>
    </w:p>
  </w:footnote>
  <w:footnote w:id="7">
    <w:p w14:paraId="1AE9EBA8" w14:textId="77777777" w:rsidR="00DF5F85" w:rsidRDefault="00DF5F85">
      <w:pPr>
        <w:pStyle w:val="FootnoteText"/>
      </w:pPr>
      <w:r w:rsidRPr="00585DC5">
        <w:rPr>
          <w:rStyle w:val="FootnoteReference"/>
          <w:sz w:val="20"/>
        </w:rPr>
        <w:footnoteRef/>
      </w:r>
      <w:r w:rsidRPr="00585DC5">
        <w:rPr>
          <w:sz w:val="20"/>
        </w:rPr>
        <w:t xml:space="preserve"> </w:t>
      </w:r>
      <w:r w:rsidRPr="00585DC5">
        <w:rPr>
          <w:i/>
          <w:sz w:val="20"/>
        </w:rPr>
        <w:t>Id.</w:t>
      </w:r>
      <w:r w:rsidRPr="00585DC5">
        <w:rPr>
          <w:sz w:val="20"/>
        </w:rPr>
        <w:t xml:space="preserve"> at 7-8.</w:t>
      </w:r>
    </w:p>
  </w:footnote>
  <w:footnote w:id="8">
    <w:p w14:paraId="16A59800" w14:textId="6C124C8E" w:rsidR="00C65B9B" w:rsidRPr="00C65B9B" w:rsidRDefault="00C65B9B">
      <w:pPr>
        <w:pStyle w:val="FootnoteText"/>
        <w:rPr>
          <w:sz w:val="20"/>
        </w:rPr>
      </w:pPr>
      <w:r w:rsidRPr="00C65B9B">
        <w:rPr>
          <w:rStyle w:val="FootnoteReference"/>
          <w:sz w:val="20"/>
        </w:rPr>
        <w:footnoteRef/>
      </w:r>
      <w:r w:rsidRPr="00C65B9B">
        <w:rPr>
          <w:sz w:val="20"/>
        </w:rPr>
        <w:t xml:space="preserve"> </w:t>
      </w:r>
      <w:r w:rsidRPr="00C65B9B">
        <w:rPr>
          <w:i/>
          <w:sz w:val="20"/>
        </w:rPr>
        <w:t>Id.</w:t>
      </w:r>
    </w:p>
  </w:footnote>
  <w:footnote w:id="9">
    <w:p w14:paraId="579929D7" w14:textId="26D3D8B0" w:rsidR="00C65B9B" w:rsidRPr="00C65B9B" w:rsidRDefault="00C65B9B">
      <w:pPr>
        <w:pStyle w:val="FootnoteText"/>
        <w:rPr>
          <w:sz w:val="20"/>
        </w:rPr>
      </w:pPr>
      <w:r w:rsidRPr="00C65B9B">
        <w:rPr>
          <w:rStyle w:val="FootnoteReference"/>
          <w:sz w:val="20"/>
        </w:rPr>
        <w:footnoteRef/>
      </w:r>
      <w:r w:rsidRPr="00C65B9B">
        <w:rPr>
          <w:sz w:val="20"/>
        </w:rPr>
        <w:t xml:space="preserve"> </w:t>
      </w:r>
      <w:r w:rsidRPr="00C65B9B">
        <w:rPr>
          <w:i/>
          <w:sz w:val="20"/>
        </w:rPr>
        <w:t>Id.</w:t>
      </w:r>
      <w:r w:rsidRPr="00C65B9B">
        <w:rPr>
          <w:sz w:val="20"/>
        </w:rPr>
        <w:t xml:space="preserve"> at 8.</w:t>
      </w:r>
    </w:p>
  </w:footnote>
  <w:footnote w:id="10">
    <w:p w14:paraId="10DCB0DE" w14:textId="77777777" w:rsidR="00DF5F85" w:rsidRPr="00585DC5" w:rsidRDefault="00DF5F85" w:rsidP="00215CE4">
      <w:pPr>
        <w:pStyle w:val="FootnoteText"/>
        <w:rPr>
          <w:iCs/>
          <w:sz w:val="20"/>
        </w:rPr>
      </w:pPr>
      <w:r w:rsidRPr="00585DC5">
        <w:rPr>
          <w:rStyle w:val="FootnoteReference"/>
          <w:sz w:val="20"/>
        </w:rPr>
        <w:footnoteRef/>
      </w:r>
      <w:r w:rsidRPr="00585DC5">
        <w:rPr>
          <w:sz w:val="20"/>
        </w:rPr>
        <w:t xml:space="preserve"> 47 C.F.R. §§ 1.1200 </w:t>
      </w:r>
      <w:r w:rsidRPr="00585DC5">
        <w:rPr>
          <w:i/>
          <w:iCs/>
          <w:sz w:val="20"/>
        </w:rPr>
        <w:t>et seq</w:t>
      </w:r>
      <w:r w:rsidRPr="00585DC5">
        <w:rPr>
          <w:iCs/>
          <w:sz w:val="20"/>
        </w:rPr>
        <w:t>.</w:t>
      </w:r>
    </w:p>
    <w:p w14:paraId="7D79E400" w14:textId="77777777" w:rsidR="00DF5F85" w:rsidRDefault="00DF5F85" w:rsidP="00215C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94E0" w14:textId="77777777" w:rsidR="00657EAA" w:rsidRDefault="00657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6D42" w14:textId="77777777" w:rsidR="00657EAA" w:rsidRDefault="00657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CBBB" w14:textId="77777777" w:rsidR="00DF5F85" w:rsidRDefault="00DF5F85">
    <w:pPr>
      <w:pStyle w:val="Header"/>
      <w:tabs>
        <w:tab w:val="clear" w:pos="4320"/>
        <w:tab w:val="clear" w:pos="8640"/>
      </w:tabs>
      <w:spacing w:before="40"/>
      <w:ind w:firstLine="1080"/>
      <w:rPr>
        <w:rFonts w:ascii="News Gothic MT" w:hAnsi="News Gothic MT"/>
        <w:b/>
        <w:kern w:val="28"/>
        <w:sz w:val="96"/>
      </w:rPr>
    </w:pPr>
    <w:r w:rsidRPr="00C65B9B">
      <w:rPr>
        <w:rFonts w:ascii="Arial" w:hAnsi="Arial" w:cs="Arial"/>
        <w:noProof/>
      </w:rPr>
      <w:drawing>
        <wp:anchor distT="0" distB="0" distL="114300" distR="114300" simplePos="0" relativeHeight="251659264" behindDoc="0" locked="0" layoutInCell="0" allowOverlap="1" wp14:anchorId="367EBF8E" wp14:editId="37876CD3">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65B9B">
      <w:rPr>
        <w:rFonts w:ascii="Arial" w:hAnsi="Arial" w:cs="Arial"/>
        <w:noProof/>
      </w:rPr>
      <mc:AlternateContent>
        <mc:Choice Requires="wps">
          <w:drawing>
            <wp:anchor distT="0" distB="0" distL="114300" distR="114300" simplePos="0" relativeHeight="251656192" behindDoc="0" locked="0" layoutInCell="0" allowOverlap="1" wp14:anchorId="6166A401" wp14:editId="39AEB3E6">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AAE16" w14:textId="77777777" w:rsidR="00DF5F85" w:rsidRDefault="00DF5F85">
                          <w:pPr>
                            <w:rPr>
                              <w:rFonts w:ascii="Arial" w:hAnsi="Arial"/>
                              <w:b/>
                            </w:rPr>
                          </w:pPr>
                          <w:r>
                            <w:rPr>
                              <w:rFonts w:ascii="Arial" w:hAnsi="Arial"/>
                              <w:b/>
                            </w:rPr>
                            <w:t>Federal Communications Commission</w:t>
                          </w:r>
                        </w:p>
                        <w:p w14:paraId="23E568F2" w14:textId="77777777" w:rsidR="00DF5F85" w:rsidRDefault="00DF5F8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F7D592" w14:textId="77777777" w:rsidR="00DF5F85" w:rsidRDefault="00DF5F8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cex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" o:allowincell="f" stroked="f">
              <v:textbox>
                <w:txbxContent>
                  <w:p w14:paraId="79AAAE16" w14:textId="77777777" w:rsidR="00DF5F85" w:rsidRDefault="00DF5F85">
                    <w:pPr>
                      <w:rPr>
                        <w:rFonts w:ascii="Arial" w:hAnsi="Arial"/>
                        <w:b/>
                      </w:rPr>
                    </w:pPr>
                    <w:r>
                      <w:rPr>
                        <w:rFonts w:ascii="Arial" w:hAnsi="Arial"/>
                        <w:b/>
                      </w:rPr>
                      <w:t>Federal Communications Commission</w:t>
                    </w:r>
                  </w:p>
                  <w:p w14:paraId="23E568F2" w14:textId="77777777" w:rsidR="00DF5F85" w:rsidRDefault="00DF5F8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F7D592" w14:textId="77777777" w:rsidR="00DF5F85" w:rsidRDefault="00DF5F85">
                    <w:pPr>
                      <w:rPr>
                        <w:rFonts w:ascii="Arial" w:hAnsi="Arial"/>
                        <w:sz w:val="24"/>
                      </w:rPr>
                    </w:pPr>
                    <w:r>
                      <w:rPr>
                        <w:rFonts w:ascii="Arial" w:hAnsi="Arial"/>
                        <w:b/>
                      </w:rPr>
                      <w:t>Washington, D.C. 20554</w:t>
                    </w:r>
                  </w:p>
                </w:txbxContent>
              </v:textbox>
            </v:shape>
          </w:pict>
        </mc:Fallback>
      </mc:AlternateContent>
    </w:r>
    <w:r w:rsidRPr="00C65B9B">
      <w:rPr>
        <w:rFonts w:ascii="Arial" w:hAnsi="Arial" w:cs="Arial"/>
        <w:b/>
        <w:kern w:val="28"/>
        <w:sz w:val="96"/>
      </w:rPr>
      <w:t>PUBLIC NOTICE</w:t>
    </w:r>
  </w:p>
  <w:p w14:paraId="3B929DCD" w14:textId="77777777" w:rsidR="00DF5F85" w:rsidRDefault="00DF5F8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1" allowOverlap="1" wp14:anchorId="7E3849DB" wp14:editId="50764574">
              <wp:simplePos x="0" y="0"/>
              <wp:positionH relativeFrom="column">
                <wp:posOffset>3709035</wp:posOffset>
              </wp:positionH>
              <wp:positionV relativeFrom="paragraph">
                <wp:posOffset>76200</wp:posOffset>
              </wp:positionV>
              <wp:extent cx="2293620" cy="6026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D1608" w14:textId="77777777" w:rsidR="00DF5F85" w:rsidRDefault="00DF5F85">
                          <w:pPr>
                            <w:spacing w:before="40"/>
                            <w:jc w:val="right"/>
                            <w:rPr>
                              <w:rFonts w:ascii="Arial" w:hAnsi="Arial"/>
                              <w:b/>
                              <w:sz w:val="16"/>
                            </w:rPr>
                          </w:pPr>
                          <w:r>
                            <w:rPr>
                              <w:rFonts w:ascii="Arial" w:hAnsi="Arial"/>
                              <w:b/>
                              <w:sz w:val="16"/>
                            </w:rPr>
                            <w:t>News Media Information 202 / 418-0500</w:t>
                          </w:r>
                        </w:p>
                        <w:p w14:paraId="2232D493" w14:textId="77777777" w:rsidR="00DF5F85" w:rsidRDefault="00DF5F8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311D090" w14:textId="77777777" w:rsidR="00DF5F85" w:rsidRDefault="00DF5F85">
                          <w:pPr>
                            <w:jc w:val="right"/>
                            <w:rPr>
                              <w:rFonts w:ascii="Arial" w:hAnsi="Arial"/>
                              <w:b/>
                              <w:sz w:val="16"/>
                            </w:rPr>
                          </w:pPr>
                          <w:r>
                            <w:rPr>
                              <w:rFonts w:ascii="Arial" w:hAnsi="Arial"/>
                              <w:b/>
                              <w:sz w:val="16"/>
                            </w:rPr>
                            <w:t>TTY: 1-888-835-5322</w:t>
                          </w:r>
                        </w:p>
                        <w:p w14:paraId="2D7AF0E4" w14:textId="77777777" w:rsidR="00DF5F85" w:rsidRDefault="00DF5F8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" stroked="f">
              <v:textbox inset=",0,,0">
                <w:txbxContent>
                  <w:p w14:paraId="03AD1608" w14:textId="77777777" w:rsidR="00DF5F85" w:rsidRDefault="00DF5F85">
                    <w:pPr>
                      <w:spacing w:before="40"/>
                      <w:jc w:val="right"/>
                      <w:rPr>
                        <w:rFonts w:ascii="Arial" w:hAnsi="Arial"/>
                        <w:b/>
                        <w:sz w:val="16"/>
                      </w:rPr>
                    </w:pPr>
                    <w:r>
                      <w:rPr>
                        <w:rFonts w:ascii="Arial" w:hAnsi="Arial"/>
                        <w:b/>
                        <w:sz w:val="16"/>
                      </w:rPr>
                      <w:t>News Media Information 202 / 418-0500</w:t>
                    </w:r>
                  </w:p>
                  <w:p w14:paraId="2232D493" w14:textId="77777777" w:rsidR="00DF5F85" w:rsidRDefault="00DF5F85">
                    <w:pPr>
                      <w:jc w:val="right"/>
                      <w:rPr>
                        <w:rFonts w:ascii="Arial" w:hAnsi="Arial"/>
                        <w:b/>
                        <w:sz w:val="16"/>
                      </w:rPr>
                    </w:pPr>
                    <w:r>
                      <w:rPr>
                        <w:rFonts w:ascii="Arial" w:hAnsi="Arial"/>
                        <w:b/>
                        <w:sz w:val="16"/>
                      </w:rPr>
                      <w:tab/>
                      <w:t xml:space="preserve">Internet: </w:t>
                    </w:r>
                    <w:bookmarkStart w:id="71" w:name="_Hlt233824"/>
                    <w:r>
                      <w:rPr>
                        <w:rFonts w:ascii="Arial" w:hAnsi="Arial"/>
                        <w:b/>
                        <w:sz w:val="16"/>
                      </w:rPr>
                      <w:t>h</w:t>
                    </w:r>
                    <w:bookmarkEnd w:id="71"/>
                    <w:r>
                      <w:rPr>
                        <w:rFonts w:ascii="Arial" w:hAnsi="Arial"/>
                        <w:b/>
                        <w:sz w:val="16"/>
                      </w:rPr>
                      <w:t>ttp://www.fcc.gov</w:t>
                    </w:r>
                  </w:p>
                  <w:p w14:paraId="1311D090" w14:textId="77777777" w:rsidR="00DF5F85" w:rsidRDefault="00DF5F85">
                    <w:pPr>
                      <w:jc w:val="right"/>
                      <w:rPr>
                        <w:rFonts w:ascii="Arial" w:hAnsi="Arial"/>
                        <w:b/>
                        <w:sz w:val="16"/>
                      </w:rPr>
                    </w:pPr>
                    <w:r>
                      <w:rPr>
                        <w:rFonts w:ascii="Arial" w:hAnsi="Arial"/>
                        <w:b/>
                        <w:sz w:val="16"/>
                      </w:rPr>
                      <w:t>TTY: 1-888-835-5322</w:t>
                    </w:r>
                  </w:p>
                  <w:p w14:paraId="2D7AF0E4" w14:textId="77777777" w:rsidR="00DF5F85" w:rsidRDefault="00DF5F85">
                    <w:pPr>
                      <w:jc w:val="right"/>
                    </w:pPr>
                  </w:p>
                </w:txbxContent>
              </v:textbox>
            </v:shape>
          </w:pict>
        </mc:Fallback>
      </mc:AlternateContent>
    </w:r>
  </w:p>
  <w:p w14:paraId="02BC8549" w14:textId="77777777" w:rsidR="00DF5F85" w:rsidRDefault="00DF5F85">
    <w:pPr>
      <w:pStyle w:val="Header"/>
      <w:tabs>
        <w:tab w:val="clear" w:pos="4320"/>
        <w:tab w:val="clear" w:pos="8640"/>
        <w:tab w:val="left" w:pos="1080"/>
      </w:tabs>
      <w:ind w:left="720"/>
      <w:rPr>
        <w:rFonts w:ascii="Arial" w:hAnsi="Arial"/>
        <w:b/>
        <w:sz w:val="24"/>
      </w:rPr>
    </w:pPr>
    <w:r>
      <w:rPr>
        <w:noProof/>
      </w:rPr>
      <mc:AlternateContent>
        <mc:Choice Requires="wps">
          <w:drawing>
            <wp:anchor distT="0" distB="0" distL="114300" distR="114300" simplePos="0" relativeHeight="251657216" behindDoc="0" locked="0" layoutInCell="1" allowOverlap="1" wp14:anchorId="64534662" wp14:editId="69C0163C">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rFonts w:cs="Times New Roman"/>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31E1B"/>
    <w:rsid w:val="0003516D"/>
    <w:rsid w:val="00043FE9"/>
    <w:rsid w:val="00044B88"/>
    <w:rsid w:val="0004515A"/>
    <w:rsid w:val="000534A3"/>
    <w:rsid w:val="0005658D"/>
    <w:rsid w:val="00061970"/>
    <w:rsid w:val="00063856"/>
    <w:rsid w:val="00066F63"/>
    <w:rsid w:val="000717FD"/>
    <w:rsid w:val="00081B3A"/>
    <w:rsid w:val="000853F4"/>
    <w:rsid w:val="00087480"/>
    <w:rsid w:val="00087A88"/>
    <w:rsid w:val="00090A7B"/>
    <w:rsid w:val="000A312E"/>
    <w:rsid w:val="000A5614"/>
    <w:rsid w:val="000B1F2C"/>
    <w:rsid w:val="000B7A6D"/>
    <w:rsid w:val="000C5139"/>
    <w:rsid w:val="000C6F75"/>
    <w:rsid w:val="000C7ED0"/>
    <w:rsid w:val="000D51AC"/>
    <w:rsid w:val="000D5DBE"/>
    <w:rsid w:val="000D60E0"/>
    <w:rsid w:val="000E761C"/>
    <w:rsid w:val="000E78A3"/>
    <w:rsid w:val="000F02E4"/>
    <w:rsid w:val="000F106F"/>
    <w:rsid w:val="001109F1"/>
    <w:rsid w:val="00114591"/>
    <w:rsid w:val="001253D4"/>
    <w:rsid w:val="0012699D"/>
    <w:rsid w:val="00135494"/>
    <w:rsid w:val="00135D96"/>
    <w:rsid w:val="0013626C"/>
    <w:rsid w:val="00137867"/>
    <w:rsid w:val="00160812"/>
    <w:rsid w:val="00161025"/>
    <w:rsid w:val="00163342"/>
    <w:rsid w:val="0016418D"/>
    <w:rsid w:val="001679EC"/>
    <w:rsid w:val="001721ED"/>
    <w:rsid w:val="001724C1"/>
    <w:rsid w:val="001737BA"/>
    <w:rsid w:val="00173D00"/>
    <w:rsid w:val="001815F6"/>
    <w:rsid w:val="00191ABD"/>
    <w:rsid w:val="00196343"/>
    <w:rsid w:val="00197395"/>
    <w:rsid w:val="001A2416"/>
    <w:rsid w:val="001A29B4"/>
    <w:rsid w:val="001A4A32"/>
    <w:rsid w:val="001A528C"/>
    <w:rsid w:val="001A6037"/>
    <w:rsid w:val="001B3ECD"/>
    <w:rsid w:val="001C4ED3"/>
    <w:rsid w:val="001D19F2"/>
    <w:rsid w:val="001E0D34"/>
    <w:rsid w:val="001E7D37"/>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656C"/>
    <w:rsid w:val="00230AB6"/>
    <w:rsid w:val="002403C4"/>
    <w:rsid w:val="002438F3"/>
    <w:rsid w:val="0024471E"/>
    <w:rsid w:val="00245280"/>
    <w:rsid w:val="00253A5A"/>
    <w:rsid w:val="00257C4D"/>
    <w:rsid w:val="002606A5"/>
    <w:rsid w:val="00262992"/>
    <w:rsid w:val="00276A67"/>
    <w:rsid w:val="00281EDE"/>
    <w:rsid w:val="00285C4D"/>
    <w:rsid w:val="00291156"/>
    <w:rsid w:val="00297055"/>
    <w:rsid w:val="00297A99"/>
    <w:rsid w:val="002A1E73"/>
    <w:rsid w:val="002A4E33"/>
    <w:rsid w:val="002B2006"/>
    <w:rsid w:val="002B2FF7"/>
    <w:rsid w:val="002D2228"/>
    <w:rsid w:val="002E5A64"/>
    <w:rsid w:val="002F0672"/>
    <w:rsid w:val="002F097A"/>
    <w:rsid w:val="002F77C3"/>
    <w:rsid w:val="003012FA"/>
    <w:rsid w:val="0030255A"/>
    <w:rsid w:val="00302BC0"/>
    <w:rsid w:val="00303110"/>
    <w:rsid w:val="003104B0"/>
    <w:rsid w:val="003109CE"/>
    <w:rsid w:val="00311A3A"/>
    <w:rsid w:val="00312043"/>
    <w:rsid w:val="00314106"/>
    <w:rsid w:val="00316C79"/>
    <w:rsid w:val="003175D6"/>
    <w:rsid w:val="00334C56"/>
    <w:rsid w:val="00336493"/>
    <w:rsid w:val="00344B85"/>
    <w:rsid w:val="00351A40"/>
    <w:rsid w:val="00353569"/>
    <w:rsid w:val="0035363D"/>
    <w:rsid w:val="003538F3"/>
    <w:rsid w:val="003557D8"/>
    <w:rsid w:val="00357784"/>
    <w:rsid w:val="0035789A"/>
    <w:rsid w:val="003701F6"/>
    <w:rsid w:val="0037165F"/>
    <w:rsid w:val="003827EF"/>
    <w:rsid w:val="00383EFD"/>
    <w:rsid w:val="0038551C"/>
    <w:rsid w:val="00397F9C"/>
    <w:rsid w:val="003A1030"/>
    <w:rsid w:val="003A4A39"/>
    <w:rsid w:val="003B0012"/>
    <w:rsid w:val="003B2903"/>
    <w:rsid w:val="003B71EA"/>
    <w:rsid w:val="003C0ED0"/>
    <w:rsid w:val="003C2345"/>
    <w:rsid w:val="003C341D"/>
    <w:rsid w:val="003D1B38"/>
    <w:rsid w:val="003E7139"/>
    <w:rsid w:val="003F3C1C"/>
    <w:rsid w:val="004122A1"/>
    <w:rsid w:val="004164FB"/>
    <w:rsid w:val="0043046E"/>
    <w:rsid w:val="0043584F"/>
    <w:rsid w:val="00435AF2"/>
    <w:rsid w:val="00440664"/>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A5345"/>
    <w:rsid w:val="004B1314"/>
    <w:rsid w:val="004B1856"/>
    <w:rsid w:val="004C40DB"/>
    <w:rsid w:val="004C6613"/>
    <w:rsid w:val="004D17F5"/>
    <w:rsid w:val="004D1E9B"/>
    <w:rsid w:val="004D2766"/>
    <w:rsid w:val="004D3591"/>
    <w:rsid w:val="004D69FA"/>
    <w:rsid w:val="004E04EC"/>
    <w:rsid w:val="004E3059"/>
    <w:rsid w:val="00501614"/>
    <w:rsid w:val="00502161"/>
    <w:rsid w:val="00505D7E"/>
    <w:rsid w:val="005060BC"/>
    <w:rsid w:val="0050654E"/>
    <w:rsid w:val="00511AD9"/>
    <w:rsid w:val="00511F24"/>
    <w:rsid w:val="00511FB3"/>
    <w:rsid w:val="005131A7"/>
    <w:rsid w:val="005212CF"/>
    <w:rsid w:val="0052536E"/>
    <w:rsid w:val="0052670F"/>
    <w:rsid w:val="005275D2"/>
    <w:rsid w:val="00532643"/>
    <w:rsid w:val="00537FCA"/>
    <w:rsid w:val="00544E5E"/>
    <w:rsid w:val="005507AC"/>
    <w:rsid w:val="00550A8C"/>
    <w:rsid w:val="005529A7"/>
    <w:rsid w:val="00553887"/>
    <w:rsid w:val="00554B86"/>
    <w:rsid w:val="00555AE0"/>
    <w:rsid w:val="00555C75"/>
    <w:rsid w:val="00555FF1"/>
    <w:rsid w:val="00563401"/>
    <w:rsid w:val="0056521B"/>
    <w:rsid w:val="00573232"/>
    <w:rsid w:val="00574DD8"/>
    <w:rsid w:val="00581284"/>
    <w:rsid w:val="00583B02"/>
    <w:rsid w:val="00585DC5"/>
    <w:rsid w:val="0058627B"/>
    <w:rsid w:val="00587BF6"/>
    <w:rsid w:val="0059496F"/>
    <w:rsid w:val="00596586"/>
    <w:rsid w:val="005A1E38"/>
    <w:rsid w:val="005B5506"/>
    <w:rsid w:val="005B667F"/>
    <w:rsid w:val="005C6ACF"/>
    <w:rsid w:val="005D33A7"/>
    <w:rsid w:val="005D7C69"/>
    <w:rsid w:val="005E0BA8"/>
    <w:rsid w:val="005F2440"/>
    <w:rsid w:val="005F79EA"/>
    <w:rsid w:val="00602121"/>
    <w:rsid w:val="00605115"/>
    <w:rsid w:val="006105CB"/>
    <w:rsid w:val="00610645"/>
    <w:rsid w:val="00612D26"/>
    <w:rsid w:val="0061661D"/>
    <w:rsid w:val="00621C34"/>
    <w:rsid w:val="00621F74"/>
    <w:rsid w:val="006318D0"/>
    <w:rsid w:val="00634305"/>
    <w:rsid w:val="006354E5"/>
    <w:rsid w:val="00643617"/>
    <w:rsid w:val="0064404B"/>
    <w:rsid w:val="00644A1B"/>
    <w:rsid w:val="006468DA"/>
    <w:rsid w:val="00650134"/>
    <w:rsid w:val="00652CB9"/>
    <w:rsid w:val="00654CE3"/>
    <w:rsid w:val="00657EAA"/>
    <w:rsid w:val="0066091A"/>
    <w:rsid w:val="006662E3"/>
    <w:rsid w:val="006736A5"/>
    <w:rsid w:val="00677BD2"/>
    <w:rsid w:val="00680C1A"/>
    <w:rsid w:val="00686A1B"/>
    <w:rsid w:val="00686FF3"/>
    <w:rsid w:val="006943CC"/>
    <w:rsid w:val="006A031E"/>
    <w:rsid w:val="006A3978"/>
    <w:rsid w:val="006A52AB"/>
    <w:rsid w:val="006B5C97"/>
    <w:rsid w:val="006C55FD"/>
    <w:rsid w:val="006C56E7"/>
    <w:rsid w:val="006D4EBB"/>
    <w:rsid w:val="006E0E96"/>
    <w:rsid w:val="006E2FE6"/>
    <w:rsid w:val="006E3A09"/>
    <w:rsid w:val="006E4A74"/>
    <w:rsid w:val="006E5BEF"/>
    <w:rsid w:val="006F2A55"/>
    <w:rsid w:val="006F2BB3"/>
    <w:rsid w:val="006F3E81"/>
    <w:rsid w:val="006F40DF"/>
    <w:rsid w:val="006F44BD"/>
    <w:rsid w:val="006F6E53"/>
    <w:rsid w:val="00700914"/>
    <w:rsid w:val="007115CD"/>
    <w:rsid w:val="0071161F"/>
    <w:rsid w:val="00715E09"/>
    <w:rsid w:val="00716AAF"/>
    <w:rsid w:val="00717AA7"/>
    <w:rsid w:val="00717EE1"/>
    <w:rsid w:val="00732BB3"/>
    <w:rsid w:val="00734157"/>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80E1B"/>
    <w:rsid w:val="00786BB8"/>
    <w:rsid w:val="00787498"/>
    <w:rsid w:val="007923CD"/>
    <w:rsid w:val="007954E3"/>
    <w:rsid w:val="007A03DE"/>
    <w:rsid w:val="007A5C30"/>
    <w:rsid w:val="007A7A19"/>
    <w:rsid w:val="007C3D66"/>
    <w:rsid w:val="007D1F49"/>
    <w:rsid w:val="007D7AB0"/>
    <w:rsid w:val="007E4BDE"/>
    <w:rsid w:val="007E6A85"/>
    <w:rsid w:val="007F11D4"/>
    <w:rsid w:val="007F5D51"/>
    <w:rsid w:val="00811829"/>
    <w:rsid w:val="00811E0C"/>
    <w:rsid w:val="00814A74"/>
    <w:rsid w:val="008151B0"/>
    <w:rsid w:val="00821450"/>
    <w:rsid w:val="008215EF"/>
    <w:rsid w:val="008218F4"/>
    <w:rsid w:val="00823DFB"/>
    <w:rsid w:val="00826348"/>
    <w:rsid w:val="008274C0"/>
    <w:rsid w:val="00831FE3"/>
    <w:rsid w:val="008330ED"/>
    <w:rsid w:val="0083533D"/>
    <w:rsid w:val="008373FF"/>
    <w:rsid w:val="00837C1C"/>
    <w:rsid w:val="008457DA"/>
    <w:rsid w:val="00845F8F"/>
    <w:rsid w:val="00851E0F"/>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D1EEC"/>
    <w:rsid w:val="008E3D2A"/>
    <w:rsid w:val="008E582F"/>
    <w:rsid w:val="008E6A95"/>
    <w:rsid w:val="008E72A6"/>
    <w:rsid w:val="008F1550"/>
    <w:rsid w:val="008F3431"/>
    <w:rsid w:val="00900122"/>
    <w:rsid w:val="009007BF"/>
    <w:rsid w:val="009019CA"/>
    <w:rsid w:val="00906664"/>
    <w:rsid w:val="0091222C"/>
    <w:rsid w:val="00913B17"/>
    <w:rsid w:val="009200CE"/>
    <w:rsid w:val="009227AF"/>
    <w:rsid w:val="00932B50"/>
    <w:rsid w:val="00933AC0"/>
    <w:rsid w:val="0094037A"/>
    <w:rsid w:val="00940EB0"/>
    <w:rsid w:val="00944AAF"/>
    <w:rsid w:val="00945DCD"/>
    <w:rsid w:val="0094622F"/>
    <w:rsid w:val="00955EE3"/>
    <w:rsid w:val="009561FE"/>
    <w:rsid w:val="00964E4B"/>
    <w:rsid w:val="0096619E"/>
    <w:rsid w:val="00971E6F"/>
    <w:rsid w:val="00973849"/>
    <w:rsid w:val="00975BE8"/>
    <w:rsid w:val="00977EE6"/>
    <w:rsid w:val="0099503F"/>
    <w:rsid w:val="009A589A"/>
    <w:rsid w:val="009A6ABD"/>
    <w:rsid w:val="009B14B2"/>
    <w:rsid w:val="009B3C50"/>
    <w:rsid w:val="009B72D6"/>
    <w:rsid w:val="009C14E2"/>
    <w:rsid w:val="009C2F73"/>
    <w:rsid w:val="009D63C6"/>
    <w:rsid w:val="009D6ED8"/>
    <w:rsid w:val="009E305C"/>
    <w:rsid w:val="009F06E2"/>
    <w:rsid w:val="009F1886"/>
    <w:rsid w:val="009F4F21"/>
    <w:rsid w:val="009F6175"/>
    <w:rsid w:val="009F68F7"/>
    <w:rsid w:val="00A03C9B"/>
    <w:rsid w:val="00A0407A"/>
    <w:rsid w:val="00A0532F"/>
    <w:rsid w:val="00A0543E"/>
    <w:rsid w:val="00A20FA2"/>
    <w:rsid w:val="00A212B4"/>
    <w:rsid w:val="00A31C22"/>
    <w:rsid w:val="00A3681F"/>
    <w:rsid w:val="00A561A9"/>
    <w:rsid w:val="00A65335"/>
    <w:rsid w:val="00A66569"/>
    <w:rsid w:val="00A74529"/>
    <w:rsid w:val="00A824AF"/>
    <w:rsid w:val="00A8453A"/>
    <w:rsid w:val="00A8566D"/>
    <w:rsid w:val="00A879C4"/>
    <w:rsid w:val="00A90872"/>
    <w:rsid w:val="00A918F5"/>
    <w:rsid w:val="00A9351A"/>
    <w:rsid w:val="00A93E4E"/>
    <w:rsid w:val="00A9430C"/>
    <w:rsid w:val="00A969D1"/>
    <w:rsid w:val="00A96AA1"/>
    <w:rsid w:val="00AA2F39"/>
    <w:rsid w:val="00AA387B"/>
    <w:rsid w:val="00AA56D4"/>
    <w:rsid w:val="00AA6A7C"/>
    <w:rsid w:val="00AA7CB8"/>
    <w:rsid w:val="00AB204F"/>
    <w:rsid w:val="00AC593C"/>
    <w:rsid w:val="00AC5B36"/>
    <w:rsid w:val="00AC79AB"/>
    <w:rsid w:val="00AD6768"/>
    <w:rsid w:val="00AE139A"/>
    <w:rsid w:val="00AE4225"/>
    <w:rsid w:val="00AF13D1"/>
    <w:rsid w:val="00AF208D"/>
    <w:rsid w:val="00AF2781"/>
    <w:rsid w:val="00B054AE"/>
    <w:rsid w:val="00B05FD3"/>
    <w:rsid w:val="00B11C08"/>
    <w:rsid w:val="00B21B35"/>
    <w:rsid w:val="00B23784"/>
    <w:rsid w:val="00B248C7"/>
    <w:rsid w:val="00B2594A"/>
    <w:rsid w:val="00B270D4"/>
    <w:rsid w:val="00B27DE9"/>
    <w:rsid w:val="00B30004"/>
    <w:rsid w:val="00B30D50"/>
    <w:rsid w:val="00B3495F"/>
    <w:rsid w:val="00B3641D"/>
    <w:rsid w:val="00B36DD0"/>
    <w:rsid w:val="00B3701F"/>
    <w:rsid w:val="00B42019"/>
    <w:rsid w:val="00B43CC2"/>
    <w:rsid w:val="00B43FA4"/>
    <w:rsid w:val="00B46BCD"/>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4A01"/>
    <w:rsid w:val="00C10ED4"/>
    <w:rsid w:val="00C12005"/>
    <w:rsid w:val="00C14700"/>
    <w:rsid w:val="00C209C6"/>
    <w:rsid w:val="00C219DA"/>
    <w:rsid w:val="00C27AD3"/>
    <w:rsid w:val="00C35180"/>
    <w:rsid w:val="00C35BBD"/>
    <w:rsid w:val="00C35BE1"/>
    <w:rsid w:val="00C41EA0"/>
    <w:rsid w:val="00C43F56"/>
    <w:rsid w:val="00C476C2"/>
    <w:rsid w:val="00C47731"/>
    <w:rsid w:val="00C47F86"/>
    <w:rsid w:val="00C53E8A"/>
    <w:rsid w:val="00C55119"/>
    <w:rsid w:val="00C6035C"/>
    <w:rsid w:val="00C60732"/>
    <w:rsid w:val="00C612A0"/>
    <w:rsid w:val="00C6351E"/>
    <w:rsid w:val="00C65791"/>
    <w:rsid w:val="00C65B9B"/>
    <w:rsid w:val="00C65D05"/>
    <w:rsid w:val="00C67F2A"/>
    <w:rsid w:val="00C77AE2"/>
    <w:rsid w:val="00C801EA"/>
    <w:rsid w:val="00C86C07"/>
    <w:rsid w:val="00C8723D"/>
    <w:rsid w:val="00C967B8"/>
    <w:rsid w:val="00CA20F5"/>
    <w:rsid w:val="00CA4812"/>
    <w:rsid w:val="00CA4929"/>
    <w:rsid w:val="00CB6822"/>
    <w:rsid w:val="00CC63C3"/>
    <w:rsid w:val="00CC63F2"/>
    <w:rsid w:val="00CD2C6B"/>
    <w:rsid w:val="00CD3325"/>
    <w:rsid w:val="00CE0CB6"/>
    <w:rsid w:val="00CE20E0"/>
    <w:rsid w:val="00CE688F"/>
    <w:rsid w:val="00CF06EB"/>
    <w:rsid w:val="00D006DA"/>
    <w:rsid w:val="00D07051"/>
    <w:rsid w:val="00D11CDE"/>
    <w:rsid w:val="00D142EE"/>
    <w:rsid w:val="00D1438F"/>
    <w:rsid w:val="00D20E76"/>
    <w:rsid w:val="00D212E5"/>
    <w:rsid w:val="00D34899"/>
    <w:rsid w:val="00D367AA"/>
    <w:rsid w:val="00D37BE5"/>
    <w:rsid w:val="00D42C44"/>
    <w:rsid w:val="00D64F42"/>
    <w:rsid w:val="00D67DCF"/>
    <w:rsid w:val="00D73A63"/>
    <w:rsid w:val="00D77647"/>
    <w:rsid w:val="00D80A01"/>
    <w:rsid w:val="00D870B5"/>
    <w:rsid w:val="00D916CC"/>
    <w:rsid w:val="00D93FEC"/>
    <w:rsid w:val="00DA14EC"/>
    <w:rsid w:val="00DA76E5"/>
    <w:rsid w:val="00DB5C12"/>
    <w:rsid w:val="00DC631A"/>
    <w:rsid w:val="00DC70F1"/>
    <w:rsid w:val="00DD7869"/>
    <w:rsid w:val="00DD7D58"/>
    <w:rsid w:val="00DE4A2A"/>
    <w:rsid w:val="00DE4C1C"/>
    <w:rsid w:val="00DF3344"/>
    <w:rsid w:val="00DF3C62"/>
    <w:rsid w:val="00DF4DB3"/>
    <w:rsid w:val="00DF5F85"/>
    <w:rsid w:val="00DF6396"/>
    <w:rsid w:val="00DF7381"/>
    <w:rsid w:val="00E004A0"/>
    <w:rsid w:val="00E01334"/>
    <w:rsid w:val="00E02BBE"/>
    <w:rsid w:val="00E06CEE"/>
    <w:rsid w:val="00E07303"/>
    <w:rsid w:val="00E07D41"/>
    <w:rsid w:val="00E128D6"/>
    <w:rsid w:val="00E20982"/>
    <w:rsid w:val="00E21ECD"/>
    <w:rsid w:val="00E23AF0"/>
    <w:rsid w:val="00E25F8E"/>
    <w:rsid w:val="00E27E96"/>
    <w:rsid w:val="00E314D5"/>
    <w:rsid w:val="00E43AE7"/>
    <w:rsid w:val="00E44576"/>
    <w:rsid w:val="00E465D4"/>
    <w:rsid w:val="00E4790C"/>
    <w:rsid w:val="00E4790D"/>
    <w:rsid w:val="00E529C2"/>
    <w:rsid w:val="00E5320A"/>
    <w:rsid w:val="00E55C68"/>
    <w:rsid w:val="00E73913"/>
    <w:rsid w:val="00E75CB0"/>
    <w:rsid w:val="00E77280"/>
    <w:rsid w:val="00E779E7"/>
    <w:rsid w:val="00E90C85"/>
    <w:rsid w:val="00E90D39"/>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5FC9"/>
    <w:rsid w:val="00EC6B5C"/>
    <w:rsid w:val="00ED34C5"/>
    <w:rsid w:val="00ED77EA"/>
    <w:rsid w:val="00ED7CF9"/>
    <w:rsid w:val="00EE7529"/>
    <w:rsid w:val="00EF484D"/>
    <w:rsid w:val="00EF7905"/>
    <w:rsid w:val="00F01179"/>
    <w:rsid w:val="00F03F24"/>
    <w:rsid w:val="00F2289B"/>
    <w:rsid w:val="00F30F23"/>
    <w:rsid w:val="00F32945"/>
    <w:rsid w:val="00F32F63"/>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B5D19"/>
    <w:rsid w:val="00FC17ED"/>
    <w:rsid w:val="00FC1BB2"/>
    <w:rsid w:val="00FD5666"/>
    <w:rsid w:val="00FD7410"/>
    <w:rsid w:val="00FE062E"/>
    <w:rsid w:val="00FE3264"/>
    <w:rsid w:val="00FE47C2"/>
    <w:rsid w:val="00FF3D45"/>
    <w:rsid w:val="00FF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2A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96"/>
    <w:rPr>
      <w:szCs w:val="20"/>
    </w:rPr>
  </w:style>
  <w:style w:type="paragraph" w:styleId="Heading1">
    <w:name w:val="heading 1"/>
    <w:basedOn w:val="Normal"/>
    <w:next w:val="Normal"/>
    <w:link w:val="Heading1Char"/>
    <w:uiPriority w:val="99"/>
    <w:qFormat/>
    <w:rsid w:val="00DF6396"/>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F6396"/>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F6396"/>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F6396"/>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F6396"/>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F6396"/>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F6396"/>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F6396"/>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DF6396"/>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2E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2E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2E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92E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92E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92E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92E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92EED"/>
    <w:rPr>
      <w:rFonts w:asciiTheme="majorHAnsi" w:eastAsiaTheme="majorEastAsia" w:hAnsiTheme="majorHAnsi" w:cstheme="majorBidi"/>
    </w:rPr>
  </w:style>
  <w:style w:type="paragraph" w:styleId="BalloonText">
    <w:name w:val="Balloon Text"/>
    <w:basedOn w:val="Normal"/>
    <w:link w:val="BalloonTextChar"/>
    <w:uiPriority w:val="99"/>
    <w:semiHidden/>
    <w:rsid w:val="0045174C"/>
    <w:rPr>
      <w:rFonts w:ascii="Tahoma" w:hAnsi="Tahoma" w:cs="Tahoma"/>
      <w:sz w:val="16"/>
      <w:szCs w:val="16"/>
    </w:rPr>
  </w:style>
  <w:style w:type="character" w:customStyle="1" w:styleId="BalloonTextChar">
    <w:name w:val="Balloon Text Char"/>
    <w:basedOn w:val="DefaultParagraphFont"/>
    <w:link w:val="BalloonText"/>
    <w:uiPriority w:val="99"/>
    <w:semiHidden/>
    <w:rsid w:val="00192EED"/>
    <w:rPr>
      <w:sz w:val="0"/>
      <w:szCs w:val="0"/>
    </w:rPr>
  </w:style>
  <w:style w:type="paragraph" w:styleId="Header">
    <w:name w:val="header"/>
    <w:basedOn w:val="Normal"/>
    <w:link w:val="HeaderChar"/>
    <w:uiPriority w:val="99"/>
    <w:rsid w:val="00DF6396"/>
    <w:pPr>
      <w:tabs>
        <w:tab w:val="center" w:pos="4320"/>
        <w:tab w:val="right" w:pos="8640"/>
      </w:tabs>
    </w:pPr>
  </w:style>
  <w:style w:type="character" w:customStyle="1" w:styleId="HeaderChar">
    <w:name w:val="Header Char"/>
    <w:basedOn w:val="DefaultParagraphFont"/>
    <w:link w:val="Header"/>
    <w:uiPriority w:val="99"/>
    <w:semiHidden/>
    <w:rsid w:val="00192EED"/>
    <w:rPr>
      <w:szCs w:val="20"/>
    </w:rPr>
  </w:style>
  <w:style w:type="paragraph" w:styleId="Footer">
    <w:name w:val="footer"/>
    <w:basedOn w:val="Normal"/>
    <w:link w:val="FooterChar"/>
    <w:uiPriority w:val="99"/>
    <w:rsid w:val="00DF6396"/>
    <w:pPr>
      <w:tabs>
        <w:tab w:val="center" w:pos="4320"/>
        <w:tab w:val="right" w:pos="8640"/>
      </w:tabs>
    </w:pPr>
  </w:style>
  <w:style w:type="character" w:customStyle="1" w:styleId="FooterChar">
    <w:name w:val="Footer Char"/>
    <w:basedOn w:val="DefaultParagraphFont"/>
    <w:link w:val="Footer"/>
    <w:uiPriority w:val="99"/>
    <w:semiHidden/>
    <w:rsid w:val="00192EED"/>
    <w:rPr>
      <w:szCs w:val="20"/>
    </w:rPr>
  </w:style>
  <w:style w:type="character" w:styleId="Hyperlink">
    <w:name w:val="Hyperlink"/>
    <w:basedOn w:val="DefaultParagraphFont"/>
    <w:uiPriority w:val="99"/>
    <w:rsid w:val="00DF6396"/>
    <w:rPr>
      <w:rFonts w:cs="Times New Roman"/>
      <w:color w:val="0000FF"/>
      <w:u w:val="single"/>
    </w:rPr>
  </w:style>
  <w:style w:type="paragraph" w:styleId="BlockText">
    <w:name w:val="Block Text"/>
    <w:basedOn w:val="Normal"/>
    <w:uiPriority w:val="99"/>
    <w:rsid w:val="00DF6396"/>
    <w:pPr>
      <w:widowControl w:val="0"/>
      <w:spacing w:after="220"/>
      <w:ind w:left="1440" w:right="1440"/>
      <w:jc w:val="both"/>
    </w:pPr>
  </w:style>
  <w:style w:type="paragraph" w:customStyle="1" w:styleId="Bullet">
    <w:name w:val="Bullet"/>
    <w:basedOn w:val="Normal"/>
    <w:uiPriority w:val="99"/>
    <w:rsid w:val="00DF6396"/>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DF6396"/>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uiPriority w:val="99"/>
    <w:semiHidden/>
    <w:rsid w:val="00DF6396"/>
    <w:rPr>
      <w:rFonts w:cs="Times New Roman"/>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
    <w:basedOn w:val="Normal"/>
    <w:link w:val="FootnoteTextChar3"/>
    <w:uiPriority w:val="99"/>
    <w:semiHidden/>
    <w:rsid w:val="00DF6396"/>
    <w:pPr>
      <w:tabs>
        <w:tab w:val="left" w:pos="720"/>
      </w:tabs>
      <w:spacing w:after="200"/>
    </w:p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
    <w:basedOn w:val="DefaultParagraphFont"/>
    <w:uiPriority w:val="99"/>
    <w:semiHidden/>
    <w:rsid w:val="00192EED"/>
    <w:rPr>
      <w:sz w:val="20"/>
      <w:szCs w:val="20"/>
    </w:rPr>
  </w:style>
  <w:style w:type="paragraph" w:customStyle="1" w:styleId="NumberedList">
    <w:name w:val="Numbered List"/>
    <w:basedOn w:val="Normal"/>
    <w:uiPriority w:val="99"/>
    <w:rsid w:val="00DF6396"/>
    <w:pPr>
      <w:numPr>
        <w:numId w:val="11"/>
      </w:numPr>
      <w:tabs>
        <w:tab w:val="clear" w:pos="1080"/>
      </w:tabs>
      <w:spacing w:after="220"/>
      <w:ind w:firstLine="0"/>
    </w:pPr>
  </w:style>
  <w:style w:type="paragraph" w:customStyle="1" w:styleId="Paranum">
    <w:name w:val="Paranum"/>
    <w:basedOn w:val="Normal"/>
    <w:uiPriority w:val="99"/>
    <w:rsid w:val="00DF6396"/>
    <w:pPr>
      <w:widowControl w:val="0"/>
      <w:numPr>
        <w:numId w:val="12"/>
      </w:numPr>
      <w:tabs>
        <w:tab w:val="clear" w:pos="1080"/>
      </w:tabs>
      <w:spacing w:after="220"/>
      <w:jc w:val="both"/>
    </w:pPr>
  </w:style>
  <w:style w:type="paragraph" w:customStyle="1" w:styleId="TableFormat">
    <w:name w:val="Table Format"/>
    <w:basedOn w:val="Normal"/>
    <w:uiPriority w:val="99"/>
    <w:rsid w:val="00DF6396"/>
    <w:pPr>
      <w:widowControl w:val="0"/>
      <w:tabs>
        <w:tab w:val="left" w:pos="5040"/>
      </w:tabs>
      <w:spacing w:after="220"/>
      <w:ind w:left="5040" w:hanging="3600"/>
      <w:jc w:val="both"/>
    </w:pPr>
  </w:style>
  <w:style w:type="paragraph" w:styleId="TOC1">
    <w:name w:val="toc 1"/>
    <w:basedOn w:val="Normal"/>
    <w:next w:val="Normal"/>
    <w:autoRedefine/>
    <w:uiPriority w:val="99"/>
    <w:semiHidden/>
    <w:rsid w:val="00DF6396"/>
    <w:rPr>
      <w:caps/>
    </w:rPr>
  </w:style>
  <w:style w:type="character" w:styleId="FollowedHyperlink">
    <w:name w:val="FollowedHyperlink"/>
    <w:basedOn w:val="DefaultParagraphFont"/>
    <w:uiPriority w:val="99"/>
    <w:rsid w:val="00DF6396"/>
    <w:rPr>
      <w:rFonts w:cs="Times New Roman"/>
      <w:color w:val="800080"/>
      <w:u w:val="single"/>
    </w:rPr>
  </w:style>
  <w:style w:type="character" w:styleId="PageNumber">
    <w:name w:val="page number"/>
    <w:basedOn w:val="DefaultParagraphFont"/>
    <w:uiPriority w:val="99"/>
    <w:rsid w:val="00D93FEC"/>
    <w:rPr>
      <w:rFonts w:cs="Times New Roman"/>
    </w:rPr>
  </w:style>
  <w:style w:type="character" w:styleId="CommentReference">
    <w:name w:val="annotation reference"/>
    <w:basedOn w:val="DefaultParagraphFont"/>
    <w:uiPriority w:val="99"/>
    <w:semiHidden/>
    <w:rsid w:val="001E7D37"/>
    <w:rPr>
      <w:rFonts w:cs="Times New Roman"/>
      <w:sz w:val="16"/>
    </w:rPr>
  </w:style>
  <w:style w:type="paragraph" w:styleId="CommentText">
    <w:name w:val="annotation text"/>
    <w:basedOn w:val="Normal"/>
    <w:link w:val="CommentTextChar"/>
    <w:uiPriority w:val="99"/>
    <w:semiHidden/>
    <w:rsid w:val="001E7D37"/>
    <w:rPr>
      <w:sz w:val="20"/>
    </w:rPr>
  </w:style>
  <w:style w:type="character" w:customStyle="1" w:styleId="CommentTextChar">
    <w:name w:val="Comment Text Char"/>
    <w:basedOn w:val="DefaultParagraphFont"/>
    <w:link w:val="CommentText"/>
    <w:uiPriority w:val="99"/>
    <w:semiHidden/>
    <w:rsid w:val="00192EED"/>
    <w:rPr>
      <w:sz w:val="20"/>
      <w:szCs w:val="20"/>
    </w:rPr>
  </w:style>
  <w:style w:type="paragraph" w:styleId="CommentSubject">
    <w:name w:val="annotation subject"/>
    <w:basedOn w:val="CommentText"/>
    <w:next w:val="CommentText"/>
    <w:link w:val="CommentSubjectChar"/>
    <w:uiPriority w:val="99"/>
    <w:semiHidden/>
    <w:rsid w:val="001E7D37"/>
    <w:rPr>
      <w:b/>
      <w:bCs/>
    </w:rPr>
  </w:style>
  <w:style w:type="character" w:customStyle="1" w:styleId="CommentSubjectChar">
    <w:name w:val="Comment Subject Char"/>
    <w:basedOn w:val="CommentTextChar"/>
    <w:link w:val="CommentSubject"/>
    <w:uiPriority w:val="99"/>
    <w:semiHidden/>
    <w:rsid w:val="00192EED"/>
    <w:rPr>
      <w:b/>
      <w:bCs/>
      <w:sz w:val="20"/>
      <w:szCs w:val="20"/>
    </w:rPr>
  </w:style>
  <w:style w:type="character" w:customStyle="1" w:styleId="FootnoteTextChar3">
    <w:name w:val="Footnote Text Char3"/>
    <w:aliases w:val="ALTS FOOTNOTE Char1,fn Char1,Footnote Text Char Char1,Footnote Text Char2 Char Char1,Footnote Text Char1 Char Char Char1,Footnote Text Char Char2 Char Char Char1,Footnote Text Char4 Char Char Char Char Char1,Footnote Text Char1 Char1"/>
    <w:link w:val="FootnoteText"/>
    <w:uiPriority w:val="99"/>
    <w:semiHidden/>
    <w:locked/>
    <w:rsid w:val="00A9430C"/>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96"/>
    <w:rPr>
      <w:szCs w:val="20"/>
    </w:rPr>
  </w:style>
  <w:style w:type="paragraph" w:styleId="Heading1">
    <w:name w:val="heading 1"/>
    <w:basedOn w:val="Normal"/>
    <w:next w:val="Normal"/>
    <w:link w:val="Heading1Char"/>
    <w:uiPriority w:val="99"/>
    <w:qFormat/>
    <w:rsid w:val="00DF6396"/>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F6396"/>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F6396"/>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F6396"/>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F6396"/>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F6396"/>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F6396"/>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F6396"/>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DF6396"/>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2E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2E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2E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92E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92E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92E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92E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92EED"/>
    <w:rPr>
      <w:rFonts w:asciiTheme="majorHAnsi" w:eastAsiaTheme="majorEastAsia" w:hAnsiTheme="majorHAnsi" w:cstheme="majorBidi"/>
    </w:rPr>
  </w:style>
  <w:style w:type="paragraph" w:styleId="BalloonText">
    <w:name w:val="Balloon Text"/>
    <w:basedOn w:val="Normal"/>
    <w:link w:val="BalloonTextChar"/>
    <w:uiPriority w:val="99"/>
    <w:semiHidden/>
    <w:rsid w:val="0045174C"/>
    <w:rPr>
      <w:rFonts w:ascii="Tahoma" w:hAnsi="Tahoma" w:cs="Tahoma"/>
      <w:sz w:val="16"/>
      <w:szCs w:val="16"/>
    </w:rPr>
  </w:style>
  <w:style w:type="character" w:customStyle="1" w:styleId="BalloonTextChar">
    <w:name w:val="Balloon Text Char"/>
    <w:basedOn w:val="DefaultParagraphFont"/>
    <w:link w:val="BalloonText"/>
    <w:uiPriority w:val="99"/>
    <w:semiHidden/>
    <w:rsid w:val="00192EED"/>
    <w:rPr>
      <w:sz w:val="0"/>
      <w:szCs w:val="0"/>
    </w:rPr>
  </w:style>
  <w:style w:type="paragraph" w:styleId="Header">
    <w:name w:val="header"/>
    <w:basedOn w:val="Normal"/>
    <w:link w:val="HeaderChar"/>
    <w:uiPriority w:val="99"/>
    <w:rsid w:val="00DF6396"/>
    <w:pPr>
      <w:tabs>
        <w:tab w:val="center" w:pos="4320"/>
        <w:tab w:val="right" w:pos="8640"/>
      </w:tabs>
    </w:pPr>
  </w:style>
  <w:style w:type="character" w:customStyle="1" w:styleId="HeaderChar">
    <w:name w:val="Header Char"/>
    <w:basedOn w:val="DefaultParagraphFont"/>
    <w:link w:val="Header"/>
    <w:uiPriority w:val="99"/>
    <w:semiHidden/>
    <w:rsid w:val="00192EED"/>
    <w:rPr>
      <w:szCs w:val="20"/>
    </w:rPr>
  </w:style>
  <w:style w:type="paragraph" w:styleId="Footer">
    <w:name w:val="footer"/>
    <w:basedOn w:val="Normal"/>
    <w:link w:val="FooterChar"/>
    <w:uiPriority w:val="99"/>
    <w:rsid w:val="00DF6396"/>
    <w:pPr>
      <w:tabs>
        <w:tab w:val="center" w:pos="4320"/>
        <w:tab w:val="right" w:pos="8640"/>
      </w:tabs>
    </w:pPr>
  </w:style>
  <w:style w:type="character" w:customStyle="1" w:styleId="FooterChar">
    <w:name w:val="Footer Char"/>
    <w:basedOn w:val="DefaultParagraphFont"/>
    <w:link w:val="Footer"/>
    <w:uiPriority w:val="99"/>
    <w:semiHidden/>
    <w:rsid w:val="00192EED"/>
    <w:rPr>
      <w:szCs w:val="20"/>
    </w:rPr>
  </w:style>
  <w:style w:type="character" w:styleId="Hyperlink">
    <w:name w:val="Hyperlink"/>
    <w:basedOn w:val="DefaultParagraphFont"/>
    <w:uiPriority w:val="99"/>
    <w:rsid w:val="00DF6396"/>
    <w:rPr>
      <w:rFonts w:cs="Times New Roman"/>
      <w:color w:val="0000FF"/>
      <w:u w:val="single"/>
    </w:rPr>
  </w:style>
  <w:style w:type="paragraph" w:styleId="BlockText">
    <w:name w:val="Block Text"/>
    <w:basedOn w:val="Normal"/>
    <w:uiPriority w:val="99"/>
    <w:rsid w:val="00DF6396"/>
    <w:pPr>
      <w:widowControl w:val="0"/>
      <w:spacing w:after="220"/>
      <w:ind w:left="1440" w:right="1440"/>
      <w:jc w:val="both"/>
    </w:pPr>
  </w:style>
  <w:style w:type="paragraph" w:customStyle="1" w:styleId="Bullet">
    <w:name w:val="Bullet"/>
    <w:basedOn w:val="Normal"/>
    <w:uiPriority w:val="99"/>
    <w:rsid w:val="00DF6396"/>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DF6396"/>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uiPriority w:val="99"/>
    <w:semiHidden/>
    <w:rsid w:val="00DF6396"/>
    <w:rPr>
      <w:rFonts w:cs="Times New Roman"/>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
    <w:basedOn w:val="Normal"/>
    <w:link w:val="FootnoteTextChar3"/>
    <w:uiPriority w:val="99"/>
    <w:semiHidden/>
    <w:rsid w:val="00DF6396"/>
    <w:pPr>
      <w:tabs>
        <w:tab w:val="left" w:pos="720"/>
      </w:tabs>
      <w:spacing w:after="200"/>
    </w:p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
    <w:basedOn w:val="DefaultParagraphFont"/>
    <w:uiPriority w:val="99"/>
    <w:semiHidden/>
    <w:rsid w:val="00192EED"/>
    <w:rPr>
      <w:sz w:val="20"/>
      <w:szCs w:val="20"/>
    </w:rPr>
  </w:style>
  <w:style w:type="paragraph" w:customStyle="1" w:styleId="NumberedList">
    <w:name w:val="Numbered List"/>
    <w:basedOn w:val="Normal"/>
    <w:uiPriority w:val="99"/>
    <w:rsid w:val="00DF6396"/>
    <w:pPr>
      <w:numPr>
        <w:numId w:val="11"/>
      </w:numPr>
      <w:tabs>
        <w:tab w:val="clear" w:pos="1080"/>
      </w:tabs>
      <w:spacing w:after="220"/>
      <w:ind w:firstLine="0"/>
    </w:pPr>
  </w:style>
  <w:style w:type="paragraph" w:customStyle="1" w:styleId="Paranum">
    <w:name w:val="Paranum"/>
    <w:basedOn w:val="Normal"/>
    <w:uiPriority w:val="99"/>
    <w:rsid w:val="00DF6396"/>
    <w:pPr>
      <w:widowControl w:val="0"/>
      <w:numPr>
        <w:numId w:val="12"/>
      </w:numPr>
      <w:tabs>
        <w:tab w:val="clear" w:pos="1080"/>
      </w:tabs>
      <w:spacing w:after="220"/>
      <w:jc w:val="both"/>
    </w:pPr>
  </w:style>
  <w:style w:type="paragraph" w:customStyle="1" w:styleId="TableFormat">
    <w:name w:val="Table Format"/>
    <w:basedOn w:val="Normal"/>
    <w:uiPriority w:val="99"/>
    <w:rsid w:val="00DF6396"/>
    <w:pPr>
      <w:widowControl w:val="0"/>
      <w:tabs>
        <w:tab w:val="left" w:pos="5040"/>
      </w:tabs>
      <w:spacing w:after="220"/>
      <w:ind w:left="5040" w:hanging="3600"/>
      <w:jc w:val="both"/>
    </w:pPr>
  </w:style>
  <w:style w:type="paragraph" w:styleId="TOC1">
    <w:name w:val="toc 1"/>
    <w:basedOn w:val="Normal"/>
    <w:next w:val="Normal"/>
    <w:autoRedefine/>
    <w:uiPriority w:val="99"/>
    <w:semiHidden/>
    <w:rsid w:val="00DF6396"/>
    <w:rPr>
      <w:caps/>
    </w:rPr>
  </w:style>
  <w:style w:type="character" w:styleId="FollowedHyperlink">
    <w:name w:val="FollowedHyperlink"/>
    <w:basedOn w:val="DefaultParagraphFont"/>
    <w:uiPriority w:val="99"/>
    <w:rsid w:val="00DF6396"/>
    <w:rPr>
      <w:rFonts w:cs="Times New Roman"/>
      <w:color w:val="800080"/>
      <w:u w:val="single"/>
    </w:rPr>
  </w:style>
  <w:style w:type="character" w:styleId="PageNumber">
    <w:name w:val="page number"/>
    <w:basedOn w:val="DefaultParagraphFont"/>
    <w:uiPriority w:val="99"/>
    <w:rsid w:val="00D93FEC"/>
    <w:rPr>
      <w:rFonts w:cs="Times New Roman"/>
    </w:rPr>
  </w:style>
  <w:style w:type="character" w:styleId="CommentReference">
    <w:name w:val="annotation reference"/>
    <w:basedOn w:val="DefaultParagraphFont"/>
    <w:uiPriority w:val="99"/>
    <w:semiHidden/>
    <w:rsid w:val="001E7D37"/>
    <w:rPr>
      <w:rFonts w:cs="Times New Roman"/>
      <w:sz w:val="16"/>
    </w:rPr>
  </w:style>
  <w:style w:type="paragraph" w:styleId="CommentText">
    <w:name w:val="annotation text"/>
    <w:basedOn w:val="Normal"/>
    <w:link w:val="CommentTextChar"/>
    <w:uiPriority w:val="99"/>
    <w:semiHidden/>
    <w:rsid w:val="001E7D37"/>
    <w:rPr>
      <w:sz w:val="20"/>
    </w:rPr>
  </w:style>
  <w:style w:type="character" w:customStyle="1" w:styleId="CommentTextChar">
    <w:name w:val="Comment Text Char"/>
    <w:basedOn w:val="DefaultParagraphFont"/>
    <w:link w:val="CommentText"/>
    <w:uiPriority w:val="99"/>
    <w:semiHidden/>
    <w:rsid w:val="00192EED"/>
    <w:rPr>
      <w:sz w:val="20"/>
      <w:szCs w:val="20"/>
    </w:rPr>
  </w:style>
  <w:style w:type="paragraph" w:styleId="CommentSubject">
    <w:name w:val="annotation subject"/>
    <w:basedOn w:val="CommentText"/>
    <w:next w:val="CommentText"/>
    <w:link w:val="CommentSubjectChar"/>
    <w:uiPriority w:val="99"/>
    <w:semiHidden/>
    <w:rsid w:val="001E7D37"/>
    <w:rPr>
      <w:b/>
      <w:bCs/>
    </w:rPr>
  </w:style>
  <w:style w:type="character" w:customStyle="1" w:styleId="CommentSubjectChar">
    <w:name w:val="Comment Subject Char"/>
    <w:basedOn w:val="CommentTextChar"/>
    <w:link w:val="CommentSubject"/>
    <w:uiPriority w:val="99"/>
    <w:semiHidden/>
    <w:rsid w:val="00192EED"/>
    <w:rPr>
      <w:b/>
      <w:bCs/>
      <w:sz w:val="20"/>
      <w:szCs w:val="20"/>
    </w:rPr>
  </w:style>
  <w:style w:type="character" w:customStyle="1" w:styleId="FootnoteTextChar3">
    <w:name w:val="Footnote Text Char3"/>
    <w:aliases w:val="ALTS FOOTNOTE Char1,fn Char1,Footnote Text Char Char1,Footnote Text Char2 Char Char1,Footnote Text Char1 Char Char Char1,Footnote Text Char Char2 Char Char Char1,Footnote Text Char4 Char Char Char Char Char1,Footnote Text Char1 Char1"/>
    <w:link w:val="FootnoteText"/>
    <w:uiPriority w:val="99"/>
    <w:semiHidden/>
    <w:locked/>
    <w:rsid w:val="00A9430C"/>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953</Words>
  <Characters>5382</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2014-02-27T13:48:00Z</cp:lastPrinted>
  <dcterms:created xsi:type="dcterms:W3CDTF">2014-02-27T19:55:00Z</dcterms:created>
  <dcterms:modified xsi:type="dcterms:W3CDTF">2014-02-27T19:55:00Z</dcterms:modified>
  <cp:category> </cp:category>
  <cp:contentStatus> </cp:contentStatus>
</cp:coreProperties>
</file>