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173" w:rsidRDefault="00FC3173">
      <w:pPr>
        <w:pStyle w:val="Header"/>
        <w:tabs>
          <w:tab w:val="clear" w:pos="4320"/>
          <w:tab w:val="clear" w:pos="8640"/>
        </w:tabs>
        <w:sectPr w:rsidR="00FC3173">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FC3173" w:rsidRPr="00FE6269" w:rsidRDefault="000A1049">
      <w:pPr>
        <w:jc w:val="right"/>
        <w:rPr>
          <w:szCs w:val="22"/>
        </w:rPr>
      </w:pPr>
      <w:r w:rsidRPr="00FE6269">
        <w:rPr>
          <w:szCs w:val="22"/>
        </w:rPr>
        <w:lastRenderedPageBreak/>
        <w:t>DA 1</w:t>
      </w:r>
      <w:r w:rsidR="00271942">
        <w:rPr>
          <w:szCs w:val="22"/>
        </w:rPr>
        <w:t>4</w:t>
      </w:r>
      <w:r w:rsidRPr="00FE6269">
        <w:rPr>
          <w:szCs w:val="22"/>
        </w:rPr>
        <w:t>-</w:t>
      </w:r>
      <w:r w:rsidR="00B06CEB">
        <w:rPr>
          <w:szCs w:val="22"/>
        </w:rPr>
        <w:t>610</w:t>
      </w:r>
    </w:p>
    <w:p w:rsidR="00FC3173" w:rsidRPr="00FE6269" w:rsidRDefault="001A6E6E" w:rsidP="006075FD">
      <w:pPr>
        <w:tabs>
          <w:tab w:val="left" w:pos="1440"/>
        </w:tabs>
        <w:spacing w:before="60"/>
        <w:jc w:val="right"/>
        <w:rPr>
          <w:szCs w:val="22"/>
        </w:rPr>
      </w:pPr>
      <w:r>
        <w:rPr>
          <w:szCs w:val="22"/>
        </w:rPr>
        <w:t xml:space="preserve">May </w:t>
      </w:r>
      <w:r w:rsidR="00F227EB">
        <w:rPr>
          <w:szCs w:val="22"/>
        </w:rPr>
        <w:t>1</w:t>
      </w:r>
      <w:r w:rsidR="00A80839">
        <w:rPr>
          <w:szCs w:val="22"/>
        </w:rPr>
        <w:t>3</w:t>
      </w:r>
      <w:r w:rsidR="009104FE" w:rsidRPr="00FE6269">
        <w:rPr>
          <w:szCs w:val="22"/>
        </w:rPr>
        <w:t>, 201</w:t>
      </w:r>
      <w:r w:rsidR="00271942">
        <w:rPr>
          <w:szCs w:val="22"/>
        </w:rPr>
        <w:t>4</w:t>
      </w:r>
    </w:p>
    <w:p w:rsidR="00FC3173" w:rsidRDefault="00FC3173">
      <w:pPr>
        <w:jc w:val="right"/>
        <w:rPr>
          <w:sz w:val="24"/>
        </w:rPr>
      </w:pPr>
    </w:p>
    <w:p w:rsidR="00915F16" w:rsidRDefault="00915F16" w:rsidP="00915F16">
      <w:pPr>
        <w:jc w:val="center"/>
        <w:rPr>
          <w:b/>
        </w:rPr>
      </w:pPr>
      <w:r>
        <w:rPr>
          <w:b/>
        </w:rPr>
        <w:t xml:space="preserve">MOBILITY FUND PHASE I </w:t>
      </w:r>
    </w:p>
    <w:p w:rsidR="00915F16" w:rsidRPr="00915F16" w:rsidRDefault="00915F16" w:rsidP="00915F16">
      <w:pPr>
        <w:jc w:val="center"/>
        <w:rPr>
          <w:b/>
        </w:rPr>
      </w:pPr>
    </w:p>
    <w:p w:rsidR="00915F16" w:rsidRDefault="00915F16" w:rsidP="00915F16">
      <w:pPr>
        <w:jc w:val="center"/>
        <w:rPr>
          <w:b/>
        </w:rPr>
      </w:pPr>
      <w:r>
        <w:rPr>
          <w:b/>
        </w:rPr>
        <w:t xml:space="preserve">DEFAULT ON </w:t>
      </w:r>
      <w:r w:rsidR="00526CA8">
        <w:rPr>
          <w:b/>
        </w:rPr>
        <w:t>EIGHT</w:t>
      </w:r>
      <w:r>
        <w:rPr>
          <w:b/>
        </w:rPr>
        <w:t xml:space="preserve"> AUCTION </w:t>
      </w:r>
      <w:r w:rsidR="00F2006F">
        <w:rPr>
          <w:b/>
        </w:rPr>
        <w:t xml:space="preserve">901 </w:t>
      </w:r>
      <w:r>
        <w:rPr>
          <w:b/>
        </w:rPr>
        <w:t>WINNING BID</w:t>
      </w:r>
      <w:r w:rsidR="002C170E">
        <w:rPr>
          <w:b/>
        </w:rPr>
        <w:t>S</w:t>
      </w:r>
      <w:r>
        <w:rPr>
          <w:b/>
        </w:rPr>
        <w:t xml:space="preserve"> DETERMINED</w:t>
      </w:r>
    </w:p>
    <w:p w:rsidR="00FC3173" w:rsidRDefault="00915F16" w:rsidP="00915F16">
      <w:pPr>
        <w:rPr>
          <w:b/>
          <w:sz w:val="24"/>
        </w:rPr>
      </w:pPr>
      <w:r>
        <w:rPr>
          <w:b/>
          <w:sz w:val="24"/>
        </w:rPr>
        <w:t xml:space="preserve"> </w:t>
      </w:r>
    </w:p>
    <w:p w:rsidR="00FC3173" w:rsidRDefault="00FC3173" w:rsidP="00A96BFA">
      <w:pPr>
        <w:jc w:val="center"/>
        <w:rPr>
          <w:sz w:val="24"/>
        </w:rPr>
      </w:pPr>
    </w:p>
    <w:p w:rsidR="00915F16" w:rsidRDefault="00915F16" w:rsidP="00915F16">
      <w:pPr>
        <w:tabs>
          <w:tab w:val="left" w:pos="720"/>
        </w:tabs>
      </w:pPr>
      <w:r>
        <w:rPr>
          <w:spacing w:val="-2"/>
        </w:rPr>
        <w:tab/>
      </w:r>
      <w:r w:rsidRPr="00B86717">
        <w:t xml:space="preserve"> </w:t>
      </w:r>
      <w:r>
        <w:t>By this Public Notice, the Wireless Telecommunications Bureau and Wireline Competition</w:t>
      </w:r>
    </w:p>
    <w:p w:rsidR="00915F16" w:rsidRDefault="00526CA8" w:rsidP="00915F16">
      <w:pPr>
        <w:tabs>
          <w:tab w:val="left" w:pos="-720"/>
        </w:tabs>
        <w:suppressAutoHyphens/>
        <w:spacing w:line="227" w:lineRule="atLeast"/>
        <w:rPr>
          <w:spacing w:val="-2"/>
        </w:rPr>
      </w:pPr>
      <w:r>
        <w:t xml:space="preserve">Bureau (“Bureaus”) announce the default on eight </w:t>
      </w:r>
      <w:r w:rsidR="00E06450">
        <w:t xml:space="preserve">Mobility Fund Phase I (Auction 901) </w:t>
      </w:r>
      <w:r>
        <w:t>winning bids identified</w:t>
      </w:r>
      <w:r w:rsidR="00915F16">
        <w:t xml:space="preserve"> </w:t>
      </w:r>
      <w:r w:rsidR="00915F16">
        <w:rPr>
          <w:spacing w:val="-2"/>
        </w:rPr>
        <w:t xml:space="preserve">in Attachment A of this Public Notice.  </w:t>
      </w:r>
    </w:p>
    <w:p w:rsidR="00915F16" w:rsidRDefault="00915F16" w:rsidP="00915F16">
      <w:pPr>
        <w:tabs>
          <w:tab w:val="left" w:pos="-720"/>
        </w:tabs>
        <w:suppressAutoHyphens/>
        <w:spacing w:line="227" w:lineRule="atLeast"/>
        <w:rPr>
          <w:spacing w:val="-2"/>
        </w:rPr>
      </w:pPr>
    </w:p>
    <w:p w:rsidR="00915F16" w:rsidRDefault="00915F16" w:rsidP="00915F16">
      <w:pPr>
        <w:tabs>
          <w:tab w:val="left" w:pos="-720"/>
        </w:tabs>
        <w:suppressAutoHyphens/>
        <w:spacing w:line="227" w:lineRule="atLeast"/>
        <w:rPr>
          <w:b/>
          <w:spacing w:val="-2"/>
        </w:rPr>
      </w:pPr>
      <w:r>
        <w:rPr>
          <w:spacing w:val="-2"/>
        </w:rPr>
        <w:tab/>
        <w:t xml:space="preserve">On October 3, 2012, the Federal Communications Commission (Commission) announced the 795 winning bids and associated winning bidders for Mobility Fund Phase </w:t>
      </w:r>
      <w:r w:rsidR="001A6E6E">
        <w:rPr>
          <w:spacing w:val="-2"/>
        </w:rPr>
        <w:t>I</w:t>
      </w:r>
      <w:r w:rsidRPr="00446276">
        <w:rPr>
          <w:spacing w:val="-2"/>
        </w:rPr>
        <w:t xml:space="preserve"> </w:t>
      </w:r>
      <w:r>
        <w:rPr>
          <w:spacing w:val="-2"/>
        </w:rPr>
        <w:t xml:space="preserve">support in Auction 901, </w:t>
      </w:r>
      <w:r>
        <w:t>and established the deadline for winning bidders to submit their long-form applications</w:t>
      </w:r>
      <w:r>
        <w:rPr>
          <w:spacing w:val="-2"/>
        </w:rPr>
        <w:t>.</w:t>
      </w:r>
      <w:r>
        <w:rPr>
          <w:rStyle w:val="FootnoteReference"/>
          <w:spacing w:val="-2"/>
        </w:rPr>
        <w:footnoteReference w:id="2"/>
      </w:r>
      <w:r>
        <w:rPr>
          <w:spacing w:val="-2"/>
        </w:rPr>
        <w:t xml:space="preserve">  </w:t>
      </w:r>
      <w:r w:rsidR="00526CA8">
        <w:rPr>
          <w:spacing w:val="-2"/>
        </w:rPr>
        <w:t>T</w:t>
      </w:r>
      <w:r w:rsidR="00542102" w:rsidRPr="00C24AE9">
        <w:t>he</w:t>
      </w:r>
      <w:r w:rsidR="00542102" w:rsidRPr="00C24AE9">
        <w:rPr>
          <w:spacing w:val="-2"/>
        </w:rPr>
        <w:t xml:space="preserve"> </w:t>
      </w:r>
      <w:r w:rsidRPr="00C24AE9">
        <w:rPr>
          <w:spacing w:val="-2"/>
        </w:rPr>
        <w:t xml:space="preserve">winning bidder </w:t>
      </w:r>
      <w:r w:rsidR="00526CA8">
        <w:rPr>
          <w:spacing w:val="-2"/>
        </w:rPr>
        <w:t>identified</w:t>
      </w:r>
      <w:r w:rsidRPr="00C24AE9">
        <w:rPr>
          <w:spacing w:val="-2"/>
        </w:rPr>
        <w:t xml:space="preserve"> on Attachment </w:t>
      </w:r>
      <w:r w:rsidR="00F2006F">
        <w:rPr>
          <w:spacing w:val="-2"/>
        </w:rPr>
        <w:t>A</w:t>
      </w:r>
      <w:r w:rsidRPr="00C24AE9">
        <w:rPr>
          <w:spacing w:val="-2"/>
        </w:rPr>
        <w:t xml:space="preserve"> </w:t>
      </w:r>
      <w:r w:rsidR="00E06450">
        <w:rPr>
          <w:spacing w:val="-2"/>
        </w:rPr>
        <w:t xml:space="preserve">submitted its long-form application and subsequently </w:t>
      </w:r>
      <w:r w:rsidRPr="00C24AE9">
        <w:rPr>
          <w:spacing w:val="-2"/>
        </w:rPr>
        <w:t xml:space="preserve">defaulted on </w:t>
      </w:r>
      <w:r w:rsidR="00526CA8">
        <w:rPr>
          <w:spacing w:val="-2"/>
        </w:rPr>
        <w:t xml:space="preserve">all of </w:t>
      </w:r>
      <w:r w:rsidR="00FC2B7E" w:rsidRPr="00C24AE9">
        <w:rPr>
          <w:spacing w:val="-2"/>
        </w:rPr>
        <w:t>its</w:t>
      </w:r>
      <w:r w:rsidRPr="00C24AE9">
        <w:rPr>
          <w:spacing w:val="-2"/>
        </w:rPr>
        <w:t xml:space="preserve"> winning bid</w:t>
      </w:r>
      <w:r w:rsidR="00EC44B9" w:rsidRPr="00C24AE9">
        <w:rPr>
          <w:spacing w:val="-2"/>
        </w:rPr>
        <w:t>s</w:t>
      </w:r>
      <w:r w:rsidR="00526CA8">
        <w:rPr>
          <w:spacing w:val="-2"/>
        </w:rPr>
        <w:t>.</w:t>
      </w:r>
      <w:r w:rsidR="00FC2B7E">
        <w:rPr>
          <w:spacing w:val="-2"/>
        </w:rPr>
        <w:t xml:space="preserve">  </w:t>
      </w:r>
      <w:r>
        <w:rPr>
          <w:spacing w:val="-2"/>
        </w:rPr>
        <w:t xml:space="preserve">Attachment </w:t>
      </w:r>
      <w:r w:rsidR="00F2006F">
        <w:rPr>
          <w:spacing w:val="-2"/>
        </w:rPr>
        <w:t>A</w:t>
      </w:r>
      <w:r>
        <w:rPr>
          <w:spacing w:val="-2"/>
        </w:rPr>
        <w:t xml:space="preserve"> </w:t>
      </w:r>
      <w:r w:rsidR="00526CA8">
        <w:rPr>
          <w:spacing w:val="-2"/>
        </w:rPr>
        <w:t xml:space="preserve">of this Public Notice lists all of </w:t>
      </w:r>
      <w:r>
        <w:rPr>
          <w:spacing w:val="-2"/>
        </w:rPr>
        <w:t>the defaulted bid</w:t>
      </w:r>
      <w:r w:rsidR="00EC44B9">
        <w:rPr>
          <w:spacing w:val="-2"/>
        </w:rPr>
        <w:t>s</w:t>
      </w:r>
      <w:r w:rsidR="00526CA8">
        <w:rPr>
          <w:spacing w:val="-2"/>
        </w:rPr>
        <w:t>.</w:t>
      </w:r>
      <w:r w:rsidR="002D407C">
        <w:rPr>
          <w:spacing w:val="-2"/>
        </w:rPr>
        <w:t xml:space="preserve"> </w:t>
      </w:r>
      <w:r>
        <w:rPr>
          <w:spacing w:val="-2"/>
        </w:rPr>
        <w:t xml:space="preserve"> </w:t>
      </w:r>
      <w:r w:rsidR="00B4732D">
        <w:rPr>
          <w:spacing w:val="-2"/>
        </w:rPr>
        <w:t>S</w:t>
      </w:r>
      <w:r>
        <w:rPr>
          <w:spacing w:val="-2"/>
        </w:rPr>
        <w:t>upport is not authorized</w:t>
      </w:r>
      <w:r w:rsidR="00B4732D">
        <w:rPr>
          <w:spacing w:val="-2"/>
        </w:rPr>
        <w:t xml:space="preserve"> for th</w:t>
      </w:r>
      <w:r w:rsidR="00EC44B9">
        <w:rPr>
          <w:spacing w:val="-2"/>
        </w:rPr>
        <w:t>ese</w:t>
      </w:r>
      <w:r w:rsidR="00B4732D">
        <w:rPr>
          <w:spacing w:val="-2"/>
        </w:rPr>
        <w:t xml:space="preserve"> defaulted bid</w:t>
      </w:r>
      <w:r w:rsidR="00EC44B9">
        <w:rPr>
          <w:spacing w:val="-2"/>
        </w:rPr>
        <w:t>s</w:t>
      </w:r>
      <w:r>
        <w:rPr>
          <w:spacing w:val="-2"/>
        </w:rPr>
        <w:t>.</w:t>
      </w:r>
      <w:r>
        <w:rPr>
          <w:rStyle w:val="FootnoteReference"/>
          <w:spacing w:val="-2"/>
        </w:rPr>
        <w:footnoteReference w:id="3"/>
      </w:r>
      <w:r>
        <w:rPr>
          <w:spacing w:val="-2"/>
        </w:rPr>
        <w:t xml:space="preserve">  </w:t>
      </w:r>
      <w:r w:rsidR="001A6E6E">
        <w:rPr>
          <w:spacing w:val="-2"/>
        </w:rPr>
        <w:t xml:space="preserve">The </w:t>
      </w:r>
      <w:r w:rsidR="001A6E6E">
        <w:rPr>
          <w:spacing w:val="-3"/>
          <w:szCs w:val="22"/>
        </w:rPr>
        <w:t>Universal Service Administrative Company (</w:t>
      </w:r>
      <w:r w:rsidR="00A3375E">
        <w:rPr>
          <w:spacing w:val="-2"/>
        </w:rPr>
        <w:t>U</w:t>
      </w:r>
      <w:r w:rsidR="00526CA8" w:rsidRPr="001007FB">
        <w:rPr>
          <w:spacing w:val="-2"/>
        </w:rPr>
        <w:t>SAC</w:t>
      </w:r>
      <w:r w:rsidR="001A6E6E">
        <w:rPr>
          <w:spacing w:val="-2"/>
        </w:rPr>
        <w:t>)</w:t>
      </w:r>
      <w:r w:rsidR="00526CA8" w:rsidRPr="001007FB">
        <w:rPr>
          <w:spacing w:val="-2"/>
        </w:rPr>
        <w:t xml:space="preserve"> will issue an invoice for immediate payment of the auction default amounts identified in Attachment </w:t>
      </w:r>
      <w:r w:rsidR="00F2006F">
        <w:rPr>
          <w:spacing w:val="-2"/>
        </w:rPr>
        <w:t>A</w:t>
      </w:r>
      <w:r w:rsidR="00526CA8" w:rsidRPr="001007FB">
        <w:rPr>
          <w:spacing w:val="-2"/>
        </w:rPr>
        <w:t>.</w:t>
      </w:r>
    </w:p>
    <w:p w:rsidR="00915F16" w:rsidRDefault="00915F16" w:rsidP="00915F16">
      <w:pPr>
        <w:spacing w:line="227" w:lineRule="atLeast"/>
        <w:jc w:val="both"/>
        <w:rPr>
          <w:spacing w:val="-2"/>
        </w:rPr>
      </w:pPr>
    </w:p>
    <w:p w:rsidR="00B619C9" w:rsidRDefault="00915F16" w:rsidP="00B619C9">
      <w:pPr>
        <w:rPr>
          <w:szCs w:val="22"/>
        </w:rPr>
      </w:pPr>
      <w:r>
        <w:tab/>
      </w:r>
      <w:r w:rsidR="00B619C9">
        <w:rPr>
          <w:spacing w:val="-3"/>
          <w:szCs w:val="22"/>
        </w:rPr>
        <w:t xml:space="preserve">Auctions and Spectrum Access Division, Wireless Telecommunications Bureau Contact:  Lynne Milne at (202) 418-0660 or </w:t>
      </w:r>
      <w:hyperlink r:id="rId14" w:history="1">
        <w:r w:rsidR="001E01A7" w:rsidRPr="005B4FC5">
          <w:rPr>
            <w:rStyle w:val="Hyperlink"/>
            <w:spacing w:val="-3"/>
            <w:szCs w:val="22"/>
          </w:rPr>
          <w:t>lynne.milne@fcc.gov</w:t>
        </w:r>
      </w:hyperlink>
      <w:r w:rsidR="00B619C9">
        <w:rPr>
          <w:spacing w:val="-3"/>
          <w:szCs w:val="22"/>
        </w:rPr>
        <w:t xml:space="preserve">.  Wireless Telecommunications Bureau News Media Contact: </w:t>
      </w:r>
      <w:r w:rsidR="00B619C9">
        <w:rPr>
          <w:szCs w:val="22"/>
        </w:rPr>
        <w:t xml:space="preserve">Cecilia Sulhoff at (202) 418-0587 or </w:t>
      </w:r>
      <w:hyperlink r:id="rId15" w:history="1">
        <w:r w:rsidR="00B619C9" w:rsidRPr="00BC0437">
          <w:rPr>
            <w:rStyle w:val="Hyperlink"/>
            <w:szCs w:val="22"/>
          </w:rPr>
          <w:t>cecilia.sulhoff@fcc.gov</w:t>
        </w:r>
      </w:hyperlink>
      <w:r w:rsidR="00B619C9">
        <w:rPr>
          <w:szCs w:val="22"/>
        </w:rPr>
        <w:t xml:space="preserve">. </w:t>
      </w:r>
      <w:r w:rsidR="001A6E6E">
        <w:rPr>
          <w:szCs w:val="22"/>
        </w:rPr>
        <w:t xml:space="preserve"> </w:t>
      </w:r>
      <w:r w:rsidR="00B619C9">
        <w:rPr>
          <w:spacing w:val="-3"/>
          <w:szCs w:val="22"/>
        </w:rPr>
        <w:t xml:space="preserve">USAC Contact: </w:t>
      </w:r>
      <w:hyperlink r:id="rId16" w:history="1">
        <w:r w:rsidR="00B619C9" w:rsidRPr="00BC0437">
          <w:rPr>
            <w:rStyle w:val="Hyperlink"/>
            <w:szCs w:val="22"/>
          </w:rPr>
          <w:t>hcinfo@usac.org</w:t>
        </w:r>
      </w:hyperlink>
      <w:r w:rsidR="00B619C9">
        <w:rPr>
          <w:szCs w:val="22"/>
        </w:rPr>
        <w:t xml:space="preserve">.  </w:t>
      </w:r>
    </w:p>
    <w:p w:rsidR="00B619C9" w:rsidRDefault="00B619C9" w:rsidP="00B619C9">
      <w:pPr>
        <w:rPr>
          <w:szCs w:val="22"/>
        </w:rPr>
      </w:pPr>
    </w:p>
    <w:p w:rsidR="00B619C9" w:rsidRDefault="00B619C9" w:rsidP="00B619C9">
      <w:pPr>
        <w:rPr>
          <w:szCs w:val="22"/>
        </w:rPr>
      </w:pPr>
      <w:r>
        <w:rPr>
          <w:szCs w:val="22"/>
        </w:rPr>
        <w:t>This public notice contains the following Attachment:</w:t>
      </w:r>
    </w:p>
    <w:p w:rsidR="00B619C9" w:rsidRDefault="00B619C9" w:rsidP="00B619C9">
      <w:pPr>
        <w:rPr>
          <w:szCs w:val="22"/>
        </w:rPr>
      </w:pPr>
    </w:p>
    <w:p w:rsidR="00B619C9" w:rsidRDefault="00B619C9" w:rsidP="00B619C9">
      <w:pPr>
        <w:rPr>
          <w:szCs w:val="22"/>
        </w:rPr>
      </w:pPr>
      <w:r>
        <w:rPr>
          <w:szCs w:val="22"/>
        </w:rPr>
        <w:t>Attachment A: Winning Bidder and Bids in Default</w:t>
      </w:r>
    </w:p>
    <w:p w:rsidR="00B619C9" w:rsidRDefault="00B619C9" w:rsidP="00B619C9">
      <w:pPr>
        <w:rPr>
          <w:szCs w:val="22"/>
        </w:rPr>
      </w:pPr>
    </w:p>
    <w:p w:rsidR="00A3375E" w:rsidRDefault="00A3375E" w:rsidP="00B619C9">
      <w:pPr>
        <w:rPr>
          <w:szCs w:val="22"/>
        </w:rPr>
      </w:pPr>
    </w:p>
    <w:p w:rsidR="003361DD" w:rsidRDefault="00B619C9" w:rsidP="00B619C9">
      <w:pPr>
        <w:jc w:val="center"/>
        <w:rPr>
          <w:b/>
        </w:rPr>
      </w:pPr>
      <w:r w:rsidRPr="00B619C9">
        <w:rPr>
          <w:b/>
          <w:szCs w:val="22"/>
        </w:rPr>
        <w:t>-FCC-</w:t>
      </w:r>
    </w:p>
    <w:sectPr w:rsidR="003361DD" w:rsidSect="00265D99">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331" w:rsidRDefault="009B6331">
      <w:r>
        <w:separator/>
      </w:r>
    </w:p>
  </w:endnote>
  <w:endnote w:type="continuationSeparator" w:id="0">
    <w:p w:rsidR="009B6331" w:rsidRDefault="009B6331">
      <w:r>
        <w:continuationSeparator/>
      </w:r>
    </w:p>
  </w:endnote>
  <w:endnote w:type="continuationNotice" w:id="1">
    <w:p w:rsidR="009B6331" w:rsidRDefault="009B63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A48" w:rsidRDefault="00066A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749546"/>
      <w:docPartObj>
        <w:docPartGallery w:val="Page Numbers (Bottom of Page)"/>
        <w:docPartUnique/>
      </w:docPartObj>
    </w:sdtPr>
    <w:sdtEndPr>
      <w:rPr>
        <w:noProof/>
      </w:rPr>
    </w:sdtEndPr>
    <w:sdtContent>
      <w:p w:rsidR="00C26806" w:rsidRDefault="00A70E11">
        <w:pPr>
          <w:pStyle w:val="Footer"/>
          <w:jc w:val="center"/>
        </w:pPr>
        <w:r>
          <w:fldChar w:fldCharType="begin"/>
        </w:r>
        <w:r w:rsidR="00C26806">
          <w:instrText xml:space="preserve"> PAGE   \* MERGEFORMAT </w:instrText>
        </w:r>
        <w:r>
          <w:fldChar w:fldCharType="separate"/>
        </w:r>
        <w:r w:rsidR="00B619C9">
          <w:rPr>
            <w:noProof/>
          </w:rPr>
          <w:t>2</w:t>
        </w:r>
        <w:r>
          <w:rPr>
            <w:noProof/>
          </w:rPr>
          <w:fldChar w:fldCharType="end"/>
        </w:r>
      </w:p>
    </w:sdtContent>
  </w:sdt>
  <w:p w:rsidR="00C26806" w:rsidRDefault="00C268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A48" w:rsidRDefault="00066A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331" w:rsidRDefault="009B6331">
      <w:r>
        <w:separator/>
      </w:r>
    </w:p>
  </w:footnote>
  <w:footnote w:type="continuationSeparator" w:id="0">
    <w:p w:rsidR="009B6331" w:rsidRDefault="009B6331">
      <w:r>
        <w:continuationSeparator/>
      </w:r>
    </w:p>
  </w:footnote>
  <w:footnote w:type="continuationNotice" w:id="1">
    <w:p w:rsidR="009B6331" w:rsidRDefault="009B6331"/>
  </w:footnote>
  <w:footnote w:id="2">
    <w:p w:rsidR="00C26806" w:rsidRDefault="00C26806" w:rsidP="00915F16">
      <w:pPr>
        <w:spacing w:line="227" w:lineRule="atLeast"/>
        <w:jc w:val="both"/>
        <w:rPr>
          <w:spacing w:val="-2"/>
          <w:sz w:val="20"/>
        </w:rPr>
      </w:pPr>
    </w:p>
    <w:p w:rsidR="00C26806" w:rsidRDefault="00C26806" w:rsidP="00915F16">
      <w:pPr>
        <w:spacing w:after="120" w:line="227" w:lineRule="atLeast"/>
        <w:rPr>
          <w:spacing w:val="-2"/>
          <w:sz w:val="20"/>
        </w:rPr>
      </w:pPr>
      <w:r>
        <w:rPr>
          <w:rStyle w:val="FootnoteReference"/>
          <w:spacing w:val="-2"/>
          <w:sz w:val="20"/>
        </w:rPr>
        <w:footnoteRef/>
      </w:r>
      <w:r>
        <w:rPr>
          <w:spacing w:val="-2"/>
          <w:sz w:val="20"/>
        </w:rPr>
        <w:t xml:space="preserve"> </w:t>
      </w:r>
      <w:r w:rsidRPr="00866E1B">
        <w:rPr>
          <w:sz w:val="20"/>
        </w:rPr>
        <w:t>Mobility Fund Phase I Auction Closes; Winning Bidders Announced for Auction 901,</w:t>
      </w:r>
      <w:r>
        <w:rPr>
          <w:sz w:val="20"/>
        </w:rPr>
        <w:t xml:space="preserve"> </w:t>
      </w:r>
      <w:r w:rsidRPr="00866E1B">
        <w:rPr>
          <w:sz w:val="20"/>
        </w:rPr>
        <w:t xml:space="preserve">AU Docket No. 12-25,  </w:t>
      </w:r>
      <w:r w:rsidRPr="00866E1B">
        <w:rPr>
          <w:i/>
          <w:iCs/>
          <w:sz w:val="20"/>
        </w:rPr>
        <w:t>Public Notice</w:t>
      </w:r>
      <w:r w:rsidRPr="00866E1B">
        <w:rPr>
          <w:sz w:val="20"/>
        </w:rPr>
        <w:t>, DA 12-1566, 27 FCC Rcd 12031 (2012).</w:t>
      </w:r>
    </w:p>
  </w:footnote>
  <w:footnote w:id="3">
    <w:p w:rsidR="00C26806" w:rsidRDefault="00C26806" w:rsidP="00915F16">
      <w:pPr>
        <w:pStyle w:val="FootnoteText"/>
        <w:spacing w:after="120"/>
      </w:pPr>
      <w:r w:rsidRPr="00F61B54">
        <w:rPr>
          <w:rStyle w:val="FootnoteReference"/>
          <w:sz w:val="20"/>
        </w:rPr>
        <w:footnoteRef/>
      </w:r>
      <w:r>
        <w:t xml:space="preserve"> </w:t>
      </w:r>
      <w:r w:rsidRPr="005D39D8">
        <w:rPr>
          <w:i/>
          <w:sz w:val="20"/>
        </w:rPr>
        <w:t>See</w:t>
      </w:r>
      <w:r>
        <w:rPr>
          <w:i/>
        </w:rPr>
        <w:t xml:space="preserve"> </w:t>
      </w:r>
      <w:r w:rsidRPr="00DB77B1">
        <w:rPr>
          <w:sz w:val="20"/>
        </w:rPr>
        <w:t xml:space="preserve">47 C.F.R. § </w:t>
      </w:r>
      <w:r>
        <w:rPr>
          <w:sz w:val="20"/>
        </w:rPr>
        <w:t>1.21004;</w:t>
      </w:r>
      <w:r w:rsidRPr="00DB77B1">
        <w:rPr>
          <w:i/>
          <w:sz w:val="20"/>
        </w:rPr>
        <w:t xml:space="preserve"> </w:t>
      </w:r>
      <w:r w:rsidRPr="00866E1B">
        <w:rPr>
          <w:sz w:val="20"/>
        </w:rPr>
        <w:t xml:space="preserve">Mobility Fund Phase I Auction </w:t>
      </w:r>
      <w:r>
        <w:rPr>
          <w:sz w:val="20"/>
        </w:rPr>
        <w:t xml:space="preserve">Scheduled for September 27, 2012, Notice and Filing Requirements and Other Procedures </w:t>
      </w:r>
      <w:r w:rsidRPr="00866E1B">
        <w:rPr>
          <w:sz w:val="20"/>
        </w:rPr>
        <w:t>for Auction 901,</w:t>
      </w:r>
      <w:r>
        <w:rPr>
          <w:sz w:val="20"/>
        </w:rPr>
        <w:t xml:space="preserve"> AU Docket No. 12-25,</w:t>
      </w:r>
      <w:r w:rsidRPr="00866E1B">
        <w:rPr>
          <w:sz w:val="20"/>
        </w:rPr>
        <w:t xml:space="preserve"> </w:t>
      </w:r>
      <w:r w:rsidRPr="00866E1B">
        <w:rPr>
          <w:i/>
          <w:iCs/>
          <w:sz w:val="20"/>
        </w:rPr>
        <w:t>Public Notice</w:t>
      </w:r>
      <w:r w:rsidRPr="00866E1B">
        <w:rPr>
          <w:sz w:val="20"/>
        </w:rPr>
        <w:t>, DA 12-</w:t>
      </w:r>
      <w:r>
        <w:rPr>
          <w:sz w:val="20"/>
        </w:rPr>
        <w:t>641</w:t>
      </w:r>
      <w:r w:rsidRPr="00866E1B">
        <w:rPr>
          <w:sz w:val="20"/>
        </w:rPr>
        <w:t xml:space="preserve">, 27 FCC Rcd </w:t>
      </w:r>
      <w:r>
        <w:rPr>
          <w:sz w:val="20"/>
        </w:rPr>
        <w:t>4725, 4775-77 ¶¶ 183-87</w:t>
      </w:r>
      <w:r w:rsidRPr="00866E1B">
        <w:rPr>
          <w:sz w:val="20"/>
        </w:rPr>
        <w:t xml:space="preserve"> (2012) (</w:t>
      </w:r>
      <w:r w:rsidRPr="00DB77B1">
        <w:rPr>
          <w:i/>
          <w:sz w:val="20"/>
        </w:rPr>
        <w:t>Auction 901 Procedures Public Notice</w:t>
      </w:r>
      <w:r>
        <w:rPr>
          <w:sz w:val="20"/>
        </w:rPr>
        <w:t>) (establishing an auction default payment of five percent of the total defaulted winning bid when default occurs prior to authorization of support).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A48" w:rsidRDefault="00066A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A48" w:rsidRDefault="00066A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806" w:rsidRDefault="00C26806">
    <w:pPr>
      <w:pStyle w:val="Header"/>
      <w:tabs>
        <w:tab w:val="clear" w:pos="4320"/>
        <w:tab w:val="clear" w:pos="8640"/>
      </w:tabs>
      <w:spacing w:before="40"/>
      <w:ind w:firstLine="1080"/>
      <w:rPr>
        <w:rFonts w:ascii="News Gothic MT" w:hAnsi="News Gothic MT"/>
        <w:b/>
        <w:kern w:val="28"/>
        <w:sz w:val="96"/>
      </w:rPr>
    </w:pPr>
    <w:r w:rsidRPr="00FD6571">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6" name="Picture 6" descr="C:\WINDOWS\Desktop\fc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WINDOWS\Desktop\fcc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anchor>
      </w:drawing>
    </w:r>
    <w:r w:rsidR="00AD1A4A">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6806" w:rsidRDefault="00C26806">
                          <w:pPr>
                            <w:rPr>
                              <w:rFonts w:ascii="Arial" w:hAnsi="Arial"/>
                              <w:b/>
                            </w:rPr>
                          </w:pPr>
                          <w:r>
                            <w:rPr>
                              <w:rFonts w:ascii="Arial" w:hAnsi="Arial"/>
                              <w:b/>
                            </w:rPr>
                            <w:t>Federal Communications Commission</w:t>
                          </w:r>
                        </w:p>
                        <w:p w:rsidR="00C26806" w:rsidRDefault="00C26806">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26806" w:rsidRDefault="00C26806">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C26806" w:rsidRDefault="00C26806">
                    <w:pPr>
                      <w:rPr>
                        <w:rFonts w:ascii="Arial" w:hAnsi="Arial"/>
                        <w:b/>
                      </w:rPr>
                    </w:pPr>
                    <w:r>
                      <w:rPr>
                        <w:rFonts w:ascii="Arial" w:hAnsi="Arial"/>
                        <w:b/>
                      </w:rPr>
                      <w:t>Federal Communications Commission</w:t>
                    </w:r>
                  </w:p>
                  <w:p w:rsidR="00C26806" w:rsidRDefault="00C26806">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26806" w:rsidRDefault="00C26806">
                    <w:pPr>
                      <w:rPr>
                        <w:rFonts w:ascii="Arial" w:hAnsi="Arial"/>
                        <w:sz w:val="24"/>
                      </w:rPr>
                    </w:pPr>
                    <w:r>
                      <w:rPr>
                        <w:rFonts w:ascii="Arial" w:hAnsi="Arial"/>
                        <w:b/>
                      </w:rPr>
                      <w:t>Washington, D.C. 20554</w:t>
                    </w:r>
                  </w:p>
                </w:txbxContent>
              </v:textbox>
            </v:shape>
          </w:pict>
        </mc:Fallback>
      </mc:AlternateContent>
    </w:r>
    <w:r>
      <w:rPr>
        <w:rFonts w:ascii="News Gothic MT" w:hAnsi="News Gothic MT"/>
        <w:b/>
        <w:kern w:val="28"/>
        <w:sz w:val="96"/>
      </w:rPr>
      <w:t>PUBLIC NOTICE</w:t>
    </w:r>
  </w:p>
  <w:p w:rsidR="00C26806" w:rsidRDefault="00AD1A4A">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19050" b="3556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4276090</wp:posOffset>
              </wp:positionH>
              <wp:positionV relativeFrom="paragraph">
                <wp:posOffset>130175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6806" w:rsidRDefault="00C26806">
                          <w:pPr>
                            <w:spacing w:before="40"/>
                            <w:jc w:val="right"/>
                            <w:rPr>
                              <w:rFonts w:ascii="Arial" w:hAnsi="Arial"/>
                              <w:b/>
                              <w:sz w:val="16"/>
                            </w:rPr>
                          </w:pPr>
                          <w:r>
                            <w:rPr>
                              <w:rFonts w:ascii="Arial" w:hAnsi="Arial"/>
                              <w:b/>
                              <w:sz w:val="16"/>
                            </w:rPr>
                            <w:t>News Media Information 202 / 418-0500</w:t>
                          </w:r>
                        </w:p>
                        <w:p w:rsidR="00C26806" w:rsidRDefault="00C26806">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C26806" w:rsidRDefault="00C26806">
                          <w:pPr>
                            <w:jc w:val="right"/>
                            <w:rPr>
                              <w:rFonts w:ascii="Arial" w:hAnsi="Arial"/>
                              <w:b/>
                              <w:sz w:val="16"/>
                            </w:rPr>
                          </w:pPr>
                          <w:r>
                            <w:rPr>
                              <w:rFonts w:ascii="Arial" w:hAnsi="Arial"/>
                              <w:b/>
                              <w:sz w:val="16"/>
                            </w:rPr>
                            <w:t>TTY: 1-888-835-5322</w:t>
                          </w:r>
                        </w:p>
                        <w:p w:rsidR="00C26806" w:rsidRDefault="00C26806">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C26806" w:rsidRDefault="00C26806">
                    <w:pPr>
                      <w:spacing w:before="40"/>
                      <w:jc w:val="right"/>
                      <w:rPr>
                        <w:rFonts w:ascii="Arial" w:hAnsi="Arial"/>
                        <w:b/>
                        <w:sz w:val="16"/>
                      </w:rPr>
                    </w:pPr>
                    <w:r>
                      <w:rPr>
                        <w:rFonts w:ascii="Arial" w:hAnsi="Arial"/>
                        <w:b/>
                        <w:sz w:val="16"/>
                      </w:rPr>
                      <w:t>News Media Information 202 / 418-0500</w:t>
                    </w:r>
                  </w:p>
                  <w:p w:rsidR="00C26806" w:rsidRDefault="00C26806">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C26806" w:rsidRDefault="00C26806">
                    <w:pPr>
                      <w:jc w:val="right"/>
                      <w:rPr>
                        <w:rFonts w:ascii="Arial" w:hAnsi="Arial"/>
                        <w:b/>
                        <w:sz w:val="16"/>
                      </w:rPr>
                    </w:pPr>
                    <w:r>
                      <w:rPr>
                        <w:rFonts w:ascii="Arial" w:hAnsi="Arial"/>
                        <w:b/>
                        <w:sz w:val="16"/>
                      </w:rPr>
                      <w:t>TTY: 1-888-835-5322</w:t>
                    </w:r>
                  </w:p>
                  <w:p w:rsidR="00C26806" w:rsidRDefault="00C26806">
                    <w:pPr>
                      <w:jc w:val="right"/>
                    </w:pPr>
                  </w:p>
                </w:txbxContent>
              </v:textbox>
            </v:shape>
          </w:pict>
        </mc:Fallback>
      </mc:AlternateContent>
    </w:r>
  </w:p>
  <w:p w:rsidR="00C26806" w:rsidRDefault="00C26806">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F16"/>
    <w:rsid w:val="000015F1"/>
    <w:rsid w:val="000144C0"/>
    <w:rsid w:val="00041825"/>
    <w:rsid w:val="0005437F"/>
    <w:rsid w:val="00062E0B"/>
    <w:rsid w:val="00066A48"/>
    <w:rsid w:val="00085D3C"/>
    <w:rsid w:val="00092617"/>
    <w:rsid w:val="000A1049"/>
    <w:rsid w:val="000A7C91"/>
    <w:rsid w:val="001007FB"/>
    <w:rsid w:val="001428E7"/>
    <w:rsid w:val="00151C51"/>
    <w:rsid w:val="00156A2C"/>
    <w:rsid w:val="0019579D"/>
    <w:rsid w:val="001A536D"/>
    <w:rsid w:val="001A6E6E"/>
    <w:rsid w:val="001C6554"/>
    <w:rsid w:val="001E01A7"/>
    <w:rsid w:val="001F5A12"/>
    <w:rsid w:val="00202E54"/>
    <w:rsid w:val="0022656A"/>
    <w:rsid w:val="00237C5D"/>
    <w:rsid w:val="00242559"/>
    <w:rsid w:val="002466A7"/>
    <w:rsid w:val="002626BE"/>
    <w:rsid w:val="00265D99"/>
    <w:rsid w:val="00271942"/>
    <w:rsid w:val="002A2F23"/>
    <w:rsid w:val="002B0AFE"/>
    <w:rsid w:val="002C170E"/>
    <w:rsid w:val="002D407C"/>
    <w:rsid w:val="002E052A"/>
    <w:rsid w:val="002F3685"/>
    <w:rsid w:val="002F36FA"/>
    <w:rsid w:val="003361DD"/>
    <w:rsid w:val="00341CE7"/>
    <w:rsid w:val="003D54C8"/>
    <w:rsid w:val="003F515E"/>
    <w:rsid w:val="00456DD6"/>
    <w:rsid w:val="004631A8"/>
    <w:rsid w:val="00463B49"/>
    <w:rsid w:val="004B7398"/>
    <w:rsid w:val="004D32E8"/>
    <w:rsid w:val="004E5689"/>
    <w:rsid w:val="004F3CF3"/>
    <w:rsid w:val="00520678"/>
    <w:rsid w:val="00526CA8"/>
    <w:rsid w:val="00542102"/>
    <w:rsid w:val="00551D7D"/>
    <w:rsid w:val="00567624"/>
    <w:rsid w:val="00585E7D"/>
    <w:rsid w:val="005D1CDC"/>
    <w:rsid w:val="005D2AF2"/>
    <w:rsid w:val="005D39D8"/>
    <w:rsid w:val="005F1BFA"/>
    <w:rsid w:val="005F3B76"/>
    <w:rsid w:val="006075FD"/>
    <w:rsid w:val="006202A9"/>
    <w:rsid w:val="006354C6"/>
    <w:rsid w:val="006D46FB"/>
    <w:rsid w:val="006D7E31"/>
    <w:rsid w:val="007061C7"/>
    <w:rsid w:val="0073515D"/>
    <w:rsid w:val="00740138"/>
    <w:rsid w:val="007404B9"/>
    <w:rsid w:val="00742917"/>
    <w:rsid w:val="00750766"/>
    <w:rsid w:val="00782F1A"/>
    <w:rsid w:val="0079422E"/>
    <w:rsid w:val="00797990"/>
    <w:rsid w:val="0082469C"/>
    <w:rsid w:val="00835D6E"/>
    <w:rsid w:val="00850C0E"/>
    <w:rsid w:val="008D2E9C"/>
    <w:rsid w:val="00907467"/>
    <w:rsid w:val="009104FE"/>
    <w:rsid w:val="009128BB"/>
    <w:rsid w:val="00915F16"/>
    <w:rsid w:val="00926C80"/>
    <w:rsid w:val="009B6331"/>
    <w:rsid w:val="009D4702"/>
    <w:rsid w:val="009E3A14"/>
    <w:rsid w:val="009E6D51"/>
    <w:rsid w:val="00A16F44"/>
    <w:rsid w:val="00A3375E"/>
    <w:rsid w:val="00A377C9"/>
    <w:rsid w:val="00A51E5F"/>
    <w:rsid w:val="00A522E5"/>
    <w:rsid w:val="00A62F17"/>
    <w:rsid w:val="00A70E11"/>
    <w:rsid w:val="00A80839"/>
    <w:rsid w:val="00A85F4C"/>
    <w:rsid w:val="00A96BFA"/>
    <w:rsid w:val="00A96CB7"/>
    <w:rsid w:val="00AA6874"/>
    <w:rsid w:val="00AB15D0"/>
    <w:rsid w:val="00AD1A4A"/>
    <w:rsid w:val="00AE553F"/>
    <w:rsid w:val="00AE6F11"/>
    <w:rsid w:val="00B06CEB"/>
    <w:rsid w:val="00B4732D"/>
    <w:rsid w:val="00B539C9"/>
    <w:rsid w:val="00B619C9"/>
    <w:rsid w:val="00BA4BE6"/>
    <w:rsid w:val="00BF54C9"/>
    <w:rsid w:val="00BF647B"/>
    <w:rsid w:val="00C0116A"/>
    <w:rsid w:val="00C24AE9"/>
    <w:rsid w:val="00C26806"/>
    <w:rsid w:val="00C61082"/>
    <w:rsid w:val="00CA6B82"/>
    <w:rsid w:val="00CB10B3"/>
    <w:rsid w:val="00CB67F7"/>
    <w:rsid w:val="00CC583B"/>
    <w:rsid w:val="00D0730F"/>
    <w:rsid w:val="00D337A2"/>
    <w:rsid w:val="00D36087"/>
    <w:rsid w:val="00D80014"/>
    <w:rsid w:val="00D87026"/>
    <w:rsid w:val="00DD01A0"/>
    <w:rsid w:val="00E02E4F"/>
    <w:rsid w:val="00E06450"/>
    <w:rsid w:val="00EC44B9"/>
    <w:rsid w:val="00EC5507"/>
    <w:rsid w:val="00EF2BC2"/>
    <w:rsid w:val="00F03A52"/>
    <w:rsid w:val="00F2006F"/>
    <w:rsid w:val="00F227EB"/>
    <w:rsid w:val="00F6261D"/>
    <w:rsid w:val="00F850C1"/>
    <w:rsid w:val="00F86602"/>
    <w:rsid w:val="00F87B0E"/>
    <w:rsid w:val="00F92329"/>
    <w:rsid w:val="00FC2B7E"/>
    <w:rsid w:val="00FC3173"/>
    <w:rsid w:val="00FD6571"/>
    <w:rsid w:val="00FE6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7,FR,Style 13,Footnote Reference/,Style 6"/>
    <w:basedOn w:val="DefaultParagraphFont"/>
    <w:semiHidden/>
    <w:rPr>
      <w:vertAlign w:val="superscript"/>
    </w:rPr>
  </w:style>
  <w:style w:type="paragraph" w:styleId="FootnoteText">
    <w:name w:val="footnote text"/>
    <w:aliases w:val="Footnote Text Char1,Footnote Text Char Char,Footnote Text Char1 Char Char,Footnote Text Char1 Char Char Char1 Char,Footnote Text Char Char Char Char,Footnote Text Char1 Char1 Char Char,ALTS FOOTNOTE Char Char,fn Char Char,ALTS FOOTNOTE,fn"/>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customStyle="1" w:styleId="FootnoteTextChar">
    <w:name w:val="Footnote Text Char"/>
    <w:aliases w:val="Footnote Text Char1 Char,Footnote Text Char Char Char,Footnote Text Char1 Char Char Char,Footnote Text Char1 Char Char Char1 Char Char,Footnote Text Char Char Char Char Char,Footnote Text Char1 Char1 Char Char Char,fn Char Char Char"/>
    <w:link w:val="FootnoteText"/>
    <w:semiHidden/>
    <w:rsid w:val="00915F16"/>
    <w:rPr>
      <w:sz w:val="22"/>
    </w:rPr>
  </w:style>
  <w:style w:type="character" w:customStyle="1" w:styleId="FooterChar">
    <w:name w:val="Footer Char"/>
    <w:basedOn w:val="DefaultParagraphFont"/>
    <w:link w:val="Footer"/>
    <w:uiPriority w:val="99"/>
    <w:rsid w:val="00151C51"/>
    <w:rPr>
      <w:sz w:val="22"/>
    </w:rPr>
  </w:style>
  <w:style w:type="character" w:styleId="CommentReference">
    <w:name w:val="annotation reference"/>
    <w:basedOn w:val="DefaultParagraphFont"/>
    <w:uiPriority w:val="99"/>
    <w:semiHidden/>
    <w:unhideWhenUsed/>
    <w:rsid w:val="00B4732D"/>
    <w:rPr>
      <w:sz w:val="16"/>
      <w:szCs w:val="16"/>
    </w:rPr>
  </w:style>
  <w:style w:type="paragraph" w:styleId="CommentText">
    <w:name w:val="annotation text"/>
    <w:basedOn w:val="Normal"/>
    <w:link w:val="CommentTextChar"/>
    <w:uiPriority w:val="99"/>
    <w:semiHidden/>
    <w:unhideWhenUsed/>
    <w:rsid w:val="00B4732D"/>
    <w:rPr>
      <w:sz w:val="20"/>
    </w:rPr>
  </w:style>
  <w:style w:type="character" w:customStyle="1" w:styleId="CommentTextChar">
    <w:name w:val="Comment Text Char"/>
    <w:basedOn w:val="DefaultParagraphFont"/>
    <w:link w:val="CommentText"/>
    <w:uiPriority w:val="99"/>
    <w:semiHidden/>
    <w:rsid w:val="00B4732D"/>
  </w:style>
  <w:style w:type="paragraph" w:styleId="CommentSubject">
    <w:name w:val="annotation subject"/>
    <w:basedOn w:val="CommentText"/>
    <w:next w:val="CommentText"/>
    <w:link w:val="CommentSubjectChar"/>
    <w:uiPriority w:val="99"/>
    <w:semiHidden/>
    <w:unhideWhenUsed/>
    <w:rsid w:val="00B4732D"/>
    <w:rPr>
      <w:b/>
      <w:bCs/>
    </w:rPr>
  </w:style>
  <w:style w:type="character" w:customStyle="1" w:styleId="CommentSubjectChar">
    <w:name w:val="Comment Subject Char"/>
    <w:basedOn w:val="CommentTextChar"/>
    <w:link w:val="CommentSubject"/>
    <w:uiPriority w:val="99"/>
    <w:semiHidden/>
    <w:rsid w:val="00B4732D"/>
    <w:rPr>
      <w:b/>
      <w:bCs/>
    </w:rPr>
  </w:style>
  <w:style w:type="paragraph" w:styleId="BalloonText">
    <w:name w:val="Balloon Text"/>
    <w:basedOn w:val="Normal"/>
    <w:link w:val="BalloonTextChar"/>
    <w:uiPriority w:val="99"/>
    <w:semiHidden/>
    <w:unhideWhenUsed/>
    <w:rsid w:val="00B4732D"/>
    <w:rPr>
      <w:rFonts w:ascii="Tahoma" w:hAnsi="Tahoma" w:cs="Tahoma"/>
      <w:sz w:val="16"/>
      <w:szCs w:val="16"/>
    </w:rPr>
  </w:style>
  <w:style w:type="character" w:customStyle="1" w:styleId="BalloonTextChar">
    <w:name w:val="Balloon Text Char"/>
    <w:basedOn w:val="DefaultParagraphFont"/>
    <w:link w:val="BalloonText"/>
    <w:uiPriority w:val="99"/>
    <w:semiHidden/>
    <w:rsid w:val="00B473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7,FR,Style 13,Footnote Reference/,Style 6"/>
    <w:basedOn w:val="DefaultParagraphFont"/>
    <w:semiHidden/>
    <w:rPr>
      <w:vertAlign w:val="superscript"/>
    </w:rPr>
  </w:style>
  <w:style w:type="paragraph" w:styleId="FootnoteText">
    <w:name w:val="footnote text"/>
    <w:aliases w:val="Footnote Text Char1,Footnote Text Char Char,Footnote Text Char1 Char Char,Footnote Text Char1 Char Char Char1 Char,Footnote Text Char Char Char Char,Footnote Text Char1 Char1 Char Char,ALTS FOOTNOTE Char Char,fn Char Char,ALTS FOOTNOTE,fn"/>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customStyle="1" w:styleId="FootnoteTextChar">
    <w:name w:val="Footnote Text Char"/>
    <w:aliases w:val="Footnote Text Char1 Char,Footnote Text Char Char Char,Footnote Text Char1 Char Char Char,Footnote Text Char1 Char Char Char1 Char Char,Footnote Text Char Char Char Char Char,Footnote Text Char1 Char1 Char Char Char,fn Char Char Char"/>
    <w:link w:val="FootnoteText"/>
    <w:semiHidden/>
    <w:rsid w:val="00915F16"/>
    <w:rPr>
      <w:sz w:val="22"/>
    </w:rPr>
  </w:style>
  <w:style w:type="character" w:customStyle="1" w:styleId="FooterChar">
    <w:name w:val="Footer Char"/>
    <w:basedOn w:val="DefaultParagraphFont"/>
    <w:link w:val="Footer"/>
    <w:uiPriority w:val="99"/>
    <w:rsid w:val="00151C51"/>
    <w:rPr>
      <w:sz w:val="22"/>
    </w:rPr>
  </w:style>
  <w:style w:type="character" w:styleId="CommentReference">
    <w:name w:val="annotation reference"/>
    <w:basedOn w:val="DefaultParagraphFont"/>
    <w:uiPriority w:val="99"/>
    <w:semiHidden/>
    <w:unhideWhenUsed/>
    <w:rsid w:val="00B4732D"/>
    <w:rPr>
      <w:sz w:val="16"/>
      <w:szCs w:val="16"/>
    </w:rPr>
  </w:style>
  <w:style w:type="paragraph" w:styleId="CommentText">
    <w:name w:val="annotation text"/>
    <w:basedOn w:val="Normal"/>
    <w:link w:val="CommentTextChar"/>
    <w:uiPriority w:val="99"/>
    <w:semiHidden/>
    <w:unhideWhenUsed/>
    <w:rsid w:val="00B4732D"/>
    <w:rPr>
      <w:sz w:val="20"/>
    </w:rPr>
  </w:style>
  <w:style w:type="character" w:customStyle="1" w:styleId="CommentTextChar">
    <w:name w:val="Comment Text Char"/>
    <w:basedOn w:val="DefaultParagraphFont"/>
    <w:link w:val="CommentText"/>
    <w:uiPriority w:val="99"/>
    <w:semiHidden/>
    <w:rsid w:val="00B4732D"/>
  </w:style>
  <w:style w:type="paragraph" w:styleId="CommentSubject">
    <w:name w:val="annotation subject"/>
    <w:basedOn w:val="CommentText"/>
    <w:next w:val="CommentText"/>
    <w:link w:val="CommentSubjectChar"/>
    <w:uiPriority w:val="99"/>
    <w:semiHidden/>
    <w:unhideWhenUsed/>
    <w:rsid w:val="00B4732D"/>
    <w:rPr>
      <w:b/>
      <w:bCs/>
    </w:rPr>
  </w:style>
  <w:style w:type="character" w:customStyle="1" w:styleId="CommentSubjectChar">
    <w:name w:val="Comment Subject Char"/>
    <w:basedOn w:val="CommentTextChar"/>
    <w:link w:val="CommentSubject"/>
    <w:uiPriority w:val="99"/>
    <w:semiHidden/>
    <w:rsid w:val="00B4732D"/>
    <w:rPr>
      <w:b/>
      <w:bCs/>
    </w:rPr>
  </w:style>
  <w:style w:type="paragraph" w:styleId="BalloonText">
    <w:name w:val="Balloon Text"/>
    <w:basedOn w:val="Normal"/>
    <w:link w:val="BalloonTextChar"/>
    <w:uiPriority w:val="99"/>
    <w:semiHidden/>
    <w:unhideWhenUsed/>
    <w:rsid w:val="00B4732D"/>
    <w:rPr>
      <w:rFonts w:ascii="Tahoma" w:hAnsi="Tahoma" w:cs="Tahoma"/>
      <w:sz w:val="16"/>
      <w:szCs w:val="16"/>
    </w:rPr>
  </w:style>
  <w:style w:type="character" w:customStyle="1" w:styleId="BalloonTextChar">
    <w:name w:val="Balloon Text Char"/>
    <w:basedOn w:val="DefaultParagraphFont"/>
    <w:link w:val="BalloonText"/>
    <w:uiPriority w:val="99"/>
    <w:semiHidden/>
    <w:rsid w:val="00B473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hcinfo@usac.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cecilia.sulhoff@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lynne.milne@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1213</Characters>
  <Application>Microsoft Office Word</Application>
  <DocSecurity>0</DocSecurity>
  <Lines>31</Lines>
  <Paragraphs>11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1418</CharactersWithSpaces>
  <SharedDoc>false</SharedDoc>
  <HyperlinkBase> </HyperlinkBase>
  <HLinks>
    <vt:vector size="6" baseType="variant">
      <vt:variant>
        <vt:i4>6619244</vt:i4>
      </vt:variant>
      <vt:variant>
        <vt:i4>-1</vt:i4>
      </vt:variant>
      <vt:variant>
        <vt:i4>2054</vt:i4>
      </vt:variant>
      <vt:variant>
        <vt:i4>1</vt:i4>
      </vt:variant>
      <vt:variant>
        <vt:lpwstr>C:\WINDOWS\Desktop\fcc_logo.tif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2014-05-13T18:09:00Z</dcterms:created>
  <dcterms:modified xsi:type="dcterms:W3CDTF">2014-05-13T18:09:00Z</dcterms:modified>
  <cp:category> </cp:category>
  <cp:contentStatus> </cp:contentStatus>
</cp:coreProperties>
</file>