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3D31D8">
        <w:rPr>
          <w:b/>
          <w:szCs w:val="22"/>
        </w:rPr>
        <w:t>5</w:t>
      </w:r>
      <w:r>
        <w:rPr>
          <w:b/>
          <w:szCs w:val="22"/>
        </w:rPr>
        <w:t>-</w:t>
      </w:r>
      <w:r w:rsidR="00F83130">
        <w:rPr>
          <w:b/>
          <w:szCs w:val="22"/>
        </w:rPr>
        <w:t>102</w:t>
      </w:r>
    </w:p>
    <w:p w:rsidR="00236FA0" w:rsidRDefault="006F3887">
      <w:pPr>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Released: </w:t>
      </w:r>
      <w:r w:rsidR="008D7E70">
        <w:rPr>
          <w:b/>
          <w:szCs w:val="22"/>
        </w:rPr>
        <w:t xml:space="preserve"> January 23</w:t>
      </w:r>
      <w:r w:rsidR="00236FA0">
        <w:rPr>
          <w:b/>
          <w:szCs w:val="22"/>
        </w:rPr>
        <w:t>, 201</w:t>
      </w:r>
      <w:r w:rsidR="008D7E70">
        <w:rPr>
          <w:b/>
          <w:szCs w:val="22"/>
        </w:rPr>
        <w:t>5</w:t>
      </w: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b/>
          <w:spacing w:val="-3"/>
          <w:szCs w:val="22"/>
        </w:rPr>
      </w:pPr>
    </w:p>
    <w:p w:rsidR="00236FA0" w:rsidRDefault="00236FA0">
      <w:pPr>
        <w:pStyle w:val="BlockText"/>
        <w:tabs>
          <w:tab w:val="left" w:pos="-1440"/>
          <w:tab w:val="left" w:pos="-72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center"/>
        <w:rPr>
          <w:b/>
          <w:kern w:val="0"/>
          <w:szCs w:val="22"/>
        </w:rPr>
      </w:pPr>
      <w:r>
        <w:rPr>
          <w:b/>
          <w:kern w:val="0"/>
          <w:szCs w:val="22"/>
        </w:rPr>
        <w:t xml:space="preserve">COMMENTS INVITED ON APPLICATION </w:t>
      </w:r>
      <w:r>
        <w:rPr>
          <w:b/>
          <w:caps/>
          <w:kern w:val="0"/>
          <w:szCs w:val="22"/>
        </w:rPr>
        <w:t xml:space="preserve">OF TW TELECOM OF </w:t>
      </w:r>
      <w:r w:rsidR="008D7E70">
        <w:rPr>
          <w:b/>
          <w:caps/>
          <w:kern w:val="0"/>
          <w:szCs w:val="22"/>
        </w:rPr>
        <w:t>tennessee</w:t>
      </w:r>
      <w:r>
        <w:rPr>
          <w:b/>
          <w:caps/>
          <w:kern w:val="0"/>
          <w:szCs w:val="22"/>
        </w:rPr>
        <w:t xml:space="preserve"> LLC TO DISCONTINUE DOMESTIC</w:t>
      </w:r>
      <w:r>
        <w:rPr>
          <w:b/>
          <w:kern w:val="0"/>
          <w:szCs w:val="22"/>
        </w:rPr>
        <w:t xml:space="preserve"> TELECOMMUNICATIONS SERVICES</w:t>
      </w:r>
    </w:p>
    <w:p w:rsidR="00236FA0" w:rsidRDefault="00236FA0">
      <w:pPr>
        <w:pStyle w:val="BlockText"/>
        <w:tabs>
          <w:tab w:val="left" w:pos="810"/>
        </w:tabs>
        <w:spacing w:after="0"/>
        <w:ind w:left="720" w:right="0"/>
        <w:jc w:val="left"/>
        <w:rPr>
          <w:b/>
          <w:szCs w:val="22"/>
        </w:rPr>
      </w:pPr>
    </w:p>
    <w:p w:rsidR="00236FA0" w:rsidRDefault="00236FA0">
      <w:pPr>
        <w:pStyle w:val="BlockText"/>
        <w:tabs>
          <w:tab w:val="left" w:pos="-1440"/>
          <w:tab w:val="left" w:pos="-720"/>
          <w:tab w:val="left" w:pos="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center"/>
        <w:rPr>
          <w:b/>
          <w:kern w:val="0"/>
          <w:szCs w:val="22"/>
        </w:rPr>
      </w:pPr>
      <w:r>
        <w:rPr>
          <w:b/>
          <w:kern w:val="0"/>
          <w:szCs w:val="22"/>
        </w:rPr>
        <w:t>WC Docket No. 1</w:t>
      </w:r>
      <w:r w:rsidR="008D7E70">
        <w:rPr>
          <w:b/>
          <w:kern w:val="0"/>
          <w:szCs w:val="22"/>
        </w:rPr>
        <w:t>5</w:t>
      </w:r>
      <w:r>
        <w:rPr>
          <w:b/>
          <w:kern w:val="0"/>
          <w:szCs w:val="22"/>
        </w:rPr>
        <w:t>-</w:t>
      </w:r>
      <w:r w:rsidR="00B3561C">
        <w:rPr>
          <w:b/>
          <w:kern w:val="0"/>
          <w:szCs w:val="22"/>
        </w:rPr>
        <w:t>19</w:t>
      </w:r>
    </w:p>
    <w:p w:rsidR="00236FA0" w:rsidRDefault="00236FA0">
      <w:pPr>
        <w:pStyle w:val="BlockText"/>
        <w:tabs>
          <w:tab w:val="left" w:pos="-1440"/>
          <w:tab w:val="left" w:pos="-720"/>
          <w:tab w:val="left" w:pos="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center"/>
        <w:rPr>
          <w:b/>
          <w:kern w:val="0"/>
          <w:szCs w:val="22"/>
        </w:rPr>
      </w:pPr>
      <w:r>
        <w:rPr>
          <w:b/>
          <w:kern w:val="0"/>
          <w:szCs w:val="22"/>
        </w:rPr>
        <w:t xml:space="preserve">Comp. Pol. File No. </w:t>
      </w:r>
      <w:r w:rsidR="00B2424F">
        <w:rPr>
          <w:b/>
          <w:kern w:val="0"/>
          <w:szCs w:val="22"/>
        </w:rPr>
        <w:t>11</w:t>
      </w:r>
      <w:r w:rsidR="008D7E70">
        <w:rPr>
          <w:b/>
          <w:kern w:val="0"/>
          <w:szCs w:val="22"/>
        </w:rPr>
        <w:t>81</w:t>
      </w:r>
    </w:p>
    <w:p w:rsidR="00236FA0" w:rsidRDefault="00236FA0">
      <w:pPr>
        <w:pStyle w:val="BlockText"/>
        <w:tabs>
          <w:tab w:val="left" w:pos="-1440"/>
          <w:tab w:val="left" w:pos="-720"/>
          <w:tab w:val="left" w:pos="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left"/>
        <w:rPr>
          <w:b/>
          <w:kern w:val="0"/>
          <w:szCs w:val="22"/>
        </w:rPr>
      </w:pPr>
    </w:p>
    <w:p w:rsidR="00236FA0" w:rsidRDefault="006F3887">
      <w:pPr>
        <w:pStyle w:val="BlockText"/>
        <w:tabs>
          <w:tab w:val="left" w:pos="-1440"/>
          <w:tab w:val="left" w:pos="-720"/>
          <w:tab w:val="left" w:pos="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center"/>
        <w:rPr>
          <w:b/>
          <w:kern w:val="0"/>
          <w:szCs w:val="22"/>
        </w:rPr>
      </w:pPr>
      <w:r>
        <w:rPr>
          <w:b/>
          <w:kern w:val="0"/>
          <w:szCs w:val="22"/>
        </w:rPr>
        <w:t xml:space="preserve">Comments Due: </w:t>
      </w:r>
      <w:r w:rsidR="008D7E70">
        <w:rPr>
          <w:b/>
          <w:kern w:val="0"/>
          <w:szCs w:val="22"/>
        </w:rPr>
        <w:t xml:space="preserve"> February 9</w:t>
      </w:r>
      <w:r w:rsidR="00236FA0">
        <w:rPr>
          <w:b/>
          <w:kern w:val="0"/>
          <w:szCs w:val="22"/>
        </w:rPr>
        <w:t>, 201</w:t>
      </w:r>
      <w:r w:rsidR="008D7E70">
        <w:rPr>
          <w:b/>
          <w:kern w:val="0"/>
          <w:szCs w:val="22"/>
        </w:rPr>
        <w:t>5</w:t>
      </w: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Section 214 Application</w:t>
      </w: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 xml:space="preserve">Applicant: </w:t>
      </w:r>
      <w:r w:rsidR="008D7E70">
        <w:rPr>
          <w:b/>
          <w:szCs w:val="22"/>
        </w:rPr>
        <w:t xml:space="preserve"> </w:t>
      </w:r>
      <w:r>
        <w:rPr>
          <w:b/>
          <w:szCs w:val="22"/>
        </w:rPr>
        <w:t xml:space="preserve">tw telecom of </w:t>
      </w:r>
      <w:r w:rsidR="008D7E70">
        <w:rPr>
          <w:b/>
          <w:szCs w:val="22"/>
        </w:rPr>
        <w:t>tennessee</w:t>
      </w:r>
      <w:r>
        <w:rPr>
          <w:b/>
          <w:szCs w:val="22"/>
        </w:rPr>
        <w:t xml:space="preserve"> llc</w:t>
      </w: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pacing w:val="-3"/>
          <w:szCs w:val="22"/>
        </w:rPr>
        <w:tab/>
        <w:t xml:space="preserve">On </w:t>
      </w:r>
      <w:r w:rsidR="008D7E70">
        <w:rPr>
          <w:b/>
          <w:spacing w:val="-3"/>
          <w:szCs w:val="22"/>
        </w:rPr>
        <w:t>October 1</w:t>
      </w:r>
      <w:r>
        <w:rPr>
          <w:b/>
          <w:spacing w:val="-3"/>
          <w:szCs w:val="22"/>
        </w:rPr>
        <w:t>, 201</w:t>
      </w:r>
      <w:r w:rsidR="006F3887">
        <w:rPr>
          <w:b/>
          <w:spacing w:val="-3"/>
          <w:szCs w:val="22"/>
        </w:rPr>
        <w:t>4</w:t>
      </w:r>
      <w:r>
        <w:rPr>
          <w:b/>
          <w:spacing w:val="-3"/>
          <w:szCs w:val="22"/>
        </w:rPr>
        <w:t xml:space="preserve">, </w:t>
      </w:r>
      <w:r>
        <w:rPr>
          <w:b/>
          <w:szCs w:val="22"/>
        </w:rPr>
        <w:t xml:space="preserve">tw telecom of </w:t>
      </w:r>
      <w:r w:rsidR="008D7E70">
        <w:rPr>
          <w:b/>
          <w:szCs w:val="22"/>
        </w:rPr>
        <w:t>tennessee</w:t>
      </w:r>
      <w:r>
        <w:rPr>
          <w:b/>
          <w:szCs w:val="22"/>
        </w:rPr>
        <w:t xml:space="preserve"> llc </w:t>
      </w:r>
      <w:r>
        <w:rPr>
          <w:spacing w:val="-3"/>
          <w:szCs w:val="22"/>
        </w:rPr>
        <w:t>(TW Telecom or Applicant), located at</w:t>
      </w:r>
      <w:r>
        <w:rPr>
          <w:b/>
          <w:spacing w:val="-3"/>
          <w:szCs w:val="22"/>
        </w:rPr>
        <w:t xml:space="preserve"> 10475 Park Meadows Drive, Littleton, CO 80124</w:t>
      </w:r>
      <w:r>
        <w:rPr>
          <w:spacing w:val="-3"/>
          <w:szCs w:val="22"/>
        </w:rPr>
        <w:t>,</w:t>
      </w:r>
      <w:r>
        <w:rPr>
          <w:szCs w:val="22"/>
        </w:rPr>
        <w:t xml:space="preserve"> filed an application with the Federal Communications Commission (FCC or Commission) requesting authority, under section 214 of the Communications Act of 1934, as amended, 47 U.S.C. § 214, and section 63.71 of the Commission’s rules, 47 C.F.R. § 63.71, to discontinue certain domestic telecommunications services in </w:t>
      </w:r>
      <w:r w:rsidR="0005177E">
        <w:rPr>
          <w:szCs w:val="22"/>
        </w:rPr>
        <w:t>Tennessee</w:t>
      </w:r>
      <w:r>
        <w:rPr>
          <w:szCs w:val="22"/>
        </w:rPr>
        <w:t>.</w:t>
      </w:r>
      <w:r>
        <w:rPr>
          <w:rStyle w:val="FootnoteReference"/>
          <w:szCs w:val="22"/>
        </w:rPr>
        <w:footnoteReference w:id="1"/>
      </w:r>
      <w:r w:rsidR="007F7ADB">
        <w:rPr>
          <w:szCs w:val="22"/>
        </w:rPr>
        <w:t xml:space="preserve">  </w:t>
      </w:r>
      <w:r w:rsidR="00D10B19">
        <w:rPr>
          <w:szCs w:val="22"/>
        </w:rPr>
        <w:t xml:space="preserve">On November 17, 2014, </w:t>
      </w:r>
      <w:r w:rsidR="007F7ADB">
        <w:rPr>
          <w:szCs w:val="22"/>
        </w:rPr>
        <w:t>TW Telecom updated the record regarding its corporate ownership.</w:t>
      </w:r>
      <w:r w:rsidR="004E4F99">
        <w:rPr>
          <w:rStyle w:val="FootnoteReference"/>
          <w:szCs w:val="22"/>
        </w:rPr>
        <w:footnoteReference w:id="2"/>
      </w:r>
    </w:p>
    <w:p w:rsidR="00236FA0" w:rsidRDefault="00236F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35F47" w:rsidRDefault="00236FA0" w:rsidP="000F7F4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F7F44" w:rsidRPr="000F7F44">
        <w:rPr>
          <w:szCs w:val="22"/>
        </w:rPr>
        <w:t xml:space="preserve">TW Telecom indicates that it currently offers the following services in the </w:t>
      </w:r>
      <w:r w:rsidR="0005177E">
        <w:rPr>
          <w:szCs w:val="22"/>
        </w:rPr>
        <w:t>Nashville</w:t>
      </w:r>
      <w:r w:rsidR="0037760C">
        <w:rPr>
          <w:szCs w:val="22"/>
        </w:rPr>
        <w:t xml:space="preserve">, </w:t>
      </w:r>
      <w:r w:rsidR="0005177E">
        <w:rPr>
          <w:szCs w:val="22"/>
        </w:rPr>
        <w:t>Tennessee</w:t>
      </w:r>
      <w:r w:rsidR="00782915">
        <w:rPr>
          <w:szCs w:val="22"/>
        </w:rPr>
        <w:t xml:space="preserve"> metropolitan area (</w:t>
      </w:r>
      <w:r w:rsidR="000F7F44" w:rsidRPr="000F7F44">
        <w:rPr>
          <w:szCs w:val="22"/>
        </w:rPr>
        <w:t>Service Area</w:t>
      </w:r>
      <w:r w:rsidR="00782915">
        <w:rPr>
          <w:szCs w:val="22"/>
        </w:rPr>
        <w:t>)</w:t>
      </w:r>
      <w:r w:rsidR="000F7F44" w:rsidRPr="000F7F44">
        <w:rPr>
          <w:szCs w:val="22"/>
        </w:rPr>
        <w:t xml:space="preserve">: </w:t>
      </w:r>
      <w:r w:rsidR="0005177E">
        <w:rPr>
          <w:szCs w:val="22"/>
        </w:rPr>
        <w:t xml:space="preserve"> </w:t>
      </w:r>
      <w:r w:rsidR="000F7F44">
        <w:rPr>
          <w:szCs w:val="22"/>
        </w:rPr>
        <w:t xml:space="preserve">Analog PBX Trunk Service, Business Line Service, Business Terminal Service, Channel 12 Service, </w:t>
      </w:r>
      <w:r w:rsidR="0005177E">
        <w:rPr>
          <w:szCs w:val="22"/>
        </w:rPr>
        <w:t xml:space="preserve">Complete Access Service, Complete Dynamic One Service, Complete Dynamic Two Service, Complete Dynamic Three Service, </w:t>
      </w:r>
      <w:r w:rsidR="000F7F44">
        <w:rPr>
          <w:szCs w:val="22"/>
        </w:rPr>
        <w:t xml:space="preserve">Complete Lines/Trunks Service (a/k/a Complete Lines DS0), </w:t>
      </w:r>
      <w:r w:rsidR="0005177E">
        <w:rPr>
          <w:szCs w:val="22"/>
        </w:rPr>
        <w:t xml:space="preserve">Digital PBX Trunk Service, Primary Rate ISDN (PRI) Service, </w:t>
      </w:r>
      <w:r w:rsidR="0005177E" w:rsidRPr="000F7F44">
        <w:rPr>
          <w:szCs w:val="22"/>
        </w:rPr>
        <w:t>VersiPak IPRI Service</w:t>
      </w:r>
      <w:r w:rsidR="0005177E">
        <w:rPr>
          <w:szCs w:val="22"/>
        </w:rPr>
        <w:t xml:space="preserve">, </w:t>
      </w:r>
      <w:r w:rsidR="0005177E" w:rsidRPr="000F7F44">
        <w:rPr>
          <w:szCs w:val="22"/>
        </w:rPr>
        <w:t>VersiPak Lines and Trunks Service, VersiPak Mach2 Service</w:t>
      </w:r>
      <w:r w:rsidR="00E53F92">
        <w:rPr>
          <w:szCs w:val="22"/>
        </w:rPr>
        <w:t xml:space="preserve">, </w:t>
      </w:r>
      <w:r w:rsidR="0005177E" w:rsidRPr="000F7F44">
        <w:rPr>
          <w:szCs w:val="22"/>
        </w:rPr>
        <w:t>VersiPak Mach3 Service</w:t>
      </w:r>
      <w:r w:rsidR="0005177E">
        <w:rPr>
          <w:szCs w:val="22"/>
        </w:rPr>
        <w:t xml:space="preserve">, </w:t>
      </w:r>
      <w:r w:rsidR="00E53F92">
        <w:rPr>
          <w:szCs w:val="22"/>
        </w:rPr>
        <w:t xml:space="preserve">VersiPak Packages, </w:t>
      </w:r>
      <w:r w:rsidR="000F7F44" w:rsidRPr="000F7F44">
        <w:rPr>
          <w:szCs w:val="22"/>
        </w:rPr>
        <w:t xml:space="preserve">VersiPak Flex® T Service </w:t>
      </w:r>
      <w:r w:rsidR="00E53F92">
        <w:rPr>
          <w:szCs w:val="22"/>
        </w:rPr>
        <w:t xml:space="preserve">and </w:t>
      </w:r>
      <w:r w:rsidR="000F7F44" w:rsidRPr="000F7F44">
        <w:rPr>
          <w:szCs w:val="22"/>
        </w:rPr>
        <w:t xml:space="preserve">VersiPak Power® T Service (collectively, Affected Services).  TW Telecom states that </w:t>
      </w:r>
      <w:r w:rsidR="00B61E73">
        <w:rPr>
          <w:szCs w:val="22"/>
        </w:rPr>
        <w:t>Channel 12 Service</w:t>
      </w:r>
      <w:r w:rsidR="0070686B">
        <w:rPr>
          <w:szCs w:val="22"/>
        </w:rPr>
        <w:t xml:space="preserve">, Complete Access Service, Complete Dynamic One Service, Complete Dynamic Two Service, Complete Dynamic Three Service </w:t>
      </w:r>
      <w:r w:rsidR="00B61E73">
        <w:rPr>
          <w:szCs w:val="22"/>
        </w:rPr>
        <w:t xml:space="preserve">and </w:t>
      </w:r>
      <w:r w:rsidR="000F7F44" w:rsidRPr="000F7F44">
        <w:rPr>
          <w:szCs w:val="22"/>
        </w:rPr>
        <w:t xml:space="preserve">each of its VersiPak offerings is part of an integrated business solution that includes a voice service component along with Internet Access provisioned over a single facility.  TW Telecom specifies that its </w:t>
      </w:r>
      <w:r w:rsidR="00C50958">
        <w:rPr>
          <w:szCs w:val="22"/>
        </w:rPr>
        <w:t xml:space="preserve">Channel 12 Service, </w:t>
      </w:r>
      <w:r w:rsidR="00010C01">
        <w:rPr>
          <w:szCs w:val="22"/>
        </w:rPr>
        <w:t>Complete Access Service, Complete Dynamic One Service, Complete Dynamic Two Service, Complete Dynamic Three Service, VersiPak Packages,</w:t>
      </w:r>
      <w:r w:rsidR="00010C01" w:rsidRPr="00C50958">
        <w:rPr>
          <w:szCs w:val="22"/>
        </w:rPr>
        <w:t xml:space="preserve"> </w:t>
      </w:r>
      <w:r w:rsidR="00C50958" w:rsidRPr="00C50958">
        <w:rPr>
          <w:szCs w:val="22"/>
        </w:rPr>
        <w:t>VersiPak Flex® T Service and VersiPak Power® T Service</w:t>
      </w:r>
      <w:r w:rsidR="00C50958">
        <w:rPr>
          <w:szCs w:val="22"/>
        </w:rPr>
        <w:t xml:space="preserve"> </w:t>
      </w:r>
      <w:r w:rsidR="005C5EB0">
        <w:rPr>
          <w:szCs w:val="22"/>
        </w:rPr>
        <w:t xml:space="preserve">are </w:t>
      </w:r>
      <w:r w:rsidR="00C50958">
        <w:rPr>
          <w:szCs w:val="22"/>
        </w:rPr>
        <w:t>bundled service</w:t>
      </w:r>
      <w:r w:rsidR="005C5EB0">
        <w:rPr>
          <w:szCs w:val="22"/>
        </w:rPr>
        <w:t xml:space="preserve">s </w:t>
      </w:r>
      <w:r w:rsidR="00C50958">
        <w:rPr>
          <w:szCs w:val="22"/>
        </w:rPr>
        <w:t xml:space="preserve">consisting of local exchange service with select features.  </w:t>
      </w:r>
      <w:r w:rsidR="00566041" w:rsidRPr="000F7F44">
        <w:rPr>
          <w:szCs w:val="22"/>
        </w:rPr>
        <w:t xml:space="preserve">TW Telecom </w:t>
      </w:r>
      <w:r w:rsidR="00566041" w:rsidRPr="000F7F44">
        <w:rPr>
          <w:szCs w:val="22"/>
        </w:rPr>
        <w:lastRenderedPageBreak/>
        <w:t xml:space="preserve">describes its VersiPak IPRI Service as an integrated, packet-based access solution designed to deliver PRI and Internet services over a single DS1.  </w:t>
      </w:r>
      <w:r w:rsidR="00BC4916" w:rsidRPr="000F7F44">
        <w:rPr>
          <w:szCs w:val="22"/>
        </w:rPr>
        <w:t xml:space="preserve">TW Telecom </w:t>
      </w:r>
      <w:r w:rsidR="009353A3">
        <w:rPr>
          <w:szCs w:val="22"/>
        </w:rPr>
        <w:t xml:space="preserve">also </w:t>
      </w:r>
      <w:r w:rsidR="00BC4916" w:rsidRPr="000F7F44">
        <w:rPr>
          <w:szCs w:val="22"/>
        </w:rPr>
        <w:t>states that its VersiPak Lines and Trunks Service is the voice portion of an integrated, multi-service, packet-based access service that delivers voice and da</w:t>
      </w:r>
      <w:r w:rsidR="00BC4916">
        <w:rPr>
          <w:szCs w:val="22"/>
        </w:rPr>
        <w:t xml:space="preserve">ta services over a single DS1.  </w:t>
      </w:r>
      <w:r w:rsidR="00C50958">
        <w:rPr>
          <w:szCs w:val="22"/>
        </w:rPr>
        <w:t xml:space="preserve">TW Telecom explains that its </w:t>
      </w:r>
      <w:r w:rsidR="000F7F44" w:rsidRPr="000F7F44">
        <w:rPr>
          <w:szCs w:val="22"/>
        </w:rPr>
        <w:t>VersiPak Mach2 Service and VersiPak Mach3 Service are services that consist of integrated</w:t>
      </w:r>
      <w:r w:rsidR="00435F47">
        <w:rPr>
          <w:szCs w:val="22"/>
        </w:rPr>
        <w:t xml:space="preserve"> voice and Internet bandwidth.</w:t>
      </w:r>
    </w:p>
    <w:p w:rsidR="00435F47" w:rsidRDefault="00435F47" w:rsidP="000F7F4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F7F44" w:rsidRPr="000F7F44" w:rsidRDefault="00435F47" w:rsidP="000F7F4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9353A3">
        <w:rPr>
          <w:szCs w:val="22"/>
        </w:rPr>
        <w:t xml:space="preserve">In addition, </w:t>
      </w:r>
      <w:r w:rsidR="00F91323" w:rsidRPr="00F91323">
        <w:rPr>
          <w:szCs w:val="22"/>
        </w:rPr>
        <w:t xml:space="preserve">TW Telecom </w:t>
      </w:r>
      <w:r w:rsidR="00F64E93">
        <w:rPr>
          <w:szCs w:val="22"/>
        </w:rPr>
        <w:t xml:space="preserve">indicates </w:t>
      </w:r>
      <w:r w:rsidR="009353A3">
        <w:rPr>
          <w:szCs w:val="22"/>
        </w:rPr>
        <w:t xml:space="preserve">that </w:t>
      </w:r>
      <w:r w:rsidR="00F91323" w:rsidRPr="00F91323">
        <w:rPr>
          <w:szCs w:val="22"/>
        </w:rPr>
        <w:t xml:space="preserve">the </w:t>
      </w:r>
      <w:r w:rsidR="009353A3">
        <w:rPr>
          <w:szCs w:val="22"/>
        </w:rPr>
        <w:t xml:space="preserve">remainder </w:t>
      </w:r>
      <w:r w:rsidR="00F91323" w:rsidRPr="00F91323">
        <w:rPr>
          <w:szCs w:val="22"/>
        </w:rPr>
        <w:t xml:space="preserve">of </w:t>
      </w:r>
      <w:r w:rsidR="003E5F68">
        <w:rPr>
          <w:szCs w:val="22"/>
        </w:rPr>
        <w:t xml:space="preserve">the </w:t>
      </w:r>
      <w:r w:rsidR="00F91323" w:rsidRPr="00F91323">
        <w:rPr>
          <w:szCs w:val="22"/>
        </w:rPr>
        <w:t>Affected Services are standalone bus</w:t>
      </w:r>
      <w:r w:rsidR="00C14401">
        <w:rPr>
          <w:szCs w:val="22"/>
        </w:rPr>
        <w:t xml:space="preserve">iness voice service offerings.  </w:t>
      </w:r>
      <w:r w:rsidR="000F7F44" w:rsidRPr="000F7F44">
        <w:rPr>
          <w:szCs w:val="22"/>
        </w:rPr>
        <w:t>TW Telecom</w:t>
      </w:r>
      <w:r w:rsidR="00C0719B">
        <w:rPr>
          <w:szCs w:val="22"/>
        </w:rPr>
        <w:t xml:space="preserve"> specifies that </w:t>
      </w:r>
      <w:r w:rsidR="0044346E">
        <w:rPr>
          <w:szCs w:val="22"/>
        </w:rPr>
        <w:t xml:space="preserve">Analog </w:t>
      </w:r>
      <w:r w:rsidR="0044346E" w:rsidRPr="000F7F44">
        <w:rPr>
          <w:szCs w:val="22"/>
        </w:rPr>
        <w:t xml:space="preserve">PBX Trunk Service provides a voice-grade telephonic communications channel, </w:t>
      </w:r>
      <w:r w:rsidR="000F7F44" w:rsidRPr="000F7F44">
        <w:rPr>
          <w:szCs w:val="22"/>
        </w:rPr>
        <w:t xml:space="preserve">and </w:t>
      </w:r>
      <w:r w:rsidR="0044346E" w:rsidRPr="000F7F44">
        <w:rPr>
          <w:szCs w:val="22"/>
        </w:rPr>
        <w:t xml:space="preserve">Business Line Service </w:t>
      </w:r>
      <w:r w:rsidR="00F64E93">
        <w:rPr>
          <w:szCs w:val="22"/>
        </w:rPr>
        <w:t xml:space="preserve">and Complete Lines/Trunks Service (a/k/a Complete Lines DS0) </w:t>
      </w:r>
      <w:r w:rsidR="0044346E" w:rsidRPr="000F7F44">
        <w:rPr>
          <w:szCs w:val="22"/>
        </w:rPr>
        <w:t xml:space="preserve">provide voice-grade telephonic communications channels, </w:t>
      </w:r>
      <w:r w:rsidR="000F7F44" w:rsidRPr="000F7F44">
        <w:rPr>
          <w:szCs w:val="22"/>
        </w:rPr>
        <w:t xml:space="preserve">that can be used to place or receive one call at a time.  </w:t>
      </w:r>
      <w:r w:rsidR="00C0719B">
        <w:rPr>
          <w:szCs w:val="22"/>
        </w:rPr>
        <w:t xml:space="preserve">The Applicant </w:t>
      </w:r>
      <w:r w:rsidR="00A36160">
        <w:rPr>
          <w:szCs w:val="22"/>
        </w:rPr>
        <w:t xml:space="preserve">describes its </w:t>
      </w:r>
      <w:r w:rsidR="000F7F44" w:rsidRPr="000F7F44">
        <w:rPr>
          <w:szCs w:val="22"/>
        </w:rPr>
        <w:t xml:space="preserve">Business Terminal Service </w:t>
      </w:r>
      <w:r w:rsidR="00A36160">
        <w:rPr>
          <w:szCs w:val="22"/>
        </w:rPr>
        <w:t xml:space="preserve">as a service that </w:t>
      </w:r>
      <w:r w:rsidR="000F7F44" w:rsidRPr="000F7F44">
        <w:rPr>
          <w:szCs w:val="22"/>
        </w:rPr>
        <w:t xml:space="preserve">provides a physical appearance in the switch and is assigned to a unique channel.  </w:t>
      </w:r>
      <w:r w:rsidR="00C0719B" w:rsidRPr="000F7F44">
        <w:rPr>
          <w:szCs w:val="22"/>
        </w:rPr>
        <w:t xml:space="preserve">According to </w:t>
      </w:r>
      <w:r w:rsidR="00C0719B">
        <w:rPr>
          <w:szCs w:val="22"/>
        </w:rPr>
        <w:t xml:space="preserve">TW Telecom, </w:t>
      </w:r>
      <w:r w:rsidR="004C2FCA">
        <w:rPr>
          <w:szCs w:val="22"/>
        </w:rPr>
        <w:t>Digital PBX Trunk Service</w:t>
      </w:r>
      <w:r w:rsidR="00084DD0">
        <w:rPr>
          <w:szCs w:val="22"/>
        </w:rPr>
        <w:t xml:space="preserve"> provides </w:t>
      </w:r>
      <w:r w:rsidR="004C2FCA">
        <w:rPr>
          <w:szCs w:val="22"/>
        </w:rPr>
        <w:t>a DS1 connection between customer-provided PBX equipment or trunk capable key systems and the TW Telecom switch</w:t>
      </w:r>
      <w:r w:rsidR="00084DD0">
        <w:rPr>
          <w:szCs w:val="22"/>
        </w:rPr>
        <w:t>.</w:t>
      </w:r>
      <w:r w:rsidR="004C2FCA">
        <w:rPr>
          <w:szCs w:val="22"/>
        </w:rPr>
        <w:t xml:space="preserve">  TW Telecom</w:t>
      </w:r>
      <w:r w:rsidR="00A36160">
        <w:rPr>
          <w:szCs w:val="22"/>
        </w:rPr>
        <w:t xml:space="preserve"> also </w:t>
      </w:r>
      <w:r w:rsidR="00E57C93">
        <w:rPr>
          <w:szCs w:val="22"/>
        </w:rPr>
        <w:t xml:space="preserve">explains </w:t>
      </w:r>
      <w:r w:rsidR="00A36160">
        <w:rPr>
          <w:szCs w:val="22"/>
        </w:rPr>
        <w:t>that it</w:t>
      </w:r>
      <w:r w:rsidR="004C2FCA">
        <w:rPr>
          <w:szCs w:val="22"/>
        </w:rPr>
        <w:t>’s Primary Rate ISDN (PRI) Service allows a connection between ISDN Customer premises equipment and TW Telecom switching equipment using Primary Rate Interface over a digital transport facility.</w:t>
      </w:r>
    </w:p>
    <w:p w:rsidR="000F7F44" w:rsidRPr="000F7F44" w:rsidRDefault="000F7F44" w:rsidP="000F7F4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236FA0" w:rsidRPr="005A5D61" w:rsidRDefault="000F7F44" w:rsidP="000F7F4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0F7F44">
        <w:rPr>
          <w:szCs w:val="22"/>
        </w:rPr>
        <w:tab/>
        <w:t xml:space="preserve">TW Telecom indicates, however, that </w:t>
      </w:r>
      <w:r w:rsidR="00435F47" w:rsidRPr="000F7F44">
        <w:rPr>
          <w:szCs w:val="22"/>
        </w:rPr>
        <w:t xml:space="preserve">it intends to discontinue </w:t>
      </w:r>
      <w:r w:rsidR="00435F47">
        <w:rPr>
          <w:szCs w:val="22"/>
        </w:rPr>
        <w:t>the Affected Services</w:t>
      </w:r>
      <w:r w:rsidR="00435F47" w:rsidRPr="000F7F44">
        <w:rPr>
          <w:szCs w:val="22"/>
        </w:rPr>
        <w:t xml:space="preserve"> </w:t>
      </w:r>
      <w:r w:rsidRPr="000F7F44">
        <w:rPr>
          <w:szCs w:val="22"/>
        </w:rPr>
        <w:t>as a result of the planned decommission of a</w:t>
      </w:r>
      <w:r w:rsidR="00155587">
        <w:rPr>
          <w:szCs w:val="22"/>
        </w:rPr>
        <w:t xml:space="preserve"> </w:t>
      </w:r>
      <w:r w:rsidR="002A19EF">
        <w:rPr>
          <w:szCs w:val="22"/>
        </w:rPr>
        <w:t xml:space="preserve">traditional </w:t>
      </w:r>
      <w:r w:rsidRPr="000F7F44">
        <w:rPr>
          <w:szCs w:val="22"/>
        </w:rPr>
        <w:t>TW Telecom voice switch</w:t>
      </w:r>
      <w:r w:rsidR="002A19EF">
        <w:rPr>
          <w:szCs w:val="22"/>
        </w:rPr>
        <w:t xml:space="preserve"> in Nashville</w:t>
      </w:r>
      <w:r w:rsidR="00435F47">
        <w:rPr>
          <w:szCs w:val="22"/>
        </w:rPr>
        <w:t>.  TW Telecom specifies that it s</w:t>
      </w:r>
      <w:r w:rsidR="00EC4416">
        <w:rPr>
          <w:szCs w:val="22"/>
        </w:rPr>
        <w:t xml:space="preserve">eeks authority to discontinue the voice service component of all of the Affected Services </w:t>
      </w:r>
      <w:r w:rsidRPr="000F7F44">
        <w:rPr>
          <w:szCs w:val="22"/>
        </w:rPr>
        <w:t xml:space="preserve">in the Service Area on or after </w:t>
      </w:r>
      <w:r w:rsidR="002A19EF">
        <w:rPr>
          <w:szCs w:val="22"/>
        </w:rPr>
        <w:t>February 25</w:t>
      </w:r>
      <w:r w:rsidR="00EC4416">
        <w:rPr>
          <w:szCs w:val="22"/>
        </w:rPr>
        <w:t>, 201</w:t>
      </w:r>
      <w:r w:rsidR="002A19EF">
        <w:rPr>
          <w:szCs w:val="22"/>
        </w:rPr>
        <w:t>5</w:t>
      </w:r>
      <w:r w:rsidRPr="000F7F44">
        <w:rPr>
          <w:szCs w:val="22"/>
        </w:rPr>
        <w:t xml:space="preserve">, subject to Commission authorization.  TW Telecom maintains that the public convenience and necessity will not be adversely affected by the proposed discontinuance because all affected customers have been given notice that affords them ample time to acquire reasonable substitute services that are readily available in the Service Area and that include, but are not limited to, other services offered by TW Telecom.  </w:t>
      </w:r>
      <w:r w:rsidR="0078221B">
        <w:rPr>
          <w:szCs w:val="22"/>
        </w:rPr>
        <w:t xml:space="preserve">The Applicant submits </w:t>
      </w:r>
      <w:r w:rsidRPr="000F7F44">
        <w:rPr>
          <w:szCs w:val="22"/>
        </w:rPr>
        <w:t xml:space="preserve">that affected customers were notified of the proposed discontinuance by letters sent via U.S. mail on </w:t>
      </w:r>
      <w:r w:rsidR="002A19EF">
        <w:rPr>
          <w:szCs w:val="22"/>
        </w:rPr>
        <w:t>October 1</w:t>
      </w:r>
      <w:r w:rsidRPr="000F7F44">
        <w:rPr>
          <w:szCs w:val="22"/>
        </w:rPr>
        <w:t>, 2014.  TW Telecom further asserts that it is considered a non-dominant carrier in its provision of the Affected Services in the Service Area.</w:t>
      </w: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236FA0" w:rsidRPr="009843E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In accordance with section 63.71(c) of the Commission’s rules, TW Telecom’s application will be deemed to be granted automatically on the 31st day after the release date of this public notice, unless the Commission notifies TW Telecom that the grant will not be automatically</w:t>
      </w:r>
      <w:r w:rsidR="005A5D61">
        <w:rPr>
          <w:szCs w:val="22"/>
        </w:rPr>
        <w:t xml:space="preserve"> effective.  In the application</w:t>
      </w:r>
      <w:r>
        <w:rPr>
          <w:szCs w:val="22"/>
        </w:rPr>
        <w:t xml:space="preserve">, TW Telecom indicates that </w:t>
      </w:r>
      <w:r w:rsidR="00AE60CD" w:rsidRPr="00AE60CD">
        <w:rPr>
          <w:szCs w:val="22"/>
        </w:rPr>
        <w:t xml:space="preserve">it seeks authority to discontinue the voice service component of all of the Affected Services in the Service Area on or after </w:t>
      </w:r>
      <w:r w:rsidR="00D626A5">
        <w:rPr>
          <w:szCs w:val="22"/>
        </w:rPr>
        <w:t>February 25, 2015</w:t>
      </w:r>
      <w:r w:rsidR="00AE60CD" w:rsidRPr="00AE60CD">
        <w:rPr>
          <w:szCs w:val="22"/>
        </w:rPr>
        <w:t>, subject to Commission authorization</w:t>
      </w:r>
      <w:r>
        <w:rPr>
          <w:szCs w:val="22"/>
        </w:rPr>
        <w:t xml:space="preserve">.  Accordingly, pursuant to section 63.71(c) and the terms of TW Telecom’s application, absent further Commission action, TW Telecom may </w:t>
      </w:r>
      <w:r w:rsidR="004F48A1">
        <w:rPr>
          <w:szCs w:val="22"/>
        </w:rPr>
        <w:t xml:space="preserve">discontinue </w:t>
      </w:r>
      <w:r w:rsidR="00CB6BB1">
        <w:rPr>
          <w:szCs w:val="22"/>
        </w:rPr>
        <w:t xml:space="preserve">the </w:t>
      </w:r>
      <w:r w:rsidR="002515B9">
        <w:rPr>
          <w:szCs w:val="22"/>
        </w:rPr>
        <w:t xml:space="preserve">voice service component of the </w:t>
      </w:r>
      <w:r w:rsidR="00CB6BB1">
        <w:rPr>
          <w:szCs w:val="22"/>
        </w:rPr>
        <w:t>Affected Services</w:t>
      </w:r>
      <w:r>
        <w:rPr>
          <w:szCs w:val="22"/>
        </w:rPr>
        <w:t xml:space="preserve"> in the </w:t>
      </w:r>
      <w:r w:rsidR="00D626A5">
        <w:rPr>
          <w:szCs w:val="22"/>
        </w:rPr>
        <w:t>Nashville</w:t>
      </w:r>
      <w:r w:rsidR="00CB6BB1">
        <w:rPr>
          <w:szCs w:val="22"/>
        </w:rPr>
        <w:t xml:space="preserve">, </w:t>
      </w:r>
      <w:r w:rsidR="0005177E">
        <w:rPr>
          <w:szCs w:val="22"/>
        </w:rPr>
        <w:t>Tennessee</w:t>
      </w:r>
      <w:r w:rsidR="00CB6BB1">
        <w:rPr>
          <w:szCs w:val="22"/>
        </w:rPr>
        <w:t xml:space="preserve"> metropolitan area</w:t>
      </w:r>
      <w:r>
        <w:rPr>
          <w:szCs w:val="22"/>
        </w:rPr>
        <w:t xml:space="preserve"> on or after </w:t>
      </w:r>
      <w:r w:rsidR="00D626A5">
        <w:rPr>
          <w:b/>
          <w:szCs w:val="22"/>
        </w:rPr>
        <w:t>February</w:t>
      </w:r>
      <w:r w:rsidR="002515B9">
        <w:rPr>
          <w:b/>
          <w:szCs w:val="22"/>
        </w:rPr>
        <w:t xml:space="preserve"> </w:t>
      </w:r>
      <w:r w:rsidR="00D626A5">
        <w:rPr>
          <w:b/>
          <w:szCs w:val="22"/>
        </w:rPr>
        <w:t>25</w:t>
      </w:r>
      <w:r>
        <w:rPr>
          <w:b/>
          <w:szCs w:val="22"/>
        </w:rPr>
        <w:t>, 201</w:t>
      </w:r>
      <w:r w:rsidR="00D626A5">
        <w:rPr>
          <w:b/>
          <w:szCs w:val="22"/>
        </w:rPr>
        <w:t>5</w:t>
      </w:r>
      <w:r>
        <w:rPr>
          <w:szCs w:val="22"/>
        </w:rPr>
        <w:t>.  The Commission normally will authorize proposed discontinuances of service unless it is shown that customers or other end users would be unable to receive service or a reasonable substitute from another carrier, or that the public convenience and necessity would be otherwise adversely affected.</w:t>
      </w: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Comments objecting to this application must be filed w</w:t>
      </w:r>
      <w:r w:rsidR="003B1489">
        <w:rPr>
          <w:szCs w:val="22"/>
        </w:rPr>
        <w:t xml:space="preserve">ith the Commission on or before </w:t>
      </w:r>
      <w:r w:rsidR="009843E0">
        <w:rPr>
          <w:b/>
          <w:szCs w:val="22"/>
        </w:rPr>
        <w:t>February 9, 2015</w:t>
      </w:r>
      <w:r>
        <w:rPr>
          <w:szCs w:val="22"/>
        </w:rPr>
        <w:t xml:space="preserve">.  Such comments should refer to </w:t>
      </w:r>
      <w:r>
        <w:rPr>
          <w:b/>
          <w:szCs w:val="22"/>
        </w:rPr>
        <w:t>WC Docket No. 1</w:t>
      </w:r>
      <w:r w:rsidR="009843E0">
        <w:rPr>
          <w:b/>
          <w:szCs w:val="22"/>
        </w:rPr>
        <w:t>5</w:t>
      </w:r>
      <w:r>
        <w:rPr>
          <w:b/>
          <w:szCs w:val="22"/>
        </w:rPr>
        <w:t>-</w:t>
      </w:r>
      <w:r w:rsidR="00056850">
        <w:rPr>
          <w:b/>
          <w:szCs w:val="22"/>
        </w:rPr>
        <w:t>19</w:t>
      </w:r>
      <w:r>
        <w:rPr>
          <w:b/>
          <w:szCs w:val="22"/>
        </w:rPr>
        <w:t xml:space="preserve"> and Comp. Pol. File No. 11</w:t>
      </w:r>
      <w:r w:rsidR="009843E0">
        <w:rPr>
          <w:b/>
          <w:szCs w:val="22"/>
        </w:rPr>
        <w:t>81</w:t>
      </w:r>
      <w:r>
        <w:rPr>
          <w:szCs w:val="22"/>
        </w:rPr>
        <w:t xml:space="preserve">.  Comments should include specific information about the impact of this proposed discontinuance on the commenter, including any inability to acquire reasonable substitute service.  Comments may be filed using the Commission’s Electronic Comment Filing System (ECFS) or by filing paper copies.  </w:t>
      </w:r>
      <w:r>
        <w:rPr>
          <w:i/>
          <w:szCs w:val="22"/>
        </w:rPr>
        <w:t>See Electronic Filing of Documents in Rulemaking Proceedings</w:t>
      </w:r>
      <w:r>
        <w:rPr>
          <w:szCs w:val="22"/>
        </w:rPr>
        <w:t xml:space="preserve">, 63 FR 24121 (1998).  Comments may be filed electronically using the Internet by accessing the ECFS: </w:t>
      </w:r>
      <w:r>
        <w:rPr>
          <w:szCs w:val="22"/>
          <w:u w:val="single"/>
        </w:rPr>
        <w:t>http://fjallfoss.fcc.gov/ecfs2/</w:t>
      </w:r>
      <w:r>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or rulemaking number.</w:t>
      </w: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lastRenderedPageBreak/>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Two copies of the comments should also be sent to the Competition Policy Division, Wireline Competition Bureau, Federal Communications Commission, 445 12th Street, S.W., Room 5-C140, Washington, D.C. 20554, Attention: Carmell Weathers.  In addition, comments should be served upon the Applicant.  Commenters are also requested to fax their comments to the FCC at (202) 418-1413, Attention: Carmell Weathers.</w:t>
      </w: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This proceeding is considered a “permit but disclose” proceeding for purposes of the Commission’s ex parte rules.</w:t>
      </w:r>
      <w:r>
        <w:rPr>
          <w:szCs w:val="22"/>
          <w:vertAlign w:val="superscript"/>
        </w:rPr>
        <w:footnoteReference w:id="3"/>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For further information, contact Carmell Weathers, (202) 418-2325 (voice), </w:t>
      </w:r>
      <w:r w:rsidR="003A0B54">
        <w:rPr>
          <w:szCs w:val="22"/>
          <w:u w:val="single"/>
        </w:rPr>
        <w:t>Carmell.W</w:t>
      </w:r>
      <w:r>
        <w:rPr>
          <w:szCs w:val="22"/>
          <w:u w:val="single"/>
        </w:rPr>
        <w:t>eathers@fcc.gov</w:t>
      </w:r>
      <w:r>
        <w:rPr>
          <w:szCs w:val="22"/>
        </w:rPr>
        <w:t xml:space="preserve">, or </w:t>
      </w:r>
      <w:r w:rsidR="00C67912">
        <w:rPr>
          <w:szCs w:val="22"/>
        </w:rPr>
        <w:t>Rodney McDonald</w:t>
      </w:r>
      <w:r>
        <w:rPr>
          <w:szCs w:val="22"/>
        </w:rPr>
        <w:t>, (202) 418-</w:t>
      </w:r>
      <w:r w:rsidR="003A0B54">
        <w:rPr>
          <w:szCs w:val="22"/>
        </w:rPr>
        <w:t>7</w:t>
      </w:r>
      <w:r w:rsidR="00C67912">
        <w:rPr>
          <w:szCs w:val="22"/>
        </w:rPr>
        <w:t>513</w:t>
      </w:r>
      <w:r>
        <w:rPr>
          <w:szCs w:val="22"/>
        </w:rPr>
        <w:t xml:space="preserve"> (voice), </w:t>
      </w:r>
      <w:r w:rsidR="00C67912">
        <w:rPr>
          <w:color w:val="000000"/>
          <w:u w:val="single"/>
        </w:rPr>
        <w:t>Rodney</w:t>
      </w:r>
      <w:r w:rsidR="003B1489">
        <w:rPr>
          <w:color w:val="000000"/>
          <w:u w:val="single"/>
        </w:rPr>
        <w:t>.</w:t>
      </w:r>
      <w:r w:rsidR="00C67912">
        <w:rPr>
          <w:color w:val="000000"/>
          <w:u w:val="single"/>
        </w:rPr>
        <w:t>McDonald</w:t>
      </w:r>
      <w:r>
        <w:rPr>
          <w:color w:val="000000"/>
          <w:u w:val="single"/>
        </w:rPr>
        <w:t>@fcc.gov</w:t>
      </w:r>
      <w:r>
        <w:rPr>
          <w:color w:val="000000"/>
        </w:rPr>
        <w:t>,</w:t>
      </w:r>
      <w:r>
        <w:rPr>
          <w:szCs w:val="22"/>
        </w:rPr>
        <w:t xml:space="preserve"> of the Competition Policy Division, Wireline Competition Bureau.  The tty number is (202) 418-0484.  For further information on procedures regarding section 214 please visit </w:t>
      </w:r>
      <w:r>
        <w:rPr>
          <w:b/>
          <w:szCs w:val="22"/>
        </w:rPr>
        <w:t>http://www.fcc.gov/wcb/c</w:t>
      </w:r>
      <w:bookmarkStart w:id="1" w:name="_Hlt6302429"/>
      <w:r>
        <w:rPr>
          <w:b/>
          <w:szCs w:val="22"/>
        </w:rPr>
        <w:t>p</w:t>
      </w:r>
      <w:bookmarkEnd w:id="1"/>
      <w:r>
        <w:rPr>
          <w:b/>
          <w:szCs w:val="22"/>
        </w:rPr>
        <w:t>d/other_adjud</w:t>
      </w:r>
      <w:r>
        <w:rPr>
          <w:szCs w:val="22"/>
        </w:rPr>
        <w:t>.</w:t>
      </w: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236FA0" w:rsidRDefault="00236FA0" w:rsidP="00155B7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Pr>
          <w:color w:val="000000"/>
          <w:szCs w:val="22"/>
        </w:rPr>
        <w:t>– FCC</w:t>
      </w:r>
      <w:r>
        <w:rPr>
          <w:b/>
          <w:color w:val="000000"/>
          <w:szCs w:val="22"/>
        </w:rPr>
        <w:t xml:space="preserve"> </w:t>
      </w:r>
      <w:r>
        <w:rPr>
          <w:color w:val="000000"/>
          <w:szCs w:val="22"/>
        </w:rPr>
        <w:t>–</w:t>
      </w:r>
    </w:p>
    <w:sectPr w:rsidR="00236FA0" w:rsidSect="00B676E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077" w:rsidRDefault="00287077">
      <w:r>
        <w:separator/>
      </w:r>
    </w:p>
  </w:endnote>
  <w:endnote w:type="continuationSeparator" w:id="0">
    <w:p w:rsidR="00287077" w:rsidRDefault="00287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EBC" w:rsidRDefault="00566E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FA0" w:rsidRDefault="00236FA0">
    <w:pPr>
      <w:pStyle w:val="Footer"/>
      <w:jc w:val="center"/>
    </w:pPr>
    <w:r>
      <w:rPr>
        <w:rStyle w:val="PageNumber"/>
      </w:rPr>
      <w:fldChar w:fldCharType="begin"/>
    </w:r>
    <w:r>
      <w:rPr>
        <w:rStyle w:val="PageNumber"/>
      </w:rPr>
      <w:instrText xml:space="preserve"> PAGE </w:instrText>
    </w:r>
    <w:r>
      <w:rPr>
        <w:rStyle w:val="PageNumber"/>
      </w:rPr>
      <w:fldChar w:fldCharType="separate"/>
    </w:r>
    <w:r w:rsidR="00DA26EA">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EBC" w:rsidRDefault="00566E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077" w:rsidRDefault="00287077">
      <w:r>
        <w:separator/>
      </w:r>
    </w:p>
  </w:footnote>
  <w:footnote w:type="continuationSeparator" w:id="0">
    <w:p w:rsidR="00287077" w:rsidRDefault="00287077">
      <w:r>
        <w:continuationSeparator/>
      </w:r>
    </w:p>
  </w:footnote>
  <w:footnote w:id="1">
    <w:p w:rsidR="00236FA0" w:rsidRDefault="00236FA0">
      <w:pPr>
        <w:pStyle w:val="FootnoteText"/>
        <w:rPr>
          <w:sz w:val="20"/>
        </w:rPr>
      </w:pPr>
      <w:r>
        <w:rPr>
          <w:rStyle w:val="FootnoteReference"/>
        </w:rPr>
        <w:footnoteRef/>
      </w:r>
      <w:r>
        <w:t xml:space="preserve"> </w:t>
      </w:r>
      <w:r>
        <w:rPr>
          <w:sz w:val="20"/>
        </w:rPr>
        <w:t xml:space="preserve">TW Telecom states that it is also filing notice of the proposed discontinuance with the International Bureau.  Discontinuance of international service is governed by section 63.19 of the Commission’s rules.  </w:t>
      </w:r>
      <w:r>
        <w:rPr>
          <w:i/>
          <w:sz w:val="20"/>
        </w:rPr>
        <w:t>See</w:t>
      </w:r>
      <w:r>
        <w:rPr>
          <w:sz w:val="20"/>
        </w:rPr>
        <w:t xml:space="preserve"> 47 C.F.R. § 63.19.</w:t>
      </w:r>
    </w:p>
  </w:footnote>
  <w:footnote w:id="2">
    <w:p w:rsidR="004E4F99" w:rsidRPr="004E4F99" w:rsidRDefault="004E4F99">
      <w:pPr>
        <w:pStyle w:val="FootnoteText"/>
        <w:rPr>
          <w:sz w:val="20"/>
        </w:rPr>
      </w:pPr>
      <w:r>
        <w:rPr>
          <w:rStyle w:val="FootnoteReference"/>
        </w:rPr>
        <w:footnoteRef/>
      </w:r>
      <w:r>
        <w:t xml:space="preserve"> </w:t>
      </w:r>
      <w:r>
        <w:rPr>
          <w:sz w:val="20"/>
        </w:rPr>
        <w:t xml:space="preserve">Applicant </w:t>
      </w:r>
      <w:r w:rsidR="00723003">
        <w:rPr>
          <w:sz w:val="20"/>
        </w:rPr>
        <w:t xml:space="preserve">explains </w:t>
      </w:r>
      <w:r>
        <w:rPr>
          <w:sz w:val="20"/>
        </w:rPr>
        <w:t xml:space="preserve">that it is a wholly-owned indirect subsidiary of Level 3 Communications, Inc. and </w:t>
      </w:r>
      <w:r w:rsidR="003D31D8">
        <w:rPr>
          <w:sz w:val="20"/>
        </w:rPr>
        <w:t xml:space="preserve">that </w:t>
      </w:r>
      <w:r>
        <w:rPr>
          <w:sz w:val="20"/>
        </w:rPr>
        <w:t>the corporate existence of TW Telecom Inc. has ceased</w:t>
      </w:r>
      <w:r w:rsidR="003D31D8">
        <w:rPr>
          <w:sz w:val="20"/>
        </w:rPr>
        <w:t xml:space="preserve"> as of October 31, 2014</w:t>
      </w:r>
      <w:r>
        <w:rPr>
          <w:sz w:val="20"/>
        </w:rPr>
        <w:t>.  TW Telecom emphasizes, however, that there are no other changes to the application as a result of Level 3’s acquisition of TW Telecom Inc.</w:t>
      </w:r>
    </w:p>
  </w:footnote>
  <w:footnote w:id="3">
    <w:p w:rsidR="00236FA0" w:rsidRDefault="00236FA0">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EBC" w:rsidRDefault="00566E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EBC" w:rsidRDefault="00566E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FA0" w:rsidRDefault="00C03913">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38EFB4DA" wp14:editId="5EF9D913">
              <wp:simplePos x="0" y="0"/>
              <wp:positionH relativeFrom="column">
                <wp:posOffset>51435</wp:posOffset>
              </wp:positionH>
              <wp:positionV relativeFrom="paragraph">
                <wp:posOffset>688340</wp:posOffset>
              </wp:positionV>
              <wp:extent cx="310896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6FA0" w:rsidRDefault="00236FA0">
                          <w:pPr>
                            <w:rPr>
                              <w:rFonts w:ascii="Arial" w:hAnsi="Arial"/>
                              <w:b/>
                            </w:rPr>
                          </w:pPr>
                          <w:r>
                            <w:rPr>
                              <w:rFonts w:ascii="Arial" w:hAnsi="Arial"/>
                              <w:b/>
                            </w:rPr>
                            <w:t>Federal Communications Commission</w:t>
                          </w:r>
                        </w:p>
                        <w:p w:rsidR="00236FA0" w:rsidRDefault="00236FA0">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236FA0" w:rsidRDefault="00236FA0">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5pt;margin-top:54.2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X2Fq1d4AAAAJAQAADwAAAGRycy9kb3ducmV2LnhtbEyPzU7DMBCE70i8g7VIXBB1GoXm&#10;p3EqQAJxbekDOPE2iRqvo9ht0rdnOcFxdkYz35a7xQ7iipPvHSlYryIQSI0zPbUKjt8fzxkIHzQZ&#10;PThCBTf0sKvu70pdGDfTHq+H0AouIV9oBV0IYyGlbzq02q/ciMTeyU1WB5ZTK82kZy63g4yjaCOt&#10;7okXOj3ie4fN+XCxCk5f89NLPtef4Zjuk82b7tPa3ZR6fFhetyACLuEvDL/4jA4VM9XuQsaLQUG2&#10;5iCfoywBwX6SpymIWkEc5THIqpT/P6h+AAAA//8DAFBLAQItABQABgAIAAAAIQC2gziS/gAAAOEB&#10;AAATAAAAAAAAAAAAAAAAAAAAAABbQ29udGVudF9UeXBlc10ueG1sUEsBAi0AFAAGAAgAAAAhADj9&#10;If/WAAAAlAEAAAsAAAAAAAAAAAAAAAAALwEAAF9yZWxzLy5yZWxzUEsBAi0AFAAGAAgAAAAhAEga&#10;V7mEAgAADwUAAA4AAAAAAAAAAAAAAAAALgIAAGRycy9lMm9Eb2MueG1sUEsBAi0AFAAGAAgAAAAh&#10;AF9hatXeAAAACQEAAA8AAAAAAAAAAAAAAAAA3gQAAGRycy9kb3ducmV2LnhtbFBLBQYAAAAABAAE&#10;APMAAADpBQAAAAA=&#10;" stroked="f">
              <v:textbox>
                <w:txbxContent>
                  <w:p w:rsidR="00236FA0" w:rsidRDefault="00236FA0">
                    <w:pPr>
                      <w:rPr>
                        <w:rFonts w:ascii="Arial" w:hAnsi="Arial"/>
                        <w:b/>
                      </w:rPr>
                    </w:pPr>
                    <w:r>
                      <w:rPr>
                        <w:rFonts w:ascii="Arial" w:hAnsi="Arial"/>
                        <w:b/>
                      </w:rPr>
                      <w:t>Federal Communications Commission</w:t>
                    </w:r>
                  </w:p>
                  <w:p w:rsidR="00236FA0" w:rsidRDefault="00236FA0">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236FA0" w:rsidRDefault="00236FA0">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Pr>
        <w:rFonts w:ascii="News Gothic MT" w:hAnsi="News Gothic MT"/>
        <w:b/>
        <w:noProof/>
        <w:sz w:val="24"/>
      </w:rPr>
      <w:drawing>
        <wp:anchor distT="0" distB="0" distL="114300" distR="114300" simplePos="0" relativeHeight="251659264" behindDoc="0" locked="0" layoutInCell="0" allowOverlap="1" wp14:anchorId="32098B7D" wp14:editId="33390F3B">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236FA0">
      <w:rPr>
        <w:rFonts w:ascii="News Gothic MT" w:hAnsi="News Gothic MT"/>
        <w:b/>
        <w:kern w:val="28"/>
        <w:sz w:val="96"/>
      </w:rPr>
      <w:t>PUBLIC NOTICE</w:t>
    </w:r>
  </w:p>
  <w:p w:rsidR="00236FA0" w:rsidRDefault="00C03913">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1" allowOverlap="1" wp14:anchorId="2F0A1597" wp14:editId="30EAFC73">
              <wp:simplePos x="0" y="0"/>
              <wp:positionH relativeFrom="column">
                <wp:posOffset>3023235</wp:posOffset>
              </wp:positionH>
              <wp:positionV relativeFrom="paragraph">
                <wp:posOffset>76200</wp:posOffset>
              </wp:positionV>
              <wp:extent cx="2971800" cy="54864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6FA0" w:rsidRDefault="00236FA0">
                          <w:pPr>
                            <w:spacing w:before="40"/>
                            <w:jc w:val="right"/>
                            <w:rPr>
                              <w:rFonts w:ascii="Arial" w:hAnsi="Arial"/>
                              <w:b/>
                              <w:sz w:val="16"/>
                              <w:szCs w:val="16"/>
                            </w:rPr>
                          </w:pPr>
                          <w:r>
                            <w:rPr>
                              <w:rFonts w:ascii="Arial" w:hAnsi="Arial"/>
                              <w:b/>
                              <w:sz w:val="16"/>
                              <w:szCs w:val="16"/>
                            </w:rPr>
                            <w:t>News Media Information 202 / 418-0500</w:t>
                          </w:r>
                        </w:p>
                        <w:p w:rsidR="00236FA0" w:rsidRDefault="00236FA0">
                          <w:pPr>
                            <w:jc w:val="right"/>
                            <w:rPr>
                              <w:rFonts w:ascii="Arial" w:hAnsi="Arial"/>
                              <w:b/>
                              <w:sz w:val="16"/>
                              <w:szCs w:val="16"/>
                            </w:rPr>
                          </w:pPr>
                          <w:r>
                            <w:rPr>
                              <w:rFonts w:ascii="Arial" w:hAnsi="Arial"/>
                              <w:b/>
                              <w:sz w:val="16"/>
                              <w:szCs w:val="16"/>
                            </w:rPr>
                            <w:tab/>
                            <w:t xml:space="preserve">Internet: </w:t>
                          </w:r>
                          <w:bookmarkStart w:id="2" w:name="_Hlt233824"/>
                          <w:r>
                            <w:rPr>
                              <w:rFonts w:ascii="Arial" w:hAnsi="Arial"/>
                              <w:b/>
                              <w:sz w:val="16"/>
                              <w:szCs w:val="16"/>
                            </w:rPr>
                            <w:t>h</w:t>
                          </w:r>
                          <w:bookmarkEnd w:id="2"/>
                          <w:r>
                            <w:rPr>
                              <w:rFonts w:ascii="Arial" w:hAnsi="Arial"/>
                              <w:b/>
                              <w:sz w:val="16"/>
                              <w:szCs w:val="16"/>
                            </w:rPr>
                            <w:t>ttp://www.fcc.gov</w:t>
                          </w:r>
                        </w:p>
                        <w:p w:rsidR="00236FA0" w:rsidRDefault="00236FA0">
                          <w:pPr>
                            <w:jc w:val="right"/>
                            <w:rPr>
                              <w:rFonts w:ascii="Arial" w:hAnsi="Arial"/>
                              <w:b/>
                              <w:szCs w:val="22"/>
                            </w:rPr>
                          </w:pPr>
                          <w:r>
                            <w:rPr>
                              <w:rFonts w:ascii="Arial" w:hAnsi="Arial"/>
                              <w:b/>
                              <w:sz w:val="16"/>
                              <w:szCs w:val="16"/>
                            </w:rPr>
                            <w:t>TTY: 1-888-835-5322</w:t>
                          </w:r>
                        </w:p>
                        <w:p w:rsidR="00236FA0" w:rsidRDefault="00236FA0">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38.05pt;margin-top:6pt;width:234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nbYggIAAA4FAAAOAAAAZHJzL2Uyb0RvYy54bWysVNtu1DAQfUfiHyy/b3Mhu91EzVa9sAip&#10;XKSWD/DazsbC8QTbu0lB/DtjZ7ctBSSEyINjj8fHM3PO+Ox87DTZS+sUmJpmJykl0nAQymxr+ulu&#10;PVtS4jwzgmkwsqb30tHz1csXZ0NfyRxa0EJagiDGVUNf09b7vkoSx1vZMXcCvTS42YDtmMel3SbC&#10;sgHRO53kabpIBrCit8Clc2i9njbpKuI3jeT+Q9M46YmuKcbm42jjuAljsjpj1dayvlX8EAb7hyg6&#10;pgxe+gB1zTwjO6t+geoUt+Cg8SccugSaRnEZc8BssvRZNrct62XMBYvj+ocyuf8Hy9/vP1qiRE1z&#10;SgzrkKI7OXpyCSN5Faoz9K5Cp9se3fyIZmQ5Zur6G+CfHTFw1TKzlRfWwtBKJjC6LJxMnhydcFwA&#10;2QzvQOA1bOchAo2N7ULpsBgE0ZGl+wdmQigcjXl5mi1T3OK4Ny+WiyJSl7DqeLq3zr+R0JEwqalF&#10;5iM62984H6Jh1dElXOZAK7FWWseF3W6utCV7hipZxy8m8MxNm+BsIBybECcLBol3hL0QbmT9W5nl&#10;RXqZl7P1Ynk6K9bFfFaepstZmpWX5SItyuJ6/T0EmBVVq4SQ5kYZeVRgVvwdw4demLQTNUiGmpbz&#10;fD5R9Mck0/j9LslOeWxIrbqaYsHxC06sCsS+NiLOPVN6mic/hx+rjDU4/mNVogwC85MG/LgZo96i&#10;RoJENiDuURcWkDZkGB8TnLRgv1IyYGPW1H3ZMSsp0W8NaqvMCiSf+LjAiX1q3RytzHCEqKmnZJpe&#10;+anrd71V2xZvmFRs4AJ12KgokcdoDurFpou5HB6I0NVP19Hr8Rlb/QAAAP//AwBQSwMEFAAGAAgA&#10;AAAhAJ0wpoDeAAAACQEAAA8AAABkcnMvZG93bnJldi54bWxMjzFPwzAQhXck/oN1SGzUaWSVEuJU&#10;qIKBCbVl6ebERxIanyPbbUN/PdcJtrt7T+++V64mN4gThth70jCfZSCQGm97ajV87t4eliBiMmTN&#10;4Ak1/GCEVXV7U5rC+jNt8LRNreAQioXR0KU0FlLGpkNn4syPSKx9+eBM4jW00gZz5nA3yDzLFtKZ&#10;nvhDZ0Zcd9gctken4X0fPl73Mbv4vE7r7+bgdxeptL6/m16eQSSc0p8ZrviMDhUz1f5INopBg3pc&#10;zNnKQs6d2PCkFB9qHpYKZFXK/w2qXwAAAP//AwBQSwECLQAUAAYACAAAACEAtoM4kv4AAADhAQAA&#10;EwAAAAAAAAAAAAAAAAAAAAAAW0NvbnRlbnRfVHlwZXNdLnhtbFBLAQItABQABgAIAAAAIQA4/SH/&#10;1gAAAJQBAAALAAAAAAAAAAAAAAAAAC8BAABfcmVscy8ucmVsc1BLAQItABQABgAIAAAAIQDc6nbY&#10;ggIAAA4FAAAOAAAAAAAAAAAAAAAAAC4CAABkcnMvZTJvRG9jLnhtbFBLAQItABQABgAIAAAAIQCd&#10;MKaA3gAAAAkBAAAPAAAAAAAAAAAAAAAAANwEAABkcnMvZG93bnJldi54bWxQSwUGAAAAAAQABADz&#10;AAAA5wUAAAAA&#10;" stroked="f">
              <v:textbox inset=",0,,0">
                <w:txbxContent>
                  <w:p w:rsidR="00236FA0" w:rsidRDefault="00236FA0">
                    <w:pPr>
                      <w:spacing w:before="40"/>
                      <w:jc w:val="right"/>
                      <w:rPr>
                        <w:rFonts w:ascii="Arial" w:hAnsi="Arial"/>
                        <w:b/>
                        <w:sz w:val="16"/>
                        <w:szCs w:val="16"/>
                      </w:rPr>
                    </w:pPr>
                    <w:r>
                      <w:rPr>
                        <w:rFonts w:ascii="Arial" w:hAnsi="Arial"/>
                        <w:b/>
                        <w:sz w:val="16"/>
                        <w:szCs w:val="16"/>
                      </w:rPr>
                      <w:t>News Media Information 202 / 418-0500</w:t>
                    </w:r>
                  </w:p>
                  <w:p w:rsidR="00236FA0" w:rsidRDefault="00236FA0">
                    <w:pPr>
                      <w:jc w:val="right"/>
                      <w:rPr>
                        <w:rFonts w:ascii="Arial" w:hAnsi="Arial"/>
                        <w:b/>
                        <w:sz w:val="16"/>
                        <w:szCs w:val="16"/>
                      </w:rPr>
                    </w:pPr>
                    <w:r>
                      <w:rPr>
                        <w:rFonts w:ascii="Arial" w:hAnsi="Arial"/>
                        <w:b/>
                        <w:sz w:val="16"/>
                        <w:szCs w:val="16"/>
                      </w:rPr>
                      <w:tab/>
                      <w:t xml:space="preserve">Internet: </w:t>
                    </w:r>
                    <w:bookmarkStart w:id="3" w:name="_Hlt233824"/>
                    <w:r>
                      <w:rPr>
                        <w:rFonts w:ascii="Arial" w:hAnsi="Arial"/>
                        <w:b/>
                        <w:sz w:val="16"/>
                        <w:szCs w:val="16"/>
                      </w:rPr>
                      <w:t>h</w:t>
                    </w:r>
                    <w:bookmarkEnd w:id="3"/>
                    <w:r>
                      <w:rPr>
                        <w:rFonts w:ascii="Arial" w:hAnsi="Arial"/>
                        <w:b/>
                        <w:sz w:val="16"/>
                        <w:szCs w:val="16"/>
                      </w:rPr>
                      <w:t>ttp://www.fcc.gov</w:t>
                    </w:r>
                  </w:p>
                  <w:p w:rsidR="00236FA0" w:rsidRDefault="00236FA0">
                    <w:pPr>
                      <w:jc w:val="right"/>
                      <w:rPr>
                        <w:rFonts w:ascii="Arial" w:hAnsi="Arial"/>
                        <w:b/>
                        <w:szCs w:val="22"/>
                      </w:rPr>
                    </w:pPr>
                    <w:r>
                      <w:rPr>
                        <w:rFonts w:ascii="Arial" w:hAnsi="Arial"/>
                        <w:b/>
                        <w:sz w:val="16"/>
                        <w:szCs w:val="16"/>
                      </w:rPr>
                      <w:t>TTY: 1-888-835-5322</w:t>
                    </w:r>
                  </w:p>
                  <w:p w:rsidR="00236FA0" w:rsidRDefault="00236FA0">
                    <w:pPr>
                      <w:jc w:val="right"/>
                    </w:pPr>
                  </w:p>
                </w:txbxContent>
              </v:textbox>
            </v:shape>
          </w:pict>
        </mc:Fallback>
      </mc:AlternateContent>
    </w:r>
    <w:r>
      <w:rPr>
        <w:rFonts w:ascii="Arial" w:hAnsi="Arial"/>
        <w:b/>
        <w:noProof/>
      </w:rPr>
      <mc:AlternateContent>
        <mc:Choice Requires="wps">
          <w:drawing>
            <wp:anchor distT="0" distB="0" distL="114300" distR="114300" simplePos="0" relativeHeight="251657216" behindDoc="0" locked="0" layoutInCell="1" allowOverlap="1" wp14:anchorId="41E3A344" wp14:editId="54FB3939">
              <wp:simplePos x="0" y="0"/>
              <wp:positionH relativeFrom="column">
                <wp:posOffset>-291465</wp:posOffset>
              </wp:positionH>
              <wp:positionV relativeFrom="paragraph">
                <wp:posOffset>647700</wp:posOffset>
              </wp:positionV>
              <wp:extent cx="65151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51pt" to="490.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Z5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fTbJqlIBodfAkphkRjnf/MdYeCUWIJnCMwOW2dD0RIMYSEe5TeCCmj&#10;2FKhvsSL6WQaE5yWggVnCHP2sK+kRScSxiV+sSrwPIZZfVQsgrWcsPXN9kTIqw2XSxXwoBSgc7Ou&#10;8/BjkS7W8/U8H+WT2XqUp3U9+rSp8tFsk32c1h/qqqqzn4FalhetYIyrwG6YzSz/O+1vr+Q6Vffp&#10;vLcheYse+wVkh38kHbUM8l0HYa/ZZWcHjWEcY/Dt6YR5f9yD/fjAV78AAAD//wMAUEsDBBQABgAI&#10;AAAAIQBMNRFL3gAAAAsBAAAPAAAAZHJzL2Rvd25yZXYueG1sTI/NTsMwEITvSLyDtUhcqtZu+FEb&#10;4lQIyI0LBcR1myxJRLxOY7cNfXq2EhIcd+bT7Ey2Gl2n9jSE1rOF+cyAIi591XJt4e21mC5AhYhc&#10;YeeZLHxTgFV+fpZhWvkDv9B+HWslIRxStNDE2Kdah7Ihh2Hme2LxPv3gMMo51Loa8CDhrtOJMbfa&#10;YcvyocGeHhoqv9Y7ZyEU77QtjpNyYj6uak/J9vH5Ca29vBjv70BFGuMfDKf6Uh1y6bTxO66C6ixM&#10;r2+WgophEhklxHJh5qA2v4rOM/1/Q/4DAAD//wMAUEsBAi0AFAAGAAgAAAAhALaDOJL+AAAA4QEA&#10;ABMAAAAAAAAAAAAAAAAAAAAAAFtDb250ZW50X1R5cGVzXS54bWxQSwECLQAUAAYACAAAACEAOP0h&#10;/9YAAACUAQAACwAAAAAAAAAAAAAAAAAvAQAAX3JlbHMvLnJlbHNQSwECLQAUAAYACAAAACEA5RPm&#10;eRECAAAoBAAADgAAAAAAAAAAAAAAAAAuAgAAZHJzL2Uyb0RvYy54bWxQSwECLQAUAAYACAAAACEA&#10;TDURS94AAAALAQAADwAAAAAAAAAAAAAAAABrBAAAZHJzL2Rvd25yZXYueG1sUEsFBgAAAAAEAAQA&#10;8wAAAHYFAAAAAA==&#10;"/>
          </w:pict>
        </mc:Fallback>
      </mc:AlternateContent>
    </w:r>
  </w:p>
  <w:p w:rsidR="00236FA0" w:rsidRDefault="00236FA0">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F1A"/>
    <w:rsid w:val="00010C01"/>
    <w:rsid w:val="00014E70"/>
    <w:rsid w:val="00016185"/>
    <w:rsid w:val="0003263A"/>
    <w:rsid w:val="00037F4D"/>
    <w:rsid w:val="0005177E"/>
    <w:rsid w:val="00052506"/>
    <w:rsid w:val="00056850"/>
    <w:rsid w:val="00084DD0"/>
    <w:rsid w:val="000A16B0"/>
    <w:rsid w:val="000E03D6"/>
    <w:rsid w:val="000E4C30"/>
    <w:rsid w:val="000E7E7D"/>
    <w:rsid w:val="000F7F44"/>
    <w:rsid w:val="00155587"/>
    <w:rsid w:val="00155B78"/>
    <w:rsid w:val="0018139F"/>
    <w:rsid w:val="001A15EF"/>
    <w:rsid w:val="001C5458"/>
    <w:rsid w:val="00221111"/>
    <w:rsid w:val="00236FA0"/>
    <w:rsid w:val="002371FF"/>
    <w:rsid w:val="002515B9"/>
    <w:rsid w:val="00255BBB"/>
    <w:rsid w:val="002611FA"/>
    <w:rsid w:val="002637BC"/>
    <w:rsid w:val="00271768"/>
    <w:rsid w:val="00287077"/>
    <w:rsid w:val="002A19EF"/>
    <w:rsid w:val="002D527D"/>
    <w:rsid w:val="002E6463"/>
    <w:rsid w:val="00301B3D"/>
    <w:rsid w:val="00321C8E"/>
    <w:rsid w:val="00324C21"/>
    <w:rsid w:val="00325FD4"/>
    <w:rsid w:val="00325FD5"/>
    <w:rsid w:val="00374D58"/>
    <w:rsid w:val="0037760C"/>
    <w:rsid w:val="0039158E"/>
    <w:rsid w:val="003A0B54"/>
    <w:rsid w:val="003A12BC"/>
    <w:rsid w:val="003B1489"/>
    <w:rsid w:val="003D31D8"/>
    <w:rsid w:val="003E5F68"/>
    <w:rsid w:val="004121A6"/>
    <w:rsid w:val="00424789"/>
    <w:rsid w:val="004303FF"/>
    <w:rsid w:val="00435F47"/>
    <w:rsid w:val="0044346E"/>
    <w:rsid w:val="00491B3A"/>
    <w:rsid w:val="00496666"/>
    <w:rsid w:val="004B4F63"/>
    <w:rsid w:val="004C2FCA"/>
    <w:rsid w:val="004E1084"/>
    <w:rsid w:val="004E4F99"/>
    <w:rsid w:val="004F48A1"/>
    <w:rsid w:val="004F4D9D"/>
    <w:rsid w:val="004F7F51"/>
    <w:rsid w:val="00524DDE"/>
    <w:rsid w:val="00527FC8"/>
    <w:rsid w:val="00555BC6"/>
    <w:rsid w:val="00566041"/>
    <w:rsid w:val="00566EBC"/>
    <w:rsid w:val="00571DB8"/>
    <w:rsid w:val="00596279"/>
    <w:rsid w:val="005969E0"/>
    <w:rsid w:val="005A5D61"/>
    <w:rsid w:val="005C5EB0"/>
    <w:rsid w:val="00620B86"/>
    <w:rsid w:val="00650B24"/>
    <w:rsid w:val="0066559C"/>
    <w:rsid w:val="00694784"/>
    <w:rsid w:val="006A1DAE"/>
    <w:rsid w:val="006A215F"/>
    <w:rsid w:val="006A3E2B"/>
    <w:rsid w:val="006A5FBC"/>
    <w:rsid w:val="006D212B"/>
    <w:rsid w:val="006F3887"/>
    <w:rsid w:val="006F4286"/>
    <w:rsid w:val="0070686B"/>
    <w:rsid w:val="00715ED0"/>
    <w:rsid w:val="00722F1A"/>
    <w:rsid w:val="00723003"/>
    <w:rsid w:val="0077667F"/>
    <w:rsid w:val="0078221B"/>
    <w:rsid w:val="00782915"/>
    <w:rsid w:val="007C12EF"/>
    <w:rsid w:val="007F7ADB"/>
    <w:rsid w:val="00850CB0"/>
    <w:rsid w:val="0089081E"/>
    <w:rsid w:val="008A71C1"/>
    <w:rsid w:val="008B58B5"/>
    <w:rsid w:val="008C5456"/>
    <w:rsid w:val="008D7E70"/>
    <w:rsid w:val="009353A3"/>
    <w:rsid w:val="00955663"/>
    <w:rsid w:val="009642C0"/>
    <w:rsid w:val="009827FC"/>
    <w:rsid w:val="009843E0"/>
    <w:rsid w:val="009A07D2"/>
    <w:rsid w:val="009A6209"/>
    <w:rsid w:val="009D793D"/>
    <w:rsid w:val="009F5BFE"/>
    <w:rsid w:val="00A36160"/>
    <w:rsid w:val="00A86552"/>
    <w:rsid w:val="00AA0BDD"/>
    <w:rsid w:val="00AC4A41"/>
    <w:rsid w:val="00AE40FD"/>
    <w:rsid w:val="00AE60CD"/>
    <w:rsid w:val="00AF4109"/>
    <w:rsid w:val="00B2424F"/>
    <w:rsid w:val="00B3561C"/>
    <w:rsid w:val="00B4282C"/>
    <w:rsid w:val="00B61E73"/>
    <w:rsid w:val="00B676E6"/>
    <w:rsid w:val="00B91F79"/>
    <w:rsid w:val="00BB3BEC"/>
    <w:rsid w:val="00BC4916"/>
    <w:rsid w:val="00C03913"/>
    <w:rsid w:val="00C0719B"/>
    <w:rsid w:val="00C14401"/>
    <w:rsid w:val="00C4178E"/>
    <w:rsid w:val="00C50958"/>
    <w:rsid w:val="00C51ADC"/>
    <w:rsid w:val="00C52819"/>
    <w:rsid w:val="00C67912"/>
    <w:rsid w:val="00C816CC"/>
    <w:rsid w:val="00C96177"/>
    <w:rsid w:val="00CB116A"/>
    <w:rsid w:val="00CB6BB1"/>
    <w:rsid w:val="00D06D78"/>
    <w:rsid w:val="00D10B19"/>
    <w:rsid w:val="00D24B56"/>
    <w:rsid w:val="00D51608"/>
    <w:rsid w:val="00D626A5"/>
    <w:rsid w:val="00D641AF"/>
    <w:rsid w:val="00D87A98"/>
    <w:rsid w:val="00D9016C"/>
    <w:rsid w:val="00DA26EA"/>
    <w:rsid w:val="00DA6A52"/>
    <w:rsid w:val="00E073D7"/>
    <w:rsid w:val="00E215D9"/>
    <w:rsid w:val="00E23117"/>
    <w:rsid w:val="00E36BB9"/>
    <w:rsid w:val="00E53F92"/>
    <w:rsid w:val="00E57C93"/>
    <w:rsid w:val="00E7164D"/>
    <w:rsid w:val="00E81D8F"/>
    <w:rsid w:val="00E84775"/>
    <w:rsid w:val="00EC4416"/>
    <w:rsid w:val="00ED166A"/>
    <w:rsid w:val="00F036D3"/>
    <w:rsid w:val="00F4569E"/>
    <w:rsid w:val="00F50C61"/>
    <w:rsid w:val="00F52226"/>
    <w:rsid w:val="00F53C7D"/>
    <w:rsid w:val="00F56A62"/>
    <w:rsid w:val="00F64E93"/>
    <w:rsid w:val="00F83130"/>
    <w:rsid w:val="00F83732"/>
    <w:rsid w:val="00F91323"/>
    <w:rsid w:val="00F917A6"/>
    <w:rsid w:val="00FE5DC9"/>
    <w:rsid w:val="00FF1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1582</Words>
  <Characters>9136</Characters>
  <Application>Microsoft Office Word</Application>
  <DocSecurity>0</DocSecurity>
  <Lines>134</Lines>
  <Paragraphs>20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10776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2011-03-02T21:02:00Z</cp:lastPrinted>
  <dcterms:created xsi:type="dcterms:W3CDTF">2015-01-23T17:49:00Z</dcterms:created>
  <dcterms:modified xsi:type="dcterms:W3CDTF">2015-01-23T17:49:00Z</dcterms:modified>
  <cp:category> </cp:category>
  <cp:contentStatus> </cp:contentStatus>
</cp:coreProperties>
</file>