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6228B" w14:textId="4ADDD5CD" w:rsidR="001E6D73" w:rsidRDefault="001E6D73" w:rsidP="00B77ED5">
      <w:pPr>
        <w:widowControl w:val="0"/>
        <w:jc w:val="center"/>
        <w:rPr>
          <w:rFonts w:ascii="Times New Roman" w:hAnsi="Times New Roman"/>
          <w:b/>
        </w:rPr>
      </w:pPr>
      <w:bookmarkStart w:id="0" w:name="_GoBack"/>
      <w:bookmarkEnd w:id="0"/>
      <w:r>
        <w:rPr>
          <w:rFonts w:ascii="Times New Roman" w:hAnsi="Times New Roman"/>
          <w:b/>
        </w:rPr>
        <w:t>ATTACHMENT:</w:t>
      </w:r>
    </w:p>
    <w:p w14:paraId="375CAE75" w14:textId="4CBA6396" w:rsidR="00346188" w:rsidRPr="00666F51" w:rsidRDefault="006C442B" w:rsidP="00B77ED5">
      <w:pPr>
        <w:widowControl w:val="0"/>
        <w:jc w:val="center"/>
        <w:rPr>
          <w:rFonts w:ascii="Times New Roman" w:hAnsi="Times New Roman"/>
          <w:b/>
        </w:rPr>
      </w:pPr>
      <w:r>
        <w:rPr>
          <w:rFonts w:ascii="Times New Roman" w:hAnsi="Times New Roman"/>
          <w:b/>
        </w:rPr>
        <w:t xml:space="preserve">IMPAIRMENT </w:t>
      </w:r>
      <w:r w:rsidR="00935C7F">
        <w:rPr>
          <w:rFonts w:ascii="Times New Roman" w:hAnsi="Times New Roman"/>
          <w:b/>
        </w:rPr>
        <w:t>FILE FORMATS</w:t>
      </w:r>
    </w:p>
    <w:p w14:paraId="5099126B" w14:textId="0D177997" w:rsidR="001040E2" w:rsidRDefault="001040E2" w:rsidP="00B77ED5">
      <w:pPr>
        <w:widowControl w:val="0"/>
        <w:jc w:val="center"/>
        <w:rPr>
          <w:rFonts w:ascii="Times New Roman" w:hAnsi="Times New Roman"/>
        </w:rPr>
      </w:pPr>
    </w:p>
    <w:p w14:paraId="24139E4B" w14:textId="77777777" w:rsidR="009C0213" w:rsidRPr="00666F51" w:rsidRDefault="009C0213" w:rsidP="00B77ED5">
      <w:pPr>
        <w:widowControl w:val="0"/>
        <w:jc w:val="center"/>
        <w:rPr>
          <w:rFonts w:ascii="Times New Roman" w:hAnsi="Times New Roman"/>
        </w:rPr>
      </w:pPr>
    </w:p>
    <w:sdt>
      <w:sdtPr>
        <w:rPr>
          <w:b/>
          <w:bCs/>
        </w:rPr>
        <w:id w:val="1613322595"/>
        <w:docPartObj>
          <w:docPartGallery w:val="Table of Contents"/>
          <w:docPartUnique/>
        </w:docPartObj>
      </w:sdtPr>
      <w:sdtEndPr>
        <w:rPr>
          <w:rFonts w:ascii="Times New Roman" w:hAnsi="Times New Roman"/>
          <w:b w:val="0"/>
          <w:bCs w:val="0"/>
          <w:noProof/>
        </w:rPr>
      </w:sdtEndPr>
      <w:sdtContent>
        <w:p w14:paraId="5FD3C6B2" w14:textId="33B270E4" w:rsidR="00FB19EF" w:rsidRDefault="00FB19EF" w:rsidP="00841EA4">
          <w:pPr>
            <w:tabs>
              <w:tab w:val="right" w:pos="9360"/>
            </w:tabs>
            <w:rPr>
              <w:rFonts w:ascii="Times New Roman" w:hAnsi="Times New Roman"/>
              <w:b/>
            </w:rPr>
          </w:pPr>
          <w:r w:rsidRPr="00666F51">
            <w:rPr>
              <w:rFonts w:ascii="Times New Roman" w:hAnsi="Times New Roman"/>
              <w:b/>
            </w:rPr>
            <w:t>Contents</w:t>
          </w:r>
          <w:r w:rsidR="00841EA4">
            <w:rPr>
              <w:rFonts w:ascii="Times New Roman" w:hAnsi="Times New Roman"/>
              <w:b/>
            </w:rPr>
            <w:tab/>
            <w:t>Page</w:t>
          </w:r>
        </w:p>
        <w:p w14:paraId="1FAC5AC5" w14:textId="77777777" w:rsidR="009C0213" w:rsidRPr="00666F51" w:rsidRDefault="009C0213" w:rsidP="00666F51">
          <w:pPr>
            <w:rPr>
              <w:rFonts w:ascii="Times New Roman" w:hAnsi="Times New Roman"/>
              <w:b/>
            </w:rPr>
          </w:pPr>
        </w:p>
        <w:p w14:paraId="08ECF80C" w14:textId="6446B2FC" w:rsidR="00C91877" w:rsidRDefault="002F1099">
          <w:pPr>
            <w:pStyle w:val="TOC1"/>
            <w:tabs>
              <w:tab w:val="left" w:pos="440"/>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436045825" w:history="1">
            <w:r w:rsidR="00C91877" w:rsidRPr="00E43BC7">
              <w:rPr>
                <w:rStyle w:val="Hyperlink"/>
                <w:noProof/>
              </w:rPr>
              <w:t>1.</w:t>
            </w:r>
            <w:r w:rsidR="00C91877">
              <w:rPr>
                <w:rFonts w:asciiTheme="minorHAnsi" w:eastAsiaTheme="minorEastAsia" w:hAnsiTheme="minorHAnsi"/>
                <w:noProof/>
              </w:rPr>
              <w:tab/>
            </w:r>
            <w:r w:rsidR="00C91877" w:rsidRPr="00E43BC7">
              <w:rPr>
                <w:rStyle w:val="Hyperlink"/>
                <w:noProof/>
              </w:rPr>
              <w:t>Overview of License Impairment Data</w:t>
            </w:r>
            <w:r w:rsidR="00C91877">
              <w:rPr>
                <w:noProof/>
                <w:webHidden/>
              </w:rPr>
              <w:tab/>
            </w:r>
            <w:r w:rsidR="00C91877">
              <w:rPr>
                <w:noProof/>
                <w:webHidden/>
              </w:rPr>
              <w:fldChar w:fldCharType="begin"/>
            </w:r>
            <w:r w:rsidR="00C91877">
              <w:rPr>
                <w:noProof/>
                <w:webHidden/>
              </w:rPr>
              <w:instrText xml:space="preserve"> PAGEREF _Toc436045825 \h </w:instrText>
            </w:r>
            <w:r w:rsidR="00C91877">
              <w:rPr>
                <w:noProof/>
                <w:webHidden/>
              </w:rPr>
            </w:r>
            <w:r w:rsidR="00C91877">
              <w:rPr>
                <w:noProof/>
                <w:webHidden/>
              </w:rPr>
              <w:fldChar w:fldCharType="separate"/>
            </w:r>
            <w:r w:rsidR="00F5615C">
              <w:rPr>
                <w:noProof/>
                <w:webHidden/>
              </w:rPr>
              <w:t>2</w:t>
            </w:r>
            <w:r w:rsidR="00C91877">
              <w:rPr>
                <w:noProof/>
                <w:webHidden/>
              </w:rPr>
              <w:fldChar w:fldCharType="end"/>
            </w:r>
          </w:hyperlink>
        </w:p>
        <w:p w14:paraId="05F48A0D" w14:textId="074D51A8" w:rsidR="00C91877" w:rsidRDefault="00571CE8">
          <w:pPr>
            <w:pStyle w:val="TOC1"/>
            <w:tabs>
              <w:tab w:val="left" w:pos="440"/>
              <w:tab w:val="right" w:leader="dot" w:pos="9350"/>
            </w:tabs>
            <w:rPr>
              <w:rFonts w:asciiTheme="minorHAnsi" w:eastAsiaTheme="minorEastAsia" w:hAnsiTheme="minorHAnsi"/>
              <w:noProof/>
            </w:rPr>
          </w:pPr>
          <w:hyperlink w:anchor="_Toc436045826" w:history="1">
            <w:r w:rsidR="00C91877" w:rsidRPr="00E43BC7">
              <w:rPr>
                <w:rStyle w:val="Hyperlink"/>
                <w:noProof/>
              </w:rPr>
              <w:t>2.</w:t>
            </w:r>
            <w:r w:rsidR="00C91877">
              <w:rPr>
                <w:rFonts w:asciiTheme="minorHAnsi" w:eastAsiaTheme="minorEastAsia" w:hAnsiTheme="minorHAnsi"/>
                <w:noProof/>
              </w:rPr>
              <w:tab/>
            </w:r>
            <w:r w:rsidR="00C91877" w:rsidRPr="00E43BC7">
              <w:rPr>
                <w:rStyle w:val="Hyperlink"/>
                <w:noProof/>
              </w:rPr>
              <w:t>License Impairment Data (Zip File)</w:t>
            </w:r>
            <w:r w:rsidR="00C91877">
              <w:rPr>
                <w:noProof/>
                <w:webHidden/>
              </w:rPr>
              <w:tab/>
            </w:r>
            <w:r w:rsidR="00C91877">
              <w:rPr>
                <w:noProof/>
                <w:webHidden/>
              </w:rPr>
              <w:fldChar w:fldCharType="begin"/>
            </w:r>
            <w:r w:rsidR="00C91877">
              <w:rPr>
                <w:noProof/>
                <w:webHidden/>
              </w:rPr>
              <w:instrText xml:space="preserve"> PAGEREF _Toc436045826 \h </w:instrText>
            </w:r>
            <w:r w:rsidR="00C91877">
              <w:rPr>
                <w:noProof/>
                <w:webHidden/>
              </w:rPr>
            </w:r>
            <w:r w:rsidR="00C91877">
              <w:rPr>
                <w:noProof/>
                <w:webHidden/>
              </w:rPr>
              <w:fldChar w:fldCharType="separate"/>
            </w:r>
            <w:r w:rsidR="00F5615C">
              <w:rPr>
                <w:noProof/>
                <w:webHidden/>
              </w:rPr>
              <w:t>2</w:t>
            </w:r>
            <w:r w:rsidR="00C91877">
              <w:rPr>
                <w:noProof/>
                <w:webHidden/>
              </w:rPr>
              <w:fldChar w:fldCharType="end"/>
            </w:r>
          </w:hyperlink>
        </w:p>
        <w:p w14:paraId="1160D637" w14:textId="3C4240EB" w:rsidR="00C91877" w:rsidRDefault="00571CE8">
          <w:pPr>
            <w:pStyle w:val="TOC2"/>
            <w:tabs>
              <w:tab w:val="left" w:pos="880"/>
            </w:tabs>
            <w:rPr>
              <w:rFonts w:asciiTheme="minorHAnsi" w:hAnsiTheme="minorHAnsi"/>
            </w:rPr>
          </w:pPr>
          <w:hyperlink w:anchor="_Toc436045827" w:history="1">
            <w:r w:rsidR="00C91877" w:rsidRPr="00E43BC7">
              <w:rPr>
                <w:rStyle w:val="Hyperlink"/>
              </w:rPr>
              <w:t>2.1.</w:t>
            </w:r>
            <w:r w:rsidR="00C91877">
              <w:rPr>
                <w:rFonts w:asciiTheme="minorHAnsi" w:hAnsiTheme="minorHAnsi"/>
              </w:rPr>
              <w:tab/>
            </w:r>
            <w:r w:rsidR="00C91877" w:rsidRPr="00E43BC7">
              <w:rPr>
                <w:rStyle w:val="Hyperlink"/>
              </w:rPr>
              <w:t>Stations in Market Variation</w:t>
            </w:r>
            <w:r w:rsidR="00C91877">
              <w:rPr>
                <w:webHidden/>
              </w:rPr>
              <w:tab/>
            </w:r>
            <w:r w:rsidR="00C91877">
              <w:rPr>
                <w:webHidden/>
              </w:rPr>
              <w:fldChar w:fldCharType="begin"/>
            </w:r>
            <w:r w:rsidR="00C91877">
              <w:rPr>
                <w:webHidden/>
              </w:rPr>
              <w:instrText xml:space="preserve"> PAGEREF _Toc436045827 \h </w:instrText>
            </w:r>
            <w:r w:rsidR="00C91877">
              <w:rPr>
                <w:webHidden/>
              </w:rPr>
            </w:r>
            <w:r w:rsidR="00C91877">
              <w:rPr>
                <w:webHidden/>
              </w:rPr>
              <w:fldChar w:fldCharType="separate"/>
            </w:r>
            <w:r w:rsidR="00F5615C">
              <w:rPr>
                <w:webHidden/>
              </w:rPr>
              <w:t>2</w:t>
            </w:r>
            <w:r w:rsidR="00C91877">
              <w:rPr>
                <w:webHidden/>
              </w:rPr>
              <w:fldChar w:fldCharType="end"/>
            </w:r>
          </w:hyperlink>
        </w:p>
        <w:p w14:paraId="4B06A604" w14:textId="54C15BA0" w:rsidR="00C91877" w:rsidRDefault="00571CE8">
          <w:pPr>
            <w:pStyle w:val="TOC2"/>
            <w:tabs>
              <w:tab w:val="left" w:pos="880"/>
            </w:tabs>
            <w:rPr>
              <w:rFonts w:asciiTheme="minorHAnsi" w:hAnsiTheme="minorHAnsi"/>
            </w:rPr>
          </w:pPr>
          <w:hyperlink w:anchor="_Toc436045828" w:history="1">
            <w:r w:rsidR="00C91877" w:rsidRPr="00E43BC7">
              <w:rPr>
                <w:rStyle w:val="Hyperlink"/>
              </w:rPr>
              <w:t>2.2.</w:t>
            </w:r>
            <w:r w:rsidR="00C91877">
              <w:rPr>
                <w:rFonts w:asciiTheme="minorHAnsi" w:hAnsiTheme="minorHAnsi"/>
              </w:rPr>
              <w:tab/>
            </w:r>
            <w:r w:rsidR="00C91877" w:rsidRPr="00E43BC7">
              <w:rPr>
                <w:rStyle w:val="Hyperlink"/>
              </w:rPr>
              <w:t>License Impairment by Uplink-Downlink</w:t>
            </w:r>
            <w:r w:rsidR="00C91877">
              <w:rPr>
                <w:webHidden/>
              </w:rPr>
              <w:tab/>
            </w:r>
            <w:r w:rsidR="00C91877">
              <w:rPr>
                <w:webHidden/>
              </w:rPr>
              <w:fldChar w:fldCharType="begin"/>
            </w:r>
            <w:r w:rsidR="00C91877">
              <w:rPr>
                <w:webHidden/>
              </w:rPr>
              <w:instrText xml:space="preserve"> PAGEREF _Toc436045828 \h </w:instrText>
            </w:r>
            <w:r w:rsidR="00C91877">
              <w:rPr>
                <w:webHidden/>
              </w:rPr>
            </w:r>
            <w:r w:rsidR="00C91877">
              <w:rPr>
                <w:webHidden/>
              </w:rPr>
              <w:fldChar w:fldCharType="separate"/>
            </w:r>
            <w:r w:rsidR="00F5615C">
              <w:rPr>
                <w:webHidden/>
              </w:rPr>
              <w:t>3</w:t>
            </w:r>
            <w:r w:rsidR="00C91877">
              <w:rPr>
                <w:webHidden/>
              </w:rPr>
              <w:fldChar w:fldCharType="end"/>
            </w:r>
          </w:hyperlink>
        </w:p>
        <w:p w14:paraId="591BBD78" w14:textId="18E4E451" w:rsidR="00C91877" w:rsidRDefault="00571CE8">
          <w:pPr>
            <w:pStyle w:val="TOC2"/>
            <w:tabs>
              <w:tab w:val="left" w:pos="880"/>
            </w:tabs>
            <w:rPr>
              <w:rFonts w:asciiTheme="minorHAnsi" w:hAnsiTheme="minorHAnsi"/>
            </w:rPr>
          </w:pPr>
          <w:hyperlink w:anchor="_Toc436045829" w:history="1">
            <w:r w:rsidR="00C91877" w:rsidRPr="00E43BC7">
              <w:rPr>
                <w:rStyle w:val="Hyperlink"/>
              </w:rPr>
              <w:t>2.3.</w:t>
            </w:r>
            <w:r w:rsidR="00C91877">
              <w:rPr>
                <w:rFonts w:asciiTheme="minorHAnsi" w:hAnsiTheme="minorHAnsi"/>
              </w:rPr>
              <w:tab/>
            </w:r>
            <w:r w:rsidR="00C91877" w:rsidRPr="00E43BC7">
              <w:rPr>
                <w:rStyle w:val="Hyperlink"/>
              </w:rPr>
              <w:t>ISIX Tableau Report</w:t>
            </w:r>
            <w:r w:rsidR="00C91877">
              <w:rPr>
                <w:webHidden/>
              </w:rPr>
              <w:tab/>
            </w:r>
            <w:r w:rsidR="00C91877">
              <w:rPr>
                <w:webHidden/>
              </w:rPr>
              <w:fldChar w:fldCharType="begin"/>
            </w:r>
            <w:r w:rsidR="00C91877">
              <w:rPr>
                <w:webHidden/>
              </w:rPr>
              <w:instrText xml:space="preserve"> PAGEREF _Toc436045829 \h </w:instrText>
            </w:r>
            <w:r w:rsidR="00C91877">
              <w:rPr>
                <w:webHidden/>
              </w:rPr>
            </w:r>
            <w:r w:rsidR="00C91877">
              <w:rPr>
                <w:webHidden/>
              </w:rPr>
              <w:fldChar w:fldCharType="separate"/>
            </w:r>
            <w:r w:rsidR="00F5615C">
              <w:rPr>
                <w:webHidden/>
              </w:rPr>
              <w:t>5</w:t>
            </w:r>
            <w:r w:rsidR="00C91877">
              <w:rPr>
                <w:webHidden/>
              </w:rPr>
              <w:fldChar w:fldCharType="end"/>
            </w:r>
          </w:hyperlink>
        </w:p>
        <w:p w14:paraId="18409284" w14:textId="2017AD14" w:rsidR="00C91877" w:rsidRDefault="00571CE8">
          <w:pPr>
            <w:pStyle w:val="TOC1"/>
            <w:tabs>
              <w:tab w:val="left" w:pos="440"/>
              <w:tab w:val="right" w:leader="dot" w:pos="9350"/>
            </w:tabs>
            <w:rPr>
              <w:rFonts w:asciiTheme="minorHAnsi" w:eastAsiaTheme="minorEastAsia" w:hAnsiTheme="minorHAnsi"/>
              <w:noProof/>
            </w:rPr>
          </w:pPr>
          <w:hyperlink w:anchor="_Toc436045830" w:history="1">
            <w:r w:rsidR="00C91877" w:rsidRPr="00E43BC7">
              <w:rPr>
                <w:rStyle w:val="Hyperlink"/>
                <w:noProof/>
              </w:rPr>
              <w:t>3.</w:t>
            </w:r>
            <w:r w:rsidR="00C91877">
              <w:rPr>
                <w:rFonts w:asciiTheme="minorHAnsi" w:eastAsiaTheme="minorEastAsia" w:hAnsiTheme="minorHAnsi"/>
                <w:noProof/>
              </w:rPr>
              <w:tab/>
            </w:r>
            <w:r w:rsidR="00C91877" w:rsidRPr="00E43BC7">
              <w:rPr>
                <w:rStyle w:val="Hyperlink"/>
                <w:noProof/>
              </w:rPr>
              <w:t>ISIX Case Impairment Data (Zip File)</w:t>
            </w:r>
            <w:r w:rsidR="00C91877">
              <w:rPr>
                <w:noProof/>
                <w:webHidden/>
              </w:rPr>
              <w:tab/>
            </w:r>
            <w:r w:rsidR="00C91877">
              <w:rPr>
                <w:noProof/>
                <w:webHidden/>
              </w:rPr>
              <w:fldChar w:fldCharType="begin"/>
            </w:r>
            <w:r w:rsidR="00C91877">
              <w:rPr>
                <w:noProof/>
                <w:webHidden/>
              </w:rPr>
              <w:instrText xml:space="preserve"> PAGEREF _Toc436045830 \h </w:instrText>
            </w:r>
            <w:r w:rsidR="00C91877">
              <w:rPr>
                <w:noProof/>
                <w:webHidden/>
              </w:rPr>
            </w:r>
            <w:r w:rsidR="00C91877">
              <w:rPr>
                <w:noProof/>
                <w:webHidden/>
              </w:rPr>
              <w:fldChar w:fldCharType="separate"/>
            </w:r>
            <w:r w:rsidR="00F5615C">
              <w:rPr>
                <w:noProof/>
                <w:webHidden/>
              </w:rPr>
              <w:t>5</w:t>
            </w:r>
            <w:r w:rsidR="00C91877">
              <w:rPr>
                <w:noProof/>
                <w:webHidden/>
              </w:rPr>
              <w:fldChar w:fldCharType="end"/>
            </w:r>
          </w:hyperlink>
        </w:p>
        <w:p w14:paraId="00419757" w14:textId="47578DD7" w:rsidR="00C91877" w:rsidRDefault="00571CE8">
          <w:pPr>
            <w:pStyle w:val="TOC2"/>
            <w:tabs>
              <w:tab w:val="left" w:pos="880"/>
            </w:tabs>
            <w:rPr>
              <w:rFonts w:asciiTheme="minorHAnsi" w:hAnsiTheme="minorHAnsi"/>
            </w:rPr>
          </w:pPr>
          <w:hyperlink w:anchor="_Toc436045831" w:history="1">
            <w:r w:rsidR="00C91877" w:rsidRPr="00E43BC7">
              <w:rPr>
                <w:rStyle w:val="Hyperlink"/>
              </w:rPr>
              <w:t>3.1.</w:t>
            </w:r>
            <w:r w:rsidR="00C91877">
              <w:rPr>
                <w:rFonts w:asciiTheme="minorHAnsi" w:hAnsiTheme="minorHAnsi"/>
              </w:rPr>
              <w:tab/>
            </w:r>
            <w:r w:rsidR="00C91877" w:rsidRPr="00E43BC7">
              <w:rPr>
                <w:rStyle w:val="Hyperlink"/>
              </w:rPr>
              <w:t>Case 1 Impaired Points File (2x2)</w:t>
            </w:r>
            <w:r w:rsidR="00C91877">
              <w:rPr>
                <w:webHidden/>
              </w:rPr>
              <w:tab/>
            </w:r>
            <w:r w:rsidR="00C91877">
              <w:rPr>
                <w:webHidden/>
              </w:rPr>
              <w:fldChar w:fldCharType="begin"/>
            </w:r>
            <w:r w:rsidR="00C91877">
              <w:rPr>
                <w:webHidden/>
              </w:rPr>
              <w:instrText xml:space="preserve"> PAGEREF _Toc436045831 \h </w:instrText>
            </w:r>
            <w:r w:rsidR="00C91877">
              <w:rPr>
                <w:webHidden/>
              </w:rPr>
            </w:r>
            <w:r w:rsidR="00C91877">
              <w:rPr>
                <w:webHidden/>
              </w:rPr>
              <w:fldChar w:fldCharType="separate"/>
            </w:r>
            <w:r w:rsidR="00F5615C">
              <w:rPr>
                <w:webHidden/>
              </w:rPr>
              <w:t>6</w:t>
            </w:r>
            <w:r w:rsidR="00C91877">
              <w:rPr>
                <w:webHidden/>
              </w:rPr>
              <w:fldChar w:fldCharType="end"/>
            </w:r>
          </w:hyperlink>
        </w:p>
        <w:p w14:paraId="6F579FB9" w14:textId="04E94614" w:rsidR="00C91877" w:rsidRDefault="00571CE8">
          <w:pPr>
            <w:pStyle w:val="TOC2"/>
            <w:tabs>
              <w:tab w:val="left" w:pos="880"/>
            </w:tabs>
            <w:rPr>
              <w:rFonts w:asciiTheme="minorHAnsi" w:hAnsiTheme="minorHAnsi"/>
            </w:rPr>
          </w:pPr>
          <w:hyperlink w:anchor="_Toc436045832" w:history="1">
            <w:r w:rsidR="00C91877" w:rsidRPr="00E43BC7">
              <w:rPr>
                <w:rStyle w:val="Hyperlink"/>
              </w:rPr>
              <w:t>3.2.</w:t>
            </w:r>
            <w:r w:rsidR="00C91877">
              <w:rPr>
                <w:rFonts w:asciiTheme="minorHAnsi" w:hAnsiTheme="minorHAnsi"/>
              </w:rPr>
              <w:tab/>
            </w:r>
            <w:r w:rsidR="00C91877" w:rsidRPr="00E43BC7">
              <w:rPr>
                <w:rStyle w:val="Hyperlink"/>
              </w:rPr>
              <w:t>Case 2 Impaired Points File (2x2)</w:t>
            </w:r>
            <w:r w:rsidR="00C91877">
              <w:rPr>
                <w:webHidden/>
              </w:rPr>
              <w:tab/>
            </w:r>
            <w:r w:rsidR="00C91877">
              <w:rPr>
                <w:webHidden/>
              </w:rPr>
              <w:fldChar w:fldCharType="begin"/>
            </w:r>
            <w:r w:rsidR="00C91877">
              <w:rPr>
                <w:webHidden/>
              </w:rPr>
              <w:instrText xml:space="preserve"> PAGEREF _Toc436045832 \h </w:instrText>
            </w:r>
            <w:r w:rsidR="00C91877">
              <w:rPr>
                <w:webHidden/>
              </w:rPr>
            </w:r>
            <w:r w:rsidR="00C91877">
              <w:rPr>
                <w:webHidden/>
              </w:rPr>
              <w:fldChar w:fldCharType="separate"/>
            </w:r>
            <w:r w:rsidR="00F5615C">
              <w:rPr>
                <w:webHidden/>
              </w:rPr>
              <w:t>7</w:t>
            </w:r>
            <w:r w:rsidR="00C91877">
              <w:rPr>
                <w:webHidden/>
              </w:rPr>
              <w:fldChar w:fldCharType="end"/>
            </w:r>
          </w:hyperlink>
        </w:p>
        <w:p w14:paraId="0F97621D" w14:textId="04321FFF" w:rsidR="00C91877" w:rsidRDefault="00571CE8">
          <w:pPr>
            <w:pStyle w:val="TOC2"/>
            <w:tabs>
              <w:tab w:val="left" w:pos="880"/>
            </w:tabs>
            <w:rPr>
              <w:rFonts w:asciiTheme="minorHAnsi" w:hAnsiTheme="minorHAnsi"/>
            </w:rPr>
          </w:pPr>
          <w:hyperlink w:anchor="_Toc436045833" w:history="1">
            <w:r w:rsidR="00C91877" w:rsidRPr="00E43BC7">
              <w:rPr>
                <w:rStyle w:val="Hyperlink"/>
              </w:rPr>
              <w:t>3.3.</w:t>
            </w:r>
            <w:r w:rsidR="00C91877">
              <w:rPr>
                <w:rFonts w:asciiTheme="minorHAnsi" w:hAnsiTheme="minorHAnsi"/>
              </w:rPr>
              <w:tab/>
            </w:r>
            <w:r w:rsidR="00C91877" w:rsidRPr="00E43BC7">
              <w:rPr>
                <w:rStyle w:val="Hyperlink"/>
              </w:rPr>
              <w:t>Case 3 Impaired Points File (2x2)</w:t>
            </w:r>
            <w:r w:rsidR="00C91877">
              <w:rPr>
                <w:webHidden/>
              </w:rPr>
              <w:tab/>
            </w:r>
            <w:r w:rsidR="00C91877">
              <w:rPr>
                <w:webHidden/>
              </w:rPr>
              <w:fldChar w:fldCharType="begin"/>
            </w:r>
            <w:r w:rsidR="00C91877">
              <w:rPr>
                <w:webHidden/>
              </w:rPr>
              <w:instrText xml:space="preserve"> PAGEREF _Toc436045833 \h </w:instrText>
            </w:r>
            <w:r w:rsidR="00C91877">
              <w:rPr>
                <w:webHidden/>
              </w:rPr>
            </w:r>
            <w:r w:rsidR="00C91877">
              <w:rPr>
                <w:webHidden/>
              </w:rPr>
              <w:fldChar w:fldCharType="separate"/>
            </w:r>
            <w:r w:rsidR="00F5615C">
              <w:rPr>
                <w:webHidden/>
              </w:rPr>
              <w:t>9</w:t>
            </w:r>
            <w:r w:rsidR="00C91877">
              <w:rPr>
                <w:webHidden/>
              </w:rPr>
              <w:fldChar w:fldCharType="end"/>
            </w:r>
          </w:hyperlink>
        </w:p>
        <w:p w14:paraId="3D9BB599" w14:textId="12022BFE" w:rsidR="00C91877" w:rsidRDefault="00571CE8">
          <w:pPr>
            <w:pStyle w:val="TOC2"/>
            <w:tabs>
              <w:tab w:val="left" w:pos="880"/>
            </w:tabs>
            <w:rPr>
              <w:rFonts w:asciiTheme="minorHAnsi" w:hAnsiTheme="minorHAnsi"/>
            </w:rPr>
          </w:pPr>
          <w:hyperlink w:anchor="_Toc436045834" w:history="1">
            <w:r w:rsidR="00C91877" w:rsidRPr="00E43BC7">
              <w:rPr>
                <w:rStyle w:val="Hyperlink"/>
              </w:rPr>
              <w:t>3.4.</w:t>
            </w:r>
            <w:r w:rsidR="00C91877">
              <w:rPr>
                <w:rFonts w:asciiTheme="minorHAnsi" w:hAnsiTheme="minorHAnsi"/>
              </w:rPr>
              <w:tab/>
            </w:r>
            <w:r w:rsidR="00C91877" w:rsidRPr="00E43BC7">
              <w:rPr>
                <w:rStyle w:val="Hyperlink"/>
              </w:rPr>
              <w:t>Case 4 Impaired Points File (2x2)</w:t>
            </w:r>
            <w:r w:rsidR="00C91877">
              <w:rPr>
                <w:webHidden/>
              </w:rPr>
              <w:tab/>
            </w:r>
            <w:r w:rsidR="00C91877">
              <w:rPr>
                <w:webHidden/>
              </w:rPr>
              <w:fldChar w:fldCharType="begin"/>
            </w:r>
            <w:r w:rsidR="00C91877">
              <w:rPr>
                <w:webHidden/>
              </w:rPr>
              <w:instrText xml:space="preserve"> PAGEREF _Toc436045834 \h </w:instrText>
            </w:r>
            <w:r w:rsidR="00C91877">
              <w:rPr>
                <w:webHidden/>
              </w:rPr>
            </w:r>
            <w:r w:rsidR="00C91877">
              <w:rPr>
                <w:webHidden/>
              </w:rPr>
              <w:fldChar w:fldCharType="separate"/>
            </w:r>
            <w:r w:rsidR="00F5615C">
              <w:rPr>
                <w:webHidden/>
              </w:rPr>
              <w:t>10</w:t>
            </w:r>
            <w:r w:rsidR="00C91877">
              <w:rPr>
                <w:webHidden/>
              </w:rPr>
              <w:fldChar w:fldCharType="end"/>
            </w:r>
          </w:hyperlink>
        </w:p>
        <w:p w14:paraId="199277DD" w14:textId="785E6525" w:rsidR="00C91877" w:rsidRDefault="00571CE8">
          <w:pPr>
            <w:pStyle w:val="TOC2"/>
            <w:tabs>
              <w:tab w:val="left" w:pos="880"/>
            </w:tabs>
            <w:rPr>
              <w:rFonts w:asciiTheme="minorHAnsi" w:hAnsiTheme="minorHAnsi"/>
            </w:rPr>
          </w:pPr>
          <w:hyperlink w:anchor="_Toc436045835" w:history="1">
            <w:r w:rsidR="00C91877" w:rsidRPr="00E43BC7">
              <w:rPr>
                <w:rStyle w:val="Hyperlink"/>
              </w:rPr>
              <w:t>3.5.</w:t>
            </w:r>
            <w:r w:rsidR="00C91877">
              <w:rPr>
                <w:rFonts w:asciiTheme="minorHAnsi" w:hAnsiTheme="minorHAnsi"/>
              </w:rPr>
              <w:tab/>
            </w:r>
            <w:r w:rsidR="00C91877" w:rsidRPr="00E43BC7">
              <w:rPr>
                <w:rStyle w:val="Hyperlink"/>
              </w:rPr>
              <w:t>eNB Points (10x10)</w:t>
            </w:r>
            <w:r w:rsidR="00C91877">
              <w:rPr>
                <w:webHidden/>
              </w:rPr>
              <w:tab/>
            </w:r>
            <w:r w:rsidR="00C91877">
              <w:rPr>
                <w:webHidden/>
              </w:rPr>
              <w:fldChar w:fldCharType="begin"/>
            </w:r>
            <w:r w:rsidR="00C91877">
              <w:rPr>
                <w:webHidden/>
              </w:rPr>
              <w:instrText xml:space="preserve"> PAGEREF _Toc436045835 \h </w:instrText>
            </w:r>
            <w:r w:rsidR="00C91877">
              <w:rPr>
                <w:webHidden/>
              </w:rPr>
            </w:r>
            <w:r w:rsidR="00C91877">
              <w:rPr>
                <w:webHidden/>
              </w:rPr>
              <w:fldChar w:fldCharType="separate"/>
            </w:r>
            <w:r w:rsidR="00F5615C">
              <w:rPr>
                <w:webHidden/>
              </w:rPr>
              <w:t>12</w:t>
            </w:r>
            <w:r w:rsidR="00C91877">
              <w:rPr>
                <w:webHidden/>
              </w:rPr>
              <w:fldChar w:fldCharType="end"/>
            </w:r>
          </w:hyperlink>
        </w:p>
        <w:p w14:paraId="230D257D" w14:textId="585B2D48" w:rsidR="00C91877" w:rsidRDefault="00571CE8">
          <w:pPr>
            <w:pStyle w:val="TOC1"/>
            <w:tabs>
              <w:tab w:val="left" w:pos="440"/>
              <w:tab w:val="right" w:leader="dot" w:pos="9350"/>
            </w:tabs>
            <w:rPr>
              <w:rFonts w:asciiTheme="minorHAnsi" w:eastAsiaTheme="minorEastAsia" w:hAnsiTheme="minorHAnsi"/>
              <w:noProof/>
            </w:rPr>
          </w:pPr>
          <w:hyperlink w:anchor="_Toc436045836" w:history="1">
            <w:r w:rsidR="00C91877" w:rsidRPr="00E43BC7">
              <w:rPr>
                <w:rStyle w:val="Hyperlink"/>
                <w:noProof/>
              </w:rPr>
              <w:t>4.</w:t>
            </w:r>
            <w:r w:rsidR="00C91877">
              <w:rPr>
                <w:rFonts w:asciiTheme="minorHAnsi" w:eastAsiaTheme="minorEastAsia" w:hAnsiTheme="minorHAnsi"/>
                <w:noProof/>
              </w:rPr>
              <w:tab/>
            </w:r>
            <w:r w:rsidR="00C91877" w:rsidRPr="00E43BC7">
              <w:rPr>
                <w:rStyle w:val="Hyperlink"/>
                <w:noProof/>
              </w:rPr>
              <w:t>Reference Files (Zip File)</w:t>
            </w:r>
            <w:r w:rsidR="00C91877">
              <w:rPr>
                <w:noProof/>
                <w:webHidden/>
              </w:rPr>
              <w:tab/>
            </w:r>
            <w:r w:rsidR="00C91877">
              <w:rPr>
                <w:noProof/>
                <w:webHidden/>
              </w:rPr>
              <w:fldChar w:fldCharType="begin"/>
            </w:r>
            <w:r w:rsidR="00C91877">
              <w:rPr>
                <w:noProof/>
                <w:webHidden/>
              </w:rPr>
              <w:instrText xml:space="preserve"> PAGEREF _Toc436045836 \h </w:instrText>
            </w:r>
            <w:r w:rsidR="00C91877">
              <w:rPr>
                <w:noProof/>
                <w:webHidden/>
              </w:rPr>
            </w:r>
            <w:r w:rsidR="00C91877">
              <w:rPr>
                <w:noProof/>
                <w:webHidden/>
              </w:rPr>
              <w:fldChar w:fldCharType="separate"/>
            </w:r>
            <w:r w:rsidR="00F5615C">
              <w:rPr>
                <w:noProof/>
                <w:webHidden/>
              </w:rPr>
              <w:t>14</w:t>
            </w:r>
            <w:r w:rsidR="00C91877">
              <w:rPr>
                <w:noProof/>
                <w:webHidden/>
              </w:rPr>
              <w:fldChar w:fldCharType="end"/>
            </w:r>
          </w:hyperlink>
        </w:p>
        <w:p w14:paraId="4A63FBD5" w14:textId="3CE51247" w:rsidR="00C91877" w:rsidRDefault="00571CE8">
          <w:pPr>
            <w:pStyle w:val="TOC2"/>
            <w:tabs>
              <w:tab w:val="left" w:pos="880"/>
            </w:tabs>
            <w:rPr>
              <w:rFonts w:asciiTheme="minorHAnsi" w:hAnsiTheme="minorHAnsi"/>
            </w:rPr>
          </w:pPr>
          <w:hyperlink w:anchor="_Toc436045837" w:history="1">
            <w:r w:rsidR="00C91877" w:rsidRPr="00E43BC7">
              <w:rPr>
                <w:rStyle w:val="Hyperlink"/>
              </w:rPr>
              <w:t>4.1.</w:t>
            </w:r>
            <w:r w:rsidR="00C91877">
              <w:rPr>
                <w:rFonts w:asciiTheme="minorHAnsi" w:hAnsiTheme="minorHAnsi"/>
              </w:rPr>
              <w:tab/>
            </w:r>
            <w:r w:rsidR="00C91877" w:rsidRPr="00E43BC7">
              <w:rPr>
                <w:rStyle w:val="Hyperlink"/>
              </w:rPr>
              <w:t>ISIX Points Reference</w:t>
            </w:r>
            <w:r w:rsidR="00C91877">
              <w:rPr>
                <w:webHidden/>
              </w:rPr>
              <w:tab/>
            </w:r>
            <w:r w:rsidR="00C91877">
              <w:rPr>
                <w:webHidden/>
              </w:rPr>
              <w:fldChar w:fldCharType="begin"/>
            </w:r>
            <w:r w:rsidR="00C91877">
              <w:rPr>
                <w:webHidden/>
              </w:rPr>
              <w:instrText xml:space="preserve"> PAGEREF _Toc436045837 \h </w:instrText>
            </w:r>
            <w:r w:rsidR="00C91877">
              <w:rPr>
                <w:webHidden/>
              </w:rPr>
            </w:r>
            <w:r w:rsidR="00C91877">
              <w:rPr>
                <w:webHidden/>
              </w:rPr>
              <w:fldChar w:fldCharType="separate"/>
            </w:r>
            <w:r w:rsidR="00F5615C">
              <w:rPr>
                <w:webHidden/>
              </w:rPr>
              <w:t>14</w:t>
            </w:r>
            <w:r w:rsidR="00C91877">
              <w:rPr>
                <w:webHidden/>
              </w:rPr>
              <w:fldChar w:fldCharType="end"/>
            </w:r>
          </w:hyperlink>
        </w:p>
        <w:p w14:paraId="78C108E5" w14:textId="3AFAEF95" w:rsidR="00C91877" w:rsidRDefault="00571CE8">
          <w:pPr>
            <w:pStyle w:val="TOC2"/>
            <w:tabs>
              <w:tab w:val="left" w:pos="880"/>
            </w:tabs>
            <w:rPr>
              <w:rFonts w:asciiTheme="minorHAnsi" w:hAnsiTheme="minorHAnsi"/>
            </w:rPr>
          </w:pPr>
          <w:hyperlink w:anchor="_Toc436045838" w:history="1">
            <w:r w:rsidR="00C91877" w:rsidRPr="00E43BC7">
              <w:rPr>
                <w:rStyle w:val="Hyperlink"/>
              </w:rPr>
              <w:t>4.2.</w:t>
            </w:r>
            <w:r w:rsidR="00C91877">
              <w:rPr>
                <w:rFonts w:asciiTheme="minorHAnsi" w:hAnsiTheme="minorHAnsi"/>
              </w:rPr>
              <w:tab/>
            </w:r>
            <w:r w:rsidR="00C91877" w:rsidRPr="00E43BC7">
              <w:rPr>
                <w:rStyle w:val="Hyperlink"/>
              </w:rPr>
              <w:t>eNB Points Reference</w:t>
            </w:r>
            <w:r w:rsidR="00C91877">
              <w:rPr>
                <w:webHidden/>
              </w:rPr>
              <w:tab/>
            </w:r>
            <w:r w:rsidR="00C91877">
              <w:rPr>
                <w:webHidden/>
              </w:rPr>
              <w:fldChar w:fldCharType="begin"/>
            </w:r>
            <w:r w:rsidR="00C91877">
              <w:rPr>
                <w:webHidden/>
              </w:rPr>
              <w:instrText xml:space="preserve"> PAGEREF _Toc436045838 \h </w:instrText>
            </w:r>
            <w:r w:rsidR="00C91877">
              <w:rPr>
                <w:webHidden/>
              </w:rPr>
            </w:r>
            <w:r w:rsidR="00C91877">
              <w:rPr>
                <w:webHidden/>
              </w:rPr>
              <w:fldChar w:fldCharType="separate"/>
            </w:r>
            <w:r w:rsidR="00F5615C">
              <w:rPr>
                <w:webHidden/>
              </w:rPr>
              <w:t>15</w:t>
            </w:r>
            <w:r w:rsidR="00C91877">
              <w:rPr>
                <w:webHidden/>
              </w:rPr>
              <w:fldChar w:fldCharType="end"/>
            </w:r>
          </w:hyperlink>
        </w:p>
        <w:p w14:paraId="207F3653" w14:textId="47C5ED09" w:rsidR="00C91877" w:rsidRDefault="00571CE8">
          <w:pPr>
            <w:pStyle w:val="TOC2"/>
            <w:tabs>
              <w:tab w:val="left" w:pos="880"/>
            </w:tabs>
            <w:rPr>
              <w:rFonts w:asciiTheme="minorHAnsi" w:hAnsiTheme="minorHAnsi"/>
            </w:rPr>
          </w:pPr>
          <w:hyperlink w:anchor="_Toc436045839" w:history="1">
            <w:r w:rsidR="00C91877" w:rsidRPr="00E43BC7">
              <w:rPr>
                <w:rStyle w:val="Hyperlink"/>
              </w:rPr>
              <w:t>4.3.</w:t>
            </w:r>
            <w:r w:rsidR="00C91877">
              <w:rPr>
                <w:rFonts w:asciiTheme="minorHAnsi" w:hAnsiTheme="minorHAnsi"/>
              </w:rPr>
              <w:tab/>
            </w:r>
            <w:r w:rsidR="00C91877" w:rsidRPr="00E43BC7">
              <w:rPr>
                <w:rStyle w:val="Hyperlink"/>
              </w:rPr>
              <w:t>Overlap (OL) Matrix File</w:t>
            </w:r>
            <w:r w:rsidR="00C91877">
              <w:rPr>
                <w:webHidden/>
              </w:rPr>
              <w:tab/>
            </w:r>
            <w:r w:rsidR="00C91877">
              <w:rPr>
                <w:webHidden/>
              </w:rPr>
              <w:fldChar w:fldCharType="begin"/>
            </w:r>
            <w:r w:rsidR="00C91877">
              <w:rPr>
                <w:webHidden/>
              </w:rPr>
              <w:instrText xml:space="preserve"> PAGEREF _Toc436045839 \h </w:instrText>
            </w:r>
            <w:r w:rsidR="00C91877">
              <w:rPr>
                <w:webHidden/>
              </w:rPr>
            </w:r>
            <w:r w:rsidR="00C91877">
              <w:rPr>
                <w:webHidden/>
              </w:rPr>
              <w:fldChar w:fldCharType="separate"/>
            </w:r>
            <w:r w:rsidR="00F5615C">
              <w:rPr>
                <w:webHidden/>
              </w:rPr>
              <w:t>16</w:t>
            </w:r>
            <w:r w:rsidR="00C91877">
              <w:rPr>
                <w:webHidden/>
              </w:rPr>
              <w:fldChar w:fldCharType="end"/>
            </w:r>
          </w:hyperlink>
        </w:p>
        <w:p w14:paraId="4B53CED1" w14:textId="0F235E2B" w:rsidR="00C91877" w:rsidRDefault="00571CE8">
          <w:pPr>
            <w:pStyle w:val="TOC1"/>
            <w:tabs>
              <w:tab w:val="left" w:pos="440"/>
              <w:tab w:val="right" w:leader="dot" w:pos="9350"/>
            </w:tabs>
            <w:rPr>
              <w:rFonts w:asciiTheme="minorHAnsi" w:eastAsiaTheme="minorEastAsia" w:hAnsiTheme="minorHAnsi"/>
              <w:noProof/>
            </w:rPr>
          </w:pPr>
          <w:hyperlink w:anchor="_Toc436045840" w:history="1">
            <w:r w:rsidR="00C91877" w:rsidRPr="00E43BC7">
              <w:rPr>
                <w:rStyle w:val="Hyperlink"/>
                <w:noProof/>
              </w:rPr>
              <w:t>5.</w:t>
            </w:r>
            <w:r w:rsidR="00C91877">
              <w:rPr>
                <w:rFonts w:asciiTheme="minorHAnsi" w:eastAsiaTheme="minorEastAsia" w:hAnsiTheme="minorHAnsi"/>
                <w:noProof/>
              </w:rPr>
              <w:tab/>
            </w:r>
            <w:r w:rsidR="00C91877" w:rsidRPr="00E43BC7">
              <w:rPr>
                <w:rStyle w:val="Hyperlink"/>
                <w:rFonts w:cs="Times New Roman"/>
                <w:noProof/>
              </w:rPr>
              <w:t>Appendix:  ISIX Case Descriptions:</w:t>
            </w:r>
            <w:r w:rsidR="00C91877">
              <w:rPr>
                <w:noProof/>
                <w:webHidden/>
              </w:rPr>
              <w:tab/>
            </w:r>
            <w:r w:rsidR="00C91877">
              <w:rPr>
                <w:noProof/>
                <w:webHidden/>
              </w:rPr>
              <w:fldChar w:fldCharType="begin"/>
            </w:r>
            <w:r w:rsidR="00C91877">
              <w:rPr>
                <w:noProof/>
                <w:webHidden/>
              </w:rPr>
              <w:instrText xml:space="preserve"> PAGEREF _Toc436045840 \h </w:instrText>
            </w:r>
            <w:r w:rsidR="00C91877">
              <w:rPr>
                <w:noProof/>
                <w:webHidden/>
              </w:rPr>
            </w:r>
            <w:r w:rsidR="00C91877">
              <w:rPr>
                <w:noProof/>
                <w:webHidden/>
              </w:rPr>
              <w:fldChar w:fldCharType="separate"/>
            </w:r>
            <w:r w:rsidR="00F5615C">
              <w:rPr>
                <w:noProof/>
                <w:webHidden/>
              </w:rPr>
              <w:t>19</w:t>
            </w:r>
            <w:r w:rsidR="00C91877">
              <w:rPr>
                <w:noProof/>
                <w:webHidden/>
              </w:rPr>
              <w:fldChar w:fldCharType="end"/>
            </w:r>
          </w:hyperlink>
        </w:p>
        <w:p w14:paraId="6931F866" w14:textId="5AE060AD" w:rsidR="00C91877" w:rsidRDefault="00571CE8">
          <w:pPr>
            <w:pStyle w:val="TOC1"/>
            <w:tabs>
              <w:tab w:val="left" w:pos="440"/>
              <w:tab w:val="right" w:leader="dot" w:pos="9350"/>
            </w:tabs>
            <w:rPr>
              <w:rFonts w:asciiTheme="minorHAnsi" w:eastAsiaTheme="minorEastAsia" w:hAnsiTheme="minorHAnsi"/>
              <w:noProof/>
            </w:rPr>
          </w:pPr>
          <w:hyperlink w:anchor="_Toc436045841" w:history="1">
            <w:r w:rsidR="00C91877" w:rsidRPr="00E43BC7">
              <w:rPr>
                <w:rStyle w:val="Hyperlink"/>
                <w:noProof/>
              </w:rPr>
              <w:t>6.</w:t>
            </w:r>
            <w:r w:rsidR="00C91877">
              <w:rPr>
                <w:rFonts w:asciiTheme="minorHAnsi" w:eastAsiaTheme="minorEastAsia" w:hAnsiTheme="minorHAnsi"/>
                <w:noProof/>
              </w:rPr>
              <w:tab/>
            </w:r>
            <w:r w:rsidR="00C91877" w:rsidRPr="00E43BC7">
              <w:rPr>
                <w:rStyle w:val="Hyperlink"/>
                <w:rFonts w:cs="Times New Roman"/>
                <w:noProof/>
              </w:rPr>
              <w:t>Appendix:  Data Type Definitions:</w:t>
            </w:r>
            <w:r w:rsidR="00C91877">
              <w:rPr>
                <w:noProof/>
                <w:webHidden/>
              </w:rPr>
              <w:tab/>
            </w:r>
            <w:r w:rsidR="00C91877">
              <w:rPr>
                <w:noProof/>
                <w:webHidden/>
              </w:rPr>
              <w:fldChar w:fldCharType="begin"/>
            </w:r>
            <w:r w:rsidR="00C91877">
              <w:rPr>
                <w:noProof/>
                <w:webHidden/>
              </w:rPr>
              <w:instrText xml:space="preserve"> PAGEREF _Toc436045841 \h </w:instrText>
            </w:r>
            <w:r w:rsidR="00C91877">
              <w:rPr>
                <w:noProof/>
                <w:webHidden/>
              </w:rPr>
            </w:r>
            <w:r w:rsidR="00C91877">
              <w:rPr>
                <w:noProof/>
                <w:webHidden/>
              </w:rPr>
              <w:fldChar w:fldCharType="separate"/>
            </w:r>
            <w:r w:rsidR="00F5615C">
              <w:rPr>
                <w:noProof/>
                <w:webHidden/>
              </w:rPr>
              <w:t>20</w:t>
            </w:r>
            <w:r w:rsidR="00C91877">
              <w:rPr>
                <w:noProof/>
                <w:webHidden/>
              </w:rPr>
              <w:fldChar w:fldCharType="end"/>
            </w:r>
          </w:hyperlink>
        </w:p>
        <w:p w14:paraId="49BB3D2B" w14:textId="16D038DA" w:rsidR="00FB19EF" w:rsidRPr="00666F51" w:rsidRDefault="002F1099" w:rsidP="00FB19EF">
          <w:pPr>
            <w:widowControl w:val="0"/>
            <w:rPr>
              <w:rFonts w:ascii="Times New Roman" w:hAnsi="Times New Roman"/>
            </w:rPr>
          </w:pPr>
          <w:r>
            <w:rPr>
              <w:rFonts w:ascii="Times New Roman" w:hAnsi="Times New Roman"/>
            </w:rPr>
            <w:fldChar w:fldCharType="end"/>
          </w:r>
        </w:p>
      </w:sdtContent>
    </w:sdt>
    <w:p w14:paraId="04F2BA53" w14:textId="77777777" w:rsidR="00666F51" w:rsidRPr="00666F51" w:rsidRDefault="00666F51">
      <w:pPr>
        <w:spacing w:after="200" w:line="276" w:lineRule="auto"/>
        <w:rPr>
          <w:rFonts w:ascii="Times New Roman" w:eastAsiaTheme="majorEastAsia" w:hAnsi="Times New Roman"/>
          <w:b/>
          <w:bCs/>
        </w:rPr>
      </w:pPr>
      <w:r w:rsidRPr="00666F51">
        <w:rPr>
          <w:rFonts w:ascii="Times New Roman" w:hAnsi="Times New Roman"/>
        </w:rPr>
        <w:br w:type="page"/>
      </w:r>
    </w:p>
    <w:p w14:paraId="66027D80" w14:textId="738EA7B2" w:rsidR="004603E9" w:rsidRPr="00666F51" w:rsidRDefault="004603E9" w:rsidP="00935C7F">
      <w:pPr>
        <w:pStyle w:val="Heading1"/>
        <w:spacing w:after="120"/>
      </w:pPr>
      <w:bookmarkStart w:id="1" w:name="_Toc436045825"/>
      <w:r w:rsidRPr="00666F51">
        <w:lastRenderedPageBreak/>
        <w:t>Overview</w:t>
      </w:r>
      <w:r w:rsidR="004A7DFB">
        <w:t xml:space="preserve"> of License Impairment Data</w:t>
      </w:r>
      <w:bookmarkEnd w:id="1"/>
    </w:p>
    <w:p w14:paraId="772609EA" w14:textId="00932F4A" w:rsidR="009C0213" w:rsidRDefault="006C442B" w:rsidP="006C442B">
      <w:pPr>
        <w:widowControl w:val="0"/>
        <w:spacing w:after="120"/>
        <w:rPr>
          <w:rFonts w:ascii="Times New Roman" w:hAnsi="Times New Roman"/>
        </w:rPr>
      </w:pPr>
      <w:bookmarkStart w:id="2" w:name="_Toc399858197"/>
      <w:bookmarkStart w:id="3" w:name="_Toc399927834"/>
      <w:bookmarkStart w:id="4" w:name="_Toc399941364"/>
      <w:bookmarkStart w:id="5" w:name="_Toc400007277"/>
      <w:bookmarkStart w:id="6" w:name="_Toc400007380"/>
      <w:bookmarkStart w:id="7" w:name="_Toc400023194"/>
      <w:bookmarkStart w:id="8" w:name="_Toc411591613"/>
      <w:r w:rsidRPr="00E93B44">
        <w:rPr>
          <w:rFonts w:ascii="Times New Roman" w:hAnsi="Times New Roman"/>
        </w:rPr>
        <w:t xml:space="preserve">This document provides the data file specifications for </w:t>
      </w:r>
      <w:r>
        <w:rPr>
          <w:rFonts w:ascii="Times New Roman" w:hAnsi="Times New Roman"/>
        </w:rPr>
        <w:t xml:space="preserve">the impairment data </w:t>
      </w:r>
      <w:r w:rsidRPr="00E93B44">
        <w:rPr>
          <w:rFonts w:ascii="Times New Roman" w:hAnsi="Times New Roman"/>
        </w:rPr>
        <w:t>files</w:t>
      </w:r>
      <w:r>
        <w:rPr>
          <w:rFonts w:ascii="Times New Roman" w:hAnsi="Times New Roman"/>
        </w:rPr>
        <w:t xml:space="preserve"> that will be made available for download to forward auction bidders.  Each file specification includes the format of the file</w:t>
      </w:r>
      <w:r w:rsidR="00D4177A">
        <w:rPr>
          <w:rFonts w:ascii="Times New Roman" w:hAnsi="Times New Roman"/>
        </w:rPr>
        <w:t xml:space="preserve"> and</w:t>
      </w:r>
      <w:r>
        <w:rPr>
          <w:rFonts w:ascii="Times New Roman" w:hAnsi="Times New Roman"/>
        </w:rPr>
        <w:t xml:space="preserve"> definitions of the data elements</w:t>
      </w:r>
      <w:r w:rsidR="00D4177A">
        <w:rPr>
          <w:rFonts w:ascii="Times New Roman" w:hAnsi="Times New Roman"/>
        </w:rPr>
        <w:t xml:space="preserve"> in the files</w:t>
      </w:r>
      <w:r>
        <w:rPr>
          <w:rFonts w:ascii="Times New Roman" w:hAnsi="Times New Roman"/>
        </w:rPr>
        <w:t xml:space="preserve"> including a name, description, data type, and notes or examples.  At the end of each file specification sample data for the file is provided.  Data type definitions and notation rules are explained in an appendix attached to this document</w:t>
      </w:r>
      <w:r w:rsidR="00312876" w:rsidRPr="00666F51">
        <w:rPr>
          <w:rFonts w:ascii="Times New Roman" w:hAnsi="Times New Roman"/>
        </w:rPr>
        <w:t>.</w:t>
      </w:r>
    </w:p>
    <w:p w14:paraId="3E9D2C93" w14:textId="4BC81878" w:rsidR="0085220A" w:rsidRDefault="009C0213" w:rsidP="002F1099">
      <w:pPr>
        <w:widowControl w:val="0"/>
        <w:spacing w:after="120"/>
        <w:rPr>
          <w:rFonts w:ascii="Times New Roman" w:hAnsi="Times New Roman"/>
        </w:rPr>
      </w:pPr>
      <w:r>
        <w:rPr>
          <w:rFonts w:ascii="Times New Roman" w:hAnsi="Times New Roman"/>
        </w:rPr>
        <w:t xml:space="preserve">The impairment data will be broken into three zip files.  The first zip file will provide license-level impairment information and maps.  The second zip file contains the detailed impairment information </w:t>
      </w:r>
      <w:r w:rsidR="00954BA1">
        <w:rPr>
          <w:rFonts w:ascii="Times New Roman" w:hAnsi="Times New Roman"/>
        </w:rPr>
        <w:t xml:space="preserve">at a 2x2 km grid cell </w:t>
      </w:r>
      <w:r>
        <w:rPr>
          <w:rFonts w:ascii="Times New Roman" w:hAnsi="Times New Roman"/>
        </w:rPr>
        <w:t>level for all four ISIX cases.</w:t>
      </w:r>
      <w:r w:rsidR="00847AD3">
        <w:rPr>
          <w:rStyle w:val="FootnoteReference"/>
          <w:rFonts w:ascii="Times New Roman" w:hAnsi="Times New Roman"/>
        </w:rPr>
        <w:footnoteReference w:id="1"/>
      </w:r>
      <w:r w:rsidR="00AB1D81">
        <w:rPr>
          <w:rFonts w:ascii="Times New Roman" w:hAnsi="Times New Roman"/>
        </w:rPr>
        <w:t xml:space="preserve">  </w:t>
      </w:r>
      <w:r>
        <w:rPr>
          <w:rFonts w:ascii="Times New Roman" w:hAnsi="Times New Roman"/>
        </w:rPr>
        <w:t xml:space="preserve">In addition, the second zip will contain all the eNB dummy points </w:t>
      </w:r>
      <w:r w:rsidR="000E1F76">
        <w:rPr>
          <w:rFonts w:ascii="Times New Roman" w:hAnsi="Times New Roman"/>
        </w:rPr>
        <w:t xml:space="preserve">which are </w:t>
      </w:r>
      <w:r>
        <w:rPr>
          <w:rFonts w:ascii="Times New Roman" w:hAnsi="Times New Roman"/>
        </w:rPr>
        <w:t xml:space="preserve">predicted to </w:t>
      </w:r>
      <w:r w:rsidR="000E1F76">
        <w:rPr>
          <w:rFonts w:ascii="Times New Roman" w:hAnsi="Times New Roman"/>
        </w:rPr>
        <w:t xml:space="preserve">cause interference to </w:t>
      </w:r>
      <w:r>
        <w:rPr>
          <w:rFonts w:ascii="Times New Roman" w:hAnsi="Times New Roman"/>
        </w:rPr>
        <w:t xml:space="preserve">at least one 2x2 km grid cell inside a </w:t>
      </w:r>
      <w:r w:rsidR="000E1F76">
        <w:rPr>
          <w:rFonts w:ascii="Times New Roman" w:hAnsi="Times New Roman"/>
        </w:rPr>
        <w:t xml:space="preserve">facility’s </w:t>
      </w:r>
      <w:r>
        <w:rPr>
          <w:rFonts w:ascii="Times New Roman" w:hAnsi="Times New Roman"/>
        </w:rPr>
        <w:t>protected contour.</w:t>
      </w:r>
      <w:r w:rsidR="00286EA4">
        <w:rPr>
          <w:rStyle w:val="FootnoteReference"/>
          <w:rFonts w:ascii="Times New Roman" w:hAnsi="Times New Roman"/>
        </w:rPr>
        <w:footnoteReference w:id="2"/>
      </w:r>
      <w:r>
        <w:rPr>
          <w:rFonts w:ascii="Times New Roman" w:hAnsi="Times New Roman"/>
        </w:rPr>
        <w:t xml:space="preserve">  The third zip file contains several reference files which</w:t>
      </w:r>
      <w:r w:rsidR="000E1F76">
        <w:rPr>
          <w:rFonts w:ascii="Times New Roman" w:hAnsi="Times New Roman"/>
        </w:rPr>
        <w:t xml:space="preserve">, unlike </w:t>
      </w:r>
      <w:r w:rsidR="007C0A51">
        <w:rPr>
          <w:rFonts w:ascii="Times New Roman" w:hAnsi="Times New Roman"/>
        </w:rPr>
        <w:t>the data in the</w:t>
      </w:r>
      <w:r w:rsidR="000E1F76">
        <w:rPr>
          <w:rFonts w:ascii="Times New Roman" w:hAnsi="Times New Roman"/>
        </w:rPr>
        <w:t xml:space="preserve"> first two zip files,</w:t>
      </w:r>
      <w:r>
        <w:rPr>
          <w:rFonts w:ascii="Times New Roman" w:hAnsi="Times New Roman"/>
        </w:rPr>
        <w:t xml:space="preserve"> do not </w:t>
      </w:r>
      <w:r w:rsidR="007C0A51">
        <w:rPr>
          <w:rFonts w:ascii="Times New Roman" w:hAnsi="Times New Roman"/>
        </w:rPr>
        <w:t xml:space="preserve">contain data that </w:t>
      </w:r>
      <w:r>
        <w:rPr>
          <w:rFonts w:ascii="Times New Roman" w:hAnsi="Times New Roman"/>
        </w:rPr>
        <w:t xml:space="preserve">change </w:t>
      </w:r>
      <w:r w:rsidR="007C0A51">
        <w:rPr>
          <w:rFonts w:ascii="Times New Roman" w:hAnsi="Times New Roman"/>
        </w:rPr>
        <w:t>with the</w:t>
      </w:r>
      <w:r>
        <w:rPr>
          <w:rFonts w:ascii="Times New Roman" w:hAnsi="Times New Roman"/>
        </w:rPr>
        <w:t xml:space="preserve"> clearing target</w:t>
      </w:r>
      <w:bookmarkStart w:id="9" w:name="_Toc421603067"/>
      <w:bookmarkEnd w:id="2"/>
      <w:bookmarkEnd w:id="3"/>
      <w:bookmarkEnd w:id="4"/>
      <w:bookmarkEnd w:id="5"/>
      <w:bookmarkEnd w:id="6"/>
      <w:bookmarkEnd w:id="7"/>
      <w:bookmarkEnd w:id="8"/>
      <w:r w:rsidR="00954BA1">
        <w:rPr>
          <w:rFonts w:ascii="Times New Roman" w:hAnsi="Times New Roman"/>
        </w:rPr>
        <w:t>.</w:t>
      </w:r>
    </w:p>
    <w:p w14:paraId="481EAF7E" w14:textId="185D7E0B" w:rsidR="0085220A" w:rsidRPr="00666F51" w:rsidRDefault="0085220A" w:rsidP="00C97A54">
      <w:pPr>
        <w:pStyle w:val="Heading1"/>
      </w:pPr>
      <w:bookmarkStart w:id="10" w:name="_Toc436045826"/>
      <w:r w:rsidRPr="00666F51">
        <w:t>License Impairment Data (Zip File)</w:t>
      </w:r>
      <w:bookmarkEnd w:id="10"/>
      <w:r w:rsidRPr="00666F51">
        <w:t xml:space="preserve"> </w:t>
      </w:r>
    </w:p>
    <w:p w14:paraId="43C979A3" w14:textId="2756EC96" w:rsidR="000D6015" w:rsidRPr="00666F51" w:rsidRDefault="000D6015" w:rsidP="002358AA">
      <w:pPr>
        <w:spacing w:after="120"/>
        <w:rPr>
          <w:rFonts w:ascii="Times New Roman" w:hAnsi="Times New Roman"/>
        </w:rPr>
      </w:pPr>
      <w:r w:rsidRPr="00666F51">
        <w:rPr>
          <w:rFonts w:ascii="Times New Roman" w:hAnsi="Times New Roman"/>
          <w:b/>
        </w:rPr>
        <w:t>File name:</w:t>
      </w:r>
      <w:r w:rsidR="00EE7C36">
        <w:rPr>
          <w:rFonts w:ascii="Times New Roman" w:hAnsi="Times New Roman"/>
          <w:b/>
        </w:rPr>
        <w:t xml:space="preserve"> </w:t>
      </w:r>
      <w:r w:rsidRPr="00666F51">
        <w:rPr>
          <w:rFonts w:ascii="Times New Roman" w:hAnsi="Times New Roman"/>
        </w:rPr>
        <w:t>license_impairment_data-stage#.zip</w:t>
      </w:r>
    </w:p>
    <w:p w14:paraId="3B4E5F02" w14:textId="055E17B2" w:rsidR="0085220A" w:rsidRDefault="003C1835" w:rsidP="002F1099">
      <w:pPr>
        <w:spacing w:after="120"/>
        <w:rPr>
          <w:rFonts w:ascii="Times New Roman" w:hAnsi="Times New Roman"/>
        </w:rPr>
      </w:pPr>
      <w:r>
        <w:rPr>
          <w:rFonts w:ascii="Times New Roman" w:hAnsi="Times New Roman"/>
        </w:rPr>
        <w:t>The</w:t>
      </w:r>
      <w:r w:rsidR="00676F79">
        <w:rPr>
          <w:rFonts w:ascii="Times New Roman" w:hAnsi="Times New Roman"/>
        </w:rPr>
        <w:t xml:space="preserve"> first zip file will provide license-level impairment information and maps.  This zip file will be generated for</w:t>
      </w:r>
      <w:r w:rsidR="0085220A" w:rsidRPr="00666F51">
        <w:rPr>
          <w:rFonts w:ascii="Times New Roman" w:hAnsi="Times New Roman"/>
        </w:rPr>
        <w:t xml:space="preserve"> every stage</w:t>
      </w:r>
      <w:r w:rsidR="00676F79">
        <w:rPr>
          <w:rFonts w:ascii="Times New Roman" w:hAnsi="Times New Roman"/>
        </w:rPr>
        <w:t xml:space="preserve"> and</w:t>
      </w:r>
      <w:r w:rsidR="0085220A" w:rsidRPr="00666F51">
        <w:rPr>
          <w:rFonts w:ascii="Times New Roman" w:hAnsi="Times New Roman"/>
        </w:rPr>
        <w:t xml:space="preserve"> includes the following files:  </w:t>
      </w:r>
    </w:p>
    <w:p w14:paraId="5E028110" w14:textId="78744B81" w:rsidR="005D22FD" w:rsidRPr="00320191" w:rsidRDefault="005D22FD" w:rsidP="00320191">
      <w:pPr>
        <w:pStyle w:val="ListParagraph"/>
        <w:numPr>
          <w:ilvl w:val="0"/>
          <w:numId w:val="5"/>
        </w:numPr>
        <w:spacing w:after="120"/>
        <w:rPr>
          <w:rFonts w:ascii="Times New Roman" w:hAnsi="Times New Roman"/>
        </w:rPr>
      </w:pPr>
      <w:r>
        <w:rPr>
          <w:rFonts w:ascii="Times New Roman" w:hAnsi="Times New Roman"/>
        </w:rPr>
        <w:t>Information on TV stations assigned to channels in the 600 MHz wireless band</w:t>
      </w:r>
    </w:p>
    <w:p w14:paraId="157E71D5" w14:textId="77777777" w:rsidR="0085220A" w:rsidRPr="00666F51" w:rsidRDefault="0085220A" w:rsidP="009C5D7A">
      <w:pPr>
        <w:pStyle w:val="ListParagraph"/>
        <w:numPr>
          <w:ilvl w:val="0"/>
          <w:numId w:val="5"/>
        </w:numPr>
        <w:spacing w:after="120"/>
        <w:rPr>
          <w:rFonts w:ascii="Times New Roman" w:hAnsi="Times New Roman"/>
        </w:rPr>
      </w:pPr>
      <w:r w:rsidRPr="00666F51">
        <w:rPr>
          <w:rFonts w:ascii="Times New Roman" w:hAnsi="Times New Roman"/>
        </w:rPr>
        <w:t>License Impairment by Uplink-Downlink (Aggregated impairments for all PEAs given the current set of station to channel assignments)</w:t>
      </w:r>
    </w:p>
    <w:p w14:paraId="7DA4E4D4" w14:textId="3802A3DE" w:rsidR="002F1099" w:rsidRDefault="0085220A" w:rsidP="009C5D7A">
      <w:pPr>
        <w:pStyle w:val="ListParagraph"/>
        <w:numPr>
          <w:ilvl w:val="0"/>
          <w:numId w:val="5"/>
        </w:numPr>
        <w:spacing w:after="120"/>
        <w:rPr>
          <w:rFonts w:ascii="Times New Roman" w:hAnsi="Times New Roman"/>
        </w:rPr>
      </w:pPr>
      <w:r w:rsidRPr="00666F51">
        <w:rPr>
          <w:rFonts w:ascii="Times New Roman" w:hAnsi="Times New Roman"/>
        </w:rPr>
        <w:t>ISIX Tableau Report (Tableau file  showing impairment levels)</w:t>
      </w:r>
    </w:p>
    <w:p w14:paraId="14A43440" w14:textId="77777777" w:rsidR="00320191" w:rsidRPr="00320191" w:rsidRDefault="00320191" w:rsidP="00320191">
      <w:pPr>
        <w:spacing w:after="120"/>
        <w:rPr>
          <w:rFonts w:ascii="Times New Roman" w:hAnsi="Times New Roman"/>
        </w:rPr>
      </w:pPr>
    </w:p>
    <w:p w14:paraId="603B905C" w14:textId="77777777" w:rsidR="005D22FD" w:rsidRDefault="005D22FD" w:rsidP="00C97A54">
      <w:pPr>
        <w:pStyle w:val="Heading2"/>
      </w:pPr>
      <w:bookmarkStart w:id="11" w:name="_Toc436045827"/>
      <w:r>
        <w:t>Stations in Market Variation</w:t>
      </w:r>
      <w:bookmarkEnd w:id="11"/>
    </w:p>
    <w:p w14:paraId="681DF49C" w14:textId="77777777" w:rsidR="005D22FD" w:rsidRPr="00666F51" w:rsidRDefault="005D22FD" w:rsidP="005D22FD">
      <w:pPr>
        <w:spacing w:after="120"/>
        <w:rPr>
          <w:rFonts w:ascii="Times New Roman" w:hAnsi="Times New Roman"/>
          <w:b/>
        </w:rPr>
      </w:pPr>
      <w:r w:rsidRPr="00666F51">
        <w:rPr>
          <w:rFonts w:ascii="Times New Roman" w:hAnsi="Times New Roman"/>
          <w:b/>
        </w:rPr>
        <w:t xml:space="preserve">File name: </w:t>
      </w:r>
      <w:r>
        <w:rPr>
          <w:rFonts w:ascii="Times New Roman" w:hAnsi="Times New Roman"/>
        </w:rPr>
        <w:t>market_variation_station_list.csv</w:t>
      </w:r>
    </w:p>
    <w:p w14:paraId="603DE0AF" w14:textId="2C59BB12" w:rsidR="005D22FD" w:rsidRDefault="005D22FD" w:rsidP="005D22FD">
      <w:pPr>
        <w:spacing w:after="120"/>
        <w:rPr>
          <w:rFonts w:ascii="Times New Roman" w:hAnsi="Times New Roman" w:cs="Times New Roman"/>
        </w:rPr>
      </w:pPr>
      <w:r>
        <w:rPr>
          <w:rFonts w:ascii="Times New Roman" w:hAnsi="Times New Roman" w:cs="Times New Roman"/>
        </w:rPr>
        <w:t>The file contains information about which facilities (</w:t>
      </w:r>
      <w:r w:rsidR="00EF4DFC">
        <w:rPr>
          <w:rFonts w:ascii="Times New Roman" w:hAnsi="Times New Roman" w:cs="Times New Roman"/>
        </w:rPr>
        <w:t>including both US and international TV stations)</w:t>
      </w:r>
      <w:r w:rsidR="009E7D1E">
        <w:rPr>
          <w:rFonts w:ascii="Times New Roman" w:hAnsi="Times New Roman" w:cs="Times New Roman"/>
        </w:rPr>
        <w:t xml:space="preserve"> </w:t>
      </w:r>
      <w:r>
        <w:rPr>
          <w:rFonts w:ascii="Times New Roman" w:hAnsi="Times New Roman" w:cs="Times New Roman"/>
        </w:rPr>
        <w:t xml:space="preserve">have been assigned to a channel in the 600 MHz </w:t>
      </w:r>
      <w:r w:rsidR="009E7D1E">
        <w:rPr>
          <w:rFonts w:ascii="Times New Roman" w:hAnsi="Times New Roman" w:cs="Times New Roman"/>
        </w:rPr>
        <w:t>B</w:t>
      </w:r>
      <w:r>
        <w:rPr>
          <w:rFonts w:ascii="Times New Roman" w:hAnsi="Times New Roman" w:cs="Times New Roman"/>
        </w:rPr>
        <w:t>and.</w:t>
      </w:r>
      <w:r w:rsidR="00E64DD1">
        <w:rPr>
          <w:rStyle w:val="FootnoteReference"/>
          <w:rFonts w:ascii="Times New Roman" w:hAnsi="Times New Roman" w:cs="Times New Roman"/>
        </w:rPr>
        <w:footnoteReference w:id="3"/>
      </w:r>
    </w:p>
    <w:p w14:paraId="40E17583" w14:textId="77777777" w:rsidR="005D22FD" w:rsidRPr="00666F51" w:rsidRDefault="005D22FD" w:rsidP="005D22FD">
      <w:pPr>
        <w:pStyle w:val="NoSpacing"/>
        <w:spacing w:after="120"/>
        <w:rPr>
          <w:rFonts w:ascii="Times New Roman" w:hAnsi="Times New Roman" w:cs="Times New Roman"/>
          <w:sz w:val="22"/>
          <w:szCs w:val="22"/>
        </w:rPr>
      </w:pPr>
      <w:r w:rsidRPr="00666F51">
        <w:rPr>
          <w:rFonts w:ascii="Times New Roman" w:hAnsi="Times New Roman" w:cs="Times New Roman"/>
          <w:b/>
          <w:sz w:val="22"/>
          <w:szCs w:val="22"/>
        </w:rPr>
        <w:t>File Requirements:</w:t>
      </w:r>
    </w:p>
    <w:p w14:paraId="2465F78F" w14:textId="77777777" w:rsidR="005D22FD" w:rsidRPr="00666F51" w:rsidRDefault="005D22FD" w:rsidP="005D22FD">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CSV file (first row contains header). </w:t>
      </w:r>
    </w:p>
    <w:p w14:paraId="76D70209" w14:textId="77777777" w:rsidR="005D22FD" w:rsidRPr="00931F74" w:rsidRDefault="005D22FD" w:rsidP="005D22FD">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One record per </w:t>
      </w:r>
      <w:r>
        <w:rPr>
          <w:rFonts w:ascii="Times New Roman" w:hAnsi="Times New Roman" w:cs="Times New Roman"/>
          <w:sz w:val="22"/>
          <w:szCs w:val="22"/>
        </w:rPr>
        <w:t>facility</w:t>
      </w:r>
      <w:r w:rsidRPr="00666F51">
        <w:rPr>
          <w:rFonts w:ascii="Times New Roman" w:hAnsi="Times New Roman" w:cs="Times New Roman"/>
          <w:sz w:val="22"/>
          <w:szCs w:val="22"/>
        </w:rPr>
        <w:t>.</w:t>
      </w:r>
    </w:p>
    <w:tbl>
      <w:tblPr>
        <w:tblStyle w:val="TableGrid"/>
        <w:tblW w:w="4880" w:type="pct"/>
        <w:tblLayout w:type="fixed"/>
        <w:tblLook w:val="04A0" w:firstRow="1" w:lastRow="0" w:firstColumn="1" w:lastColumn="0" w:noHBand="0" w:noVBand="1"/>
      </w:tblPr>
      <w:tblGrid>
        <w:gridCol w:w="3260"/>
        <w:gridCol w:w="2428"/>
        <w:gridCol w:w="1533"/>
        <w:gridCol w:w="2125"/>
      </w:tblGrid>
      <w:tr w:rsidR="005D22FD" w:rsidRPr="00666F51" w14:paraId="23C344F3" w14:textId="77777777" w:rsidTr="00935C7F">
        <w:trPr>
          <w:tblHeader/>
        </w:trPr>
        <w:tc>
          <w:tcPr>
            <w:tcW w:w="1744" w:type="pct"/>
            <w:shd w:val="clear" w:color="auto" w:fill="D9D9D9" w:themeFill="background1" w:themeFillShade="D9"/>
          </w:tcPr>
          <w:p w14:paraId="31761259" w14:textId="77777777" w:rsidR="005D22FD" w:rsidRPr="005D22FD" w:rsidRDefault="005D22FD" w:rsidP="007C0A51">
            <w:pPr>
              <w:pStyle w:val="NoSpacing"/>
              <w:spacing w:after="120"/>
              <w:rPr>
                <w:rFonts w:ascii="Times New Roman" w:hAnsi="Times New Roman" w:cs="Times New Roman"/>
                <w:sz w:val="22"/>
                <w:szCs w:val="22"/>
              </w:rPr>
            </w:pPr>
            <w:r w:rsidRPr="005D22FD">
              <w:rPr>
                <w:rFonts w:ascii="Times New Roman" w:hAnsi="Times New Roman" w:cs="Times New Roman"/>
                <w:sz w:val="22"/>
                <w:szCs w:val="22"/>
              </w:rPr>
              <w:t>Field</w:t>
            </w:r>
          </w:p>
        </w:tc>
        <w:tc>
          <w:tcPr>
            <w:tcW w:w="1299" w:type="pct"/>
            <w:shd w:val="clear" w:color="auto" w:fill="D9D9D9" w:themeFill="background1" w:themeFillShade="D9"/>
          </w:tcPr>
          <w:p w14:paraId="19AABC92" w14:textId="77777777" w:rsidR="005D22FD" w:rsidRPr="005D22FD" w:rsidRDefault="005D22FD" w:rsidP="007C0A51">
            <w:pPr>
              <w:pStyle w:val="NoSpacing"/>
              <w:spacing w:after="120"/>
              <w:rPr>
                <w:rFonts w:ascii="Times New Roman" w:hAnsi="Times New Roman" w:cs="Times New Roman"/>
                <w:sz w:val="22"/>
                <w:szCs w:val="22"/>
              </w:rPr>
            </w:pPr>
            <w:r w:rsidRPr="005D22FD">
              <w:rPr>
                <w:rFonts w:ascii="Times New Roman" w:hAnsi="Times New Roman" w:cs="Times New Roman"/>
                <w:sz w:val="22"/>
                <w:szCs w:val="22"/>
              </w:rPr>
              <w:t>Description</w:t>
            </w:r>
          </w:p>
        </w:tc>
        <w:tc>
          <w:tcPr>
            <w:tcW w:w="820" w:type="pct"/>
            <w:shd w:val="clear" w:color="auto" w:fill="D9D9D9" w:themeFill="background1" w:themeFillShade="D9"/>
          </w:tcPr>
          <w:p w14:paraId="4610F785" w14:textId="77777777" w:rsidR="005D22FD" w:rsidRPr="004441F3" w:rsidRDefault="005D22FD" w:rsidP="007C0A51">
            <w:pPr>
              <w:pStyle w:val="NoSpacing"/>
              <w:spacing w:after="120"/>
              <w:rPr>
                <w:rFonts w:ascii="Times New Roman" w:hAnsi="Times New Roman" w:cs="Times New Roman"/>
                <w:sz w:val="22"/>
                <w:szCs w:val="22"/>
              </w:rPr>
            </w:pPr>
            <w:r w:rsidRPr="004441F3">
              <w:rPr>
                <w:rFonts w:ascii="Times New Roman" w:hAnsi="Times New Roman" w:cs="Times New Roman"/>
                <w:sz w:val="22"/>
                <w:szCs w:val="22"/>
              </w:rPr>
              <w:t>Data Type</w:t>
            </w:r>
          </w:p>
        </w:tc>
        <w:tc>
          <w:tcPr>
            <w:tcW w:w="1137" w:type="pct"/>
            <w:shd w:val="clear" w:color="auto" w:fill="D9D9D9" w:themeFill="background1" w:themeFillShade="D9"/>
          </w:tcPr>
          <w:p w14:paraId="13F471ED" w14:textId="77777777" w:rsidR="005D22FD" w:rsidRPr="004441F3" w:rsidRDefault="005D22FD" w:rsidP="007C0A51">
            <w:pPr>
              <w:pStyle w:val="NoSpacing"/>
              <w:tabs>
                <w:tab w:val="left" w:pos="2502"/>
              </w:tabs>
              <w:spacing w:after="120"/>
              <w:rPr>
                <w:rFonts w:ascii="Times New Roman" w:hAnsi="Times New Roman" w:cs="Times New Roman"/>
                <w:sz w:val="22"/>
                <w:szCs w:val="22"/>
              </w:rPr>
            </w:pPr>
            <w:r w:rsidRPr="004441F3">
              <w:rPr>
                <w:rFonts w:ascii="Times New Roman" w:hAnsi="Times New Roman" w:cs="Times New Roman"/>
                <w:sz w:val="22"/>
                <w:szCs w:val="22"/>
              </w:rPr>
              <w:t>Example/Notes</w:t>
            </w:r>
          </w:p>
        </w:tc>
      </w:tr>
      <w:tr w:rsidR="005D22FD" w:rsidRPr="00666F51" w14:paraId="56EC8B14" w14:textId="77777777" w:rsidTr="007C0A51">
        <w:trPr>
          <w:tblHeader/>
        </w:trPr>
        <w:tc>
          <w:tcPr>
            <w:tcW w:w="1744" w:type="pct"/>
            <w:shd w:val="clear" w:color="auto" w:fill="auto"/>
          </w:tcPr>
          <w:p w14:paraId="1538EC6E" w14:textId="77777777" w:rsidR="005D22FD" w:rsidRPr="005D22FD" w:rsidRDefault="005D22FD" w:rsidP="007C0A51">
            <w:pPr>
              <w:pStyle w:val="NoSpacing"/>
              <w:spacing w:after="120"/>
              <w:rPr>
                <w:rFonts w:ascii="Times New Roman" w:hAnsi="Times New Roman" w:cs="Times New Roman"/>
                <w:sz w:val="22"/>
                <w:szCs w:val="22"/>
              </w:rPr>
            </w:pPr>
            <w:r w:rsidRPr="005D22FD">
              <w:rPr>
                <w:rFonts w:ascii="Times New Roman" w:hAnsi="Times New Roman" w:cs="Times New Roman"/>
                <w:sz w:val="22"/>
                <w:szCs w:val="22"/>
              </w:rPr>
              <w:t>AuctionID</w:t>
            </w:r>
          </w:p>
        </w:tc>
        <w:tc>
          <w:tcPr>
            <w:tcW w:w="1299" w:type="pct"/>
            <w:shd w:val="clear" w:color="auto" w:fill="auto"/>
          </w:tcPr>
          <w:p w14:paraId="43D2FCBF" w14:textId="77777777" w:rsidR="005D22FD" w:rsidRPr="005D22FD" w:rsidRDefault="005D22FD" w:rsidP="007C0A51">
            <w:pPr>
              <w:pStyle w:val="NoSpacing"/>
              <w:spacing w:after="120"/>
              <w:rPr>
                <w:rFonts w:ascii="Times New Roman" w:hAnsi="Times New Roman" w:cs="Times New Roman"/>
                <w:sz w:val="22"/>
                <w:szCs w:val="22"/>
              </w:rPr>
            </w:pPr>
            <w:r w:rsidRPr="005D22FD">
              <w:rPr>
                <w:rFonts w:ascii="Times New Roman" w:hAnsi="Times New Roman" w:cs="Times New Roman"/>
                <w:sz w:val="22"/>
                <w:szCs w:val="22"/>
              </w:rPr>
              <w:t xml:space="preserve">The FCC auction number for the forward auction </w:t>
            </w:r>
          </w:p>
        </w:tc>
        <w:tc>
          <w:tcPr>
            <w:tcW w:w="820" w:type="pct"/>
            <w:shd w:val="clear" w:color="auto" w:fill="auto"/>
          </w:tcPr>
          <w:p w14:paraId="1036FB7D" w14:textId="77777777" w:rsidR="005D22FD" w:rsidRPr="004441F3" w:rsidRDefault="005D22FD" w:rsidP="007C0A51">
            <w:pPr>
              <w:spacing w:after="120"/>
              <w:rPr>
                <w:rFonts w:ascii="Times New Roman" w:hAnsi="Times New Roman" w:cs="Times New Roman"/>
              </w:rPr>
            </w:pPr>
            <w:r w:rsidRPr="004441F3">
              <w:rPr>
                <w:rFonts w:ascii="Times New Roman" w:hAnsi="Times New Roman" w:cs="Times New Roman"/>
              </w:rPr>
              <w:t>Integer</w:t>
            </w:r>
          </w:p>
          <w:p w14:paraId="285AA48E" w14:textId="77777777" w:rsidR="005D22FD" w:rsidRPr="004441F3" w:rsidRDefault="005D22FD" w:rsidP="007C0A51">
            <w:pPr>
              <w:spacing w:after="120"/>
              <w:rPr>
                <w:rFonts w:ascii="Times New Roman" w:hAnsi="Times New Roman" w:cs="Times New Roman"/>
              </w:rPr>
            </w:pPr>
            <w:r w:rsidRPr="004441F3">
              <w:rPr>
                <w:rFonts w:ascii="Times New Roman" w:hAnsi="Times New Roman" w:cs="Times New Roman"/>
              </w:rPr>
              <w:t>{1,6}</w:t>
            </w:r>
          </w:p>
          <w:p w14:paraId="3867B3A1" w14:textId="77777777" w:rsidR="005D22FD" w:rsidRPr="004441F3" w:rsidRDefault="005D22FD" w:rsidP="007C0A51">
            <w:pPr>
              <w:pStyle w:val="NoSpacing"/>
              <w:spacing w:after="120"/>
              <w:rPr>
                <w:rFonts w:ascii="Times New Roman" w:hAnsi="Times New Roman" w:cs="Times New Roman"/>
                <w:sz w:val="22"/>
                <w:szCs w:val="22"/>
              </w:rPr>
            </w:pPr>
          </w:p>
        </w:tc>
        <w:tc>
          <w:tcPr>
            <w:tcW w:w="1137" w:type="pct"/>
            <w:shd w:val="clear" w:color="auto" w:fill="auto"/>
          </w:tcPr>
          <w:p w14:paraId="7D62EB5F" w14:textId="77777777" w:rsidR="005D22FD" w:rsidRPr="00320191" w:rsidRDefault="005D22FD" w:rsidP="007C0A51">
            <w:pPr>
              <w:pStyle w:val="NoSpacing"/>
              <w:tabs>
                <w:tab w:val="left" w:pos="2502"/>
              </w:tabs>
              <w:spacing w:after="120"/>
              <w:rPr>
                <w:rFonts w:ascii="Times New Roman" w:hAnsi="Times New Roman" w:cs="Times New Roman"/>
                <w:sz w:val="22"/>
                <w:szCs w:val="22"/>
              </w:rPr>
            </w:pPr>
            <w:r w:rsidRPr="00320191">
              <w:rPr>
                <w:rFonts w:ascii="Times New Roman" w:hAnsi="Times New Roman" w:cs="Times New Roman"/>
                <w:sz w:val="22"/>
                <w:szCs w:val="22"/>
              </w:rPr>
              <w:t>1002</w:t>
            </w:r>
          </w:p>
        </w:tc>
      </w:tr>
      <w:tr w:rsidR="005D22FD" w:rsidRPr="00666F51" w14:paraId="2DED8DBC" w14:textId="77777777" w:rsidTr="007C0A51">
        <w:trPr>
          <w:tblHeader/>
        </w:trPr>
        <w:tc>
          <w:tcPr>
            <w:tcW w:w="1744" w:type="pct"/>
            <w:shd w:val="clear" w:color="auto" w:fill="auto"/>
          </w:tcPr>
          <w:p w14:paraId="4BA069F0" w14:textId="77777777" w:rsidR="005D22FD" w:rsidRPr="005D22FD" w:rsidRDefault="005D22FD" w:rsidP="007C0A51">
            <w:pPr>
              <w:pStyle w:val="NoSpacing"/>
              <w:spacing w:after="120"/>
              <w:rPr>
                <w:rFonts w:ascii="Times New Roman" w:hAnsi="Times New Roman" w:cs="Times New Roman"/>
                <w:sz w:val="22"/>
                <w:szCs w:val="22"/>
              </w:rPr>
            </w:pPr>
            <w:r w:rsidRPr="005D22FD">
              <w:rPr>
                <w:rFonts w:ascii="Times New Roman" w:hAnsi="Times New Roman" w:cs="Times New Roman"/>
                <w:sz w:val="22"/>
                <w:szCs w:val="22"/>
              </w:rPr>
              <w:t>StageID</w:t>
            </w:r>
          </w:p>
        </w:tc>
        <w:tc>
          <w:tcPr>
            <w:tcW w:w="1299" w:type="pct"/>
            <w:shd w:val="clear" w:color="auto" w:fill="auto"/>
          </w:tcPr>
          <w:p w14:paraId="640CF6B3" w14:textId="77777777" w:rsidR="005D22FD" w:rsidRPr="005D22FD" w:rsidRDefault="005D22FD" w:rsidP="007C0A51">
            <w:pPr>
              <w:pStyle w:val="NoSpacing"/>
              <w:spacing w:after="120"/>
              <w:rPr>
                <w:rFonts w:ascii="Times New Roman" w:hAnsi="Times New Roman" w:cs="Times New Roman"/>
                <w:sz w:val="22"/>
                <w:szCs w:val="22"/>
              </w:rPr>
            </w:pPr>
            <w:r w:rsidRPr="005D22FD">
              <w:rPr>
                <w:rFonts w:ascii="Times New Roman" w:hAnsi="Times New Roman" w:cs="Times New Roman"/>
                <w:sz w:val="22"/>
                <w:szCs w:val="22"/>
              </w:rPr>
              <w:t>Stage Number</w:t>
            </w:r>
          </w:p>
        </w:tc>
        <w:tc>
          <w:tcPr>
            <w:tcW w:w="820" w:type="pct"/>
            <w:shd w:val="clear" w:color="auto" w:fill="auto"/>
          </w:tcPr>
          <w:p w14:paraId="60611B0D" w14:textId="77777777" w:rsidR="005D22FD" w:rsidRPr="004441F3" w:rsidRDefault="005D22FD" w:rsidP="007C0A51">
            <w:pPr>
              <w:spacing w:after="120"/>
              <w:rPr>
                <w:rFonts w:ascii="Times New Roman" w:hAnsi="Times New Roman" w:cs="Times New Roman"/>
              </w:rPr>
            </w:pPr>
            <w:r w:rsidRPr="004441F3">
              <w:rPr>
                <w:rFonts w:ascii="Times New Roman" w:hAnsi="Times New Roman" w:cs="Times New Roman"/>
              </w:rPr>
              <w:t>Integer</w:t>
            </w:r>
          </w:p>
          <w:p w14:paraId="08579C64" w14:textId="77777777" w:rsidR="005D22FD" w:rsidRPr="004441F3" w:rsidRDefault="005D22FD" w:rsidP="007C0A51">
            <w:pPr>
              <w:pStyle w:val="NoSpacing"/>
              <w:spacing w:after="120"/>
              <w:rPr>
                <w:rFonts w:ascii="Times New Roman" w:hAnsi="Times New Roman" w:cs="Times New Roman"/>
                <w:sz w:val="22"/>
                <w:szCs w:val="22"/>
              </w:rPr>
            </w:pPr>
            <w:r w:rsidRPr="004441F3">
              <w:rPr>
                <w:rFonts w:ascii="Times New Roman" w:hAnsi="Times New Roman" w:cs="Times New Roman"/>
                <w:sz w:val="22"/>
                <w:szCs w:val="22"/>
              </w:rPr>
              <w:t>{1,3}</w:t>
            </w:r>
          </w:p>
        </w:tc>
        <w:tc>
          <w:tcPr>
            <w:tcW w:w="1137" w:type="pct"/>
            <w:shd w:val="clear" w:color="auto" w:fill="auto"/>
          </w:tcPr>
          <w:p w14:paraId="24175390" w14:textId="77777777" w:rsidR="005D22FD" w:rsidRPr="004441F3" w:rsidRDefault="005D22FD" w:rsidP="007C0A51">
            <w:pPr>
              <w:pStyle w:val="NoSpacing"/>
              <w:tabs>
                <w:tab w:val="left" w:pos="2502"/>
              </w:tabs>
              <w:spacing w:after="120"/>
              <w:rPr>
                <w:rFonts w:ascii="Times New Roman" w:hAnsi="Times New Roman" w:cs="Times New Roman"/>
                <w:sz w:val="22"/>
                <w:szCs w:val="22"/>
              </w:rPr>
            </w:pPr>
            <w:r w:rsidRPr="004441F3">
              <w:rPr>
                <w:rFonts w:ascii="Times New Roman" w:hAnsi="Times New Roman" w:cs="Times New Roman"/>
                <w:sz w:val="22"/>
                <w:szCs w:val="22"/>
              </w:rPr>
              <w:t>1</w:t>
            </w:r>
          </w:p>
        </w:tc>
      </w:tr>
      <w:tr w:rsidR="005D22FD" w:rsidRPr="00666F51" w14:paraId="2972F9C4" w14:textId="77777777" w:rsidTr="007C0A51">
        <w:trPr>
          <w:tblHeader/>
        </w:trPr>
        <w:tc>
          <w:tcPr>
            <w:tcW w:w="1744" w:type="pct"/>
            <w:shd w:val="clear" w:color="auto" w:fill="auto"/>
          </w:tcPr>
          <w:p w14:paraId="0D6337A5" w14:textId="77777777" w:rsidR="005D22FD" w:rsidRPr="005D22FD" w:rsidRDefault="005D22FD" w:rsidP="007C0A51">
            <w:pPr>
              <w:pStyle w:val="NoSpacing"/>
              <w:spacing w:after="120"/>
              <w:rPr>
                <w:rFonts w:ascii="Times New Roman" w:hAnsi="Times New Roman" w:cs="Times New Roman"/>
                <w:sz w:val="22"/>
                <w:szCs w:val="22"/>
              </w:rPr>
            </w:pPr>
            <w:r w:rsidRPr="007C0A51">
              <w:rPr>
                <w:rFonts w:ascii="Times New Roman" w:hAnsi="Times New Roman" w:cs="Times New Roman"/>
                <w:sz w:val="22"/>
                <w:szCs w:val="22"/>
              </w:rPr>
              <w:lastRenderedPageBreak/>
              <w:t>FacilityID</w:t>
            </w:r>
          </w:p>
        </w:tc>
        <w:tc>
          <w:tcPr>
            <w:tcW w:w="1299" w:type="pct"/>
            <w:shd w:val="clear" w:color="auto" w:fill="auto"/>
          </w:tcPr>
          <w:p w14:paraId="325A8052" w14:textId="00225557" w:rsidR="005D22FD" w:rsidRPr="005D22FD" w:rsidRDefault="005D22FD" w:rsidP="0067261D">
            <w:pPr>
              <w:pStyle w:val="NoSpacing"/>
              <w:spacing w:after="120"/>
              <w:rPr>
                <w:rFonts w:ascii="Times New Roman" w:hAnsi="Times New Roman" w:cs="Times New Roman"/>
                <w:sz w:val="22"/>
                <w:szCs w:val="22"/>
              </w:rPr>
            </w:pPr>
            <w:r w:rsidRPr="007C0A51">
              <w:rPr>
                <w:rFonts w:ascii="Times New Roman" w:hAnsi="Times New Roman" w:cs="Times New Roman"/>
                <w:sz w:val="22"/>
                <w:szCs w:val="22"/>
              </w:rPr>
              <w:t xml:space="preserve">Identifies </w:t>
            </w:r>
            <w:r w:rsidR="0067261D">
              <w:rPr>
                <w:rFonts w:ascii="Times New Roman" w:hAnsi="Times New Roman" w:cs="Times New Roman"/>
                <w:sz w:val="22"/>
                <w:szCs w:val="22"/>
              </w:rPr>
              <w:t xml:space="preserve">a </w:t>
            </w:r>
            <w:r w:rsidRPr="007C0A51">
              <w:rPr>
                <w:rFonts w:ascii="Times New Roman" w:hAnsi="Times New Roman" w:cs="Times New Roman"/>
                <w:sz w:val="22"/>
                <w:szCs w:val="22"/>
              </w:rPr>
              <w:t xml:space="preserve">station placed in </w:t>
            </w:r>
            <w:r w:rsidR="0067261D">
              <w:rPr>
                <w:rFonts w:ascii="Times New Roman" w:hAnsi="Times New Roman" w:cs="Times New Roman"/>
                <w:sz w:val="22"/>
                <w:szCs w:val="22"/>
              </w:rPr>
              <w:t xml:space="preserve">the </w:t>
            </w:r>
            <w:r w:rsidR="00E724DC">
              <w:rPr>
                <w:rFonts w:ascii="Times New Roman" w:hAnsi="Times New Roman" w:cs="Times New Roman"/>
                <w:sz w:val="22"/>
                <w:szCs w:val="22"/>
              </w:rPr>
              <w:t>600 MHz Band</w:t>
            </w:r>
          </w:p>
        </w:tc>
        <w:tc>
          <w:tcPr>
            <w:tcW w:w="820" w:type="pct"/>
            <w:shd w:val="clear" w:color="auto" w:fill="auto"/>
          </w:tcPr>
          <w:p w14:paraId="54F99949" w14:textId="77777777" w:rsidR="005D22FD" w:rsidRPr="005D22FD" w:rsidRDefault="005D22FD" w:rsidP="007C0A51">
            <w:pPr>
              <w:spacing w:after="120"/>
              <w:rPr>
                <w:rFonts w:ascii="Times New Roman" w:hAnsi="Times New Roman" w:cs="Times New Roman"/>
              </w:rPr>
            </w:pPr>
            <w:r w:rsidRPr="005D22FD">
              <w:rPr>
                <w:rFonts w:ascii="Times New Roman" w:hAnsi="Times New Roman" w:cs="Times New Roman"/>
              </w:rPr>
              <w:t>Integer</w:t>
            </w:r>
          </w:p>
        </w:tc>
        <w:tc>
          <w:tcPr>
            <w:tcW w:w="1137" w:type="pct"/>
            <w:shd w:val="clear" w:color="auto" w:fill="auto"/>
          </w:tcPr>
          <w:p w14:paraId="067A7B03" w14:textId="77777777" w:rsidR="005D22FD" w:rsidRPr="004441F3" w:rsidRDefault="005D22FD" w:rsidP="0047595C">
            <w:pPr>
              <w:keepLines/>
              <w:spacing w:after="120"/>
              <w:rPr>
                <w:rFonts w:ascii="Times New Roman" w:hAnsi="Times New Roman" w:cs="Times New Roman"/>
              </w:rPr>
            </w:pPr>
            <w:r w:rsidRPr="004441F3">
              <w:rPr>
                <w:rFonts w:ascii="Times New Roman" w:hAnsi="Times New Roman" w:cs="Times New Roman"/>
              </w:rPr>
              <w:t>5802</w:t>
            </w:r>
          </w:p>
          <w:p w14:paraId="23CDCE60" w14:textId="77777777" w:rsidR="005D22FD" w:rsidRPr="004441F3" w:rsidRDefault="005D22FD" w:rsidP="007C0A51">
            <w:pPr>
              <w:pStyle w:val="NoSpacing"/>
              <w:tabs>
                <w:tab w:val="left" w:pos="2502"/>
              </w:tabs>
              <w:spacing w:after="120"/>
              <w:rPr>
                <w:rFonts w:ascii="Times New Roman" w:hAnsi="Times New Roman" w:cs="Times New Roman"/>
                <w:sz w:val="22"/>
                <w:szCs w:val="22"/>
              </w:rPr>
            </w:pPr>
          </w:p>
        </w:tc>
      </w:tr>
      <w:tr w:rsidR="005D22FD" w:rsidRPr="00666F51" w14:paraId="18A002BA" w14:textId="77777777" w:rsidTr="007C0A51">
        <w:trPr>
          <w:tblHeader/>
        </w:trPr>
        <w:tc>
          <w:tcPr>
            <w:tcW w:w="1744" w:type="pct"/>
            <w:shd w:val="clear" w:color="auto" w:fill="auto"/>
          </w:tcPr>
          <w:p w14:paraId="3AE49338" w14:textId="77777777" w:rsidR="005D22FD" w:rsidRPr="007C0A51" w:rsidRDefault="005D22FD" w:rsidP="007C0A51">
            <w:pPr>
              <w:pStyle w:val="NoSpacing"/>
              <w:spacing w:after="120"/>
              <w:rPr>
                <w:rFonts w:ascii="Times New Roman" w:hAnsi="Times New Roman" w:cs="Times New Roman"/>
                <w:sz w:val="22"/>
                <w:szCs w:val="22"/>
              </w:rPr>
            </w:pPr>
            <w:r w:rsidRPr="007C0A51">
              <w:rPr>
                <w:rFonts w:ascii="Times New Roman" w:hAnsi="Times New Roman" w:cs="Times New Roman"/>
                <w:sz w:val="22"/>
                <w:szCs w:val="22"/>
              </w:rPr>
              <w:t>ChannelID</w:t>
            </w:r>
          </w:p>
        </w:tc>
        <w:tc>
          <w:tcPr>
            <w:tcW w:w="1299" w:type="pct"/>
            <w:shd w:val="clear" w:color="auto" w:fill="auto"/>
          </w:tcPr>
          <w:p w14:paraId="6DF09BF7" w14:textId="381A119F" w:rsidR="005D22FD" w:rsidRPr="007C0A51" w:rsidRDefault="005D22FD" w:rsidP="00E64DD1">
            <w:pPr>
              <w:pStyle w:val="NoSpacing"/>
              <w:spacing w:after="120"/>
              <w:rPr>
                <w:rFonts w:ascii="Times New Roman" w:hAnsi="Times New Roman" w:cs="Times New Roman"/>
                <w:sz w:val="22"/>
                <w:szCs w:val="22"/>
              </w:rPr>
            </w:pPr>
            <w:r w:rsidRPr="007C0A51">
              <w:rPr>
                <w:rFonts w:ascii="Times New Roman" w:hAnsi="Times New Roman" w:cs="Times New Roman"/>
                <w:sz w:val="22"/>
                <w:szCs w:val="22"/>
              </w:rPr>
              <w:t xml:space="preserve">Identifies the channel assigned </w:t>
            </w:r>
            <w:r w:rsidR="00E724DC">
              <w:rPr>
                <w:rFonts w:ascii="Times New Roman" w:hAnsi="Times New Roman" w:cs="Times New Roman"/>
                <w:sz w:val="22"/>
                <w:szCs w:val="22"/>
              </w:rPr>
              <w:t xml:space="preserve">to </w:t>
            </w:r>
            <w:r w:rsidR="00323FB2">
              <w:rPr>
                <w:rFonts w:ascii="Times New Roman" w:hAnsi="Times New Roman" w:cs="Times New Roman"/>
                <w:sz w:val="22"/>
                <w:szCs w:val="22"/>
              </w:rPr>
              <w:t xml:space="preserve">a </w:t>
            </w:r>
            <w:r w:rsidR="00E724DC">
              <w:rPr>
                <w:rFonts w:ascii="Times New Roman" w:hAnsi="Times New Roman" w:cs="Times New Roman"/>
                <w:sz w:val="22"/>
                <w:szCs w:val="22"/>
              </w:rPr>
              <w:t xml:space="preserve">station in the 600 MHz Band </w:t>
            </w:r>
          </w:p>
        </w:tc>
        <w:tc>
          <w:tcPr>
            <w:tcW w:w="820" w:type="pct"/>
            <w:shd w:val="clear" w:color="auto" w:fill="auto"/>
          </w:tcPr>
          <w:p w14:paraId="429C3DA7" w14:textId="77777777" w:rsidR="005D22FD" w:rsidRPr="005D22FD" w:rsidRDefault="005D22FD" w:rsidP="0047595C">
            <w:pPr>
              <w:keepLines/>
              <w:spacing w:after="120"/>
              <w:rPr>
                <w:rFonts w:ascii="Times New Roman" w:hAnsi="Times New Roman" w:cs="Times New Roman"/>
              </w:rPr>
            </w:pPr>
            <w:r w:rsidRPr="005D22FD">
              <w:rPr>
                <w:rFonts w:ascii="Times New Roman" w:hAnsi="Times New Roman" w:cs="Times New Roman"/>
              </w:rPr>
              <w:t>Integer</w:t>
            </w:r>
          </w:p>
          <w:p w14:paraId="7EF6114C" w14:textId="77777777" w:rsidR="005D22FD" w:rsidRPr="005D22FD" w:rsidRDefault="005D22FD" w:rsidP="007C0A51">
            <w:pPr>
              <w:spacing w:after="120"/>
              <w:rPr>
                <w:rFonts w:ascii="Times New Roman" w:hAnsi="Times New Roman" w:cs="Times New Roman"/>
              </w:rPr>
            </w:pPr>
          </w:p>
        </w:tc>
        <w:tc>
          <w:tcPr>
            <w:tcW w:w="1137" w:type="pct"/>
            <w:shd w:val="clear" w:color="auto" w:fill="auto"/>
          </w:tcPr>
          <w:p w14:paraId="41028473" w14:textId="77777777" w:rsidR="005D22FD" w:rsidRPr="004441F3" w:rsidRDefault="005D22FD" w:rsidP="0047595C">
            <w:pPr>
              <w:keepLines/>
              <w:spacing w:after="120"/>
              <w:rPr>
                <w:rFonts w:ascii="Times New Roman" w:hAnsi="Times New Roman" w:cs="Times New Roman"/>
              </w:rPr>
            </w:pPr>
            <w:r w:rsidRPr="005D22FD">
              <w:rPr>
                <w:rFonts w:ascii="Times New Roman" w:hAnsi="Times New Roman" w:cs="Times New Roman"/>
              </w:rPr>
              <w:t>48</w:t>
            </w:r>
          </w:p>
        </w:tc>
      </w:tr>
    </w:tbl>
    <w:p w14:paraId="63745755" w14:textId="77777777" w:rsidR="005D22FD" w:rsidRPr="007C0A51" w:rsidRDefault="005D22FD" w:rsidP="007C0A51">
      <w:pPr>
        <w:spacing w:after="120"/>
        <w:rPr>
          <w:rFonts w:ascii="Times New Roman" w:hAnsi="Times New Roman"/>
        </w:rPr>
      </w:pPr>
    </w:p>
    <w:p w14:paraId="0474A1B7" w14:textId="789012BB" w:rsidR="001E2592" w:rsidRPr="00666F51" w:rsidRDefault="001E2592" w:rsidP="00C97A54">
      <w:pPr>
        <w:pStyle w:val="Heading2"/>
      </w:pPr>
      <w:bookmarkStart w:id="12" w:name="_Toc436045828"/>
      <w:r w:rsidRPr="00666F51">
        <w:t>License Impairment by Uplink-Downlink</w:t>
      </w:r>
      <w:bookmarkEnd w:id="9"/>
      <w:bookmarkEnd w:id="12"/>
    </w:p>
    <w:p w14:paraId="0823C054" w14:textId="6F575754" w:rsidR="001E2592" w:rsidRPr="00666F51" w:rsidRDefault="00D52F73" w:rsidP="002F1099">
      <w:pPr>
        <w:spacing w:after="120"/>
        <w:rPr>
          <w:rFonts w:ascii="Times New Roman" w:hAnsi="Times New Roman"/>
          <w:b/>
        </w:rPr>
      </w:pPr>
      <w:r w:rsidRPr="00666F51">
        <w:rPr>
          <w:rFonts w:ascii="Times New Roman" w:hAnsi="Times New Roman"/>
          <w:b/>
        </w:rPr>
        <w:t xml:space="preserve">File name: </w:t>
      </w:r>
      <w:r w:rsidRPr="00666F51">
        <w:rPr>
          <w:rFonts w:ascii="Times New Roman" w:hAnsi="Times New Roman"/>
        </w:rPr>
        <w:t>license_impairment_by_uplink-downlink-stage#.csv</w:t>
      </w:r>
    </w:p>
    <w:p w14:paraId="5E96189A" w14:textId="0B035BFF"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 xml:space="preserve">This file </w:t>
      </w:r>
      <w:r w:rsidR="00694AED">
        <w:rPr>
          <w:rFonts w:ascii="Times New Roman" w:hAnsi="Times New Roman" w:cs="Times New Roman"/>
          <w:sz w:val="22"/>
          <w:szCs w:val="22"/>
        </w:rPr>
        <w:t xml:space="preserve">contains information about which category (e.g., Category 1, Category 2 and Not For Sale) each license </w:t>
      </w:r>
      <w:r w:rsidR="000E1F76">
        <w:rPr>
          <w:rFonts w:ascii="Times New Roman" w:hAnsi="Times New Roman" w:cs="Times New Roman"/>
          <w:sz w:val="22"/>
          <w:szCs w:val="22"/>
        </w:rPr>
        <w:t>is mapped to</w:t>
      </w:r>
      <w:r w:rsidR="00694AED">
        <w:rPr>
          <w:rFonts w:ascii="Times New Roman" w:hAnsi="Times New Roman" w:cs="Times New Roman"/>
          <w:sz w:val="22"/>
          <w:szCs w:val="22"/>
        </w:rPr>
        <w:t xml:space="preserve"> based on the overall impairment level for the license</w:t>
      </w:r>
      <w:r w:rsidR="000656E2">
        <w:rPr>
          <w:rFonts w:ascii="Times New Roman" w:hAnsi="Times New Roman" w:cs="Times New Roman"/>
          <w:sz w:val="22"/>
          <w:szCs w:val="22"/>
        </w:rPr>
        <w:t xml:space="preserve"> (</w:t>
      </w:r>
      <w:r w:rsidR="00475BB4">
        <w:rPr>
          <w:rFonts w:ascii="Times New Roman" w:hAnsi="Times New Roman" w:cs="Times New Roman"/>
          <w:sz w:val="22"/>
          <w:szCs w:val="22"/>
        </w:rPr>
        <w:t xml:space="preserve">combining impairments from </w:t>
      </w:r>
      <w:r w:rsidR="000656E2">
        <w:rPr>
          <w:rFonts w:ascii="Times New Roman" w:hAnsi="Times New Roman" w:cs="Times New Roman"/>
          <w:sz w:val="22"/>
          <w:szCs w:val="22"/>
        </w:rPr>
        <w:t xml:space="preserve">both </w:t>
      </w:r>
      <w:r w:rsidR="00475BB4">
        <w:rPr>
          <w:rFonts w:ascii="Times New Roman" w:hAnsi="Times New Roman" w:cs="Times New Roman"/>
          <w:sz w:val="22"/>
          <w:szCs w:val="22"/>
        </w:rPr>
        <w:t xml:space="preserve">the </w:t>
      </w:r>
      <w:r w:rsidR="000656E2">
        <w:rPr>
          <w:rFonts w:ascii="Times New Roman" w:hAnsi="Times New Roman" w:cs="Times New Roman"/>
          <w:sz w:val="22"/>
          <w:szCs w:val="22"/>
        </w:rPr>
        <w:t xml:space="preserve">uplink and downlink </w:t>
      </w:r>
      <w:r w:rsidR="00475BB4">
        <w:rPr>
          <w:rFonts w:ascii="Times New Roman" w:hAnsi="Times New Roman" w:cs="Times New Roman"/>
          <w:sz w:val="22"/>
          <w:szCs w:val="22"/>
        </w:rPr>
        <w:t>portions of the block</w:t>
      </w:r>
      <w:r w:rsidR="000656E2">
        <w:rPr>
          <w:rFonts w:ascii="Times New Roman" w:hAnsi="Times New Roman" w:cs="Times New Roman"/>
          <w:sz w:val="22"/>
          <w:szCs w:val="22"/>
        </w:rPr>
        <w:t>)</w:t>
      </w:r>
      <w:r w:rsidR="00694AED">
        <w:rPr>
          <w:rFonts w:ascii="Times New Roman" w:hAnsi="Times New Roman" w:cs="Times New Roman"/>
          <w:sz w:val="22"/>
          <w:szCs w:val="22"/>
        </w:rPr>
        <w:t xml:space="preserve">.  </w:t>
      </w:r>
      <w:r w:rsidR="001975CC">
        <w:rPr>
          <w:rFonts w:ascii="Times New Roman" w:hAnsi="Times New Roman" w:cs="Times New Roman"/>
          <w:sz w:val="22"/>
          <w:szCs w:val="22"/>
        </w:rPr>
        <w:t xml:space="preserve">This file also </w:t>
      </w:r>
      <w:r w:rsidRPr="00666F51">
        <w:rPr>
          <w:rFonts w:ascii="Times New Roman" w:hAnsi="Times New Roman" w:cs="Times New Roman"/>
          <w:sz w:val="22"/>
          <w:szCs w:val="22"/>
        </w:rPr>
        <w:t xml:space="preserve">contains a breakdown by uplink and downlink of the percent of population with predicted impairment in each license for the current clearing target and assignment of stations to channels in the 600 MHz Band.  </w:t>
      </w:r>
      <w:r w:rsidR="00475BB4">
        <w:rPr>
          <w:rFonts w:ascii="Times New Roman" w:hAnsi="Times New Roman" w:cs="Times New Roman"/>
          <w:sz w:val="22"/>
          <w:szCs w:val="22"/>
        </w:rPr>
        <w:t xml:space="preserve">This information can be found in the “DownlinkPercentImpaired” and “UplinkPercentImpaired” fields in the table below.  </w:t>
      </w:r>
    </w:p>
    <w:p w14:paraId="492793FC"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b/>
          <w:sz w:val="22"/>
          <w:szCs w:val="22"/>
        </w:rPr>
        <w:t>File Requirements:</w:t>
      </w:r>
    </w:p>
    <w:p w14:paraId="0E64F51B" w14:textId="34F42798"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CSV file (first row contains header). </w:t>
      </w:r>
    </w:p>
    <w:p w14:paraId="0C22B3EA" w14:textId="6946CD67" w:rsidR="001E2592" w:rsidRPr="00931F74"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One record per PEA and block.</w:t>
      </w:r>
    </w:p>
    <w:tbl>
      <w:tblPr>
        <w:tblStyle w:val="TableGrid"/>
        <w:tblW w:w="4880" w:type="pct"/>
        <w:tblLayout w:type="fixed"/>
        <w:tblLook w:val="04A0" w:firstRow="1" w:lastRow="0" w:firstColumn="1" w:lastColumn="0" w:noHBand="0" w:noVBand="1"/>
      </w:tblPr>
      <w:tblGrid>
        <w:gridCol w:w="3260"/>
        <w:gridCol w:w="2428"/>
        <w:gridCol w:w="1533"/>
        <w:gridCol w:w="2125"/>
      </w:tblGrid>
      <w:tr w:rsidR="00666F51" w:rsidRPr="00666F51" w14:paraId="70964A36" w14:textId="77777777" w:rsidTr="00935C7F">
        <w:trPr>
          <w:cantSplit/>
          <w:tblHeader/>
        </w:trPr>
        <w:tc>
          <w:tcPr>
            <w:tcW w:w="1744" w:type="pct"/>
            <w:shd w:val="clear" w:color="auto" w:fill="D9D9D9" w:themeFill="background1" w:themeFillShade="D9"/>
          </w:tcPr>
          <w:p w14:paraId="2A5CC02C" w14:textId="77777777" w:rsidR="001E2592" w:rsidRPr="00666F51" w:rsidRDefault="001E2592" w:rsidP="00B140EF">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Field</w:t>
            </w:r>
          </w:p>
        </w:tc>
        <w:tc>
          <w:tcPr>
            <w:tcW w:w="1299" w:type="pct"/>
            <w:shd w:val="clear" w:color="auto" w:fill="D9D9D9" w:themeFill="background1" w:themeFillShade="D9"/>
          </w:tcPr>
          <w:p w14:paraId="4345193F" w14:textId="77777777" w:rsidR="001E2592" w:rsidRPr="00666F51" w:rsidRDefault="001E2592" w:rsidP="00B140EF">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Description</w:t>
            </w:r>
          </w:p>
        </w:tc>
        <w:tc>
          <w:tcPr>
            <w:tcW w:w="820" w:type="pct"/>
            <w:shd w:val="clear" w:color="auto" w:fill="D9D9D9" w:themeFill="background1" w:themeFillShade="D9"/>
          </w:tcPr>
          <w:p w14:paraId="4CE667BE" w14:textId="77777777" w:rsidR="001E2592" w:rsidRPr="00666F51" w:rsidRDefault="001E2592" w:rsidP="00B140EF">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Data Type</w:t>
            </w:r>
          </w:p>
        </w:tc>
        <w:tc>
          <w:tcPr>
            <w:tcW w:w="1137" w:type="pct"/>
            <w:shd w:val="clear" w:color="auto" w:fill="D9D9D9" w:themeFill="background1" w:themeFillShade="D9"/>
          </w:tcPr>
          <w:p w14:paraId="3E26C668" w14:textId="77777777" w:rsidR="001E2592" w:rsidRPr="00666F51" w:rsidRDefault="001E2592" w:rsidP="00B140EF">
            <w:pPr>
              <w:pStyle w:val="NoSpacing"/>
              <w:widowControl w:val="0"/>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Example/Notes</w:t>
            </w:r>
          </w:p>
        </w:tc>
      </w:tr>
      <w:tr w:rsidR="00666F51" w:rsidRPr="00666F51" w14:paraId="0557CAFC" w14:textId="77777777" w:rsidTr="00320191">
        <w:trPr>
          <w:cantSplit/>
        </w:trPr>
        <w:tc>
          <w:tcPr>
            <w:tcW w:w="1744" w:type="pct"/>
            <w:shd w:val="clear" w:color="auto" w:fill="auto"/>
          </w:tcPr>
          <w:p w14:paraId="66ED01B1" w14:textId="6074A87A" w:rsidR="001E2592" w:rsidRPr="00666F51" w:rsidRDefault="001E2592" w:rsidP="00B140EF">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AuctionID</w:t>
            </w:r>
          </w:p>
        </w:tc>
        <w:tc>
          <w:tcPr>
            <w:tcW w:w="1299" w:type="pct"/>
            <w:shd w:val="clear" w:color="auto" w:fill="auto"/>
          </w:tcPr>
          <w:p w14:paraId="2D66DFC2" w14:textId="7670455B" w:rsidR="001E2592" w:rsidRPr="00666F51" w:rsidRDefault="001E2592" w:rsidP="00B140EF">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 xml:space="preserve">The FCC auction number for the forward auction </w:t>
            </w:r>
          </w:p>
        </w:tc>
        <w:tc>
          <w:tcPr>
            <w:tcW w:w="820" w:type="pct"/>
            <w:shd w:val="clear" w:color="auto" w:fill="auto"/>
          </w:tcPr>
          <w:p w14:paraId="4C21A99F"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Integer</w:t>
            </w:r>
          </w:p>
          <w:p w14:paraId="42751273"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{1,6}</w:t>
            </w:r>
          </w:p>
          <w:p w14:paraId="5EA2E400" w14:textId="77777777" w:rsidR="001E2592" w:rsidRPr="00666F51" w:rsidRDefault="001E2592" w:rsidP="00B140EF">
            <w:pPr>
              <w:pStyle w:val="NoSpacing"/>
              <w:widowControl w:val="0"/>
              <w:spacing w:after="120"/>
              <w:rPr>
                <w:rFonts w:ascii="Times New Roman" w:hAnsi="Times New Roman" w:cs="Times New Roman"/>
                <w:sz w:val="22"/>
                <w:szCs w:val="22"/>
              </w:rPr>
            </w:pPr>
          </w:p>
        </w:tc>
        <w:tc>
          <w:tcPr>
            <w:tcW w:w="1137" w:type="pct"/>
            <w:shd w:val="clear" w:color="auto" w:fill="auto"/>
          </w:tcPr>
          <w:p w14:paraId="2A11BBA1" w14:textId="2051AFE1" w:rsidR="001E2592" w:rsidRPr="00666F51" w:rsidRDefault="001E2592" w:rsidP="00B140EF">
            <w:pPr>
              <w:pStyle w:val="NoSpacing"/>
              <w:widowControl w:val="0"/>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1002</w:t>
            </w:r>
          </w:p>
        </w:tc>
      </w:tr>
      <w:tr w:rsidR="00666F51" w:rsidRPr="00666F51" w14:paraId="3B802074" w14:textId="77777777" w:rsidTr="00320191">
        <w:trPr>
          <w:cantSplit/>
        </w:trPr>
        <w:tc>
          <w:tcPr>
            <w:tcW w:w="1744" w:type="pct"/>
            <w:shd w:val="clear" w:color="auto" w:fill="auto"/>
          </w:tcPr>
          <w:p w14:paraId="4A0C7519" w14:textId="78D50601" w:rsidR="001E2592" w:rsidRPr="00666F51" w:rsidRDefault="001E2592" w:rsidP="00B140EF">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StageID</w:t>
            </w:r>
          </w:p>
        </w:tc>
        <w:tc>
          <w:tcPr>
            <w:tcW w:w="1299" w:type="pct"/>
            <w:shd w:val="clear" w:color="auto" w:fill="auto"/>
          </w:tcPr>
          <w:p w14:paraId="5AF51B1E" w14:textId="1F544834" w:rsidR="001E2592" w:rsidRPr="00666F51" w:rsidRDefault="001E2592" w:rsidP="00B140EF">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Stage Number</w:t>
            </w:r>
          </w:p>
        </w:tc>
        <w:tc>
          <w:tcPr>
            <w:tcW w:w="820" w:type="pct"/>
            <w:shd w:val="clear" w:color="auto" w:fill="auto"/>
          </w:tcPr>
          <w:p w14:paraId="7F62C5D5"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Integer</w:t>
            </w:r>
          </w:p>
          <w:p w14:paraId="081E4257" w14:textId="0B4C7F82" w:rsidR="001E2592" w:rsidRPr="00666F51" w:rsidRDefault="001E2592" w:rsidP="00B140EF">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{1,3}</w:t>
            </w:r>
          </w:p>
        </w:tc>
        <w:tc>
          <w:tcPr>
            <w:tcW w:w="1137" w:type="pct"/>
            <w:shd w:val="clear" w:color="auto" w:fill="auto"/>
          </w:tcPr>
          <w:p w14:paraId="0BE3C16D" w14:textId="10C44CE9" w:rsidR="001E2592" w:rsidRPr="00666F51" w:rsidRDefault="001E2592" w:rsidP="00B140EF">
            <w:pPr>
              <w:pStyle w:val="NoSpacing"/>
              <w:widowControl w:val="0"/>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w:t>
            </w:r>
          </w:p>
        </w:tc>
      </w:tr>
      <w:tr w:rsidR="00666F51" w:rsidRPr="00666F51" w14:paraId="1B343C46" w14:textId="77777777" w:rsidTr="00320191">
        <w:trPr>
          <w:cantSplit/>
        </w:trPr>
        <w:tc>
          <w:tcPr>
            <w:tcW w:w="1744" w:type="pct"/>
          </w:tcPr>
          <w:p w14:paraId="50A9EFEE"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MarketNumber</w:t>
            </w:r>
          </w:p>
        </w:tc>
        <w:tc>
          <w:tcPr>
            <w:tcW w:w="1299" w:type="pct"/>
          </w:tcPr>
          <w:p w14:paraId="2266501C"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The PEA (Partial Economic Area) ID</w:t>
            </w:r>
          </w:p>
        </w:tc>
        <w:tc>
          <w:tcPr>
            <w:tcW w:w="820" w:type="pct"/>
          </w:tcPr>
          <w:p w14:paraId="4A1C030F"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String</w:t>
            </w:r>
          </w:p>
          <w:p w14:paraId="2FAE3BD4"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([“PEA”][0-9] [0-9][0-9]){6}</w:t>
            </w:r>
          </w:p>
        </w:tc>
        <w:tc>
          <w:tcPr>
            <w:tcW w:w="1137" w:type="pct"/>
          </w:tcPr>
          <w:p w14:paraId="4A3A04A3"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PEA004</w:t>
            </w:r>
          </w:p>
          <w:p w14:paraId="2ED0CC24"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 xml:space="preserve">PEA205 </w:t>
            </w:r>
          </w:p>
        </w:tc>
      </w:tr>
      <w:tr w:rsidR="00666F51" w:rsidRPr="00666F51" w14:paraId="39C499C4" w14:textId="77777777" w:rsidTr="00320191">
        <w:trPr>
          <w:cantSplit/>
        </w:trPr>
        <w:tc>
          <w:tcPr>
            <w:tcW w:w="1744" w:type="pct"/>
          </w:tcPr>
          <w:p w14:paraId="3DF90FF0"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BlockID</w:t>
            </w:r>
          </w:p>
        </w:tc>
        <w:tc>
          <w:tcPr>
            <w:tcW w:w="1299" w:type="pct"/>
          </w:tcPr>
          <w:p w14:paraId="16E5411B" w14:textId="3207F1C8" w:rsidR="001E2592" w:rsidRPr="00666F51" w:rsidRDefault="001E2592" w:rsidP="00B140EF">
            <w:pPr>
              <w:widowControl w:val="0"/>
              <w:spacing w:after="120"/>
              <w:rPr>
                <w:rFonts w:ascii="Times New Roman" w:hAnsi="Times New Roman"/>
              </w:rPr>
            </w:pPr>
            <w:r w:rsidRPr="00666F51">
              <w:rPr>
                <w:rFonts w:ascii="Times New Roman" w:hAnsi="Times New Roman"/>
              </w:rPr>
              <w:t xml:space="preserve">The Block ID of the </w:t>
            </w:r>
            <w:r w:rsidR="00DE3478">
              <w:rPr>
                <w:rFonts w:ascii="Times New Roman" w:hAnsi="Times New Roman"/>
              </w:rPr>
              <w:t>10</w:t>
            </w:r>
            <w:r w:rsidR="00524CF7">
              <w:rPr>
                <w:rFonts w:ascii="Times New Roman" w:hAnsi="Times New Roman"/>
              </w:rPr>
              <w:t xml:space="preserve">- </w:t>
            </w:r>
            <w:r w:rsidR="00DE3478" w:rsidRPr="00666F51">
              <w:rPr>
                <w:rFonts w:ascii="Times New Roman" w:hAnsi="Times New Roman"/>
              </w:rPr>
              <w:t>MHz</w:t>
            </w:r>
            <w:r w:rsidRPr="00666F51">
              <w:rPr>
                <w:rFonts w:ascii="Times New Roman" w:hAnsi="Times New Roman"/>
              </w:rPr>
              <w:t xml:space="preserve"> portion of wireless spectrum</w:t>
            </w:r>
            <w:r w:rsidR="00DE3478">
              <w:rPr>
                <w:rFonts w:ascii="Times New Roman" w:hAnsi="Times New Roman"/>
              </w:rPr>
              <w:t xml:space="preserve"> (or 5</w:t>
            </w:r>
            <w:r w:rsidR="00524CF7">
              <w:rPr>
                <w:rFonts w:ascii="Times New Roman" w:hAnsi="Times New Roman"/>
              </w:rPr>
              <w:t>-</w:t>
            </w:r>
            <w:r w:rsidR="00DE3478">
              <w:rPr>
                <w:rFonts w:ascii="Times New Roman" w:hAnsi="Times New Roman"/>
              </w:rPr>
              <w:t>MHz portion if looking at just the uplink and downlink)</w:t>
            </w:r>
          </w:p>
        </w:tc>
        <w:tc>
          <w:tcPr>
            <w:tcW w:w="820" w:type="pct"/>
          </w:tcPr>
          <w:p w14:paraId="73FF7741"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Character</w:t>
            </w:r>
          </w:p>
          <w:p w14:paraId="2A8EFFA3"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[A-L]{1}</w:t>
            </w:r>
          </w:p>
        </w:tc>
        <w:tc>
          <w:tcPr>
            <w:tcW w:w="1137" w:type="pct"/>
          </w:tcPr>
          <w:p w14:paraId="4AF1CFFA"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F</w:t>
            </w:r>
          </w:p>
        </w:tc>
      </w:tr>
      <w:tr w:rsidR="00666F51" w:rsidRPr="00666F51" w14:paraId="42731D4B" w14:textId="77777777" w:rsidTr="00320191">
        <w:trPr>
          <w:cantSplit/>
        </w:trPr>
        <w:tc>
          <w:tcPr>
            <w:tcW w:w="1744" w:type="pct"/>
          </w:tcPr>
          <w:p w14:paraId="06F47A6C" w14:textId="657749B6" w:rsidR="001E2592" w:rsidRPr="00666F51" w:rsidRDefault="001E2592" w:rsidP="00B140EF">
            <w:pPr>
              <w:widowControl w:val="0"/>
              <w:spacing w:after="120"/>
              <w:rPr>
                <w:rFonts w:ascii="Times New Roman" w:hAnsi="Times New Roman"/>
              </w:rPr>
            </w:pPr>
            <w:r w:rsidRPr="00666F51">
              <w:rPr>
                <w:rFonts w:ascii="Times New Roman" w:hAnsi="Times New Roman"/>
              </w:rPr>
              <w:t>CategoryCode</w:t>
            </w:r>
          </w:p>
        </w:tc>
        <w:tc>
          <w:tcPr>
            <w:tcW w:w="1299" w:type="pct"/>
          </w:tcPr>
          <w:p w14:paraId="2C53B13F"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Indicates the generic license category</w:t>
            </w:r>
          </w:p>
          <w:p w14:paraId="21C38778" w14:textId="77777777" w:rsidR="001E2592" w:rsidRPr="00666F51" w:rsidRDefault="001E2592" w:rsidP="00B140EF">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”C1” = License Category 1</w:t>
            </w:r>
          </w:p>
          <w:p w14:paraId="6530C84E"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“C2” = License Category 2</w:t>
            </w:r>
          </w:p>
          <w:p w14:paraId="6C093874" w14:textId="35A63F16" w:rsidR="001E2592" w:rsidRPr="00666F51" w:rsidRDefault="00EC18F1" w:rsidP="00B140EF">
            <w:pPr>
              <w:widowControl w:val="0"/>
              <w:spacing w:after="120"/>
              <w:rPr>
                <w:rFonts w:ascii="Times New Roman" w:hAnsi="Times New Roman"/>
              </w:rPr>
            </w:pPr>
            <w:r w:rsidRPr="00666F51">
              <w:rPr>
                <w:rFonts w:ascii="Times New Roman" w:hAnsi="Times New Roman"/>
              </w:rPr>
              <w:t>“NS” = Not for Sale</w:t>
            </w:r>
          </w:p>
        </w:tc>
        <w:tc>
          <w:tcPr>
            <w:tcW w:w="820" w:type="pct"/>
          </w:tcPr>
          <w:p w14:paraId="08F8747B"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Character</w:t>
            </w:r>
          </w:p>
          <w:p w14:paraId="3E994D81" w14:textId="4D396439" w:rsidR="001E2592" w:rsidRPr="00666F51" w:rsidRDefault="001E2592" w:rsidP="00B140EF">
            <w:pPr>
              <w:widowControl w:val="0"/>
              <w:spacing w:after="120"/>
              <w:rPr>
                <w:rFonts w:ascii="Times New Roman" w:hAnsi="Times New Roman"/>
              </w:rPr>
            </w:pPr>
            <w:r w:rsidRPr="00666F51">
              <w:rPr>
                <w:rFonts w:ascii="Times New Roman" w:hAnsi="Times New Roman"/>
              </w:rPr>
              <w:t>[C1|C2</w:t>
            </w:r>
            <w:r w:rsidR="00EC18F1" w:rsidRPr="00666F51">
              <w:rPr>
                <w:rFonts w:ascii="Times New Roman" w:hAnsi="Times New Roman"/>
              </w:rPr>
              <w:t>|NS</w:t>
            </w:r>
            <w:r w:rsidRPr="00666F51">
              <w:rPr>
                <w:rFonts w:ascii="Times New Roman" w:hAnsi="Times New Roman"/>
              </w:rPr>
              <w:t>] {2}</w:t>
            </w:r>
          </w:p>
          <w:p w14:paraId="38C7B553" w14:textId="77777777" w:rsidR="001E2592" w:rsidRPr="00666F51" w:rsidRDefault="001E2592" w:rsidP="00B140EF">
            <w:pPr>
              <w:widowControl w:val="0"/>
              <w:spacing w:after="120"/>
              <w:rPr>
                <w:rFonts w:ascii="Times New Roman" w:hAnsi="Times New Roman"/>
              </w:rPr>
            </w:pPr>
          </w:p>
        </w:tc>
        <w:tc>
          <w:tcPr>
            <w:tcW w:w="1137" w:type="pct"/>
          </w:tcPr>
          <w:p w14:paraId="1A3F17E5"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C1</w:t>
            </w:r>
          </w:p>
          <w:p w14:paraId="0184715B" w14:textId="77777777" w:rsidR="001E2592" w:rsidRPr="00666F51" w:rsidRDefault="001E2592" w:rsidP="00B140EF">
            <w:pPr>
              <w:widowControl w:val="0"/>
              <w:spacing w:after="120"/>
              <w:rPr>
                <w:rFonts w:ascii="Times New Roman" w:hAnsi="Times New Roman"/>
                <w:i/>
              </w:rPr>
            </w:pPr>
          </w:p>
          <w:p w14:paraId="6083FC4E" w14:textId="77777777" w:rsidR="001E2592" w:rsidRPr="00666F51" w:rsidRDefault="001E2592" w:rsidP="00B140EF">
            <w:pPr>
              <w:widowControl w:val="0"/>
              <w:spacing w:after="120"/>
              <w:rPr>
                <w:rFonts w:ascii="Times New Roman" w:hAnsi="Times New Roman"/>
              </w:rPr>
            </w:pPr>
          </w:p>
        </w:tc>
      </w:tr>
      <w:tr w:rsidR="00666F51" w:rsidRPr="00666F51" w14:paraId="5EBAC1F6" w14:textId="77777777" w:rsidTr="00320191">
        <w:trPr>
          <w:cantSplit/>
        </w:trPr>
        <w:tc>
          <w:tcPr>
            <w:tcW w:w="1744" w:type="pct"/>
          </w:tcPr>
          <w:p w14:paraId="43B95CC7" w14:textId="4B13A80B" w:rsidR="001E2592" w:rsidRPr="00666F51" w:rsidRDefault="001E2592" w:rsidP="00B140EF">
            <w:pPr>
              <w:widowControl w:val="0"/>
              <w:spacing w:after="120"/>
              <w:rPr>
                <w:rFonts w:ascii="Times New Roman" w:hAnsi="Times New Roman"/>
              </w:rPr>
            </w:pPr>
            <w:r w:rsidRPr="00666F51">
              <w:rPr>
                <w:rFonts w:ascii="Times New Roman" w:hAnsi="Times New Roman"/>
              </w:rPr>
              <w:t>PercentImpaired</w:t>
            </w:r>
          </w:p>
        </w:tc>
        <w:tc>
          <w:tcPr>
            <w:tcW w:w="1299" w:type="pct"/>
          </w:tcPr>
          <w:p w14:paraId="21E38756"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Percent of Population Impaired</w:t>
            </w:r>
          </w:p>
          <w:p w14:paraId="30CBAD42" w14:textId="77777777" w:rsidR="001E2592" w:rsidRPr="00666F51" w:rsidRDefault="001E2592" w:rsidP="00B140EF">
            <w:pPr>
              <w:widowControl w:val="0"/>
              <w:spacing w:after="120"/>
              <w:rPr>
                <w:rFonts w:ascii="Times New Roman" w:hAnsi="Times New Roman"/>
              </w:rPr>
            </w:pPr>
          </w:p>
          <w:p w14:paraId="10C28D9A"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The percent of population associated with the market-block (i.e., license) predicted to be impaired.</w:t>
            </w:r>
          </w:p>
          <w:p w14:paraId="39291150" w14:textId="77777777" w:rsidR="001E2592" w:rsidRPr="00666F51" w:rsidRDefault="001E2592" w:rsidP="00B140EF">
            <w:pPr>
              <w:widowControl w:val="0"/>
              <w:spacing w:after="120"/>
              <w:rPr>
                <w:rFonts w:ascii="Times New Roman" w:hAnsi="Times New Roman"/>
              </w:rPr>
            </w:pPr>
          </w:p>
        </w:tc>
        <w:tc>
          <w:tcPr>
            <w:tcW w:w="820" w:type="pct"/>
          </w:tcPr>
          <w:p w14:paraId="12BF1182" w14:textId="54AD4C5A" w:rsidR="001E2592" w:rsidRPr="00666F51" w:rsidRDefault="003930B0" w:rsidP="00B140EF">
            <w:pPr>
              <w:widowControl w:val="0"/>
              <w:spacing w:after="120"/>
              <w:rPr>
                <w:rFonts w:ascii="Times New Roman" w:hAnsi="Times New Roman"/>
              </w:rPr>
            </w:pPr>
            <w:r>
              <w:rPr>
                <w:rFonts w:ascii="Times New Roman" w:hAnsi="Times New Roman"/>
              </w:rPr>
              <w:t>Numeric</w:t>
            </w:r>
          </w:p>
          <w:p w14:paraId="778A0DCA" w14:textId="470F636B" w:rsidR="001E2592" w:rsidRPr="00666F51" w:rsidRDefault="001E2592" w:rsidP="00B140EF">
            <w:pPr>
              <w:widowControl w:val="0"/>
              <w:spacing w:after="120"/>
              <w:rPr>
                <w:rFonts w:ascii="Times New Roman" w:hAnsi="Times New Roman"/>
              </w:rPr>
            </w:pPr>
            <w:r w:rsidRPr="00666F51">
              <w:rPr>
                <w:rFonts w:ascii="Times New Roman" w:hAnsi="Times New Roman"/>
              </w:rPr>
              <w:t>[0.0-100.0]{3,5}</w:t>
            </w:r>
          </w:p>
        </w:tc>
        <w:tc>
          <w:tcPr>
            <w:tcW w:w="1137" w:type="pct"/>
          </w:tcPr>
          <w:p w14:paraId="3465ECBE"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11.2</w:t>
            </w:r>
          </w:p>
          <w:p w14:paraId="45380BF1" w14:textId="77777777" w:rsidR="001E2592" w:rsidRPr="00666F51" w:rsidRDefault="001E2592" w:rsidP="00B140EF">
            <w:pPr>
              <w:pStyle w:val="NoSpacing"/>
              <w:widowControl w:val="0"/>
              <w:spacing w:after="120"/>
              <w:rPr>
                <w:rFonts w:ascii="Times New Roman" w:hAnsi="Times New Roman" w:cs="Times New Roman"/>
                <w:sz w:val="22"/>
                <w:szCs w:val="22"/>
              </w:rPr>
            </w:pPr>
          </w:p>
          <w:p w14:paraId="063FF586" w14:textId="77777777" w:rsidR="001E2592" w:rsidRPr="00666F51" w:rsidRDefault="001E2592" w:rsidP="00B140EF">
            <w:pPr>
              <w:widowControl w:val="0"/>
              <w:spacing w:after="120"/>
              <w:rPr>
                <w:rFonts w:ascii="Times New Roman" w:hAnsi="Times New Roman"/>
              </w:rPr>
            </w:pPr>
          </w:p>
        </w:tc>
      </w:tr>
      <w:tr w:rsidR="00666F51" w:rsidRPr="00666F51" w14:paraId="62B3A150" w14:textId="77777777" w:rsidTr="00320191">
        <w:trPr>
          <w:cantSplit/>
        </w:trPr>
        <w:tc>
          <w:tcPr>
            <w:tcW w:w="1744" w:type="pct"/>
          </w:tcPr>
          <w:p w14:paraId="464BB5EA"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DownlinkPercentImpaired</w:t>
            </w:r>
          </w:p>
        </w:tc>
        <w:tc>
          <w:tcPr>
            <w:tcW w:w="1299" w:type="pct"/>
          </w:tcPr>
          <w:p w14:paraId="618EB74F"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The percent of the PEA population with impairments in the downlink portion of the license predicted to be impaired.</w:t>
            </w:r>
          </w:p>
        </w:tc>
        <w:tc>
          <w:tcPr>
            <w:tcW w:w="820" w:type="pct"/>
          </w:tcPr>
          <w:p w14:paraId="3B1B41B8"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Numeric</w:t>
            </w:r>
          </w:p>
        </w:tc>
        <w:tc>
          <w:tcPr>
            <w:tcW w:w="1137" w:type="pct"/>
          </w:tcPr>
          <w:p w14:paraId="1FB4F887"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7.3</w:t>
            </w:r>
          </w:p>
          <w:p w14:paraId="7CAF0DDC" w14:textId="77777777" w:rsidR="001E2592" w:rsidRPr="00666F51" w:rsidRDefault="001E2592" w:rsidP="00B140EF">
            <w:pPr>
              <w:widowControl w:val="0"/>
              <w:spacing w:after="120"/>
              <w:rPr>
                <w:rFonts w:ascii="Times New Roman" w:hAnsi="Times New Roman"/>
              </w:rPr>
            </w:pPr>
          </w:p>
        </w:tc>
      </w:tr>
      <w:tr w:rsidR="001E2592" w:rsidRPr="00666F51" w14:paraId="0B414A60" w14:textId="77777777" w:rsidTr="00320191">
        <w:trPr>
          <w:cantSplit/>
        </w:trPr>
        <w:tc>
          <w:tcPr>
            <w:tcW w:w="1744" w:type="pct"/>
          </w:tcPr>
          <w:p w14:paraId="20406596"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UplinkPercentImpaired</w:t>
            </w:r>
          </w:p>
        </w:tc>
        <w:tc>
          <w:tcPr>
            <w:tcW w:w="1299" w:type="pct"/>
          </w:tcPr>
          <w:p w14:paraId="6185F811"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The percent of the PEA population with impairments in the uplink portion of the license predicted to be impaired.</w:t>
            </w:r>
          </w:p>
        </w:tc>
        <w:tc>
          <w:tcPr>
            <w:tcW w:w="820" w:type="pct"/>
          </w:tcPr>
          <w:p w14:paraId="6B8A9670"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Numeric</w:t>
            </w:r>
          </w:p>
        </w:tc>
        <w:tc>
          <w:tcPr>
            <w:tcW w:w="1137" w:type="pct"/>
          </w:tcPr>
          <w:p w14:paraId="3EBA46F7" w14:textId="77777777" w:rsidR="001E2592" w:rsidRPr="00666F51" w:rsidRDefault="001E2592" w:rsidP="00B140EF">
            <w:pPr>
              <w:widowControl w:val="0"/>
              <w:spacing w:after="120"/>
              <w:rPr>
                <w:rFonts w:ascii="Times New Roman" w:hAnsi="Times New Roman"/>
              </w:rPr>
            </w:pPr>
            <w:r w:rsidRPr="00666F51">
              <w:rPr>
                <w:rFonts w:ascii="Times New Roman" w:hAnsi="Times New Roman"/>
              </w:rPr>
              <w:t>3.9</w:t>
            </w:r>
          </w:p>
        </w:tc>
      </w:tr>
    </w:tbl>
    <w:p w14:paraId="62CEF3C7" w14:textId="77777777" w:rsidR="001E2592" w:rsidRPr="00666F51" w:rsidRDefault="001E2592" w:rsidP="002F1099">
      <w:pPr>
        <w:pStyle w:val="NoSpacing"/>
        <w:spacing w:after="120"/>
        <w:rPr>
          <w:rFonts w:ascii="Times New Roman" w:hAnsi="Times New Roman" w:cs="Times New Roman"/>
          <w:sz w:val="22"/>
          <w:szCs w:val="22"/>
        </w:rPr>
      </w:pPr>
    </w:p>
    <w:p w14:paraId="386B0E42" w14:textId="77777777" w:rsidR="001E2592" w:rsidRPr="00666F51" w:rsidRDefault="001E2592" w:rsidP="00320191">
      <w:pPr>
        <w:pStyle w:val="NoSpacing"/>
        <w:keepNext/>
        <w:spacing w:after="120"/>
        <w:rPr>
          <w:rFonts w:ascii="Times New Roman" w:hAnsi="Times New Roman" w:cs="Times New Roman"/>
          <w:b/>
          <w:sz w:val="22"/>
          <w:szCs w:val="22"/>
        </w:rPr>
      </w:pPr>
      <w:r w:rsidRPr="00666F51">
        <w:rPr>
          <w:rFonts w:ascii="Times New Roman" w:hAnsi="Times New Roman" w:cs="Times New Roman"/>
          <w:b/>
          <w:sz w:val="22"/>
          <w:szCs w:val="22"/>
        </w:rPr>
        <w:t>Sample Data:</w:t>
      </w:r>
    </w:p>
    <w:p w14:paraId="69950AED" w14:textId="77777777" w:rsidR="006325A0" w:rsidRPr="00666F51" w:rsidRDefault="006325A0"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AuctionID,StageID,MarketNumber,BlockID,CategoryCode,PercentImpaired,DownlinkPercentImpaired,UplinkPercentImpaired</w:t>
      </w:r>
    </w:p>
    <w:p w14:paraId="15D11824" w14:textId="16CFFF67" w:rsidR="006325A0" w:rsidRPr="00666F51" w:rsidRDefault="00EC18F1"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1000,1,PEA142,</w:t>
      </w:r>
      <w:r w:rsidR="00CF4D00" w:rsidRPr="00666F51">
        <w:rPr>
          <w:rFonts w:ascii="Times New Roman" w:hAnsi="Times New Roman" w:cs="Times New Roman"/>
          <w:sz w:val="22"/>
          <w:szCs w:val="22"/>
        </w:rPr>
        <w:t>A,</w:t>
      </w:r>
      <w:r w:rsidRPr="00666F51">
        <w:rPr>
          <w:rFonts w:ascii="Times New Roman" w:hAnsi="Times New Roman" w:cs="Times New Roman"/>
          <w:sz w:val="22"/>
          <w:szCs w:val="22"/>
        </w:rPr>
        <w:t>NS</w:t>
      </w:r>
      <w:r w:rsidR="006325A0" w:rsidRPr="00666F51">
        <w:rPr>
          <w:rFonts w:ascii="Times New Roman" w:hAnsi="Times New Roman" w:cs="Times New Roman"/>
          <w:sz w:val="22"/>
          <w:szCs w:val="22"/>
        </w:rPr>
        <w:t>,64.3,44.2,54.9</w:t>
      </w:r>
    </w:p>
    <w:p w14:paraId="1197E217" w14:textId="4EEEB082" w:rsidR="006325A0" w:rsidRPr="00666F51" w:rsidRDefault="00EC18F1"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1000,1,PEA142,</w:t>
      </w:r>
      <w:r w:rsidR="00CF4D00" w:rsidRPr="00666F51">
        <w:rPr>
          <w:rFonts w:ascii="Times New Roman" w:hAnsi="Times New Roman" w:cs="Times New Roman"/>
          <w:sz w:val="22"/>
          <w:szCs w:val="22"/>
        </w:rPr>
        <w:t>B,</w:t>
      </w:r>
      <w:r w:rsidRPr="00666F51">
        <w:rPr>
          <w:rFonts w:ascii="Times New Roman" w:hAnsi="Times New Roman" w:cs="Times New Roman"/>
          <w:sz w:val="22"/>
          <w:szCs w:val="22"/>
        </w:rPr>
        <w:t>NS</w:t>
      </w:r>
      <w:r w:rsidR="006325A0" w:rsidRPr="00666F51">
        <w:rPr>
          <w:rFonts w:ascii="Times New Roman" w:hAnsi="Times New Roman" w:cs="Times New Roman"/>
          <w:sz w:val="22"/>
          <w:szCs w:val="22"/>
        </w:rPr>
        <w:t>,65.0,30.3,54.9</w:t>
      </w:r>
    </w:p>
    <w:p w14:paraId="0AC94B00" w14:textId="3BCA5BA3" w:rsidR="006325A0" w:rsidRPr="00666F51" w:rsidRDefault="006325A0"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1000,1,PEA142,</w:t>
      </w:r>
      <w:r w:rsidR="00CF4D00" w:rsidRPr="00666F51">
        <w:rPr>
          <w:rFonts w:ascii="Times New Roman" w:hAnsi="Times New Roman" w:cs="Times New Roman"/>
          <w:sz w:val="22"/>
          <w:szCs w:val="22"/>
        </w:rPr>
        <w:t>C,</w:t>
      </w:r>
      <w:r w:rsidRPr="00666F51">
        <w:rPr>
          <w:rFonts w:ascii="Times New Roman" w:hAnsi="Times New Roman" w:cs="Times New Roman"/>
          <w:sz w:val="22"/>
          <w:szCs w:val="22"/>
        </w:rPr>
        <w:t>C2,23.3,0.6,23.2</w:t>
      </w:r>
    </w:p>
    <w:p w14:paraId="674EECC7" w14:textId="14B3DC19" w:rsidR="006325A0" w:rsidRPr="00666F51" w:rsidRDefault="006325A0"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1000,1,PEA142,</w:t>
      </w:r>
      <w:r w:rsidR="00CF4D00" w:rsidRPr="00666F51">
        <w:rPr>
          <w:rFonts w:ascii="Times New Roman" w:hAnsi="Times New Roman" w:cs="Times New Roman"/>
          <w:sz w:val="22"/>
          <w:szCs w:val="22"/>
        </w:rPr>
        <w:t>D,</w:t>
      </w:r>
      <w:r w:rsidRPr="00666F51">
        <w:rPr>
          <w:rFonts w:ascii="Times New Roman" w:hAnsi="Times New Roman" w:cs="Times New Roman"/>
          <w:sz w:val="22"/>
          <w:szCs w:val="22"/>
        </w:rPr>
        <w:t>C2,40.1,35.5,24.2</w:t>
      </w:r>
    </w:p>
    <w:p w14:paraId="59DE8DD2" w14:textId="158C9A85" w:rsidR="006325A0" w:rsidRPr="00666F51" w:rsidRDefault="006325A0"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1000,1,PEA142,</w:t>
      </w:r>
      <w:r w:rsidR="00CF4D00" w:rsidRPr="00666F51">
        <w:rPr>
          <w:rFonts w:ascii="Times New Roman" w:hAnsi="Times New Roman" w:cs="Times New Roman"/>
          <w:sz w:val="22"/>
          <w:szCs w:val="22"/>
        </w:rPr>
        <w:t>E,</w:t>
      </w:r>
      <w:r w:rsidRPr="00666F51">
        <w:rPr>
          <w:rFonts w:ascii="Times New Roman" w:hAnsi="Times New Roman" w:cs="Times New Roman"/>
          <w:sz w:val="22"/>
          <w:szCs w:val="22"/>
        </w:rPr>
        <w:t>C2,</w:t>
      </w:r>
      <w:r w:rsidR="00CF4D00" w:rsidRPr="00666F51">
        <w:rPr>
          <w:rFonts w:ascii="Times New Roman" w:hAnsi="Times New Roman" w:cs="Times New Roman"/>
          <w:sz w:val="22"/>
          <w:szCs w:val="22"/>
        </w:rPr>
        <w:t xml:space="preserve"> </w:t>
      </w:r>
      <w:r w:rsidRPr="00666F51">
        <w:rPr>
          <w:rFonts w:ascii="Times New Roman" w:hAnsi="Times New Roman" w:cs="Times New Roman"/>
          <w:sz w:val="22"/>
          <w:szCs w:val="22"/>
        </w:rPr>
        <w:t>29.9,26.7,17.0</w:t>
      </w:r>
    </w:p>
    <w:p w14:paraId="49F390F9" w14:textId="54006CC4" w:rsidR="006325A0" w:rsidRPr="00666F51" w:rsidRDefault="006325A0"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1000,1,PEA142,</w:t>
      </w:r>
      <w:r w:rsidR="00CF4D00" w:rsidRPr="00666F51">
        <w:rPr>
          <w:rFonts w:ascii="Times New Roman" w:hAnsi="Times New Roman" w:cs="Times New Roman"/>
          <w:sz w:val="22"/>
          <w:szCs w:val="22"/>
        </w:rPr>
        <w:t>F,</w:t>
      </w:r>
      <w:r w:rsidRPr="00666F51">
        <w:rPr>
          <w:rFonts w:ascii="Times New Roman" w:hAnsi="Times New Roman" w:cs="Times New Roman"/>
          <w:sz w:val="22"/>
          <w:szCs w:val="22"/>
        </w:rPr>
        <w:t>C1,13.0,0.0,13.0</w:t>
      </w:r>
    </w:p>
    <w:p w14:paraId="200D7893" w14:textId="3DDAFC50" w:rsidR="006325A0" w:rsidRPr="00666F51" w:rsidRDefault="006325A0"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1000,1,PEA142,</w:t>
      </w:r>
      <w:r w:rsidR="00CF4D00" w:rsidRPr="00666F51">
        <w:rPr>
          <w:rFonts w:ascii="Times New Roman" w:hAnsi="Times New Roman" w:cs="Times New Roman"/>
          <w:sz w:val="22"/>
          <w:szCs w:val="22"/>
        </w:rPr>
        <w:t>G,</w:t>
      </w:r>
      <w:r w:rsidRPr="00666F51">
        <w:rPr>
          <w:rFonts w:ascii="Times New Roman" w:hAnsi="Times New Roman" w:cs="Times New Roman"/>
          <w:sz w:val="22"/>
          <w:szCs w:val="22"/>
        </w:rPr>
        <w:t>C1,0.0,0.0,0.0</w:t>
      </w:r>
    </w:p>
    <w:p w14:paraId="3FD76A42" w14:textId="5D5A6E33" w:rsidR="006325A0" w:rsidRPr="00666F51" w:rsidRDefault="006325A0"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1000,1,PEA142,</w:t>
      </w:r>
      <w:r w:rsidR="00CF4D00" w:rsidRPr="00666F51">
        <w:rPr>
          <w:rFonts w:ascii="Times New Roman" w:hAnsi="Times New Roman" w:cs="Times New Roman"/>
          <w:sz w:val="22"/>
          <w:szCs w:val="22"/>
        </w:rPr>
        <w:t>H,</w:t>
      </w:r>
      <w:r w:rsidRPr="00666F51">
        <w:rPr>
          <w:rFonts w:ascii="Times New Roman" w:hAnsi="Times New Roman" w:cs="Times New Roman"/>
          <w:sz w:val="22"/>
          <w:szCs w:val="22"/>
        </w:rPr>
        <w:t>C1,0.0,0.0,0.0</w:t>
      </w:r>
    </w:p>
    <w:p w14:paraId="46142B0F" w14:textId="1F23C8AB" w:rsidR="006325A0" w:rsidRPr="00666F51" w:rsidRDefault="006325A0"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1000,1,PEA142,</w:t>
      </w:r>
      <w:r w:rsidR="00CF4D00" w:rsidRPr="00666F51">
        <w:rPr>
          <w:rFonts w:ascii="Times New Roman" w:hAnsi="Times New Roman" w:cs="Times New Roman"/>
          <w:sz w:val="22"/>
          <w:szCs w:val="22"/>
        </w:rPr>
        <w:t>I,</w:t>
      </w:r>
      <w:r w:rsidRPr="00666F51">
        <w:rPr>
          <w:rFonts w:ascii="Times New Roman" w:hAnsi="Times New Roman" w:cs="Times New Roman"/>
          <w:sz w:val="22"/>
          <w:szCs w:val="22"/>
        </w:rPr>
        <w:t>C1,0.0,0.0,0.0</w:t>
      </w:r>
    </w:p>
    <w:p w14:paraId="7E0EC234" w14:textId="263F6095" w:rsidR="006325A0" w:rsidRPr="00666F51" w:rsidRDefault="006325A0"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1000,1,PEA142,</w:t>
      </w:r>
      <w:r w:rsidR="00CF4D00" w:rsidRPr="00666F51">
        <w:rPr>
          <w:rFonts w:ascii="Times New Roman" w:hAnsi="Times New Roman" w:cs="Times New Roman"/>
          <w:sz w:val="22"/>
          <w:szCs w:val="22"/>
        </w:rPr>
        <w:t>J,</w:t>
      </w:r>
      <w:r w:rsidRPr="00666F51">
        <w:rPr>
          <w:rFonts w:ascii="Times New Roman" w:hAnsi="Times New Roman" w:cs="Times New Roman"/>
          <w:sz w:val="22"/>
          <w:szCs w:val="22"/>
        </w:rPr>
        <w:t>C1,0.0,0.0,0.0</w:t>
      </w:r>
    </w:p>
    <w:p w14:paraId="07079288" w14:textId="3C8FF01F" w:rsidR="001E2592" w:rsidRPr="00666F51" w:rsidRDefault="001E2592" w:rsidP="002F1099">
      <w:pPr>
        <w:pStyle w:val="NoSpacing"/>
        <w:spacing w:after="120"/>
        <w:rPr>
          <w:rFonts w:ascii="Times New Roman" w:hAnsi="Times New Roman" w:cs="Times New Roman"/>
          <w:sz w:val="22"/>
          <w:szCs w:val="22"/>
        </w:rPr>
      </w:pPr>
    </w:p>
    <w:p w14:paraId="7E65974D" w14:textId="1A6A5DD6" w:rsidR="00C96FEF" w:rsidRPr="00666F51" w:rsidRDefault="00C96FEF" w:rsidP="00C97A54">
      <w:pPr>
        <w:pStyle w:val="Heading2"/>
      </w:pPr>
      <w:bookmarkStart w:id="13" w:name="_Toc436045829"/>
      <w:bookmarkStart w:id="14" w:name="_Toc417552106"/>
      <w:bookmarkStart w:id="15" w:name="_Toc421603068"/>
      <w:r w:rsidRPr="00666F51">
        <w:t>ISIX Tableau Report</w:t>
      </w:r>
      <w:bookmarkEnd w:id="13"/>
    </w:p>
    <w:p w14:paraId="40DE332A" w14:textId="33DA7CB6" w:rsidR="004E6F99" w:rsidRPr="0044558E" w:rsidRDefault="004E6F99" w:rsidP="002F1099">
      <w:pPr>
        <w:spacing w:after="120"/>
        <w:rPr>
          <w:rFonts w:ascii="Times New Roman" w:hAnsi="Times New Roman"/>
          <w:b/>
        </w:rPr>
      </w:pPr>
      <w:r w:rsidRPr="00666F51">
        <w:rPr>
          <w:rFonts w:ascii="Times New Roman" w:hAnsi="Times New Roman"/>
          <w:b/>
        </w:rPr>
        <w:t xml:space="preserve">File name: </w:t>
      </w:r>
      <w:r w:rsidRPr="00666F51">
        <w:rPr>
          <w:rFonts w:ascii="Times New Roman" w:hAnsi="Times New Roman"/>
        </w:rPr>
        <w:t>ISIX_Tableau_Report.twbx</w:t>
      </w:r>
    </w:p>
    <w:p w14:paraId="175560E1" w14:textId="7C4DBC63" w:rsidR="000B6E8E" w:rsidRDefault="00C96FEF" w:rsidP="0044558E">
      <w:pPr>
        <w:spacing w:after="120"/>
        <w:rPr>
          <w:rFonts w:ascii="Times New Roman" w:hAnsi="Times New Roman"/>
        </w:rPr>
      </w:pPr>
      <w:r w:rsidRPr="00666F51">
        <w:rPr>
          <w:rFonts w:ascii="Times New Roman" w:hAnsi="Times New Roman"/>
        </w:rPr>
        <w:t xml:space="preserve">Tableau file will show impairment </w:t>
      </w:r>
      <w:r w:rsidR="000B6E8E">
        <w:rPr>
          <w:rFonts w:ascii="Times New Roman" w:hAnsi="Times New Roman"/>
        </w:rPr>
        <w:t>data</w:t>
      </w:r>
      <w:r w:rsidR="00CF4D00">
        <w:rPr>
          <w:rFonts w:ascii="Times New Roman" w:hAnsi="Times New Roman"/>
        </w:rPr>
        <w:t xml:space="preserve"> in a map that can be viewed using a Tableau Reader</w:t>
      </w:r>
      <w:r w:rsidR="00A00988">
        <w:rPr>
          <w:rFonts w:ascii="Times New Roman" w:hAnsi="Times New Roman"/>
        </w:rPr>
        <w:t xml:space="preserve"> (free to download on the Tableau website)</w:t>
      </w:r>
      <w:r w:rsidRPr="00666F51">
        <w:rPr>
          <w:rFonts w:ascii="Times New Roman" w:hAnsi="Times New Roman"/>
        </w:rPr>
        <w:t xml:space="preserve">. </w:t>
      </w:r>
      <w:r w:rsidR="000B6E8E">
        <w:rPr>
          <w:rFonts w:ascii="Times New Roman" w:hAnsi="Times New Roman"/>
        </w:rPr>
        <w:t xml:space="preserve"> The Tableau file will be set up as a dashboard </w:t>
      </w:r>
      <w:r w:rsidR="00A00988">
        <w:rPr>
          <w:rFonts w:ascii="Times New Roman" w:hAnsi="Times New Roman"/>
        </w:rPr>
        <w:t>including</w:t>
      </w:r>
      <w:r w:rsidR="000B6E8E">
        <w:rPr>
          <w:rFonts w:ascii="Times New Roman" w:hAnsi="Times New Roman"/>
        </w:rPr>
        <w:t xml:space="preserve"> impairment maps with filters where bidders will be able to choose between blocks, uplink/downlink and zoom into any particular PEA that they are interested in.  </w:t>
      </w:r>
    </w:p>
    <w:p w14:paraId="39CC6E9B" w14:textId="23C953DB" w:rsidR="000B6E8E" w:rsidRDefault="000B6E8E" w:rsidP="0044558E">
      <w:pPr>
        <w:spacing w:after="120"/>
        <w:rPr>
          <w:rFonts w:ascii="Times New Roman" w:hAnsi="Times New Roman"/>
        </w:rPr>
      </w:pPr>
      <w:r>
        <w:rPr>
          <w:rFonts w:ascii="Times New Roman" w:hAnsi="Times New Roman"/>
        </w:rPr>
        <w:t>Belo</w:t>
      </w:r>
      <w:r w:rsidR="00AD6869">
        <w:rPr>
          <w:rFonts w:ascii="Times New Roman" w:hAnsi="Times New Roman"/>
        </w:rPr>
        <w:t>w is an example of what one of the Tableau maps may look like using sample impairment data.</w:t>
      </w:r>
    </w:p>
    <w:p w14:paraId="6C623679" w14:textId="4E40FB8B" w:rsidR="004A215C" w:rsidRPr="00666F51" w:rsidRDefault="00AD6869" w:rsidP="00B140EF">
      <w:pPr>
        <w:widowControl w:val="0"/>
        <w:spacing w:after="120"/>
        <w:rPr>
          <w:rFonts w:ascii="Times New Roman" w:hAnsi="Times New Roman" w:cs="Times New Roman"/>
        </w:rPr>
      </w:pPr>
      <w:r w:rsidRPr="00AD6869">
        <w:rPr>
          <w:rFonts w:ascii="Times New Roman" w:hAnsi="Times New Roman"/>
          <w:noProof/>
        </w:rPr>
        <w:drawing>
          <wp:inline distT="0" distB="0" distL="0" distR="0" wp14:anchorId="54EE7E0E" wp14:editId="64C3AEB5">
            <wp:extent cx="5753100" cy="2680187"/>
            <wp:effectExtent l="0" t="0" r="0" b="6350"/>
            <wp:docPr id="4" name="Picture 4" descr="N:\My Documents\Incentive Auction - Public Notices\Data Downloads - PN\Map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y Documents\Incentive Auction - Public Notices\Data Downloads - PN\Map (fin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680187"/>
                    </a:xfrm>
                    <a:prstGeom prst="rect">
                      <a:avLst/>
                    </a:prstGeom>
                    <a:noFill/>
                    <a:ln>
                      <a:noFill/>
                    </a:ln>
                  </pic:spPr>
                </pic:pic>
              </a:graphicData>
            </a:graphic>
          </wp:inline>
        </w:drawing>
      </w:r>
      <w:r w:rsidR="004A215C" w:rsidRPr="00666F51">
        <w:rPr>
          <w:rFonts w:ascii="Times New Roman" w:hAnsi="Times New Roman"/>
        </w:rPr>
        <w:br/>
      </w:r>
    </w:p>
    <w:p w14:paraId="6315108A" w14:textId="4EA35E37" w:rsidR="0085220A" w:rsidRPr="00666F51" w:rsidRDefault="0085220A" w:rsidP="00C97A54">
      <w:pPr>
        <w:pStyle w:val="Heading1"/>
      </w:pPr>
      <w:bookmarkStart w:id="16" w:name="_Toc436045830"/>
      <w:r w:rsidRPr="00666F51">
        <w:t>ISIX Case Impairment Data (Zip File)</w:t>
      </w:r>
      <w:bookmarkEnd w:id="16"/>
    </w:p>
    <w:p w14:paraId="0ED0BFA3" w14:textId="634C6BB9" w:rsidR="004A215C" w:rsidRPr="00666F51" w:rsidRDefault="004A215C" w:rsidP="002358AA">
      <w:pPr>
        <w:spacing w:after="120"/>
        <w:rPr>
          <w:rFonts w:ascii="Times New Roman" w:hAnsi="Times New Roman"/>
        </w:rPr>
      </w:pPr>
      <w:r w:rsidRPr="00666F51">
        <w:rPr>
          <w:rFonts w:ascii="Times New Roman" w:hAnsi="Times New Roman"/>
          <w:b/>
        </w:rPr>
        <w:t xml:space="preserve">File name: </w:t>
      </w:r>
      <w:r w:rsidR="005973A8" w:rsidRPr="00666F51">
        <w:rPr>
          <w:rFonts w:ascii="Times New Roman" w:hAnsi="Times New Roman"/>
        </w:rPr>
        <w:t>ISIX_</w:t>
      </w:r>
      <w:r w:rsidRPr="00666F51">
        <w:rPr>
          <w:rFonts w:ascii="Times New Roman" w:hAnsi="Times New Roman"/>
        </w:rPr>
        <w:t>case_impairment_data-stage#.zip</w:t>
      </w:r>
    </w:p>
    <w:p w14:paraId="4EC0C314" w14:textId="030A04B1" w:rsidR="00676F79" w:rsidRDefault="003C1835" w:rsidP="002F1099">
      <w:pPr>
        <w:spacing w:after="120"/>
        <w:rPr>
          <w:rFonts w:ascii="Times New Roman" w:hAnsi="Times New Roman"/>
        </w:rPr>
      </w:pPr>
      <w:r>
        <w:rPr>
          <w:rFonts w:ascii="Times New Roman" w:hAnsi="Times New Roman"/>
        </w:rPr>
        <w:t>The</w:t>
      </w:r>
      <w:r w:rsidR="00676F79">
        <w:rPr>
          <w:rFonts w:ascii="Times New Roman" w:hAnsi="Times New Roman"/>
        </w:rPr>
        <w:t xml:space="preserve"> second zip file of impairment data contains the detailed impairment information at a 2x2 km grid cell level for all four ISIX cases.  In addition, the second zip will contain </w:t>
      </w:r>
      <w:r>
        <w:rPr>
          <w:rFonts w:ascii="Times New Roman" w:hAnsi="Times New Roman"/>
        </w:rPr>
        <w:t xml:space="preserve">a file that identifies </w:t>
      </w:r>
      <w:r w:rsidR="00676F79">
        <w:rPr>
          <w:rFonts w:ascii="Times New Roman" w:hAnsi="Times New Roman"/>
        </w:rPr>
        <w:t xml:space="preserve">all the eNB dummy points </w:t>
      </w:r>
      <w:r>
        <w:rPr>
          <w:rFonts w:ascii="Times New Roman" w:hAnsi="Times New Roman"/>
        </w:rPr>
        <w:t xml:space="preserve">which are predicted to cause interference to </w:t>
      </w:r>
      <w:r w:rsidR="00676F79">
        <w:rPr>
          <w:rFonts w:ascii="Times New Roman" w:hAnsi="Times New Roman"/>
        </w:rPr>
        <w:t xml:space="preserve">at least one 2x2 km grid cell inside a </w:t>
      </w:r>
      <w:r>
        <w:rPr>
          <w:rFonts w:ascii="Times New Roman" w:hAnsi="Times New Roman"/>
        </w:rPr>
        <w:t xml:space="preserve">facility’s </w:t>
      </w:r>
      <w:r w:rsidR="00676F79">
        <w:rPr>
          <w:rFonts w:ascii="Times New Roman" w:hAnsi="Times New Roman"/>
        </w:rPr>
        <w:t xml:space="preserve">protected contour.  </w:t>
      </w:r>
    </w:p>
    <w:p w14:paraId="651655A0" w14:textId="44C635F4" w:rsidR="0085220A" w:rsidRPr="00666F51" w:rsidRDefault="00676F79" w:rsidP="002F1099">
      <w:pPr>
        <w:spacing w:after="120"/>
        <w:rPr>
          <w:rFonts w:ascii="Times New Roman" w:hAnsi="Times New Roman"/>
        </w:rPr>
      </w:pPr>
      <w:r>
        <w:rPr>
          <w:rFonts w:ascii="Times New Roman" w:hAnsi="Times New Roman"/>
        </w:rPr>
        <w:t>This zip file will be generated for</w:t>
      </w:r>
      <w:r w:rsidRPr="00666F51">
        <w:rPr>
          <w:rFonts w:ascii="Times New Roman" w:hAnsi="Times New Roman"/>
        </w:rPr>
        <w:t xml:space="preserve"> every stage</w:t>
      </w:r>
      <w:r>
        <w:rPr>
          <w:rFonts w:ascii="Times New Roman" w:hAnsi="Times New Roman"/>
        </w:rPr>
        <w:t xml:space="preserve"> and includes the following </w:t>
      </w:r>
      <w:r w:rsidR="00FB4ABA">
        <w:rPr>
          <w:rFonts w:ascii="Times New Roman" w:hAnsi="Times New Roman"/>
        </w:rPr>
        <w:t>information</w:t>
      </w:r>
      <w:r w:rsidR="0085220A" w:rsidRPr="00666F51">
        <w:rPr>
          <w:rFonts w:ascii="Times New Roman" w:hAnsi="Times New Roman"/>
        </w:rPr>
        <w:t xml:space="preserve">: </w:t>
      </w:r>
    </w:p>
    <w:p w14:paraId="24DFD9FB" w14:textId="187247BB" w:rsidR="0085220A" w:rsidRPr="00666F51" w:rsidRDefault="0085220A" w:rsidP="009C5D7A">
      <w:pPr>
        <w:pStyle w:val="ListParagraph"/>
        <w:numPr>
          <w:ilvl w:val="0"/>
          <w:numId w:val="4"/>
        </w:numPr>
        <w:spacing w:after="120"/>
        <w:rPr>
          <w:rFonts w:ascii="Times New Roman" w:hAnsi="Times New Roman"/>
        </w:rPr>
      </w:pPr>
      <w:r w:rsidRPr="00666F51">
        <w:rPr>
          <w:rFonts w:ascii="Times New Roman" w:hAnsi="Times New Roman"/>
        </w:rPr>
        <w:t>Case 1 Impaired Points</w:t>
      </w:r>
      <w:r w:rsidR="00FB4ABA">
        <w:rPr>
          <w:rFonts w:ascii="Times New Roman" w:hAnsi="Times New Roman"/>
        </w:rPr>
        <w:t>:</w:t>
      </w:r>
      <w:r w:rsidRPr="00666F51">
        <w:rPr>
          <w:rFonts w:ascii="Times New Roman" w:hAnsi="Times New Roman"/>
        </w:rPr>
        <w:t xml:space="preserve"> </w:t>
      </w:r>
      <w:r w:rsidR="00BB460B">
        <w:rPr>
          <w:rFonts w:ascii="Times New Roman" w:hAnsi="Times New Roman"/>
        </w:rPr>
        <w:t xml:space="preserve"> All 2x2 km grid cells (“points”) in the US and Canada which exceed the ISIX impairment Case 1 threshold</w:t>
      </w:r>
      <w:r w:rsidR="009F1F7E">
        <w:rPr>
          <w:rFonts w:ascii="Times New Roman" w:hAnsi="Times New Roman"/>
        </w:rPr>
        <w:t xml:space="preserve"> or fall inside a facility’s protected contour</w:t>
      </w:r>
      <w:r w:rsidR="00BB460B">
        <w:rPr>
          <w:rFonts w:ascii="Times New Roman" w:hAnsi="Times New Roman"/>
        </w:rPr>
        <w:t>.</w:t>
      </w:r>
    </w:p>
    <w:p w14:paraId="3ABA3984" w14:textId="68C0B017" w:rsidR="0085220A" w:rsidRPr="00666F51" w:rsidRDefault="0085220A" w:rsidP="009C5D7A">
      <w:pPr>
        <w:pStyle w:val="ListParagraph"/>
        <w:numPr>
          <w:ilvl w:val="0"/>
          <w:numId w:val="4"/>
        </w:numPr>
        <w:spacing w:after="120"/>
        <w:rPr>
          <w:rFonts w:ascii="Times New Roman" w:hAnsi="Times New Roman"/>
        </w:rPr>
      </w:pPr>
      <w:r w:rsidRPr="00666F51">
        <w:rPr>
          <w:rFonts w:ascii="Times New Roman" w:hAnsi="Times New Roman"/>
        </w:rPr>
        <w:t>Case 2 Impaired Points</w:t>
      </w:r>
      <w:r w:rsidR="00FB4ABA">
        <w:rPr>
          <w:rFonts w:ascii="Times New Roman" w:hAnsi="Times New Roman"/>
        </w:rPr>
        <w:t>:</w:t>
      </w:r>
      <w:r w:rsidRPr="00666F51">
        <w:rPr>
          <w:rFonts w:ascii="Times New Roman" w:hAnsi="Times New Roman"/>
        </w:rPr>
        <w:t xml:space="preserve"> </w:t>
      </w:r>
      <w:r w:rsidR="00BB460B">
        <w:rPr>
          <w:rFonts w:ascii="Times New Roman" w:hAnsi="Times New Roman"/>
        </w:rPr>
        <w:t xml:space="preserve"> All 2x2 km grid cells</w:t>
      </w:r>
      <w:r w:rsidR="00EC52BF">
        <w:rPr>
          <w:rFonts w:ascii="Times New Roman" w:hAnsi="Times New Roman"/>
        </w:rPr>
        <w:t xml:space="preserve"> (“points”)</w:t>
      </w:r>
      <w:r w:rsidR="00BB460B">
        <w:rPr>
          <w:rFonts w:ascii="Times New Roman" w:hAnsi="Times New Roman"/>
        </w:rPr>
        <w:t xml:space="preserve"> in the US and Canada which exceed the ISIX impairment Case 2 threshold</w:t>
      </w:r>
      <w:r w:rsidR="009F1F7E">
        <w:rPr>
          <w:rFonts w:ascii="Times New Roman" w:hAnsi="Times New Roman"/>
        </w:rPr>
        <w:t xml:space="preserve"> or fall inside a facility’s protected contour</w:t>
      </w:r>
      <w:r w:rsidR="00BB460B">
        <w:rPr>
          <w:rFonts w:ascii="Times New Roman" w:hAnsi="Times New Roman"/>
        </w:rPr>
        <w:t>.</w:t>
      </w:r>
    </w:p>
    <w:p w14:paraId="153D53CC" w14:textId="7CBCF1C0" w:rsidR="0085220A" w:rsidRPr="00666F51" w:rsidRDefault="0085220A" w:rsidP="009C5D7A">
      <w:pPr>
        <w:pStyle w:val="ListParagraph"/>
        <w:numPr>
          <w:ilvl w:val="0"/>
          <w:numId w:val="4"/>
        </w:numPr>
        <w:spacing w:after="120"/>
        <w:rPr>
          <w:rFonts w:ascii="Times New Roman" w:hAnsi="Times New Roman"/>
        </w:rPr>
      </w:pPr>
      <w:r w:rsidRPr="00666F51">
        <w:rPr>
          <w:rFonts w:ascii="Times New Roman" w:hAnsi="Times New Roman"/>
        </w:rPr>
        <w:t>Case 3 Impaired Points</w:t>
      </w:r>
      <w:r w:rsidR="00FB4ABA">
        <w:rPr>
          <w:rFonts w:ascii="Times New Roman" w:hAnsi="Times New Roman"/>
        </w:rPr>
        <w:t>:</w:t>
      </w:r>
      <w:r w:rsidRPr="00666F51">
        <w:rPr>
          <w:rFonts w:ascii="Times New Roman" w:hAnsi="Times New Roman"/>
        </w:rPr>
        <w:t xml:space="preserve"> </w:t>
      </w:r>
      <w:r w:rsidR="00BB460B">
        <w:rPr>
          <w:rFonts w:ascii="Times New Roman" w:hAnsi="Times New Roman"/>
        </w:rPr>
        <w:t xml:space="preserve"> All 2x2 km grid cells</w:t>
      </w:r>
      <w:r w:rsidR="00EC52BF">
        <w:rPr>
          <w:rFonts w:ascii="Times New Roman" w:hAnsi="Times New Roman"/>
        </w:rPr>
        <w:t xml:space="preserve"> (“points”)</w:t>
      </w:r>
      <w:r w:rsidR="00BB460B">
        <w:rPr>
          <w:rFonts w:ascii="Times New Roman" w:hAnsi="Times New Roman"/>
        </w:rPr>
        <w:t xml:space="preserve"> in the US </w:t>
      </w:r>
      <w:r w:rsidR="009F1F7E">
        <w:rPr>
          <w:rFonts w:ascii="Times New Roman" w:hAnsi="Times New Roman"/>
        </w:rPr>
        <w:t>that fall in areas (counties) where an eNB dummy point is predicted to cause interference within a facility’s protected contour or that fall in areas (counties) which are inside or within 5 km of a facility’s protected contour.</w:t>
      </w:r>
    </w:p>
    <w:p w14:paraId="6CC48097" w14:textId="1B94F923" w:rsidR="0085220A" w:rsidRPr="00666F51" w:rsidRDefault="0085220A" w:rsidP="009C5D7A">
      <w:pPr>
        <w:pStyle w:val="ListParagraph"/>
        <w:numPr>
          <w:ilvl w:val="0"/>
          <w:numId w:val="4"/>
        </w:numPr>
        <w:spacing w:after="120"/>
        <w:rPr>
          <w:rFonts w:ascii="Times New Roman" w:hAnsi="Times New Roman"/>
        </w:rPr>
      </w:pPr>
      <w:r w:rsidRPr="00666F51">
        <w:rPr>
          <w:rFonts w:ascii="Times New Roman" w:hAnsi="Times New Roman"/>
        </w:rPr>
        <w:t>Case 4 Impaired Points</w:t>
      </w:r>
      <w:r w:rsidR="00FB4ABA">
        <w:rPr>
          <w:rFonts w:ascii="Times New Roman" w:hAnsi="Times New Roman"/>
        </w:rPr>
        <w:t>:</w:t>
      </w:r>
      <w:r w:rsidRPr="00666F51">
        <w:rPr>
          <w:rFonts w:ascii="Times New Roman" w:hAnsi="Times New Roman"/>
        </w:rPr>
        <w:t xml:space="preserve"> </w:t>
      </w:r>
      <w:r w:rsidR="009F1F7E">
        <w:rPr>
          <w:rFonts w:ascii="Times New Roman" w:hAnsi="Times New Roman"/>
        </w:rPr>
        <w:t xml:space="preserve"> All 2x2 km grid cells</w:t>
      </w:r>
      <w:r w:rsidR="00EC52BF">
        <w:rPr>
          <w:rFonts w:ascii="Times New Roman" w:hAnsi="Times New Roman"/>
        </w:rPr>
        <w:t xml:space="preserve"> (“points”)</w:t>
      </w:r>
      <w:r w:rsidR="009F1F7E">
        <w:rPr>
          <w:rFonts w:ascii="Times New Roman" w:hAnsi="Times New Roman"/>
        </w:rPr>
        <w:t xml:space="preserve"> in the US that fall inside a facility’s protected contour or that are within 5 km (co-channel) or 0.5 km (adjacent channel) of a facility’s protected contour.</w:t>
      </w:r>
    </w:p>
    <w:p w14:paraId="285EAA3F" w14:textId="6180419E" w:rsidR="00394030" w:rsidRPr="00666F51" w:rsidRDefault="00394030" w:rsidP="009C5D7A">
      <w:pPr>
        <w:pStyle w:val="ListParagraph"/>
        <w:numPr>
          <w:ilvl w:val="0"/>
          <w:numId w:val="4"/>
        </w:numPr>
        <w:spacing w:after="120"/>
        <w:rPr>
          <w:rFonts w:ascii="Times New Roman" w:hAnsi="Times New Roman"/>
        </w:rPr>
      </w:pPr>
      <w:r w:rsidRPr="00666F51">
        <w:rPr>
          <w:rFonts w:ascii="Times New Roman" w:hAnsi="Times New Roman"/>
        </w:rPr>
        <w:t>eNB Points</w:t>
      </w:r>
      <w:r w:rsidR="00BB460B">
        <w:rPr>
          <w:rFonts w:ascii="Times New Roman" w:hAnsi="Times New Roman"/>
        </w:rPr>
        <w:t>:</w:t>
      </w:r>
      <w:r w:rsidRPr="00666F51">
        <w:rPr>
          <w:rFonts w:ascii="Times New Roman" w:hAnsi="Times New Roman"/>
        </w:rPr>
        <w:t xml:space="preserve"> All eNB dummy points </w:t>
      </w:r>
      <w:r w:rsidR="00BB460B">
        <w:rPr>
          <w:rFonts w:ascii="Times New Roman" w:hAnsi="Times New Roman"/>
        </w:rPr>
        <w:t>which are predicted to cause</w:t>
      </w:r>
      <w:r w:rsidR="00BB460B" w:rsidRPr="00666F51">
        <w:rPr>
          <w:rFonts w:ascii="Times New Roman" w:hAnsi="Times New Roman"/>
        </w:rPr>
        <w:t xml:space="preserve"> </w:t>
      </w:r>
      <w:r w:rsidRPr="00666F51">
        <w:rPr>
          <w:rFonts w:ascii="Times New Roman" w:hAnsi="Times New Roman"/>
        </w:rPr>
        <w:t xml:space="preserve">interference inside a </w:t>
      </w:r>
      <w:r w:rsidR="00BB460B">
        <w:rPr>
          <w:rFonts w:ascii="Times New Roman" w:hAnsi="Times New Roman"/>
        </w:rPr>
        <w:t>facility’s</w:t>
      </w:r>
      <w:r w:rsidR="00BB460B" w:rsidRPr="00666F51">
        <w:rPr>
          <w:rFonts w:ascii="Times New Roman" w:hAnsi="Times New Roman"/>
        </w:rPr>
        <w:t xml:space="preserve"> </w:t>
      </w:r>
      <w:r w:rsidRPr="00666F51">
        <w:rPr>
          <w:rFonts w:ascii="Times New Roman" w:hAnsi="Times New Roman"/>
        </w:rPr>
        <w:t>protected contour</w:t>
      </w:r>
      <w:r w:rsidR="00BB460B">
        <w:rPr>
          <w:rFonts w:ascii="Times New Roman" w:hAnsi="Times New Roman"/>
        </w:rPr>
        <w:t>.</w:t>
      </w:r>
    </w:p>
    <w:p w14:paraId="55637F45" w14:textId="77777777" w:rsidR="0085220A" w:rsidRPr="00666F51" w:rsidRDefault="0085220A" w:rsidP="002F1099">
      <w:pPr>
        <w:spacing w:after="120"/>
        <w:rPr>
          <w:rFonts w:ascii="Times New Roman" w:hAnsi="Times New Roman"/>
        </w:rPr>
      </w:pPr>
    </w:p>
    <w:p w14:paraId="6925D2ED" w14:textId="5042765A" w:rsidR="001E2592" w:rsidRPr="00666F51" w:rsidRDefault="001E2592" w:rsidP="00C97A54">
      <w:pPr>
        <w:pStyle w:val="Heading2"/>
      </w:pPr>
      <w:bookmarkStart w:id="17" w:name="_Toc436045831"/>
      <w:r w:rsidRPr="00666F51">
        <w:t>Case 1 Impaired Points File</w:t>
      </w:r>
      <w:bookmarkEnd w:id="14"/>
      <w:r w:rsidRPr="00666F51">
        <w:t xml:space="preserve"> (2x2)</w:t>
      </w:r>
      <w:bookmarkEnd w:id="15"/>
      <w:bookmarkEnd w:id="17"/>
    </w:p>
    <w:p w14:paraId="6B19BFE9" w14:textId="4EF51E54" w:rsidR="001E2592" w:rsidRPr="00666F51" w:rsidRDefault="005973A8" w:rsidP="002F1099">
      <w:pPr>
        <w:spacing w:after="120"/>
        <w:rPr>
          <w:rFonts w:ascii="Times New Roman" w:hAnsi="Times New Roman"/>
        </w:rPr>
      </w:pPr>
      <w:r w:rsidRPr="00666F51">
        <w:rPr>
          <w:rFonts w:ascii="Times New Roman" w:hAnsi="Times New Roman"/>
          <w:b/>
        </w:rPr>
        <w:t xml:space="preserve">File name: </w:t>
      </w:r>
      <w:r w:rsidRPr="00666F51">
        <w:rPr>
          <w:rFonts w:ascii="Times New Roman" w:hAnsi="Times New Roman"/>
        </w:rPr>
        <w:t>case1_ISIX.csv</w:t>
      </w:r>
    </w:p>
    <w:p w14:paraId="60A94ED8" w14:textId="32629C65"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 xml:space="preserve">This file contains all Case 1 impaired points </w:t>
      </w:r>
      <w:r w:rsidR="00B80BD4" w:rsidRPr="00666F51">
        <w:rPr>
          <w:rFonts w:ascii="Times New Roman" w:hAnsi="Times New Roman" w:cs="Times New Roman"/>
          <w:sz w:val="22"/>
          <w:szCs w:val="22"/>
        </w:rPr>
        <w:t xml:space="preserve">(in the US and Canada) </w:t>
      </w:r>
      <w:r w:rsidRPr="00666F51">
        <w:rPr>
          <w:rFonts w:ascii="Times New Roman" w:hAnsi="Times New Roman" w:cs="Times New Roman"/>
          <w:sz w:val="22"/>
          <w:szCs w:val="22"/>
        </w:rPr>
        <w:t>for the current clearing target and assignment of stations to</w:t>
      </w:r>
      <w:r w:rsidR="00931F74">
        <w:rPr>
          <w:rFonts w:ascii="Times New Roman" w:hAnsi="Times New Roman" w:cs="Times New Roman"/>
          <w:sz w:val="22"/>
          <w:szCs w:val="22"/>
        </w:rPr>
        <w:t xml:space="preserve"> channels in the 600 MHz Band.</w:t>
      </w:r>
    </w:p>
    <w:p w14:paraId="5A42B15F"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b/>
          <w:sz w:val="22"/>
          <w:szCs w:val="22"/>
        </w:rPr>
        <w:t>File Requirements:</w:t>
      </w:r>
    </w:p>
    <w:p w14:paraId="4B9B81D9" w14:textId="106247AF" w:rsidR="001E2592" w:rsidRPr="00666F51" w:rsidRDefault="001E2592" w:rsidP="009C5D7A">
      <w:pPr>
        <w:pStyle w:val="NoSpacing"/>
        <w:numPr>
          <w:ilvl w:val="0"/>
          <w:numId w:val="3"/>
        </w:numPr>
        <w:spacing w:after="120"/>
        <w:rPr>
          <w:rFonts w:ascii="Times New Roman" w:hAnsi="Times New Roman" w:cs="Times New Roman"/>
          <w:sz w:val="22"/>
          <w:szCs w:val="22"/>
        </w:rPr>
      </w:pPr>
      <w:r w:rsidRPr="00666F51">
        <w:rPr>
          <w:rFonts w:ascii="Times New Roman" w:hAnsi="Times New Roman" w:cs="Times New Roman"/>
          <w:sz w:val="22"/>
          <w:szCs w:val="22"/>
        </w:rPr>
        <w:t xml:space="preserve">CSV file (first row contains header). </w:t>
      </w:r>
    </w:p>
    <w:p w14:paraId="265DAECE" w14:textId="56D035A3" w:rsidR="000F42E0" w:rsidRPr="00666F51" w:rsidRDefault="001E2592" w:rsidP="009C5D7A">
      <w:pPr>
        <w:pStyle w:val="NoSpacing"/>
        <w:numPr>
          <w:ilvl w:val="0"/>
          <w:numId w:val="3"/>
        </w:numPr>
        <w:spacing w:after="120"/>
        <w:rPr>
          <w:rFonts w:ascii="Times New Roman" w:hAnsi="Times New Roman" w:cs="Times New Roman"/>
          <w:sz w:val="22"/>
          <w:szCs w:val="22"/>
        </w:rPr>
      </w:pPr>
      <w:r w:rsidRPr="00666F51">
        <w:rPr>
          <w:rFonts w:ascii="Times New Roman" w:hAnsi="Times New Roman" w:cs="Times New Roman"/>
          <w:sz w:val="22"/>
          <w:szCs w:val="22"/>
        </w:rPr>
        <w:t>One record for every point key – block</w:t>
      </w:r>
      <w:r w:rsidR="00526237" w:rsidRPr="00666F51">
        <w:rPr>
          <w:rFonts w:ascii="Times New Roman" w:hAnsi="Times New Roman" w:cs="Times New Roman"/>
          <w:sz w:val="22"/>
          <w:szCs w:val="22"/>
        </w:rPr>
        <w:t xml:space="preserve"> </w:t>
      </w:r>
      <w:r w:rsidR="00524CF7" w:rsidRPr="00666F51">
        <w:rPr>
          <w:rFonts w:ascii="Times New Roman" w:hAnsi="Times New Roman" w:cs="Times New Roman"/>
          <w:sz w:val="22"/>
          <w:szCs w:val="22"/>
        </w:rPr>
        <w:t>–</w:t>
      </w:r>
      <w:r w:rsidR="00524CF7">
        <w:rPr>
          <w:rFonts w:ascii="Times New Roman" w:hAnsi="Times New Roman" w:cs="Times New Roman"/>
          <w:sz w:val="22"/>
          <w:szCs w:val="22"/>
        </w:rPr>
        <w:t xml:space="preserve"> </w:t>
      </w:r>
      <w:r w:rsidR="0019507E">
        <w:rPr>
          <w:rFonts w:ascii="Times New Roman" w:hAnsi="Times New Roman" w:cs="Times New Roman"/>
          <w:sz w:val="22"/>
          <w:szCs w:val="22"/>
        </w:rPr>
        <w:t>facility</w:t>
      </w:r>
      <w:r w:rsidR="0019507E" w:rsidRPr="00666F51">
        <w:rPr>
          <w:rFonts w:ascii="Times New Roman" w:hAnsi="Times New Roman" w:cs="Times New Roman"/>
          <w:sz w:val="22"/>
          <w:szCs w:val="22"/>
        </w:rPr>
        <w:t xml:space="preserve"> </w:t>
      </w:r>
      <w:r w:rsidR="00526237" w:rsidRPr="00666F51">
        <w:rPr>
          <w:rFonts w:ascii="Times New Roman" w:hAnsi="Times New Roman" w:cs="Times New Roman"/>
          <w:sz w:val="22"/>
          <w:szCs w:val="22"/>
        </w:rPr>
        <w:t xml:space="preserve">– channel combination where </w:t>
      </w:r>
      <w:r w:rsidR="00613969" w:rsidRPr="00666F51">
        <w:rPr>
          <w:rFonts w:ascii="Times New Roman" w:hAnsi="Times New Roman" w:cs="Times New Roman"/>
          <w:sz w:val="22"/>
          <w:szCs w:val="22"/>
        </w:rPr>
        <w:t>I</w:t>
      </w:r>
      <w:r w:rsidR="000F42E0" w:rsidRPr="00666F51">
        <w:rPr>
          <w:rFonts w:ascii="Times New Roman" w:hAnsi="Times New Roman" w:cs="Times New Roman"/>
          <w:sz w:val="22"/>
          <w:szCs w:val="22"/>
        </w:rPr>
        <w:t xml:space="preserve">x </w:t>
      </w:r>
      <w:r w:rsidR="00613969" w:rsidRPr="00666F51">
        <w:rPr>
          <w:rFonts w:ascii="Times New Roman" w:hAnsi="Times New Roman" w:cs="Times New Roman"/>
          <w:sz w:val="22"/>
          <w:szCs w:val="22"/>
        </w:rPr>
        <w:t xml:space="preserve">=1 </w:t>
      </w:r>
      <w:r w:rsidR="00BB460B">
        <w:rPr>
          <w:rFonts w:ascii="Times New Roman" w:hAnsi="Times New Roman" w:cs="Times New Roman"/>
          <w:sz w:val="22"/>
          <w:szCs w:val="22"/>
        </w:rPr>
        <w:t>and/</w:t>
      </w:r>
      <w:r w:rsidR="00613969" w:rsidRPr="00666F51">
        <w:rPr>
          <w:rFonts w:ascii="Times New Roman" w:hAnsi="Times New Roman" w:cs="Times New Roman"/>
          <w:sz w:val="22"/>
          <w:szCs w:val="22"/>
        </w:rPr>
        <w:t>or InC</w:t>
      </w:r>
      <w:r w:rsidR="000F42E0" w:rsidRPr="00666F51">
        <w:rPr>
          <w:rFonts w:ascii="Times New Roman" w:hAnsi="Times New Roman" w:cs="Times New Roman"/>
          <w:sz w:val="22"/>
          <w:szCs w:val="22"/>
        </w:rPr>
        <w:t>on =1</w:t>
      </w:r>
      <w:r w:rsidR="00526237" w:rsidRPr="00666F51">
        <w:rPr>
          <w:rFonts w:ascii="Times New Roman" w:hAnsi="Times New Roman" w:cs="Times New Roman"/>
          <w:sz w:val="22"/>
          <w:szCs w:val="22"/>
        </w:rPr>
        <w:t>.</w:t>
      </w:r>
    </w:p>
    <w:tbl>
      <w:tblPr>
        <w:tblStyle w:val="TableGrid"/>
        <w:tblW w:w="4880" w:type="pct"/>
        <w:tblLook w:val="04A0" w:firstRow="1" w:lastRow="0" w:firstColumn="1" w:lastColumn="0" w:noHBand="0" w:noVBand="1"/>
      </w:tblPr>
      <w:tblGrid>
        <w:gridCol w:w="1368"/>
        <w:gridCol w:w="4770"/>
        <w:gridCol w:w="1350"/>
        <w:gridCol w:w="1858"/>
      </w:tblGrid>
      <w:tr w:rsidR="00666F51" w:rsidRPr="00666F51" w14:paraId="30DCD181" w14:textId="77777777" w:rsidTr="00935C7F">
        <w:trPr>
          <w:cantSplit/>
          <w:tblHeader/>
        </w:trPr>
        <w:tc>
          <w:tcPr>
            <w:tcW w:w="732" w:type="pct"/>
            <w:shd w:val="clear" w:color="auto" w:fill="D9D9D9" w:themeFill="background1" w:themeFillShade="D9"/>
          </w:tcPr>
          <w:p w14:paraId="7120085A" w14:textId="77777777" w:rsidR="001E2592" w:rsidRPr="00666F51" w:rsidRDefault="001E2592" w:rsidP="00B140EF">
            <w:pPr>
              <w:pStyle w:val="NoSpacing"/>
              <w:keepLines/>
              <w:spacing w:after="120"/>
              <w:rPr>
                <w:rFonts w:ascii="Times New Roman" w:hAnsi="Times New Roman" w:cs="Times New Roman"/>
                <w:sz w:val="22"/>
                <w:szCs w:val="22"/>
              </w:rPr>
            </w:pPr>
            <w:r w:rsidRPr="00666F51">
              <w:rPr>
                <w:rFonts w:ascii="Times New Roman" w:hAnsi="Times New Roman" w:cs="Times New Roman"/>
                <w:sz w:val="22"/>
                <w:szCs w:val="22"/>
              </w:rPr>
              <w:t>Field</w:t>
            </w:r>
          </w:p>
        </w:tc>
        <w:tc>
          <w:tcPr>
            <w:tcW w:w="2552" w:type="pct"/>
            <w:shd w:val="clear" w:color="auto" w:fill="D9D9D9" w:themeFill="background1" w:themeFillShade="D9"/>
          </w:tcPr>
          <w:p w14:paraId="74ED663E" w14:textId="77777777" w:rsidR="001E2592" w:rsidRPr="00666F51" w:rsidRDefault="001E2592" w:rsidP="00B140EF">
            <w:pPr>
              <w:pStyle w:val="NoSpacing"/>
              <w:keepLines/>
              <w:spacing w:after="120"/>
              <w:rPr>
                <w:rFonts w:ascii="Times New Roman" w:hAnsi="Times New Roman" w:cs="Times New Roman"/>
                <w:sz w:val="22"/>
                <w:szCs w:val="22"/>
              </w:rPr>
            </w:pPr>
            <w:r w:rsidRPr="00666F51">
              <w:rPr>
                <w:rFonts w:ascii="Times New Roman" w:hAnsi="Times New Roman" w:cs="Times New Roman"/>
                <w:sz w:val="22"/>
                <w:szCs w:val="22"/>
              </w:rPr>
              <w:t>Description</w:t>
            </w:r>
          </w:p>
        </w:tc>
        <w:tc>
          <w:tcPr>
            <w:tcW w:w="722" w:type="pct"/>
            <w:shd w:val="clear" w:color="auto" w:fill="D9D9D9" w:themeFill="background1" w:themeFillShade="D9"/>
          </w:tcPr>
          <w:p w14:paraId="52785AF9" w14:textId="77777777" w:rsidR="001E2592" w:rsidRPr="00666F51" w:rsidRDefault="001E2592" w:rsidP="00B140EF">
            <w:pPr>
              <w:pStyle w:val="NoSpacing"/>
              <w:keepLines/>
              <w:spacing w:after="120"/>
              <w:rPr>
                <w:rFonts w:ascii="Times New Roman" w:hAnsi="Times New Roman" w:cs="Times New Roman"/>
                <w:sz w:val="22"/>
                <w:szCs w:val="22"/>
              </w:rPr>
            </w:pPr>
            <w:r w:rsidRPr="00666F51">
              <w:rPr>
                <w:rFonts w:ascii="Times New Roman" w:hAnsi="Times New Roman" w:cs="Times New Roman"/>
                <w:sz w:val="22"/>
                <w:szCs w:val="22"/>
              </w:rPr>
              <w:t>Data Type</w:t>
            </w:r>
          </w:p>
        </w:tc>
        <w:tc>
          <w:tcPr>
            <w:tcW w:w="994" w:type="pct"/>
            <w:shd w:val="clear" w:color="auto" w:fill="D9D9D9" w:themeFill="background1" w:themeFillShade="D9"/>
          </w:tcPr>
          <w:p w14:paraId="6E46E56F" w14:textId="77777777" w:rsidR="001E2592" w:rsidRPr="00666F51" w:rsidRDefault="001E2592" w:rsidP="00B140EF">
            <w:pPr>
              <w:pStyle w:val="NoSpacing"/>
              <w:keepLines/>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Example/Notes</w:t>
            </w:r>
          </w:p>
        </w:tc>
      </w:tr>
      <w:tr w:rsidR="00666F51" w:rsidRPr="00666F51" w14:paraId="25638AF2" w14:textId="77777777" w:rsidTr="00320191">
        <w:trPr>
          <w:cantSplit/>
        </w:trPr>
        <w:tc>
          <w:tcPr>
            <w:tcW w:w="732" w:type="pct"/>
          </w:tcPr>
          <w:p w14:paraId="16310A0A" w14:textId="77777777" w:rsidR="001E2592" w:rsidRPr="00666F51" w:rsidRDefault="001E2592" w:rsidP="00B140EF">
            <w:pPr>
              <w:pStyle w:val="NoSpacing"/>
              <w:keepLines/>
              <w:spacing w:after="120"/>
              <w:rPr>
                <w:rFonts w:ascii="Times New Roman" w:hAnsi="Times New Roman" w:cs="Times New Roman"/>
                <w:sz w:val="22"/>
                <w:szCs w:val="22"/>
              </w:rPr>
            </w:pPr>
            <w:r w:rsidRPr="00666F51">
              <w:rPr>
                <w:rFonts w:ascii="Times New Roman" w:hAnsi="Times New Roman" w:cs="Times New Roman"/>
                <w:sz w:val="22"/>
                <w:szCs w:val="22"/>
              </w:rPr>
              <w:t>AuctionID</w:t>
            </w:r>
          </w:p>
        </w:tc>
        <w:tc>
          <w:tcPr>
            <w:tcW w:w="2552" w:type="pct"/>
          </w:tcPr>
          <w:p w14:paraId="725AE511" w14:textId="77777777" w:rsidR="001E2592" w:rsidRPr="00666F51" w:rsidRDefault="001E2592" w:rsidP="00B140EF">
            <w:pPr>
              <w:pStyle w:val="NoSpacing"/>
              <w:keepLines/>
              <w:spacing w:after="120"/>
              <w:rPr>
                <w:rFonts w:ascii="Times New Roman" w:hAnsi="Times New Roman" w:cs="Times New Roman"/>
                <w:sz w:val="22"/>
                <w:szCs w:val="22"/>
              </w:rPr>
            </w:pPr>
            <w:r w:rsidRPr="00666F51">
              <w:rPr>
                <w:rFonts w:ascii="Times New Roman" w:hAnsi="Times New Roman" w:cs="Times New Roman"/>
                <w:sz w:val="22"/>
                <w:szCs w:val="22"/>
              </w:rPr>
              <w:t xml:space="preserve">The FCC auction number for the forward auction </w:t>
            </w:r>
          </w:p>
        </w:tc>
        <w:tc>
          <w:tcPr>
            <w:tcW w:w="722" w:type="pct"/>
          </w:tcPr>
          <w:p w14:paraId="2412A94D" w14:textId="77777777" w:rsidR="001E2592" w:rsidRPr="00666F51" w:rsidRDefault="001E2592" w:rsidP="00B140EF">
            <w:pPr>
              <w:keepLines/>
              <w:spacing w:after="120"/>
              <w:rPr>
                <w:rFonts w:ascii="Times New Roman" w:hAnsi="Times New Roman"/>
              </w:rPr>
            </w:pPr>
            <w:r w:rsidRPr="00666F51">
              <w:rPr>
                <w:rFonts w:ascii="Times New Roman" w:hAnsi="Times New Roman"/>
              </w:rPr>
              <w:t>Integer</w:t>
            </w:r>
          </w:p>
          <w:p w14:paraId="7AF5A6A4" w14:textId="77777777" w:rsidR="001E2592" w:rsidRPr="00666F51" w:rsidRDefault="001E2592" w:rsidP="00B140EF">
            <w:pPr>
              <w:keepLines/>
              <w:spacing w:after="120"/>
              <w:rPr>
                <w:rFonts w:ascii="Times New Roman" w:hAnsi="Times New Roman"/>
              </w:rPr>
            </w:pPr>
            <w:r w:rsidRPr="00666F51">
              <w:rPr>
                <w:rFonts w:ascii="Times New Roman" w:hAnsi="Times New Roman"/>
              </w:rPr>
              <w:t>{1,6}</w:t>
            </w:r>
          </w:p>
          <w:p w14:paraId="3D06E035" w14:textId="77777777" w:rsidR="001E2592" w:rsidRPr="00666F51" w:rsidRDefault="001E2592" w:rsidP="00B140EF">
            <w:pPr>
              <w:pStyle w:val="NoSpacing"/>
              <w:keepLines/>
              <w:spacing w:after="120"/>
              <w:rPr>
                <w:rFonts w:ascii="Times New Roman" w:hAnsi="Times New Roman" w:cs="Times New Roman"/>
                <w:sz w:val="22"/>
                <w:szCs w:val="22"/>
              </w:rPr>
            </w:pPr>
          </w:p>
        </w:tc>
        <w:tc>
          <w:tcPr>
            <w:tcW w:w="994" w:type="pct"/>
          </w:tcPr>
          <w:p w14:paraId="4BD42A32" w14:textId="77777777" w:rsidR="001E2592" w:rsidRPr="00666F51" w:rsidRDefault="001E2592" w:rsidP="00B140EF">
            <w:pPr>
              <w:pStyle w:val="NoSpacing"/>
              <w:keepLines/>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1002</w:t>
            </w:r>
          </w:p>
        </w:tc>
      </w:tr>
      <w:tr w:rsidR="00666F51" w:rsidRPr="00666F51" w14:paraId="6AE8034C" w14:textId="77777777" w:rsidTr="00320191">
        <w:trPr>
          <w:cantSplit/>
        </w:trPr>
        <w:tc>
          <w:tcPr>
            <w:tcW w:w="732" w:type="pct"/>
          </w:tcPr>
          <w:p w14:paraId="76D62407" w14:textId="77777777" w:rsidR="001E2592" w:rsidRPr="00666F51" w:rsidRDefault="001E2592" w:rsidP="00B140EF">
            <w:pPr>
              <w:pStyle w:val="NoSpacing"/>
              <w:keepLines/>
              <w:spacing w:after="120"/>
              <w:rPr>
                <w:rFonts w:ascii="Times New Roman" w:hAnsi="Times New Roman" w:cs="Times New Roman"/>
                <w:sz w:val="22"/>
                <w:szCs w:val="22"/>
              </w:rPr>
            </w:pPr>
            <w:r w:rsidRPr="00666F51">
              <w:rPr>
                <w:rFonts w:ascii="Times New Roman" w:hAnsi="Times New Roman" w:cs="Times New Roman"/>
                <w:sz w:val="22"/>
                <w:szCs w:val="22"/>
              </w:rPr>
              <w:t>StageID</w:t>
            </w:r>
          </w:p>
        </w:tc>
        <w:tc>
          <w:tcPr>
            <w:tcW w:w="2552" w:type="pct"/>
          </w:tcPr>
          <w:p w14:paraId="103110A4" w14:textId="77777777" w:rsidR="001E2592" w:rsidRPr="00666F51" w:rsidRDefault="001E2592" w:rsidP="00B140EF">
            <w:pPr>
              <w:pStyle w:val="NoSpacing"/>
              <w:keepLines/>
              <w:spacing w:after="120"/>
              <w:rPr>
                <w:rFonts w:ascii="Times New Roman" w:hAnsi="Times New Roman" w:cs="Times New Roman"/>
                <w:sz w:val="22"/>
                <w:szCs w:val="22"/>
              </w:rPr>
            </w:pPr>
            <w:r w:rsidRPr="00666F51">
              <w:rPr>
                <w:rFonts w:ascii="Times New Roman" w:hAnsi="Times New Roman" w:cs="Times New Roman"/>
                <w:sz w:val="22"/>
                <w:szCs w:val="22"/>
              </w:rPr>
              <w:t>Stage Number</w:t>
            </w:r>
          </w:p>
        </w:tc>
        <w:tc>
          <w:tcPr>
            <w:tcW w:w="722" w:type="pct"/>
          </w:tcPr>
          <w:p w14:paraId="45580CDD" w14:textId="77777777" w:rsidR="001E2592" w:rsidRPr="00666F51" w:rsidRDefault="001E2592" w:rsidP="00B140EF">
            <w:pPr>
              <w:keepLines/>
              <w:spacing w:after="120"/>
              <w:rPr>
                <w:rFonts w:ascii="Times New Roman" w:hAnsi="Times New Roman"/>
              </w:rPr>
            </w:pPr>
            <w:r w:rsidRPr="00666F51">
              <w:rPr>
                <w:rFonts w:ascii="Times New Roman" w:hAnsi="Times New Roman"/>
              </w:rPr>
              <w:t>Integer</w:t>
            </w:r>
          </w:p>
          <w:p w14:paraId="5DF25758" w14:textId="77777777" w:rsidR="001E2592" w:rsidRPr="00666F51" w:rsidRDefault="001E2592" w:rsidP="00B140EF">
            <w:pPr>
              <w:pStyle w:val="NoSpacing"/>
              <w:keepLines/>
              <w:spacing w:after="120"/>
              <w:rPr>
                <w:rFonts w:ascii="Times New Roman" w:hAnsi="Times New Roman" w:cs="Times New Roman"/>
                <w:sz w:val="22"/>
                <w:szCs w:val="22"/>
              </w:rPr>
            </w:pPr>
            <w:r w:rsidRPr="00666F51">
              <w:rPr>
                <w:rFonts w:ascii="Times New Roman" w:hAnsi="Times New Roman" w:cs="Times New Roman"/>
                <w:sz w:val="22"/>
                <w:szCs w:val="22"/>
              </w:rPr>
              <w:t>{1,3}</w:t>
            </w:r>
          </w:p>
        </w:tc>
        <w:tc>
          <w:tcPr>
            <w:tcW w:w="994" w:type="pct"/>
          </w:tcPr>
          <w:p w14:paraId="350DBBBD" w14:textId="77777777" w:rsidR="001E2592" w:rsidRPr="00666F51" w:rsidRDefault="001E2592" w:rsidP="00B140EF">
            <w:pPr>
              <w:pStyle w:val="NoSpacing"/>
              <w:keepLines/>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w:t>
            </w:r>
          </w:p>
        </w:tc>
      </w:tr>
      <w:tr w:rsidR="00666F51" w:rsidRPr="00666F51" w14:paraId="5B341C42" w14:textId="77777777" w:rsidTr="00320191">
        <w:trPr>
          <w:cantSplit/>
        </w:trPr>
        <w:tc>
          <w:tcPr>
            <w:tcW w:w="732" w:type="pct"/>
          </w:tcPr>
          <w:p w14:paraId="225E1735" w14:textId="380A2066" w:rsidR="001E2592" w:rsidRPr="00666F51" w:rsidRDefault="001E2592" w:rsidP="00B140EF">
            <w:pPr>
              <w:keepLines/>
              <w:spacing w:after="120"/>
              <w:rPr>
                <w:rFonts w:ascii="Times New Roman" w:hAnsi="Times New Roman"/>
              </w:rPr>
            </w:pPr>
            <w:r w:rsidRPr="00666F51">
              <w:rPr>
                <w:rFonts w:ascii="Times New Roman" w:hAnsi="Times New Roman"/>
              </w:rPr>
              <w:t>PointKey</w:t>
            </w:r>
          </w:p>
        </w:tc>
        <w:tc>
          <w:tcPr>
            <w:tcW w:w="2552" w:type="pct"/>
          </w:tcPr>
          <w:p w14:paraId="0EAD21D3" w14:textId="77777777" w:rsidR="001E2592" w:rsidRPr="00666F51" w:rsidRDefault="001E2592" w:rsidP="00B140EF">
            <w:pPr>
              <w:keepLines/>
              <w:spacing w:after="120"/>
              <w:rPr>
                <w:rFonts w:ascii="Times New Roman" w:hAnsi="Times New Roman"/>
              </w:rPr>
            </w:pPr>
            <w:r w:rsidRPr="00666F51">
              <w:rPr>
                <w:rFonts w:ascii="Times New Roman" w:hAnsi="Times New Roman"/>
              </w:rPr>
              <w:t>The unique identifier of the 2x2 km point</w:t>
            </w:r>
          </w:p>
        </w:tc>
        <w:tc>
          <w:tcPr>
            <w:tcW w:w="722" w:type="pct"/>
          </w:tcPr>
          <w:p w14:paraId="22F75FC4" w14:textId="0C169AF9" w:rsidR="001E2592" w:rsidRPr="00666F51" w:rsidRDefault="005D22FD" w:rsidP="00B140EF">
            <w:pPr>
              <w:keepLines/>
              <w:spacing w:after="120"/>
              <w:rPr>
                <w:rFonts w:ascii="Times New Roman" w:hAnsi="Times New Roman"/>
              </w:rPr>
            </w:pPr>
            <w:r>
              <w:rPr>
                <w:rFonts w:ascii="Times New Roman" w:hAnsi="Times New Roman"/>
              </w:rPr>
              <w:t>Long Integer</w:t>
            </w:r>
          </w:p>
        </w:tc>
        <w:tc>
          <w:tcPr>
            <w:tcW w:w="994" w:type="pct"/>
          </w:tcPr>
          <w:p w14:paraId="072199F4" w14:textId="77777777" w:rsidR="001E2592" w:rsidRPr="00666F51" w:rsidRDefault="001E2592" w:rsidP="00B140EF">
            <w:pPr>
              <w:keepLines/>
              <w:spacing w:after="120"/>
              <w:rPr>
                <w:rFonts w:ascii="Times New Roman" w:hAnsi="Times New Roman"/>
              </w:rPr>
            </w:pPr>
            <w:r w:rsidRPr="00666F51">
              <w:rPr>
                <w:rFonts w:ascii="Times New Roman" w:hAnsi="Times New Roman"/>
              </w:rPr>
              <w:t>103245078</w:t>
            </w:r>
          </w:p>
          <w:p w14:paraId="2F1BDE83" w14:textId="77777777" w:rsidR="001E2592" w:rsidRPr="00666F51" w:rsidRDefault="001E2592" w:rsidP="00B140EF">
            <w:pPr>
              <w:keepLines/>
              <w:spacing w:after="120"/>
              <w:rPr>
                <w:rFonts w:ascii="Times New Roman" w:hAnsi="Times New Roman"/>
              </w:rPr>
            </w:pPr>
          </w:p>
        </w:tc>
      </w:tr>
      <w:tr w:rsidR="00666F51" w:rsidRPr="00666F51" w14:paraId="48A1E168" w14:textId="77777777" w:rsidTr="00320191">
        <w:trPr>
          <w:cantSplit/>
        </w:trPr>
        <w:tc>
          <w:tcPr>
            <w:tcW w:w="732" w:type="pct"/>
          </w:tcPr>
          <w:p w14:paraId="792CF38E" w14:textId="77777777" w:rsidR="001E2592" w:rsidRPr="00666F51" w:rsidRDefault="001E2592" w:rsidP="00B140EF">
            <w:pPr>
              <w:keepLines/>
              <w:spacing w:after="120"/>
              <w:rPr>
                <w:rFonts w:ascii="Times New Roman" w:hAnsi="Times New Roman"/>
              </w:rPr>
            </w:pPr>
            <w:r w:rsidRPr="00666F51">
              <w:rPr>
                <w:rFonts w:ascii="Times New Roman" w:hAnsi="Times New Roman"/>
              </w:rPr>
              <w:t>BlockID</w:t>
            </w:r>
          </w:p>
        </w:tc>
        <w:tc>
          <w:tcPr>
            <w:tcW w:w="2552" w:type="pct"/>
          </w:tcPr>
          <w:p w14:paraId="4C8877C9" w14:textId="77777777" w:rsidR="001E2592" w:rsidRPr="00666F51" w:rsidRDefault="001E2592" w:rsidP="00B140EF">
            <w:pPr>
              <w:keepLines/>
              <w:spacing w:after="120"/>
              <w:rPr>
                <w:rFonts w:ascii="Times New Roman" w:hAnsi="Times New Roman"/>
              </w:rPr>
            </w:pPr>
            <w:r w:rsidRPr="00666F51">
              <w:rPr>
                <w:rFonts w:ascii="Times New Roman" w:hAnsi="Times New Roman"/>
              </w:rPr>
              <w:t>The Block ID of the 5MHz portion of wireless spectrum</w:t>
            </w:r>
          </w:p>
        </w:tc>
        <w:tc>
          <w:tcPr>
            <w:tcW w:w="722" w:type="pct"/>
          </w:tcPr>
          <w:p w14:paraId="2A6834C2" w14:textId="77777777" w:rsidR="001E2592" w:rsidRPr="00666F51" w:rsidRDefault="001E2592" w:rsidP="00B140EF">
            <w:pPr>
              <w:keepLines/>
              <w:spacing w:after="120"/>
              <w:rPr>
                <w:rFonts w:ascii="Times New Roman" w:hAnsi="Times New Roman"/>
              </w:rPr>
            </w:pPr>
            <w:r w:rsidRPr="00666F51">
              <w:rPr>
                <w:rFonts w:ascii="Times New Roman" w:hAnsi="Times New Roman"/>
              </w:rPr>
              <w:t>Character</w:t>
            </w:r>
          </w:p>
          <w:p w14:paraId="7ABCCF0A" w14:textId="77777777" w:rsidR="001E2592" w:rsidRPr="00666F51" w:rsidRDefault="001E2592" w:rsidP="00B140EF">
            <w:pPr>
              <w:keepLines/>
              <w:spacing w:after="120"/>
              <w:rPr>
                <w:rFonts w:ascii="Times New Roman" w:hAnsi="Times New Roman"/>
              </w:rPr>
            </w:pPr>
            <w:r w:rsidRPr="00666F51">
              <w:rPr>
                <w:rFonts w:ascii="Times New Roman" w:hAnsi="Times New Roman"/>
              </w:rPr>
              <w:t>[A-L]{1}</w:t>
            </w:r>
          </w:p>
        </w:tc>
        <w:tc>
          <w:tcPr>
            <w:tcW w:w="994" w:type="pct"/>
          </w:tcPr>
          <w:p w14:paraId="385FA74C" w14:textId="77777777" w:rsidR="001E2592" w:rsidRPr="00666F51" w:rsidRDefault="001E2592" w:rsidP="00B140EF">
            <w:pPr>
              <w:keepLines/>
              <w:spacing w:after="120"/>
              <w:rPr>
                <w:rFonts w:ascii="Times New Roman" w:hAnsi="Times New Roman"/>
              </w:rPr>
            </w:pPr>
            <w:r w:rsidRPr="00666F51">
              <w:rPr>
                <w:rFonts w:ascii="Times New Roman" w:hAnsi="Times New Roman"/>
              </w:rPr>
              <w:t>F</w:t>
            </w:r>
          </w:p>
        </w:tc>
      </w:tr>
      <w:tr w:rsidR="00666F51" w:rsidRPr="00666F51" w14:paraId="06A09CF6" w14:textId="77777777" w:rsidTr="00320191">
        <w:trPr>
          <w:cantSplit/>
        </w:trPr>
        <w:tc>
          <w:tcPr>
            <w:tcW w:w="732" w:type="pct"/>
          </w:tcPr>
          <w:p w14:paraId="0551219C" w14:textId="77777777" w:rsidR="001E2592" w:rsidRPr="00666F51" w:rsidRDefault="001E2592" w:rsidP="00B140EF">
            <w:pPr>
              <w:keepLines/>
              <w:spacing w:after="120"/>
              <w:rPr>
                <w:rFonts w:ascii="Times New Roman" w:hAnsi="Times New Roman"/>
              </w:rPr>
            </w:pPr>
            <w:r w:rsidRPr="00666F51">
              <w:rPr>
                <w:rFonts w:ascii="Times New Roman" w:hAnsi="Times New Roman"/>
              </w:rPr>
              <w:t>FacilityID</w:t>
            </w:r>
          </w:p>
        </w:tc>
        <w:tc>
          <w:tcPr>
            <w:tcW w:w="2552" w:type="pct"/>
          </w:tcPr>
          <w:p w14:paraId="14831473" w14:textId="77777777" w:rsidR="001E2592" w:rsidRPr="00666F51" w:rsidRDefault="001E2592" w:rsidP="00B140EF">
            <w:pPr>
              <w:keepLines/>
              <w:spacing w:after="120"/>
              <w:rPr>
                <w:rFonts w:ascii="Times New Roman" w:hAnsi="Times New Roman"/>
              </w:rPr>
            </w:pPr>
            <w:r w:rsidRPr="00666F51">
              <w:rPr>
                <w:rFonts w:ascii="Times New Roman" w:hAnsi="Times New Roman"/>
              </w:rPr>
              <w:t>Identifies the station causing the interference to the wireless base station receiver.</w:t>
            </w:r>
          </w:p>
        </w:tc>
        <w:tc>
          <w:tcPr>
            <w:tcW w:w="722" w:type="pct"/>
          </w:tcPr>
          <w:p w14:paraId="03B42ACA" w14:textId="5A44097D" w:rsidR="001E2592" w:rsidRPr="00666F51" w:rsidRDefault="005D22FD" w:rsidP="00B140EF">
            <w:pPr>
              <w:keepLines/>
              <w:spacing w:after="120"/>
              <w:rPr>
                <w:rFonts w:ascii="Times New Roman" w:hAnsi="Times New Roman"/>
              </w:rPr>
            </w:pPr>
            <w:r>
              <w:rPr>
                <w:rFonts w:ascii="Times New Roman" w:hAnsi="Times New Roman"/>
              </w:rPr>
              <w:t>Integer</w:t>
            </w:r>
          </w:p>
        </w:tc>
        <w:tc>
          <w:tcPr>
            <w:tcW w:w="994" w:type="pct"/>
          </w:tcPr>
          <w:p w14:paraId="31DA44E6" w14:textId="77777777" w:rsidR="001E2592" w:rsidRPr="00666F51" w:rsidRDefault="001E2592" w:rsidP="00B140EF">
            <w:pPr>
              <w:keepLines/>
              <w:spacing w:after="120"/>
              <w:rPr>
                <w:rFonts w:ascii="Times New Roman" w:hAnsi="Times New Roman"/>
              </w:rPr>
            </w:pPr>
            <w:r w:rsidRPr="00666F51">
              <w:rPr>
                <w:rFonts w:ascii="Times New Roman" w:hAnsi="Times New Roman"/>
              </w:rPr>
              <w:t>5802</w:t>
            </w:r>
          </w:p>
          <w:p w14:paraId="1D920A44" w14:textId="77777777" w:rsidR="001E2592" w:rsidRPr="00666F51" w:rsidRDefault="001E2592" w:rsidP="00B140EF">
            <w:pPr>
              <w:keepLines/>
              <w:spacing w:after="120"/>
              <w:rPr>
                <w:rFonts w:ascii="Times New Roman" w:hAnsi="Times New Roman"/>
              </w:rPr>
            </w:pPr>
          </w:p>
        </w:tc>
      </w:tr>
      <w:tr w:rsidR="00666F51" w:rsidRPr="00666F51" w14:paraId="4881CE04" w14:textId="77777777" w:rsidTr="00320191">
        <w:trPr>
          <w:cantSplit/>
        </w:trPr>
        <w:tc>
          <w:tcPr>
            <w:tcW w:w="732" w:type="pct"/>
          </w:tcPr>
          <w:p w14:paraId="5AB23D11" w14:textId="77777777" w:rsidR="001E2592" w:rsidRPr="00666F51" w:rsidRDefault="001E2592" w:rsidP="00B140EF">
            <w:pPr>
              <w:keepLines/>
              <w:spacing w:after="120"/>
              <w:rPr>
                <w:rFonts w:ascii="Times New Roman" w:hAnsi="Times New Roman"/>
              </w:rPr>
            </w:pPr>
            <w:r w:rsidRPr="00666F51">
              <w:rPr>
                <w:rFonts w:ascii="Times New Roman" w:hAnsi="Times New Roman"/>
              </w:rPr>
              <w:t>ChannelID</w:t>
            </w:r>
          </w:p>
        </w:tc>
        <w:tc>
          <w:tcPr>
            <w:tcW w:w="2552" w:type="pct"/>
          </w:tcPr>
          <w:p w14:paraId="02DD9BC2" w14:textId="77777777" w:rsidR="001E2592" w:rsidRPr="00666F51" w:rsidRDefault="001E2592" w:rsidP="00B140EF">
            <w:pPr>
              <w:keepLines/>
              <w:spacing w:after="120"/>
              <w:rPr>
                <w:rFonts w:ascii="Times New Roman" w:hAnsi="Times New Roman"/>
              </w:rPr>
            </w:pPr>
            <w:r w:rsidRPr="00666F51">
              <w:rPr>
                <w:rFonts w:ascii="Times New Roman" w:hAnsi="Times New Roman"/>
              </w:rPr>
              <w:t>Identifies the channel assigned to the interfering station.</w:t>
            </w:r>
          </w:p>
        </w:tc>
        <w:tc>
          <w:tcPr>
            <w:tcW w:w="722" w:type="pct"/>
          </w:tcPr>
          <w:p w14:paraId="2B1E1C6E" w14:textId="7F2CE1BD" w:rsidR="001E2592" w:rsidRPr="00666F51" w:rsidRDefault="005D22FD" w:rsidP="00B140EF">
            <w:pPr>
              <w:pStyle w:val="NoSpacing"/>
              <w:keepLines/>
              <w:spacing w:after="120"/>
              <w:rPr>
                <w:rFonts w:ascii="Times New Roman" w:hAnsi="Times New Roman" w:cs="Times New Roman"/>
                <w:sz w:val="22"/>
                <w:szCs w:val="22"/>
              </w:rPr>
            </w:pPr>
            <w:r>
              <w:rPr>
                <w:rFonts w:ascii="Times New Roman" w:hAnsi="Times New Roman"/>
              </w:rPr>
              <w:t>Integer</w:t>
            </w:r>
          </w:p>
        </w:tc>
        <w:tc>
          <w:tcPr>
            <w:tcW w:w="994" w:type="pct"/>
          </w:tcPr>
          <w:p w14:paraId="3D358025" w14:textId="77777777" w:rsidR="001E2592" w:rsidRPr="00666F51" w:rsidRDefault="001E2592" w:rsidP="00B140EF">
            <w:pPr>
              <w:keepLines/>
              <w:spacing w:after="120"/>
              <w:rPr>
                <w:rFonts w:ascii="Times New Roman" w:hAnsi="Times New Roman"/>
              </w:rPr>
            </w:pPr>
            <w:r w:rsidRPr="00666F51">
              <w:rPr>
                <w:rFonts w:ascii="Times New Roman" w:hAnsi="Times New Roman"/>
              </w:rPr>
              <w:t>48</w:t>
            </w:r>
          </w:p>
        </w:tc>
      </w:tr>
      <w:tr w:rsidR="00666F51" w:rsidRPr="00666F51" w14:paraId="24BCFDC6" w14:textId="77777777" w:rsidTr="00320191">
        <w:trPr>
          <w:cantSplit/>
        </w:trPr>
        <w:tc>
          <w:tcPr>
            <w:tcW w:w="732" w:type="pct"/>
          </w:tcPr>
          <w:p w14:paraId="36C94506" w14:textId="77777777" w:rsidR="001E2592" w:rsidRPr="00666F51" w:rsidRDefault="001E2592" w:rsidP="00B140EF">
            <w:pPr>
              <w:keepLines/>
              <w:spacing w:after="120"/>
              <w:rPr>
                <w:rFonts w:ascii="Times New Roman" w:hAnsi="Times New Roman"/>
              </w:rPr>
            </w:pPr>
            <w:r w:rsidRPr="00666F51">
              <w:rPr>
                <w:rFonts w:ascii="Times New Roman" w:hAnsi="Times New Roman"/>
              </w:rPr>
              <w:t>Margin</w:t>
            </w:r>
          </w:p>
        </w:tc>
        <w:tc>
          <w:tcPr>
            <w:tcW w:w="2552" w:type="pct"/>
          </w:tcPr>
          <w:p w14:paraId="6269BB4A" w14:textId="2240B00E" w:rsidR="001E2592" w:rsidRPr="00666F51" w:rsidRDefault="001E2592" w:rsidP="009F1F7E">
            <w:pPr>
              <w:keepLines/>
              <w:spacing w:after="120"/>
              <w:rPr>
                <w:rFonts w:ascii="Times New Roman" w:hAnsi="Times New Roman"/>
              </w:rPr>
            </w:pPr>
            <w:r w:rsidRPr="00666F51">
              <w:rPr>
                <w:rFonts w:ascii="Times New Roman" w:hAnsi="Times New Roman"/>
              </w:rPr>
              <w:t xml:space="preserve">The difference between the interference threshold and the interfering field strength. The more negative this number is, the greater the </w:t>
            </w:r>
            <w:r w:rsidR="009F1F7E">
              <w:rPr>
                <w:rFonts w:ascii="Times New Roman" w:hAnsi="Times New Roman"/>
              </w:rPr>
              <w:t xml:space="preserve">predicted </w:t>
            </w:r>
            <w:r w:rsidRPr="00666F51">
              <w:rPr>
                <w:rFonts w:ascii="Times New Roman" w:hAnsi="Times New Roman"/>
              </w:rPr>
              <w:t>interfering field strength</w:t>
            </w:r>
            <w:r w:rsidR="009F1F7E">
              <w:rPr>
                <w:rFonts w:ascii="Times New Roman" w:hAnsi="Times New Roman"/>
              </w:rPr>
              <w:t>.</w:t>
            </w:r>
            <w:r w:rsidRPr="00666F51">
              <w:rPr>
                <w:rFonts w:ascii="Times New Roman" w:hAnsi="Times New Roman"/>
              </w:rPr>
              <w:t xml:space="preserve">  </w:t>
            </w:r>
          </w:p>
        </w:tc>
        <w:tc>
          <w:tcPr>
            <w:tcW w:w="722" w:type="pct"/>
          </w:tcPr>
          <w:p w14:paraId="0D42E3FF" w14:textId="77777777" w:rsidR="001E2592" w:rsidRPr="00666F51" w:rsidRDefault="001E2592" w:rsidP="00B140EF">
            <w:pPr>
              <w:keepLines/>
              <w:spacing w:after="120"/>
              <w:rPr>
                <w:rFonts w:ascii="Times New Roman" w:hAnsi="Times New Roman"/>
              </w:rPr>
            </w:pPr>
            <w:r w:rsidRPr="00666F51">
              <w:rPr>
                <w:rFonts w:ascii="Times New Roman" w:hAnsi="Times New Roman"/>
              </w:rPr>
              <w:t>Numeric</w:t>
            </w:r>
          </w:p>
          <w:p w14:paraId="5A316682" w14:textId="77777777" w:rsidR="001E2592" w:rsidRPr="00666F51" w:rsidRDefault="001E2592" w:rsidP="00B140EF">
            <w:pPr>
              <w:keepLines/>
              <w:spacing w:after="120"/>
              <w:rPr>
                <w:rFonts w:ascii="Times New Roman" w:hAnsi="Times New Roman"/>
              </w:rPr>
            </w:pPr>
          </w:p>
        </w:tc>
        <w:tc>
          <w:tcPr>
            <w:tcW w:w="994" w:type="pct"/>
          </w:tcPr>
          <w:p w14:paraId="34365DE6" w14:textId="77777777" w:rsidR="001E2592" w:rsidRPr="00666F51" w:rsidRDefault="001E2592" w:rsidP="00B140EF">
            <w:pPr>
              <w:keepLines/>
              <w:spacing w:after="120"/>
              <w:rPr>
                <w:rFonts w:ascii="Times New Roman" w:hAnsi="Times New Roman"/>
              </w:rPr>
            </w:pPr>
            <w:r w:rsidRPr="00666F51">
              <w:rPr>
                <w:rFonts w:ascii="Times New Roman" w:hAnsi="Times New Roman"/>
              </w:rPr>
              <w:t>-9.7412867</w:t>
            </w:r>
          </w:p>
        </w:tc>
      </w:tr>
      <w:tr w:rsidR="00666F51" w:rsidRPr="00666F51" w14:paraId="5782C841" w14:textId="77777777" w:rsidTr="00320191">
        <w:trPr>
          <w:cantSplit/>
        </w:trPr>
        <w:tc>
          <w:tcPr>
            <w:tcW w:w="732" w:type="pct"/>
          </w:tcPr>
          <w:p w14:paraId="0A4E95F7" w14:textId="7C7D9BFB" w:rsidR="000F42E0" w:rsidRPr="00666F51" w:rsidRDefault="006734E0" w:rsidP="00B140EF">
            <w:pPr>
              <w:keepLines/>
              <w:spacing w:after="120"/>
              <w:rPr>
                <w:rFonts w:ascii="Times New Roman" w:hAnsi="Times New Roman"/>
              </w:rPr>
            </w:pPr>
            <w:r w:rsidRPr="00666F51">
              <w:rPr>
                <w:rFonts w:ascii="Times New Roman" w:hAnsi="Times New Roman"/>
              </w:rPr>
              <w:t>I</w:t>
            </w:r>
            <w:r w:rsidR="000F42E0" w:rsidRPr="00666F51">
              <w:rPr>
                <w:rFonts w:ascii="Times New Roman" w:hAnsi="Times New Roman"/>
              </w:rPr>
              <w:t>x</w:t>
            </w:r>
          </w:p>
        </w:tc>
        <w:tc>
          <w:tcPr>
            <w:tcW w:w="2552" w:type="pct"/>
          </w:tcPr>
          <w:p w14:paraId="55F06925" w14:textId="10A6FFF6" w:rsidR="006734E0" w:rsidRPr="00666F51" w:rsidRDefault="006734E0" w:rsidP="00B140EF">
            <w:pPr>
              <w:keepLines/>
              <w:spacing w:after="120"/>
              <w:rPr>
                <w:rFonts w:ascii="Times New Roman" w:hAnsi="Times New Roman"/>
              </w:rPr>
            </w:pPr>
            <w:r w:rsidRPr="00666F51">
              <w:rPr>
                <w:rFonts w:ascii="Times New Roman" w:hAnsi="Times New Roman"/>
              </w:rPr>
              <w:t>Indicates if interference is predicted:</w:t>
            </w:r>
          </w:p>
          <w:p w14:paraId="278C4E29" w14:textId="77777777" w:rsidR="006734E0" w:rsidRPr="00666F51" w:rsidRDefault="006734E0" w:rsidP="00B140EF">
            <w:pPr>
              <w:keepLines/>
              <w:spacing w:after="120"/>
              <w:rPr>
                <w:rFonts w:ascii="Times New Roman" w:hAnsi="Times New Roman"/>
              </w:rPr>
            </w:pPr>
            <w:r w:rsidRPr="00666F51">
              <w:rPr>
                <w:rFonts w:ascii="Times New Roman" w:hAnsi="Times New Roman"/>
              </w:rPr>
              <w:t>0= interference is not predicted</w:t>
            </w:r>
          </w:p>
          <w:p w14:paraId="649BBA2A" w14:textId="77777777" w:rsidR="000F42E0" w:rsidRDefault="006734E0" w:rsidP="00B140EF">
            <w:pPr>
              <w:keepLines/>
              <w:spacing w:after="120"/>
              <w:rPr>
                <w:rFonts w:ascii="Times New Roman" w:hAnsi="Times New Roman"/>
              </w:rPr>
            </w:pPr>
            <w:r w:rsidRPr="00666F51">
              <w:rPr>
                <w:rFonts w:ascii="Times New Roman" w:hAnsi="Times New Roman"/>
              </w:rPr>
              <w:t>1= interference is predicted</w:t>
            </w:r>
          </w:p>
          <w:p w14:paraId="03DBE313" w14:textId="2108DF34" w:rsidR="009F1F7E" w:rsidRPr="00666F51" w:rsidRDefault="009F1F7E" w:rsidP="00B140EF">
            <w:pPr>
              <w:keepLines/>
              <w:spacing w:after="120"/>
              <w:rPr>
                <w:rFonts w:ascii="Times New Roman" w:hAnsi="Times New Roman"/>
              </w:rPr>
            </w:pPr>
            <w:r>
              <w:rPr>
                <w:rFonts w:ascii="Times New Roman" w:hAnsi="Times New Roman"/>
              </w:rPr>
              <w:t>If Ix=0, then InCon will always equal 1. If Ix=1 then InCon can be either 0 or 1.</w:t>
            </w:r>
          </w:p>
        </w:tc>
        <w:tc>
          <w:tcPr>
            <w:tcW w:w="722" w:type="pct"/>
          </w:tcPr>
          <w:p w14:paraId="25A313AD" w14:textId="77DD0DFC" w:rsidR="000F42E0" w:rsidRPr="00666F51" w:rsidRDefault="005D22FD" w:rsidP="00B140EF">
            <w:pPr>
              <w:keepLines/>
              <w:spacing w:after="120"/>
              <w:rPr>
                <w:rFonts w:ascii="Times New Roman" w:hAnsi="Times New Roman"/>
              </w:rPr>
            </w:pPr>
            <w:r>
              <w:rPr>
                <w:rFonts w:ascii="Times New Roman" w:hAnsi="Times New Roman"/>
              </w:rPr>
              <w:t>Integer</w:t>
            </w:r>
            <w:r w:rsidRPr="00666F51" w:rsidDel="005D22FD">
              <w:rPr>
                <w:rFonts w:ascii="Times New Roman" w:hAnsi="Times New Roman"/>
              </w:rPr>
              <w:t xml:space="preserve"> </w:t>
            </w:r>
            <w:r w:rsidR="00526237" w:rsidRPr="00666F51">
              <w:rPr>
                <w:rFonts w:ascii="Times New Roman" w:hAnsi="Times New Roman"/>
              </w:rPr>
              <w:t>[0|1]</w:t>
            </w:r>
          </w:p>
        </w:tc>
        <w:tc>
          <w:tcPr>
            <w:tcW w:w="994" w:type="pct"/>
          </w:tcPr>
          <w:p w14:paraId="7C36A5C7" w14:textId="0127A21F" w:rsidR="000F42E0" w:rsidRPr="00666F51" w:rsidRDefault="00526237" w:rsidP="00B140EF">
            <w:pPr>
              <w:keepLines/>
              <w:spacing w:after="120"/>
              <w:rPr>
                <w:rFonts w:ascii="Times New Roman" w:hAnsi="Times New Roman"/>
              </w:rPr>
            </w:pPr>
            <w:r w:rsidRPr="00666F51">
              <w:rPr>
                <w:rFonts w:ascii="Times New Roman" w:hAnsi="Times New Roman"/>
              </w:rPr>
              <w:t>0</w:t>
            </w:r>
          </w:p>
        </w:tc>
      </w:tr>
      <w:tr w:rsidR="00526237" w:rsidRPr="00666F51" w14:paraId="2C14D6CF" w14:textId="77777777" w:rsidTr="00320191">
        <w:trPr>
          <w:cantSplit/>
        </w:trPr>
        <w:tc>
          <w:tcPr>
            <w:tcW w:w="732" w:type="pct"/>
          </w:tcPr>
          <w:p w14:paraId="65B670C8" w14:textId="52B765A1" w:rsidR="00526237" w:rsidRPr="00666F51" w:rsidRDefault="006734E0" w:rsidP="00B140EF">
            <w:pPr>
              <w:keepLines/>
              <w:spacing w:after="120"/>
              <w:rPr>
                <w:rFonts w:ascii="Times New Roman" w:hAnsi="Times New Roman"/>
              </w:rPr>
            </w:pPr>
            <w:r w:rsidRPr="00666F51">
              <w:rPr>
                <w:rFonts w:ascii="Times New Roman" w:hAnsi="Times New Roman"/>
              </w:rPr>
              <w:t>InC</w:t>
            </w:r>
            <w:r w:rsidR="00526237" w:rsidRPr="00666F51">
              <w:rPr>
                <w:rFonts w:ascii="Times New Roman" w:hAnsi="Times New Roman"/>
              </w:rPr>
              <w:t>on</w:t>
            </w:r>
          </w:p>
        </w:tc>
        <w:tc>
          <w:tcPr>
            <w:tcW w:w="2552" w:type="pct"/>
          </w:tcPr>
          <w:p w14:paraId="13E3724B" w14:textId="3F1E54DA" w:rsidR="00526237" w:rsidRPr="00666F51" w:rsidRDefault="006734E0" w:rsidP="00B140EF">
            <w:pPr>
              <w:keepLines/>
              <w:spacing w:after="120"/>
              <w:rPr>
                <w:rFonts w:ascii="Times New Roman" w:hAnsi="Times New Roman"/>
              </w:rPr>
            </w:pPr>
            <w:r w:rsidRPr="00666F51">
              <w:rPr>
                <w:rFonts w:ascii="Times New Roman" w:hAnsi="Times New Roman"/>
              </w:rPr>
              <w:t>Indicates if the point is inside or outside the TV station's protected contour:</w:t>
            </w:r>
          </w:p>
          <w:p w14:paraId="7F966F41" w14:textId="77777777" w:rsidR="006734E0" w:rsidRPr="00666F51" w:rsidRDefault="006734E0" w:rsidP="00B140EF">
            <w:pPr>
              <w:keepLines/>
              <w:spacing w:after="120"/>
              <w:rPr>
                <w:rFonts w:ascii="Times New Roman" w:hAnsi="Times New Roman"/>
              </w:rPr>
            </w:pPr>
            <w:r w:rsidRPr="00666F51">
              <w:rPr>
                <w:rFonts w:ascii="Times New Roman" w:hAnsi="Times New Roman"/>
              </w:rPr>
              <w:t>0= the point is outside of the TV station's protected contour</w:t>
            </w:r>
          </w:p>
          <w:p w14:paraId="058D0696" w14:textId="77777777" w:rsidR="006734E0" w:rsidRDefault="006734E0" w:rsidP="00B140EF">
            <w:pPr>
              <w:keepLines/>
              <w:spacing w:after="120"/>
              <w:rPr>
                <w:rFonts w:ascii="Times New Roman" w:hAnsi="Times New Roman"/>
              </w:rPr>
            </w:pPr>
            <w:r w:rsidRPr="00666F51">
              <w:rPr>
                <w:rFonts w:ascii="Times New Roman" w:hAnsi="Times New Roman"/>
              </w:rPr>
              <w:t>1= the point is inside of the TV station's protected contour</w:t>
            </w:r>
          </w:p>
          <w:p w14:paraId="231190CF" w14:textId="7BD9ED88" w:rsidR="009F1F7E" w:rsidRPr="00666F51" w:rsidRDefault="00C1674F" w:rsidP="00B140EF">
            <w:pPr>
              <w:keepLines/>
              <w:spacing w:after="120"/>
              <w:rPr>
                <w:rFonts w:ascii="Times New Roman" w:hAnsi="Times New Roman"/>
              </w:rPr>
            </w:pPr>
            <w:r>
              <w:rPr>
                <w:rFonts w:ascii="Times New Roman" w:hAnsi="Times New Roman"/>
              </w:rPr>
              <w:t>If InC</w:t>
            </w:r>
            <w:r w:rsidR="009F1F7E">
              <w:rPr>
                <w:rFonts w:ascii="Times New Roman" w:hAnsi="Times New Roman"/>
              </w:rPr>
              <w:t>on=0, then Ix will always equal 1.  If InCon = 1, then Ix can be either 0 or 1.</w:t>
            </w:r>
          </w:p>
        </w:tc>
        <w:tc>
          <w:tcPr>
            <w:tcW w:w="722" w:type="pct"/>
          </w:tcPr>
          <w:p w14:paraId="47D92E1F" w14:textId="766E8656" w:rsidR="00526237" w:rsidRPr="00666F51" w:rsidRDefault="005D22FD" w:rsidP="00B140EF">
            <w:pPr>
              <w:keepLines/>
              <w:spacing w:after="120"/>
              <w:rPr>
                <w:rFonts w:ascii="Times New Roman" w:hAnsi="Times New Roman"/>
              </w:rPr>
            </w:pPr>
            <w:r>
              <w:rPr>
                <w:rFonts w:ascii="Times New Roman" w:hAnsi="Times New Roman"/>
              </w:rPr>
              <w:t>Integer</w:t>
            </w:r>
          </w:p>
          <w:p w14:paraId="73ED1B1B" w14:textId="458414EA" w:rsidR="00526237" w:rsidRPr="00666F51" w:rsidRDefault="00526237" w:rsidP="00B140EF">
            <w:pPr>
              <w:keepLines/>
              <w:spacing w:after="120"/>
              <w:rPr>
                <w:rFonts w:ascii="Times New Roman" w:hAnsi="Times New Roman"/>
              </w:rPr>
            </w:pPr>
            <w:r w:rsidRPr="00666F51">
              <w:rPr>
                <w:rFonts w:ascii="Times New Roman" w:hAnsi="Times New Roman"/>
              </w:rPr>
              <w:t>[0|1]</w:t>
            </w:r>
          </w:p>
        </w:tc>
        <w:tc>
          <w:tcPr>
            <w:tcW w:w="994" w:type="pct"/>
          </w:tcPr>
          <w:p w14:paraId="6A35C6B4" w14:textId="28691F4A" w:rsidR="00526237" w:rsidRPr="00666F51" w:rsidRDefault="00526237" w:rsidP="00B140EF">
            <w:pPr>
              <w:keepLines/>
              <w:spacing w:after="120"/>
              <w:rPr>
                <w:rFonts w:ascii="Times New Roman" w:hAnsi="Times New Roman"/>
              </w:rPr>
            </w:pPr>
            <w:r w:rsidRPr="00666F51">
              <w:rPr>
                <w:rFonts w:ascii="Times New Roman" w:hAnsi="Times New Roman"/>
              </w:rPr>
              <w:t>1</w:t>
            </w:r>
          </w:p>
        </w:tc>
      </w:tr>
    </w:tbl>
    <w:p w14:paraId="016057C5" w14:textId="77777777" w:rsidR="001E2592" w:rsidRPr="00666F51" w:rsidRDefault="001E2592" w:rsidP="002F1099">
      <w:pPr>
        <w:spacing w:after="120"/>
        <w:rPr>
          <w:rFonts w:ascii="Times New Roman" w:hAnsi="Times New Roman"/>
        </w:rPr>
      </w:pPr>
    </w:p>
    <w:p w14:paraId="6813D4F0" w14:textId="77777777" w:rsidR="001E2592" w:rsidRPr="00666F51" w:rsidRDefault="001E2592" w:rsidP="00320191">
      <w:pPr>
        <w:pStyle w:val="NoSpacing"/>
        <w:keepNext/>
        <w:spacing w:after="120"/>
        <w:rPr>
          <w:rFonts w:ascii="Times New Roman" w:hAnsi="Times New Roman" w:cs="Times New Roman"/>
          <w:b/>
          <w:sz w:val="22"/>
          <w:szCs w:val="22"/>
        </w:rPr>
      </w:pPr>
      <w:r w:rsidRPr="00666F51">
        <w:rPr>
          <w:rFonts w:ascii="Times New Roman" w:hAnsi="Times New Roman" w:cs="Times New Roman"/>
          <w:b/>
          <w:sz w:val="22"/>
          <w:szCs w:val="22"/>
        </w:rPr>
        <w:t>Sample Data:</w:t>
      </w:r>
    </w:p>
    <w:p w14:paraId="5BDCFA1E" w14:textId="375B66C7" w:rsidR="001E2592" w:rsidRPr="00666F51" w:rsidRDefault="008D6AF9"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AuctionID,StageID,</w:t>
      </w:r>
      <w:r w:rsidR="001E2592" w:rsidRPr="00666F51">
        <w:rPr>
          <w:rFonts w:ascii="Times New Roman" w:hAnsi="Times New Roman" w:cs="Times New Roman"/>
          <w:sz w:val="22"/>
          <w:szCs w:val="22"/>
        </w:rPr>
        <w:t>PointKey,BlockID,FacilityID,ChannelID,Margin</w:t>
      </w:r>
      <w:r w:rsidR="006734E0" w:rsidRPr="00666F51">
        <w:rPr>
          <w:rFonts w:ascii="Times New Roman" w:hAnsi="Times New Roman" w:cs="Times New Roman"/>
          <w:sz w:val="22"/>
          <w:szCs w:val="22"/>
        </w:rPr>
        <w:t>,Ix,InCon</w:t>
      </w:r>
    </w:p>
    <w:p w14:paraId="675AB752" w14:textId="1F533BB4"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1000,1,48054992,A,</w:t>
      </w:r>
      <w:r w:rsidR="00EC52BF" w:rsidRPr="00EC52BF">
        <w:t xml:space="preserve"> </w:t>
      </w:r>
      <w:r w:rsidR="00EC52BF" w:rsidRPr="00EC52BF">
        <w:rPr>
          <w:rFonts w:ascii="Times New Roman" w:hAnsi="Times New Roman" w:cs="Times New Roman"/>
          <w:sz w:val="22"/>
          <w:szCs w:val="22"/>
        </w:rPr>
        <w:t>189357</w:t>
      </w:r>
      <w:r w:rsidRPr="00666F51">
        <w:rPr>
          <w:rFonts w:ascii="Times New Roman" w:hAnsi="Times New Roman" w:cs="Times New Roman"/>
          <w:sz w:val="22"/>
          <w:szCs w:val="22"/>
        </w:rPr>
        <w:t>,44,-0.234392,1,0</w:t>
      </w:r>
    </w:p>
    <w:p w14:paraId="1E37AD17" w14:textId="5726283A"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1000,1,48054992,B,</w:t>
      </w:r>
      <w:r w:rsidR="00EC52BF" w:rsidRPr="00EC52BF">
        <w:t xml:space="preserve"> </w:t>
      </w:r>
      <w:r w:rsidR="00EC52BF" w:rsidRPr="00EC52BF">
        <w:rPr>
          <w:rFonts w:ascii="Times New Roman" w:hAnsi="Times New Roman" w:cs="Times New Roman"/>
          <w:sz w:val="22"/>
          <w:szCs w:val="22"/>
        </w:rPr>
        <w:t>189357</w:t>
      </w:r>
      <w:r w:rsidRPr="00666F51">
        <w:rPr>
          <w:rFonts w:ascii="Times New Roman" w:hAnsi="Times New Roman" w:cs="Times New Roman"/>
          <w:sz w:val="22"/>
          <w:szCs w:val="22"/>
        </w:rPr>
        <w:t>,44,-0.234392,1,0</w:t>
      </w:r>
    </w:p>
    <w:p w14:paraId="58F81F33" w14:textId="6DE22FFB"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1000,1,48055106,C,</w:t>
      </w:r>
      <w:r w:rsidR="00EC52BF" w:rsidRPr="00EC52BF">
        <w:t xml:space="preserve"> </w:t>
      </w:r>
      <w:r w:rsidR="00EC52BF" w:rsidRPr="00EC52BF">
        <w:rPr>
          <w:rFonts w:ascii="Times New Roman" w:hAnsi="Times New Roman" w:cs="Times New Roman"/>
          <w:sz w:val="22"/>
          <w:szCs w:val="22"/>
        </w:rPr>
        <w:t>189357</w:t>
      </w:r>
      <w:r w:rsidRPr="00666F51">
        <w:rPr>
          <w:rFonts w:ascii="Times New Roman" w:hAnsi="Times New Roman" w:cs="Times New Roman"/>
          <w:sz w:val="22"/>
          <w:szCs w:val="22"/>
        </w:rPr>
        <w:t>,45,-1.720639,1,0</w:t>
      </w:r>
    </w:p>
    <w:p w14:paraId="41D1CB2F" w14:textId="19579424"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1000,1,48084848,A,</w:t>
      </w:r>
      <w:r w:rsidR="00EC52BF" w:rsidRPr="00EC52BF">
        <w:t xml:space="preserve"> </w:t>
      </w:r>
      <w:r w:rsidR="00EC52BF" w:rsidRPr="00EC52BF">
        <w:rPr>
          <w:rFonts w:ascii="Times New Roman" w:hAnsi="Times New Roman" w:cs="Times New Roman"/>
          <w:sz w:val="22"/>
          <w:szCs w:val="22"/>
        </w:rPr>
        <w:t>189357</w:t>
      </w:r>
      <w:r w:rsidRPr="00666F51">
        <w:rPr>
          <w:rFonts w:ascii="Times New Roman" w:hAnsi="Times New Roman" w:cs="Times New Roman"/>
          <w:sz w:val="22"/>
          <w:szCs w:val="22"/>
        </w:rPr>
        <w:t>,44,-1.325575,1,0</w:t>
      </w:r>
    </w:p>
    <w:p w14:paraId="286C93E1" w14:textId="4FDAE88B"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1000,1,48084848,B,</w:t>
      </w:r>
      <w:r w:rsidR="00EC52BF" w:rsidRPr="00EC52BF">
        <w:t xml:space="preserve"> </w:t>
      </w:r>
      <w:r w:rsidR="00EC52BF" w:rsidRPr="00EC52BF">
        <w:rPr>
          <w:rFonts w:ascii="Times New Roman" w:hAnsi="Times New Roman" w:cs="Times New Roman"/>
          <w:sz w:val="22"/>
          <w:szCs w:val="22"/>
        </w:rPr>
        <w:t>189357</w:t>
      </w:r>
      <w:r w:rsidRPr="00666F51">
        <w:rPr>
          <w:rFonts w:ascii="Times New Roman" w:hAnsi="Times New Roman" w:cs="Times New Roman"/>
          <w:sz w:val="22"/>
          <w:szCs w:val="22"/>
        </w:rPr>
        <w:t>,44,-1.325575,1,0</w:t>
      </w:r>
    </w:p>
    <w:p w14:paraId="6871F55A" w14:textId="1C17F091"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1000,1,48084851,A,</w:t>
      </w:r>
      <w:r w:rsidR="00EC52BF" w:rsidRPr="00EC52BF">
        <w:t xml:space="preserve"> </w:t>
      </w:r>
      <w:r w:rsidR="00EC52BF" w:rsidRPr="00EC52BF">
        <w:rPr>
          <w:rFonts w:ascii="Times New Roman" w:hAnsi="Times New Roman" w:cs="Times New Roman"/>
          <w:sz w:val="22"/>
          <w:szCs w:val="22"/>
        </w:rPr>
        <w:t>189357</w:t>
      </w:r>
      <w:r w:rsidRPr="00666F51">
        <w:rPr>
          <w:rFonts w:ascii="Times New Roman" w:hAnsi="Times New Roman" w:cs="Times New Roman"/>
          <w:sz w:val="22"/>
          <w:szCs w:val="22"/>
        </w:rPr>
        <w:t>,44,-1.290575,1,0</w:t>
      </w:r>
    </w:p>
    <w:p w14:paraId="76DE7CFF" w14:textId="5D74BCDF"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1000,1,48084851,B,</w:t>
      </w:r>
      <w:r w:rsidR="00EC52BF" w:rsidRPr="00EC52BF">
        <w:t xml:space="preserve"> </w:t>
      </w:r>
      <w:r w:rsidR="00EC52BF" w:rsidRPr="00EC52BF">
        <w:rPr>
          <w:rFonts w:ascii="Times New Roman" w:hAnsi="Times New Roman" w:cs="Times New Roman"/>
          <w:sz w:val="22"/>
          <w:szCs w:val="22"/>
        </w:rPr>
        <w:t>189357</w:t>
      </w:r>
      <w:r w:rsidRPr="00666F51">
        <w:rPr>
          <w:rFonts w:ascii="Times New Roman" w:hAnsi="Times New Roman" w:cs="Times New Roman"/>
          <w:sz w:val="22"/>
          <w:szCs w:val="22"/>
        </w:rPr>
        <w:t>,44,-1.290575,1,0</w:t>
      </w:r>
    </w:p>
    <w:p w14:paraId="506E33C7" w14:textId="627E9AD0"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1000,1,48084854,A,</w:t>
      </w:r>
      <w:r w:rsidR="00EC52BF" w:rsidRPr="00EC52BF">
        <w:t xml:space="preserve"> </w:t>
      </w:r>
      <w:r w:rsidR="00EC52BF" w:rsidRPr="00EC52BF">
        <w:rPr>
          <w:rFonts w:ascii="Times New Roman" w:hAnsi="Times New Roman" w:cs="Times New Roman"/>
          <w:sz w:val="22"/>
          <w:szCs w:val="22"/>
        </w:rPr>
        <w:t>189357</w:t>
      </w:r>
      <w:r w:rsidRPr="00666F51">
        <w:rPr>
          <w:rFonts w:ascii="Times New Roman" w:hAnsi="Times New Roman" w:cs="Times New Roman"/>
          <w:sz w:val="22"/>
          <w:szCs w:val="22"/>
        </w:rPr>
        <w:t>,44,-1.24229,1,0</w:t>
      </w:r>
    </w:p>
    <w:p w14:paraId="2EC53DEC" w14:textId="2E061BAB"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1000,1,48084854,B,</w:t>
      </w:r>
      <w:r w:rsidR="00EC52BF" w:rsidRPr="00EC52BF">
        <w:t xml:space="preserve"> </w:t>
      </w:r>
      <w:r w:rsidR="00EC52BF" w:rsidRPr="00EC52BF">
        <w:rPr>
          <w:rFonts w:ascii="Times New Roman" w:hAnsi="Times New Roman" w:cs="Times New Roman"/>
          <w:sz w:val="22"/>
          <w:szCs w:val="22"/>
        </w:rPr>
        <w:t>189357</w:t>
      </w:r>
      <w:r w:rsidRPr="00666F51">
        <w:rPr>
          <w:rFonts w:ascii="Times New Roman" w:hAnsi="Times New Roman" w:cs="Times New Roman"/>
          <w:sz w:val="22"/>
          <w:szCs w:val="22"/>
        </w:rPr>
        <w:t>,44,-1.24229,1,0</w:t>
      </w:r>
    </w:p>
    <w:p w14:paraId="5FE55E66" w14:textId="3B603D7F"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1000,1,48084860,A,</w:t>
      </w:r>
      <w:r w:rsidR="00EC52BF" w:rsidRPr="00EC52BF">
        <w:t xml:space="preserve"> </w:t>
      </w:r>
      <w:r w:rsidR="00EC52BF" w:rsidRPr="00EC52BF">
        <w:rPr>
          <w:rFonts w:ascii="Times New Roman" w:hAnsi="Times New Roman" w:cs="Times New Roman"/>
          <w:sz w:val="22"/>
          <w:szCs w:val="22"/>
        </w:rPr>
        <w:t>189357</w:t>
      </w:r>
      <w:r w:rsidRPr="00666F51">
        <w:rPr>
          <w:rFonts w:ascii="Times New Roman" w:hAnsi="Times New Roman" w:cs="Times New Roman"/>
          <w:sz w:val="22"/>
          <w:szCs w:val="22"/>
        </w:rPr>
        <w:t>,44,-1.193686,1,0</w:t>
      </w:r>
    </w:p>
    <w:p w14:paraId="47742AAA" w14:textId="76240AD3"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1000,1,48084860,B,</w:t>
      </w:r>
      <w:r w:rsidR="00EC52BF" w:rsidRPr="00EC52BF">
        <w:t xml:space="preserve"> </w:t>
      </w:r>
      <w:r w:rsidR="00EC52BF" w:rsidRPr="00EC52BF">
        <w:rPr>
          <w:rFonts w:ascii="Times New Roman" w:hAnsi="Times New Roman" w:cs="Times New Roman"/>
          <w:sz w:val="22"/>
          <w:szCs w:val="22"/>
        </w:rPr>
        <w:t>189357</w:t>
      </w:r>
      <w:r w:rsidRPr="00666F51">
        <w:rPr>
          <w:rFonts w:ascii="Times New Roman" w:hAnsi="Times New Roman" w:cs="Times New Roman"/>
          <w:sz w:val="22"/>
          <w:szCs w:val="22"/>
        </w:rPr>
        <w:t>,44,-1.193686,1,0</w:t>
      </w:r>
    </w:p>
    <w:p w14:paraId="681854FC" w14:textId="383B5A29" w:rsidR="001E2592" w:rsidRPr="00666F51" w:rsidRDefault="001E2592" w:rsidP="002F1099">
      <w:pPr>
        <w:pStyle w:val="NoSpacing"/>
        <w:spacing w:after="120"/>
        <w:rPr>
          <w:rFonts w:ascii="Times New Roman" w:hAnsi="Times New Roman" w:cs="Times New Roman"/>
          <w:sz w:val="22"/>
          <w:szCs w:val="22"/>
        </w:rPr>
      </w:pPr>
    </w:p>
    <w:p w14:paraId="603A9E7C" w14:textId="516A6EFF" w:rsidR="001E2592" w:rsidRPr="00666F51" w:rsidRDefault="001E2592" w:rsidP="00C97A54">
      <w:pPr>
        <w:pStyle w:val="Heading2"/>
      </w:pPr>
      <w:bookmarkStart w:id="18" w:name="_Toc417552107"/>
      <w:bookmarkStart w:id="19" w:name="_Toc421603069"/>
      <w:bookmarkStart w:id="20" w:name="_Toc436045832"/>
      <w:r w:rsidRPr="00666F51">
        <w:t>Case 2 Impaired Points File</w:t>
      </w:r>
      <w:bookmarkEnd w:id="18"/>
      <w:r w:rsidRPr="00666F51">
        <w:t xml:space="preserve"> (2x2)</w:t>
      </w:r>
      <w:bookmarkEnd w:id="19"/>
      <w:bookmarkEnd w:id="20"/>
    </w:p>
    <w:p w14:paraId="52FEE960" w14:textId="310B0792" w:rsidR="005973A8" w:rsidRPr="00666F51" w:rsidRDefault="005973A8" w:rsidP="002F1099">
      <w:pPr>
        <w:spacing w:after="120"/>
        <w:rPr>
          <w:rFonts w:ascii="Times New Roman" w:hAnsi="Times New Roman"/>
        </w:rPr>
      </w:pPr>
      <w:r w:rsidRPr="00666F51">
        <w:rPr>
          <w:rFonts w:ascii="Times New Roman" w:hAnsi="Times New Roman"/>
          <w:b/>
        </w:rPr>
        <w:t xml:space="preserve">File name: </w:t>
      </w:r>
      <w:r w:rsidRPr="00666F51">
        <w:rPr>
          <w:rFonts w:ascii="Times New Roman" w:hAnsi="Times New Roman"/>
        </w:rPr>
        <w:t>case2_ISIX.csv</w:t>
      </w:r>
    </w:p>
    <w:p w14:paraId="7165BBD7" w14:textId="092492F2"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 xml:space="preserve">This file contains all Case 2 impaired points </w:t>
      </w:r>
      <w:r w:rsidR="00B80BD4" w:rsidRPr="00666F51">
        <w:rPr>
          <w:rFonts w:ascii="Times New Roman" w:hAnsi="Times New Roman" w:cs="Times New Roman"/>
          <w:sz w:val="22"/>
          <w:szCs w:val="22"/>
        </w:rPr>
        <w:t xml:space="preserve">(in the US and Canada) </w:t>
      </w:r>
      <w:r w:rsidRPr="00666F51">
        <w:rPr>
          <w:rFonts w:ascii="Times New Roman" w:hAnsi="Times New Roman" w:cs="Times New Roman"/>
          <w:sz w:val="22"/>
          <w:szCs w:val="22"/>
        </w:rPr>
        <w:t>for the current clearing target and assignment of stations to channels in the 600 MHz Band.</w:t>
      </w:r>
    </w:p>
    <w:p w14:paraId="57CAEA35"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b/>
          <w:sz w:val="22"/>
          <w:szCs w:val="22"/>
        </w:rPr>
        <w:t>File Requirements:</w:t>
      </w:r>
    </w:p>
    <w:p w14:paraId="1E87D004" w14:textId="5FC02AC0"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CSV file (first row contains header). </w:t>
      </w:r>
    </w:p>
    <w:p w14:paraId="5A816E74" w14:textId="480A1C6B"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One record for every point key – block</w:t>
      </w:r>
      <w:r w:rsidR="004A2DAB" w:rsidRPr="00666F51">
        <w:rPr>
          <w:rFonts w:ascii="Times New Roman" w:hAnsi="Times New Roman" w:cs="Times New Roman"/>
          <w:sz w:val="22"/>
          <w:szCs w:val="22"/>
        </w:rPr>
        <w:t xml:space="preserve"> </w:t>
      </w:r>
      <w:r w:rsidR="00524CF7" w:rsidRPr="00666F51">
        <w:rPr>
          <w:rFonts w:ascii="Times New Roman" w:hAnsi="Times New Roman" w:cs="Times New Roman"/>
          <w:sz w:val="22"/>
          <w:szCs w:val="22"/>
        </w:rPr>
        <w:t>–</w:t>
      </w:r>
      <w:r w:rsidR="00524CF7">
        <w:rPr>
          <w:rFonts w:ascii="Times New Roman" w:hAnsi="Times New Roman" w:cs="Times New Roman"/>
          <w:sz w:val="22"/>
          <w:szCs w:val="22"/>
        </w:rPr>
        <w:t xml:space="preserve"> </w:t>
      </w:r>
      <w:r w:rsidR="0019507E">
        <w:rPr>
          <w:rFonts w:ascii="Times New Roman" w:hAnsi="Times New Roman" w:cs="Times New Roman"/>
          <w:sz w:val="22"/>
          <w:szCs w:val="22"/>
        </w:rPr>
        <w:t>facility</w:t>
      </w:r>
      <w:r w:rsidR="0019507E" w:rsidRPr="00666F51">
        <w:rPr>
          <w:rFonts w:ascii="Times New Roman" w:hAnsi="Times New Roman" w:cs="Times New Roman"/>
          <w:sz w:val="22"/>
          <w:szCs w:val="22"/>
        </w:rPr>
        <w:t xml:space="preserve"> </w:t>
      </w:r>
      <w:r w:rsidR="004A2DAB" w:rsidRPr="00666F51">
        <w:rPr>
          <w:rFonts w:ascii="Times New Roman" w:hAnsi="Times New Roman" w:cs="Times New Roman"/>
          <w:sz w:val="22"/>
          <w:szCs w:val="22"/>
        </w:rPr>
        <w:t xml:space="preserve">– channel combination where Ix =1 </w:t>
      </w:r>
      <w:r w:rsidR="00C1674F">
        <w:rPr>
          <w:rFonts w:ascii="Times New Roman" w:hAnsi="Times New Roman" w:cs="Times New Roman"/>
          <w:sz w:val="22"/>
          <w:szCs w:val="22"/>
        </w:rPr>
        <w:t>and/</w:t>
      </w:r>
      <w:r w:rsidR="004A2DAB" w:rsidRPr="00666F51">
        <w:rPr>
          <w:rFonts w:ascii="Times New Roman" w:hAnsi="Times New Roman" w:cs="Times New Roman"/>
          <w:sz w:val="22"/>
          <w:szCs w:val="22"/>
        </w:rPr>
        <w:t>or InCon =1.</w:t>
      </w:r>
    </w:p>
    <w:p w14:paraId="327734FA" w14:textId="77777777" w:rsidR="001E2592" w:rsidRPr="00666F51" w:rsidRDefault="001E2592" w:rsidP="002F1099">
      <w:pPr>
        <w:pStyle w:val="NoSpacing"/>
        <w:spacing w:after="120"/>
        <w:rPr>
          <w:rFonts w:ascii="Times New Roman" w:hAnsi="Times New Roman" w:cs="Times New Roman"/>
          <w:sz w:val="22"/>
          <w:szCs w:val="22"/>
        </w:rPr>
      </w:pPr>
    </w:p>
    <w:tbl>
      <w:tblPr>
        <w:tblStyle w:val="TableGrid"/>
        <w:tblW w:w="4880" w:type="pct"/>
        <w:tblLook w:val="04A0" w:firstRow="1" w:lastRow="0" w:firstColumn="1" w:lastColumn="0" w:noHBand="0" w:noVBand="1"/>
      </w:tblPr>
      <w:tblGrid>
        <w:gridCol w:w="1458"/>
        <w:gridCol w:w="4770"/>
        <w:gridCol w:w="1439"/>
        <w:gridCol w:w="1679"/>
      </w:tblGrid>
      <w:tr w:rsidR="00666F51" w:rsidRPr="00666F51" w14:paraId="21FE02B6" w14:textId="77777777" w:rsidTr="00935C7F">
        <w:trPr>
          <w:cantSplit/>
          <w:tblHeader/>
        </w:trPr>
        <w:tc>
          <w:tcPr>
            <w:tcW w:w="780" w:type="pct"/>
            <w:shd w:val="clear" w:color="auto" w:fill="D9D9D9" w:themeFill="background1" w:themeFillShade="D9"/>
          </w:tcPr>
          <w:p w14:paraId="223836AF"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Field</w:t>
            </w:r>
          </w:p>
        </w:tc>
        <w:tc>
          <w:tcPr>
            <w:tcW w:w="2552" w:type="pct"/>
            <w:shd w:val="clear" w:color="auto" w:fill="D9D9D9" w:themeFill="background1" w:themeFillShade="D9"/>
          </w:tcPr>
          <w:p w14:paraId="6196A593"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Description</w:t>
            </w:r>
          </w:p>
        </w:tc>
        <w:tc>
          <w:tcPr>
            <w:tcW w:w="770" w:type="pct"/>
            <w:shd w:val="clear" w:color="auto" w:fill="D9D9D9" w:themeFill="background1" w:themeFillShade="D9"/>
          </w:tcPr>
          <w:p w14:paraId="6B5AD59C"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Data Type</w:t>
            </w:r>
          </w:p>
        </w:tc>
        <w:tc>
          <w:tcPr>
            <w:tcW w:w="898" w:type="pct"/>
            <w:shd w:val="clear" w:color="auto" w:fill="D9D9D9" w:themeFill="background1" w:themeFillShade="D9"/>
          </w:tcPr>
          <w:p w14:paraId="16C1C061" w14:textId="77777777" w:rsidR="001E2592" w:rsidRPr="00666F51" w:rsidRDefault="001E2592" w:rsidP="00931F74">
            <w:pPr>
              <w:pStyle w:val="NoSpacing"/>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Example/Notes</w:t>
            </w:r>
          </w:p>
        </w:tc>
      </w:tr>
      <w:tr w:rsidR="00666F51" w:rsidRPr="00666F51" w14:paraId="1294B83D" w14:textId="77777777" w:rsidTr="0047595C">
        <w:trPr>
          <w:cantSplit/>
        </w:trPr>
        <w:tc>
          <w:tcPr>
            <w:tcW w:w="780" w:type="pct"/>
          </w:tcPr>
          <w:p w14:paraId="0D04718B"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AuctionID</w:t>
            </w:r>
          </w:p>
        </w:tc>
        <w:tc>
          <w:tcPr>
            <w:tcW w:w="2552" w:type="pct"/>
          </w:tcPr>
          <w:p w14:paraId="7E84AB26"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 xml:space="preserve">The FCC auction number for the forward auction </w:t>
            </w:r>
          </w:p>
        </w:tc>
        <w:tc>
          <w:tcPr>
            <w:tcW w:w="770" w:type="pct"/>
          </w:tcPr>
          <w:p w14:paraId="42A6BFD9" w14:textId="77777777" w:rsidR="001E2592" w:rsidRPr="00666F51" w:rsidRDefault="001E2592" w:rsidP="00931F74">
            <w:pPr>
              <w:spacing w:after="120"/>
              <w:rPr>
                <w:rFonts w:ascii="Times New Roman" w:hAnsi="Times New Roman"/>
              </w:rPr>
            </w:pPr>
            <w:r w:rsidRPr="00666F51">
              <w:rPr>
                <w:rFonts w:ascii="Times New Roman" w:hAnsi="Times New Roman"/>
              </w:rPr>
              <w:t>Integer</w:t>
            </w:r>
          </w:p>
          <w:p w14:paraId="121AC92B" w14:textId="77777777" w:rsidR="001E2592" w:rsidRPr="00666F51" w:rsidRDefault="001E2592" w:rsidP="00931F74">
            <w:pPr>
              <w:spacing w:after="120"/>
              <w:rPr>
                <w:rFonts w:ascii="Times New Roman" w:hAnsi="Times New Roman"/>
              </w:rPr>
            </w:pPr>
            <w:r w:rsidRPr="00666F51">
              <w:rPr>
                <w:rFonts w:ascii="Times New Roman" w:hAnsi="Times New Roman"/>
              </w:rPr>
              <w:t>{1,6}</w:t>
            </w:r>
          </w:p>
          <w:p w14:paraId="28A4283A" w14:textId="77777777" w:rsidR="001E2592" w:rsidRPr="00666F51" w:rsidRDefault="001E2592" w:rsidP="00931F74">
            <w:pPr>
              <w:pStyle w:val="NoSpacing"/>
              <w:spacing w:after="120"/>
              <w:rPr>
                <w:rFonts w:ascii="Times New Roman" w:hAnsi="Times New Roman" w:cs="Times New Roman"/>
                <w:sz w:val="22"/>
                <w:szCs w:val="22"/>
              </w:rPr>
            </w:pPr>
          </w:p>
        </w:tc>
        <w:tc>
          <w:tcPr>
            <w:tcW w:w="898" w:type="pct"/>
          </w:tcPr>
          <w:p w14:paraId="3CA7F5FD" w14:textId="77777777" w:rsidR="001E2592" w:rsidRPr="00666F51" w:rsidRDefault="001E2592" w:rsidP="00931F74">
            <w:pPr>
              <w:pStyle w:val="NoSpacing"/>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1002</w:t>
            </w:r>
          </w:p>
        </w:tc>
      </w:tr>
      <w:tr w:rsidR="00666F51" w:rsidRPr="00666F51" w14:paraId="500B4559" w14:textId="77777777" w:rsidTr="0047595C">
        <w:trPr>
          <w:cantSplit/>
        </w:trPr>
        <w:tc>
          <w:tcPr>
            <w:tcW w:w="780" w:type="pct"/>
          </w:tcPr>
          <w:p w14:paraId="6E6CC104"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StageID</w:t>
            </w:r>
          </w:p>
        </w:tc>
        <w:tc>
          <w:tcPr>
            <w:tcW w:w="2552" w:type="pct"/>
          </w:tcPr>
          <w:p w14:paraId="5D35B3E2"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Stage Number</w:t>
            </w:r>
          </w:p>
        </w:tc>
        <w:tc>
          <w:tcPr>
            <w:tcW w:w="770" w:type="pct"/>
          </w:tcPr>
          <w:p w14:paraId="7042C1A3" w14:textId="77777777" w:rsidR="001E2592" w:rsidRPr="00666F51" w:rsidRDefault="001E2592" w:rsidP="00931F74">
            <w:pPr>
              <w:spacing w:after="120"/>
              <w:rPr>
                <w:rFonts w:ascii="Times New Roman" w:hAnsi="Times New Roman"/>
              </w:rPr>
            </w:pPr>
            <w:r w:rsidRPr="00666F51">
              <w:rPr>
                <w:rFonts w:ascii="Times New Roman" w:hAnsi="Times New Roman"/>
              </w:rPr>
              <w:t>Integer</w:t>
            </w:r>
          </w:p>
          <w:p w14:paraId="4C0B7091"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{1,3}</w:t>
            </w:r>
          </w:p>
        </w:tc>
        <w:tc>
          <w:tcPr>
            <w:tcW w:w="898" w:type="pct"/>
          </w:tcPr>
          <w:p w14:paraId="6DEA494F" w14:textId="77777777" w:rsidR="001E2592" w:rsidRPr="00666F51" w:rsidRDefault="001E2592" w:rsidP="00931F74">
            <w:pPr>
              <w:pStyle w:val="NoSpacing"/>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w:t>
            </w:r>
          </w:p>
        </w:tc>
      </w:tr>
      <w:tr w:rsidR="00666F51" w:rsidRPr="00666F51" w14:paraId="70847278" w14:textId="77777777" w:rsidTr="0047595C">
        <w:trPr>
          <w:cantSplit/>
        </w:trPr>
        <w:tc>
          <w:tcPr>
            <w:tcW w:w="780" w:type="pct"/>
          </w:tcPr>
          <w:p w14:paraId="28BABFCF" w14:textId="77777777" w:rsidR="001E2592" w:rsidRPr="00666F51" w:rsidRDefault="001E2592" w:rsidP="00931F74">
            <w:pPr>
              <w:spacing w:after="120"/>
              <w:rPr>
                <w:rFonts w:ascii="Times New Roman" w:hAnsi="Times New Roman"/>
              </w:rPr>
            </w:pPr>
            <w:r w:rsidRPr="00666F51">
              <w:rPr>
                <w:rFonts w:ascii="Times New Roman" w:hAnsi="Times New Roman"/>
              </w:rPr>
              <w:t>PointKey</w:t>
            </w:r>
          </w:p>
        </w:tc>
        <w:tc>
          <w:tcPr>
            <w:tcW w:w="2552" w:type="pct"/>
          </w:tcPr>
          <w:p w14:paraId="1F5D2AD0" w14:textId="77777777" w:rsidR="001E2592" w:rsidRPr="00666F51" w:rsidRDefault="001E2592" w:rsidP="00931F74">
            <w:pPr>
              <w:spacing w:after="120"/>
              <w:rPr>
                <w:rFonts w:ascii="Times New Roman" w:hAnsi="Times New Roman"/>
              </w:rPr>
            </w:pPr>
            <w:r w:rsidRPr="00666F51">
              <w:rPr>
                <w:rFonts w:ascii="Times New Roman" w:hAnsi="Times New Roman"/>
              </w:rPr>
              <w:t>The unique identifier of the 2x2 km point</w:t>
            </w:r>
          </w:p>
        </w:tc>
        <w:tc>
          <w:tcPr>
            <w:tcW w:w="770" w:type="pct"/>
          </w:tcPr>
          <w:p w14:paraId="54403365" w14:textId="3C750397" w:rsidR="001E2592" w:rsidRPr="00666F51" w:rsidRDefault="005D22FD" w:rsidP="00931F74">
            <w:pPr>
              <w:spacing w:after="120"/>
              <w:rPr>
                <w:rFonts w:ascii="Times New Roman" w:hAnsi="Times New Roman"/>
              </w:rPr>
            </w:pPr>
            <w:r>
              <w:rPr>
                <w:rFonts w:ascii="Times New Roman" w:hAnsi="Times New Roman"/>
              </w:rPr>
              <w:t>Long Integer</w:t>
            </w:r>
          </w:p>
        </w:tc>
        <w:tc>
          <w:tcPr>
            <w:tcW w:w="898" w:type="pct"/>
          </w:tcPr>
          <w:p w14:paraId="3E008E9F" w14:textId="77777777" w:rsidR="001E2592" w:rsidRPr="00666F51" w:rsidRDefault="001E2592" w:rsidP="00931F74">
            <w:pPr>
              <w:spacing w:after="120"/>
              <w:rPr>
                <w:rFonts w:ascii="Times New Roman" w:hAnsi="Times New Roman"/>
              </w:rPr>
            </w:pPr>
            <w:r w:rsidRPr="00666F51">
              <w:rPr>
                <w:rFonts w:ascii="Times New Roman" w:hAnsi="Times New Roman"/>
              </w:rPr>
              <w:t>103245078</w:t>
            </w:r>
          </w:p>
          <w:p w14:paraId="366C36F0" w14:textId="77777777" w:rsidR="001E2592" w:rsidRPr="00666F51" w:rsidRDefault="001E2592" w:rsidP="00931F74">
            <w:pPr>
              <w:spacing w:after="120"/>
              <w:rPr>
                <w:rFonts w:ascii="Times New Roman" w:hAnsi="Times New Roman"/>
              </w:rPr>
            </w:pPr>
          </w:p>
        </w:tc>
      </w:tr>
      <w:tr w:rsidR="00666F51" w:rsidRPr="00666F51" w14:paraId="2357F6E9" w14:textId="77777777" w:rsidTr="0047595C">
        <w:trPr>
          <w:cantSplit/>
        </w:trPr>
        <w:tc>
          <w:tcPr>
            <w:tcW w:w="780" w:type="pct"/>
          </w:tcPr>
          <w:p w14:paraId="24286B45" w14:textId="77777777" w:rsidR="001E2592" w:rsidRPr="00666F51" w:rsidRDefault="001E2592" w:rsidP="00931F74">
            <w:pPr>
              <w:spacing w:after="120"/>
              <w:rPr>
                <w:rFonts w:ascii="Times New Roman" w:hAnsi="Times New Roman"/>
              </w:rPr>
            </w:pPr>
            <w:r w:rsidRPr="00666F51">
              <w:rPr>
                <w:rFonts w:ascii="Times New Roman" w:hAnsi="Times New Roman"/>
              </w:rPr>
              <w:t>BlockID</w:t>
            </w:r>
          </w:p>
        </w:tc>
        <w:tc>
          <w:tcPr>
            <w:tcW w:w="2552" w:type="pct"/>
          </w:tcPr>
          <w:p w14:paraId="3DA7EB57" w14:textId="77777777" w:rsidR="001E2592" w:rsidRPr="00666F51" w:rsidRDefault="001E2592" w:rsidP="00931F74">
            <w:pPr>
              <w:spacing w:after="120"/>
              <w:rPr>
                <w:rFonts w:ascii="Times New Roman" w:hAnsi="Times New Roman"/>
              </w:rPr>
            </w:pPr>
            <w:r w:rsidRPr="00666F51">
              <w:rPr>
                <w:rFonts w:ascii="Times New Roman" w:hAnsi="Times New Roman"/>
              </w:rPr>
              <w:t>The Block ID of the 5MHz portion of wireless spectrum</w:t>
            </w:r>
          </w:p>
        </w:tc>
        <w:tc>
          <w:tcPr>
            <w:tcW w:w="770" w:type="pct"/>
          </w:tcPr>
          <w:p w14:paraId="6DFC4810" w14:textId="77777777" w:rsidR="001E2592" w:rsidRPr="00666F51" w:rsidRDefault="001E2592" w:rsidP="00931F74">
            <w:pPr>
              <w:spacing w:after="120"/>
              <w:rPr>
                <w:rFonts w:ascii="Times New Roman" w:hAnsi="Times New Roman"/>
              </w:rPr>
            </w:pPr>
            <w:r w:rsidRPr="00666F51">
              <w:rPr>
                <w:rFonts w:ascii="Times New Roman" w:hAnsi="Times New Roman"/>
              </w:rPr>
              <w:t>Character</w:t>
            </w:r>
          </w:p>
          <w:p w14:paraId="02657764" w14:textId="77777777" w:rsidR="001E2592" w:rsidRPr="00666F51" w:rsidRDefault="001E2592" w:rsidP="00931F74">
            <w:pPr>
              <w:spacing w:after="120"/>
              <w:rPr>
                <w:rFonts w:ascii="Times New Roman" w:hAnsi="Times New Roman"/>
              </w:rPr>
            </w:pPr>
            <w:r w:rsidRPr="00666F51">
              <w:rPr>
                <w:rFonts w:ascii="Times New Roman" w:hAnsi="Times New Roman"/>
              </w:rPr>
              <w:t>[A-L]{1}</w:t>
            </w:r>
          </w:p>
        </w:tc>
        <w:tc>
          <w:tcPr>
            <w:tcW w:w="898" w:type="pct"/>
          </w:tcPr>
          <w:p w14:paraId="09A1E843" w14:textId="77777777" w:rsidR="001E2592" w:rsidRPr="00666F51" w:rsidRDefault="001E2592" w:rsidP="00931F74">
            <w:pPr>
              <w:spacing w:after="120"/>
              <w:rPr>
                <w:rFonts w:ascii="Times New Roman" w:hAnsi="Times New Roman"/>
              </w:rPr>
            </w:pPr>
            <w:r w:rsidRPr="00666F51">
              <w:rPr>
                <w:rFonts w:ascii="Times New Roman" w:hAnsi="Times New Roman"/>
              </w:rPr>
              <w:t>F</w:t>
            </w:r>
          </w:p>
        </w:tc>
      </w:tr>
      <w:tr w:rsidR="00666F51" w:rsidRPr="00666F51" w14:paraId="323B2EFA" w14:textId="77777777" w:rsidTr="0047595C">
        <w:trPr>
          <w:cantSplit/>
        </w:trPr>
        <w:tc>
          <w:tcPr>
            <w:tcW w:w="780" w:type="pct"/>
          </w:tcPr>
          <w:p w14:paraId="00A80555" w14:textId="77777777" w:rsidR="001E2592" w:rsidRPr="00666F51" w:rsidRDefault="001E2592" w:rsidP="00931F74">
            <w:pPr>
              <w:spacing w:after="120"/>
              <w:rPr>
                <w:rFonts w:ascii="Times New Roman" w:hAnsi="Times New Roman"/>
              </w:rPr>
            </w:pPr>
            <w:r w:rsidRPr="00666F51">
              <w:rPr>
                <w:rFonts w:ascii="Times New Roman" w:hAnsi="Times New Roman"/>
              </w:rPr>
              <w:t>FacilityID</w:t>
            </w:r>
          </w:p>
        </w:tc>
        <w:tc>
          <w:tcPr>
            <w:tcW w:w="2552" w:type="pct"/>
          </w:tcPr>
          <w:p w14:paraId="48E1370D" w14:textId="77777777" w:rsidR="001E2592" w:rsidRPr="00666F51" w:rsidRDefault="001E2592" w:rsidP="00931F74">
            <w:pPr>
              <w:spacing w:after="120"/>
              <w:rPr>
                <w:rFonts w:ascii="Times New Roman" w:hAnsi="Times New Roman"/>
              </w:rPr>
            </w:pPr>
            <w:r w:rsidRPr="00666F51">
              <w:rPr>
                <w:rFonts w:ascii="Times New Roman" w:hAnsi="Times New Roman"/>
              </w:rPr>
              <w:t>Identifies the station causing the interference to the wireless base station.</w:t>
            </w:r>
          </w:p>
        </w:tc>
        <w:tc>
          <w:tcPr>
            <w:tcW w:w="770" w:type="pct"/>
          </w:tcPr>
          <w:p w14:paraId="0309D385" w14:textId="70179D9B" w:rsidR="001E2592" w:rsidRPr="00666F51" w:rsidRDefault="005D22FD" w:rsidP="00931F74">
            <w:pPr>
              <w:spacing w:after="120"/>
              <w:rPr>
                <w:rFonts w:ascii="Times New Roman" w:hAnsi="Times New Roman"/>
              </w:rPr>
            </w:pPr>
            <w:r>
              <w:rPr>
                <w:rFonts w:ascii="Times New Roman" w:hAnsi="Times New Roman"/>
              </w:rPr>
              <w:t>Integer</w:t>
            </w:r>
          </w:p>
        </w:tc>
        <w:tc>
          <w:tcPr>
            <w:tcW w:w="898" w:type="pct"/>
          </w:tcPr>
          <w:p w14:paraId="2B0437DC" w14:textId="77777777" w:rsidR="001E2592" w:rsidRPr="00666F51" w:rsidRDefault="001E2592" w:rsidP="00931F74">
            <w:pPr>
              <w:spacing w:after="120"/>
              <w:rPr>
                <w:rFonts w:ascii="Times New Roman" w:hAnsi="Times New Roman"/>
              </w:rPr>
            </w:pPr>
            <w:r w:rsidRPr="00666F51">
              <w:rPr>
                <w:rFonts w:ascii="Times New Roman" w:hAnsi="Times New Roman"/>
              </w:rPr>
              <w:t>5802</w:t>
            </w:r>
          </w:p>
          <w:p w14:paraId="5BDFC2A6" w14:textId="77777777" w:rsidR="001E2592" w:rsidRPr="00666F51" w:rsidRDefault="001E2592" w:rsidP="00931F74">
            <w:pPr>
              <w:spacing w:after="120"/>
              <w:rPr>
                <w:rFonts w:ascii="Times New Roman" w:hAnsi="Times New Roman"/>
              </w:rPr>
            </w:pPr>
          </w:p>
        </w:tc>
      </w:tr>
      <w:tr w:rsidR="00666F51" w:rsidRPr="00666F51" w14:paraId="149A6534" w14:textId="77777777" w:rsidTr="0047595C">
        <w:trPr>
          <w:cantSplit/>
        </w:trPr>
        <w:tc>
          <w:tcPr>
            <w:tcW w:w="780" w:type="pct"/>
          </w:tcPr>
          <w:p w14:paraId="2385EA0A" w14:textId="77777777" w:rsidR="001E2592" w:rsidRPr="00666F51" w:rsidRDefault="001E2592" w:rsidP="00931F74">
            <w:pPr>
              <w:spacing w:after="120"/>
              <w:rPr>
                <w:rFonts w:ascii="Times New Roman" w:hAnsi="Times New Roman"/>
              </w:rPr>
            </w:pPr>
            <w:r w:rsidRPr="00666F51">
              <w:rPr>
                <w:rFonts w:ascii="Times New Roman" w:hAnsi="Times New Roman"/>
              </w:rPr>
              <w:t>ChannelID</w:t>
            </w:r>
          </w:p>
        </w:tc>
        <w:tc>
          <w:tcPr>
            <w:tcW w:w="2552" w:type="pct"/>
          </w:tcPr>
          <w:p w14:paraId="63704478" w14:textId="77777777" w:rsidR="001E2592" w:rsidRPr="00666F51" w:rsidRDefault="001E2592" w:rsidP="00931F74">
            <w:pPr>
              <w:spacing w:after="120"/>
              <w:rPr>
                <w:rFonts w:ascii="Times New Roman" w:hAnsi="Times New Roman"/>
              </w:rPr>
            </w:pPr>
            <w:r w:rsidRPr="00666F51">
              <w:rPr>
                <w:rFonts w:ascii="Times New Roman" w:hAnsi="Times New Roman"/>
              </w:rPr>
              <w:t>Identifies the channel assigned to the interfering station.</w:t>
            </w:r>
          </w:p>
        </w:tc>
        <w:tc>
          <w:tcPr>
            <w:tcW w:w="770" w:type="pct"/>
          </w:tcPr>
          <w:p w14:paraId="3A6AB772" w14:textId="550636C6" w:rsidR="001E2592" w:rsidRPr="00666F51" w:rsidRDefault="005D22FD" w:rsidP="00931F74">
            <w:pPr>
              <w:pStyle w:val="NoSpacing"/>
              <w:spacing w:after="120"/>
              <w:rPr>
                <w:rFonts w:ascii="Times New Roman" w:hAnsi="Times New Roman" w:cs="Times New Roman"/>
                <w:sz w:val="22"/>
                <w:szCs w:val="22"/>
              </w:rPr>
            </w:pPr>
            <w:r>
              <w:rPr>
                <w:rFonts w:ascii="Times New Roman" w:hAnsi="Times New Roman"/>
              </w:rPr>
              <w:t>Integer</w:t>
            </w:r>
          </w:p>
        </w:tc>
        <w:tc>
          <w:tcPr>
            <w:tcW w:w="898" w:type="pct"/>
          </w:tcPr>
          <w:p w14:paraId="2B0C5EB7" w14:textId="77777777" w:rsidR="001E2592" w:rsidRPr="00666F51" w:rsidRDefault="001E2592" w:rsidP="00931F74">
            <w:pPr>
              <w:spacing w:after="120"/>
              <w:rPr>
                <w:rFonts w:ascii="Times New Roman" w:hAnsi="Times New Roman"/>
              </w:rPr>
            </w:pPr>
            <w:r w:rsidRPr="00666F51">
              <w:rPr>
                <w:rFonts w:ascii="Times New Roman" w:hAnsi="Times New Roman"/>
              </w:rPr>
              <w:t>43</w:t>
            </w:r>
          </w:p>
        </w:tc>
      </w:tr>
      <w:tr w:rsidR="00666F51" w:rsidRPr="00666F51" w14:paraId="497808D4" w14:textId="77777777" w:rsidTr="0047595C">
        <w:trPr>
          <w:cantSplit/>
        </w:trPr>
        <w:tc>
          <w:tcPr>
            <w:tcW w:w="780" w:type="pct"/>
          </w:tcPr>
          <w:p w14:paraId="022943C0" w14:textId="77777777" w:rsidR="001E2592" w:rsidRPr="00666F51" w:rsidRDefault="001E2592" w:rsidP="00931F74">
            <w:pPr>
              <w:spacing w:after="120"/>
              <w:rPr>
                <w:rFonts w:ascii="Times New Roman" w:hAnsi="Times New Roman"/>
              </w:rPr>
            </w:pPr>
            <w:r w:rsidRPr="00666F51">
              <w:rPr>
                <w:rFonts w:ascii="Times New Roman" w:hAnsi="Times New Roman"/>
              </w:rPr>
              <w:t>Margin</w:t>
            </w:r>
          </w:p>
        </w:tc>
        <w:tc>
          <w:tcPr>
            <w:tcW w:w="2552" w:type="pct"/>
          </w:tcPr>
          <w:p w14:paraId="0418D7A6" w14:textId="3DF88C28" w:rsidR="001E2592" w:rsidRPr="00666F51" w:rsidRDefault="001E2592" w:rsidP="00C1674F">
            <w:pPr>
              <w:spacing w:after="120"/>
              <w:rPr>
                <w:rFonts w:ascii="Times New Roman" w:hAnsi="Times New Roman"/>
              </w:rPr>
            </w:pPr>
            <w:r w:rsidRPr="00666F51">
              <w:rPr>
                <w:rFonts w:ascii="Times New Roman" w:hAnsi="Times New Roman"/>
              </w:rPr>
              <w:t xml:space="preserve">The difference between the interference threshold and the interfering field strength. The more negative this number is, the greater the </w:t>
            </w:r>
            <w:r w:rsidR="00C1674F">
              <w:rPr>
                <w:rFonts w:ascii="Times New Roman" w:hAnsi="Times New Roman"/>
              </w:rPr>
              <w:t xml:space="preserve">predicted </w:t>
            </w:r>
            <w:r w:rsidRPr="00666F51">
              <w:rPr>
                <w:rFonts w:ascii="Times New Roman" w:hAnsi="Times New Roman"/>
              </w:rPr>
              <w:t>interfering field strength</w:t>
            </w:r>
            <w:r w:rsidR="0038198C">
              <w:rPr>
                <w:rFonts w:ascii="Times New Roman" w:hAnsi="Times New Roman"/>
              </w:rPr>
              <w:t>.</w:t>
            </w:r>
            <w:r w:rsidRPr="00666F51">
              <w:rPr>
                <w:rFonts w:ascii="Times New Roman" w:hAnsi="Times New Roman"/>
              </w:rPr>
              <w:t xml:space="preserve">  </w:t>
            </w:r>
          </w:p>
        </w:tc>
        <w:tc>
          <w:tcPr>
            <w:tcW w:w="770" w:type="pct"/>
          </w:tcPr>
          <w:p w14:paraId="4815A5F1" w14:textId="77777777" w:rsidR="001E2592" w:rsidRPr="00666F51" w:rsidRDefault="001E2592" w:rsidP="00931F74">
            <w:pPr>
              <w:spacing w:after="120"/>
              <w:rPr>
                <w:rFonts w:ascii="Times New Roman" w:hAnsi="Times New Roman"/>
              </w:rPr>
            </w:pPr>
            <w:r w:rsidRPr="00666F51">
              <w:rPr>
                <w:rFonts w:ascii="Times New Roman" w:hAnsi="Times New Roman"/>
              </w:rPr>
              <w:t>Numeric</w:t>
            </w:r>
          </w:p>
          <w:p w14:paraId="018BE696" w14:textId="77777777" w:rsidR="001E2592" w:rsidRPr="00666F51" w:rsidRDefault="001E2592" w:rsidP="00931F74">
            <w:pPr>
              <w:spacing w:after="120"/>
              <w:rPr>
                <w:rFonts w:ascii="Times New Roman" w:hAnsi="Times New Roman"/>
              </w:rPr>
            </w:pPr>
          </w:p>
        </w:tc>
        <w:tc>
          <w:tcPr>
            <w:tcW w:w="898" w:type="pct"/>
          </w:tcPr>
          <w:p w14:paraId="6F19BD17" w14:textId="77777777" w:rsidR="001E2592" w:rsidRPr="00666F51" w:rsidRDefault="001E2592" w:rsidP="00931F74">
            <w:pPr>
              <w:spacing w:after="120"/>
              <w:rPr>
                <w:rFonts w:ascii="Times New Roman" w:hAnsi="Times New Roman"/>
              </w:rPr>
            </w:pPr>
            <w:r w:rsidRPr="00666F51">
              <w:rPr>
                <w:rFonts w:ascii="Times New Roman" w:hAnsi="Times New Roman"/>
              </w:rPr>
              <w:t>-9.7412867</w:t>
            </w:r>
          </w:p>
        </w:tc>
      </w:tr>
      <w:tr w:rsidR="00666F51" w:rsidRPr="00666F51" w14:paraId="0C18F408" w14:textId="77777777" w:rsidTr="0047595C">
        <w:trPr>
          <w:cantSplit/>
        </w:trPr>
        <w:tc>
          <w:tcPr>
            <w:tcW w:w="780" w:type="pct"/>
          </w:tcPr>
          <w:p w14:paraId="6325EC34" w14:textId="6E5C54E9" w:rsidR="004A2DAB" w:rsidRPr="00666F51" w:rsidRDefault="004A2DAB" w:rsidP="00931F74">
            <w:pPr>
              <w:spacing w:after="120"/>
              <w:rPr>
                <w:rFonts w:ascii="Times New Roman" w:hAnsi="Times New Roman"/>
              </w:rPr>
            </w:pPr>
            <w:r w:rsidRPr="00666F51">
              <w:rPr>
                <w:rFonts w:ascii="Times New Roman" w:hAnsi="Times New Roman"/>
              </w:rPr>
              <w:t>Ix</w:t>
            </w:r>
          </w:p>
        </w:tc>
        <w:tc>
          <w:tcPr>
            <w:tcW w:w="2552" w:type="pct"/>
          </w:tcPr>
          <w:p w14:paraId="6732676D" w14:textId="77777777" w:rsidR="004A2DAB" w:rsidRPr="00666F51" w:rsidRDefault="004A2DAB" w:rsidP="00931F74">
            <w:pPr>
              <w:spacing w:after="120"/>
              <w:rPr>
                <w:rFonts w:ascii="Times New Roman" w:hAnsi="Times New Roman"/>
              </w:rPr>
            </w:pPr>
            <w:r w:rsidRPr="00666F51">
              <w:rPr>
                <w:rFonts w:ascii="Times New Roman" w:hAnsi="Times New Roman"/>
              </w:rPr>
              <w:t>Indicates if interference is predicted:</w:t>
            </w:r>
          </w:p>
          <w:p w14:paraId="13B6B94F" w14:textId="77777777" w:rsidR="004A2DAB" w:rsidRPr="00666F51" w:rsidRDefault="004A2DAB" w:rsidP="00931F74">
            <w:pPr>
              <w:spacing w:after="120"/>
              <w:rPr>
                <w:rFonts w:ascii="Times New Roman" w:hAnsi="Times New Roman"/>
              </w:rPr>
            </w:pPr>
            <w:r w:rsidRPr="00666F51">
              <w:rPr>
                <w:rFonts w:ascii="Times New Roman" w:hAnsi="Times New Roman"/>
              </w:rPr>
              <w:t>0= interference is not predicted</w:t>
            </w:r>
          </w:p>
          <w:p w14:paraId="3256D4C5" w14:textId="77777777" w:rsidR="004A2DAB" w:rsidRDefault="004A2DAB" w:rsidP="00931F74">
            <w:pPr>
              <w:spacing w:after="120"/>
              <w:rPr>
                <w:rFonts w:ascii="Times New Roman" w:hAnsi="Times New Roman"/>
              </w:rPr>
            </w:pPr>
            <w:r w:rsidRPr="00666F51">
              <w:rPr>
                <w:rFonts w:ascii="Times New Roman" w:hAnsi="Times New Roman"/>
              </w:rPr>
              <w:t>1= interference is predicted</w:t>
            </w:r>
          </w:p>
          <w:p w14:paraId="40E36573" w14:textId="482D52B2" w:rsidR="00C1674F" w:rsidRPr="00666F51" w:rsidRDefault="00C1674F" w:rsidP="00931F74">
            <w:pPr>
              <w:spacing w:after="120"/>
              <w:rPr>
                <w:rFonts w:ascii="Times New Roman" w:hAnsi="Times New Roman"/>
              </w:rPr>
            </w:pPr>
            <w:r>
              <w:rPr>
                <w:rFonts w:ascii="Times New Roman" w:hAnsi="Times New Roman"/>
              </w:rPr>
              <w:t>If Ix=0, then InCon will always equal 1. If Ix=1 then InCon can be either 0 or 1.</w:t>
            </w:r>
          </w:p>
        </w:tc>
        <w:tc>
          <w:tcPr>
            <w:tcW w:w="770" w:type="pct"/>
          </w:tcPr>
          <w:p w14:paraId="6EB7CF75" w14:textId="6A702052" w:rsidR="004A2DAB" w:rsidRPr="00666F51" w:rsidRDefault="005D22FD" w:rsidP="00931F74">
            <w:pPr>
              <w:spacing w:after="120"/>
              <w:rPr>
                <w:rFonts w:ascii="Times New Roman" w:hAnsi="Times New Roman"/>
              </w:rPr>
            </w:pPr>
            <w:r>
              <w:rPr>
                <w:rFonts w:ascii="Times New Roman" w:hAnsi="Times New Roman"/>
              </w:rPr>
              <w:t>Integer</w:t>
            </w:r>
            <w:r w:rsidRPr="00666F51" w:rsidDel="005D22FD">
              <w:rPr>
                <w:rFonts w:ascii="Times New Roman" w:hAnsi="Times New Roman"/>
              </w:rPr>
              <w:t xml:space="preserve"> </w:t>
            </w:r>
            <w:r w:rsidR="004A2DAB" w:rsidRPr="00666F51">
              <w:rPr>
                <w:rFonts w:ascii="Times New Roman" w:hAnsi="Times New Roman"/>
              </w:rPr>
              <w:t>[0|1]</w:t>
            </w:r>
          </w:p>
        </w:tc>
        <w:tc>
          <w:tcPr>
            <w:tcW w:w="898" w:type="pct"/>
          </w:tcPr>
          <w:p w14:paraId="1C9E9DD0" w14:textId="6166102A" w:rsidR="004A2DAB" w:rsidRPr="00666F51" w:rsidRDefault="004A2DAB" w:rsidP="00931F74">
            <w:pPr>
              <w:spacing w:after="120"/>
              <w:rPr>
                <w:rFonts w:ascii="Times New Roman" w:hAnsi="Times New Roman"/>
              </w:rPr>
            </w:pPr>
            <w:r w:rsidRPr="00666F51">
              <w:rPr>
                <w:rFonts w:ascii="Times New Roman" w:hAnsi="Times New Roman"/>
              </w:rPr>
              <w:t>0</w:t>
            </w:r>
          </w:p>
        </w:tc>
      </w:tr>
      <w:tr w:rsidR="004A2DAB" w:rsidRPr="00666F51" w14:paraId="6C328986" w14:textId="77777777" w:rsidTr="0047595C">
        <w:trPr>
          <w:cantSplit/>
        </w:trPr>
        <w:tc>
          <w:tcPr>
            <w:tcW w:w="780" w:type="pct"/>
          </w:tcPr>
          <w:p w14:paraId="6D9E2A82" w14:textId="2374AB74" w:rsidR="004A2DAB" w:rsidRPr="00666F51" w:rsidRDefault="004A2DAB" w:rsidP="00931F74">
            <w:pPr>
              <w:spacing w:after="120"/>
              <w:rPr>
                <w:rFonts w:ascii="Times New Roman" w:hAnsi="Times New Roman"/>
              </w:rPr>
            </w:pPr>
            <w:r w:rsidRPr="00666F51">
              <w:rPr>
                <w:rFonts w:ascii="Times New Roman" w:hAnsi="Times New Roman"/>
              </w:rPr>
              <w:t>InCon</w:t>
            </w:r>
          </w:p>
        </w:tc>
        <w:tc>
          <w:tcPr>
            <w:tcW w:w="2552" w:type="pct"/>
          </w:tcPr>
          <w:p w14:paraId="053EB159" w14:textId="77777777" w:rsidR="004A2DAB" w:rsidRPr="00666F51" w:rsidRDefault="004A2DAB" w:rsidP="00931F74">
            <w:pPr>
              <w:spacing w:after="120"/>
              <w:rPr>
                <w:rFonts w:ascii="Times New Roman" w:hAnsi="Times New Roman"/>
              </w:rPr>
            </w:pPr>
            <w:r w:rsidRPr="00666F51">
              <w:rPr>
                <w:rFonts w:ascii="Times New Roman" w:hAnsi="Times New Roman"/>
              </w:rPr>
              <w:t>Indicates if the point is inside or outside the TV station's protected contour:</w:t>
            </w:r>
          </w:p>
          <w:p w14:paraId="512667D1" w14:textId="77777777" w:rsidR="004A2DAB" w:rsidRPr="00666F51" w:rsidRDefault="004A2DAB" w:rsidP="00931F74">
            <w:pPr>
              <w:spacing w:after="120"/>
              <w:rPr>
                <w:rFonts w:ascii="Times New Roman" w:hAnsi="Times New Roman"/>
              </w:rPr>
            </w:pPr>
            <w:r w:rsidRPr="00666F51">
              <w:rPr>
                <w:rFonts w:ascii="Times New Roman" w:hAnsi="Times New Roman"/>
              </w:rPr>
              <w:t>0= the point is outside of the TV station's protected contour</w:t>
            </w:r>
          </w:p>
          <w:p w14:paraId="23F78F6B" w14:textId="77777777" w:rsidR="004A2DAB" w:rsidRDefault="004A2DAB" w:rsidP="00931F74">
            <w:pPr>
              <w:spacing w:after="120"/>
              <w:rPr>
                <w:rFonts w:ascii="Times New Roman" w:hAnsi="Times New Roman"/>
              </w:rPr>
            </w:pPr>
            <w:r w:rsidRPr="00666F51">
              <w:rPr>
                <w:rFonts w:ascii="Times New Roman" w:hAnsi="Times New Roman"/>
              </w:rPr>
              <w:t>1= the point is inside of the TV station's protected contour</w:t>
            </w:r>
          </w:p>
          <w:p w14:paraId="67D1A60D" w14:textId="6B45B351" w:rsidR="00C1674F" w:rsidRPr="00666F51" w:rsidRDefault="00C1674F" w:rsidP="00931F74">
            <w:pPr>
              <w:spacing w:after="120"/>
              <w:rPr>
                <w:rFonts w:ascii="Times New Roman" w:hAnsi="Times New Roman"/>
              </w:rPr>
            </w:pPr>
            <w:r>
              <w:rPr>
                <w:rFonts w:ascii="Times New Roman" w:hAnsi="Times New Roman"/>
              </w:rPr>
              <w:t>If InCon=0, then Ix will always equal 1.  If InCon = 1, then Ix can be either 0 or 1.</w:t>
            </w:r>
          </w:p>
        </w:tc>
        <w:tc>
          <w:tcPr>
            <w:tcW w:w="770" w:type="pct"/>
          </w:tcPr>
          <w:p w14:paraId="70DC1F0E" w14:textId="6A94D42F" w:rsidR="004A2DAB" w:rsidRPr="00666F51" w:rsidRDefault="005D22FD" w:rsidP="00931F74">
            <w:pPr>
              <w:spacing w:after="120"/>
              <w:rPr>
                <w:rFonts w:ascii="Times New Roman" w:hAnsi="Times New Roman"/>
              </w:rPr>
            </w:pPr>
            <w:r>
              <w:rPr>
                <w:rFonts w:ascii="Times New Roman" w:hAnsi="Times New Roman"/>
              </w:rPr>
              <w:t>Integer</w:t>
            </w:r>
            <w:r w:rsidRPr="00666F51" w:rsidDel="005D22FD">
              <w:rPr>
                <w:rFonts w:ascii="Times New Roman" w:hAnsi="Times New Roman"/>
              </w:rPr>
              <w:t xml:space="preserve"> </w:t>
            </w:r>
            <w:r w:rsidR="004A2DAB" w:rsidRPr="00666F51">
              <w:rPr>
                <w:rFonts w:ascii="Times New Roman" w:hAnsi="Times New Roman"/>
              </w:rPr>
              <w:t>[0|1]</w:t>
            </w:r>
          </w:p>
        </w:tc>
        <w:tc>
          <w:tcPr>
            <w:tcW w:w="898" w:type="pct"/>
          </w:tcPr>
          <w:p w14:paraId="47A0503A" w14:textId="3DC0AB33" w:rsidR="004A2DAB" w:rsidRPr="00666F51" w:rsidRDefault="004A2DAB" w:rsidP="00931F74">
            <w:pPr>
              <w:spacing w:after="120"/>
              <w:rPr>
                <w:rFonts w:ascii="Times New Roman" w:hAnsi="Times New Roman"/>
              </w:rPr>
            </w:pPr>
            <w:r w:rsidRPr="00666F51">
              <w:rPr>
                <w:rFonts w:ascii="Times New Roman" w:hAnsi="Times New Roman"/>
              </w:rPr>
              <w:t>1</w:t>
            </w:r>
          </w:p>
        </w:tc>
      </w:tr>
    </w:tbl>
    <w:p w14:paraId="1CF77A92" w14:textId="77777777" w:rsidR="001E2592" w:rsidRPr="00666F51" w:rsidRDefault="001E2592" w:rsidP="002F1099">
      <w:pPr>
        <w:pStyle w:val="NoSpacing"/>
        <w:spacing w:after="120"/>
        <w:ind w:firstLine="720"/>
        <w:rPr>
          <w:rFonts w:ascii="Times New Roman" w:hAnsi="Times New Roman" w:cs="Times New Roman"/>
          <w:sz w:val="22"/>
          <w:szCs w:val="22"/>
        </w:rPr>
      </w:pPr>
    </w:p>
    <w:p w14:paraId="5D25E670" w14:textId="77777777" w:rsidR="001E2592" w:rsidRPr="00666F51" w:rsidRDefault="001E2592" w:rsidP="0047595C">
      <w:pPr>
        <w:pStyle w:val="NoSpacing"/>
        <w:keepNext/>
        <w:spacing w:after="120"/>
        <w:rPr>
          <w:rFonts w:ascii="Times New Roman" w:hAnsi="Times New Roman" w:cs="Times New Roman"/>
          <w:b/>
          <w:sz w:val="22"/>
          <w:szCs w:val="22"/>
        </w:rPr>
      </w:pPr>
      <w:r w:rsidRPr="00666F51">
        <w:rPr>
          <w:rFonts w:ascii="Times New Roman" w:hAnsi="Times New Roman" w:cs="Times New Roman"/>
          <w:b/>
          <w:sz w:val="22"/>
          <w:szCs w:val="22"/>
        </w:rPr>
        <w:t>Sample Data:</w:t>
      </w:r>
    </w:p>
    <w:p w14:paraId="120647C2" w14:textId="39523F9D" w:rsidR="001E2592"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AuctionID,StageID,PointKey,BlockID,FacilityID,ChannelID,Margin,Ix,InCon</w:t>
      </w:r>
    </w:p>
    <w:p w14:paraId="7ED3F875" w14:textId="5FD69A6F"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1000,1,51225377,A,6124,31,-1.281361,1,0</w:t>
      </w:r>
    </w:p>
    <w:p w14:paraId="24EF9ADD" w14:textId="77777777"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1000,1,51225380,A,6124,31,-1.050331,1,0</w:t>
      </w:r>
    </w:p>
    <w:p w14:paraId="1714DB97" w14:textId="77777777"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1000,1,51225386,A,6124,31,-1.861965,1,0</w:t>
      </w:r>
    </w:p>
    <w:p w14:paraId="1638F864" w14:textId="77777777"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1000,1,51225389,A,6124,31,-1.545013,1,0</w:t>
      </w:r>
    </w:p>
    <w:p w14:paraId="229DC136" w14:textId="77777777"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1000,1,51225392,A,6124,31,-1.521709,1,0</w:t>
      </w:r>
    </w:p>
    <w:p w14:paraId="190A06E4" w14:textId="77777777"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1000,1,51225395,A,6124,31,-1.433567,1,0</w:t>
      </w:r>
    </w:p>
    <w:p w14:paraId="30B71D3D" w14:textId="77777777"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1000,1,51225398,A,6124,31,-1.397308,1,0</w:t>
      </w:r>
    </w:p>
    <w:p w14:paraId="7BE980C7" w14:textId="77777777"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1000,1,51225401,A,6124,31,-1.230541,1,0</w:t>
      </w:r>
    </w:p>
    <w:p w14:paraId="15FB94A0" w14:textId="47FE4768" w:rsidR="00F43F4E" w:rsidRPr="00666F51" w:rsidRDefault="00F43F4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1000,1,51225407,A,6124,31,-1.156147,1,0</w:t>
      </w:r>
    </w:p>
    <w:p w14:paraId="7D2D7EE5" w14:textId="3C9F3A10" w:rsidR="001E2592" w:rsidRPr="00666F51" w:rsidRDefault="001E2592" w:rsidP="002F1099">
      <w:pPr>
        <w:spacing w:after="120"/>
        <w:rPr>
          <w:rFonts w:ascii="Times New Roman" w:eastAsiaTheme="majorEastAsia" w:hAnsi="Times New Roman"/>
          <w:b/>
          <w:bCs/>
        </w:rPr>
      </w:pPr>
      <w:bookmarkStart w:id="21" w:name="_Toc421603070"/>
    </w:p>
    <w:p w14:paraId="60BC9F6B" w14:textId="2185E9CF" w:rsidR="001E2592" w:rsidRPr="00666F51" w:rsidRDefault="001E2592" w:rsidP="00C97A54">
      <w:pPr>
        <w:pStyle w:val="Heading2"/>
      </w:pPr>
      <w:bookmarkStart w:id="22" w:name="_Toc436045833"/>
      <w:r w:rsidRPr="00666F51">
        <w:t>Case 3 Impaired Points File (2x2)</w:t>
      </w:r>
      <w:bookmarkEnd w:id="21"/>
      <w:bookmarkEnd w:id="22"/>
    </w:p>
    <w:p w14:paraId="1C89D0B4" w14:textId="3311E041" w:rsidR="00597E35" w:rsidRPr="00666F51" w:rsidRDefault="00597E35" w:rsidP="002F1099">
      <w:pPr>
        <w:spacing w:after="120"/>
        <w:rPr>
          <w:rFonts w:ascii="Times New Roman" w:hAnsi="Times New Roman"/>
        </w:rPr>
      </w:pPr>
      <w:r w:rsidRPr="00666F51">
        <w:rPr>
          <w:rFonts w:ascii="Times New Roman" w:hAnsi="Times New Roman"/>
          <w:b/>
        </w:rPr>
        <w:t xml:space="preserve">File name: </w:t>
      </w:r>
      <w:r w:rsidRPr="00666F51">
        <w:rPr>
          <w:rFonts w:ascii="Times New Roman" w:hAnsi="Times New Roman"/>
        </w:rPr>
        <w:t>case3_ISIX.csv</w:t>
      </w:r>
    </w:p>
    <w:p w14:paraId="33BCD6F6" w14:textId="24A76F73"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This file</w:t>
      </w:r>
      <w:r w:rsidR="00286EA4">
        <w:rPr>
          <w:rFonts w:ascii="Times New Roman" w:hAnsi="Times New Roman" w:cs="Times New Roman"/>
          <w:sz w:val="22"/>
          <w:szCs w:val="22"/>
        </w:rPr>
        <w:t xml:space="preserve"> </w:t>
      </w:r>
      <w:r w:rsidRPr="00666F51">
        <w:rPr>
          <w:rFonts w:ascii="Times New Roman" w:hAnsi="Times New Roman" w:cs="Times New Roman"/>
          <w:sz w:val="22"/>
          <w:szCs w:val="22"/>
        </w:rPr>
        <w:t xml:space="preserve">contains all Case 3 impaired points </w:t>
      </w:r>
      <w:r w:rsidR="00B80BD4" w:rsidRPr="00666F51">
        <w:rPr>
          <w:rFonts w:ascii="Times New Roman" w:hAnsi="Times New Roman" w:cs="Times New Roman"/>
          <w:sz w:val="22"/>
          <w:szCs w:val="22"/>
        </w:rPr>
        <w:t xml:space="preserve">(in the US only) </w:t>
      </w:r>
      <w:r w:rsidRPr="00666F51">
        <w:rPr>
          <w:rFonts w:ascii="Times New Roman" w:hAnsi="Times New Roman" w:cs="Times New Roman"/>
          <w:sz w:val="22"/>
          <w:szCs w:val="22"/>
        </w:rPr>
        <w:t>for the current clearing target and assignment of stations to channels in the 600 MHz Band.</w:t>
      </w:r>
      <w:r w:rsidR="005D22FD">
        <w:rPr>
          <w:rFonts w:ascii="Times New Roman" w:hAnsi="Times New Roman" w:cs="Times New Roman"/>
          <w:sz w:val="22"/>
          <w:szCs w:val="22"/>
        </w:rPr>
        <w:t xml:space="preserve">  International TV stations with channel assignments that fall within the 600 MHz wireless band plan based on the current clearing target are included in the </w:t>
      </w:r>
      <w:r w:rsidR="006C7ECC">
        <w:rPr>
          <w:rFonts w:ascii="Times New Roman" w:hAnsi="Times New Roman" w:cs="Times New Roman"/>
          <w:sz w:val="22"/>
          <w:szCs w:val="22"/>
        </w:rPr>
        <w:t>protected station</w:t>
      </w:r>
      <w:r w:rsidR="005D22FD">
        <w:rPr>
          <w:rFonts w:ascii="Times New Roman" w:hAnsi="Times New Roman" w:cs="Times New Roman"/>
          <w:sz w:val="22"/>
          <w:szCs w:val="22"/>
        </w:rPr>
        <w:t xml:space="preserve"> list.  However, international protected contours are truncated at the US border when considering areas where interference could occur.</w:t>
      </w:r>
    </w:p>
    <w:p w14:paraId="103FC78D"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b/>
          <w:sz w:val="22"/>
          <w:szCs w:val="22"/>
        </w:rPr>
        <w:t>File Requirements:</w:t>
      </w:r>
    </w:p>
    <w:p w14:paraId="79D71FB2" w14:textId="532A2C0F"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CSV file (first row contains header). </w:t>
      </w:r>
    </w:p>
    <w:p w14:paraId="4CE7E7B3" w14:textId="589F30D3"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One record for every point key – block </w:t>
      </w:r>
      <w:r w:rsidR="00524CF7" w:rsidRPr="00666F51">
        <w:rPr>
          <w:rFonts w:ascii="Times New Roman" w:hAnsi="Times New Roman" w:cs="Times New Roman"/>
          <w:sz w:val="22"/>
          <w:szCs w:val="22"/>
        </w:rPr>
        <w:t>–</w:t>
      </w:r>
      <w:r w:rsidR="00524CF7">
        <w:rPr>
          <w:rFonts w:ascii="Times New Roman" w:hAnsi="Times New Roman" w:cs="Times New Roman"/>
          <w:sz w:val="22"/>
          <w:szCs w:val="22"/>
        </w:rPr>
        <w:t xml:space="preserve"> </w:t>
      </w:r>
      <w:r w:rsidR="0019507E">
        <w:rPr>
          <w:rFonts w:ascii="Times New Roman" w:hAnsi="Times New Roman" w:cs="Times New Roman"/>
          <w:sz w:val="22"/>
          <w:szCs w:val="22"/>
        </w:rPr>
        <w:t>facility</w:t>
      </w:r>
      <w:r w:rsidR="0019507E" w:rsidRPr="00666F51">
        <w:rPr>
          <w:rFonts w:ascii="Times New Roman" w:hAnsi="Times New Roman" w:cs="Times New Roman"/>
          <w:sz w:val="22"/>
          <w:szCs w:val="22"/>
        </w:rPr>
        <w:t xml:space="preserve"> </w:t>
      </w:r>
      <w:r w:rsidRPr="00666F51">
        <w:rPr>
          <w:rFonts w:ascii="Times New Roman" w:hAnsi="Times New Roman" w:cs="Times New Roman"/>
          <w:sz w:val="22"/>
          <w:szCs w:val="22"/>
        </w:rPr>
        <w:t>– channel combination.</w:t>
      </w:r>
    </w:p>
    <w:p w14:paraId="54A23F9F" w14:textId="4E8F67C5" w:rsidR="0099150B"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There are records for all impaired points </w:t>
      </w:r>
      <w:r w:rsidR="00B80BD4" w:rsidRPr="00666F51">
        <w:rPr>
          <w:rFonts w:ascii="Times New Roman" w:hAnsi="Times New Roman" w:cs="Times New Roman"/>
          <w:sz w:val="22"/>
          <w:szCs w:val="22"/>
        </w:rPr>
        <w:t>where</w:t>
      </w:r>
      <w:r w:rsidR="000219A2" w:rsidRPr="00666F51">
        <w:rPr>
          <w:rFonts w:ascii="Times New Roman" w:hAnsi="Times New Roman" w:cs="Times New Roman"/>
          <w:sz w:val="22"/>
          <w:szCs w:val="22"/>
        </w:rPr>
        <w:t xml:space="preserve"> county </w:t>
      </w:r>
      <w:r w:rsidR="0099150B" w:rsidRPr="00666F51">
        <w:rPr>
          <w:rFonts w:ascii="Times New Roman" w:hAnsi="Times New Roman" w:cs="Times New Roman"/>
          <w:sz w:val="22"/>
          <w:szCs w:val="22"/>
        </w:rPr>
        <w:t xml:space="preserve">ix =1 </w:t>
      </w:r>
      <w:r w:rsidR="00C1674F">
        <w:rPr>
          <w:rFonts w:ascii="Times New Roman" w:hAnsi="Times New Roman" w:cs="Times New Roman"/>
          <w:sz w:val="22"/>
          <w:szCs w:val="22"/>
        </w:rPr>
        <w:t>and/</w:t>
      </w:r>
      <w:r w:rsidR="0099150B" w:rsidRPr="00666F51">
        <w:rPr>
          <w:rFonts w:ascii="Times New Roman" w:hAnsi="Times New Roman" w:cs="Times New Roman"/>
          <w:sz w:val="22"/>
          <w:szCs w:val="22"/>
        </w:rPr>
        <w:t>or incon2= 1</w:t>
      </w:r>
    </w:p>
    <w:p w14:paraId="4CB371D6" w14:textId="77777777" w:rsidR="001E2592" w:rsidRPr="00666F51" w:rsidRDefault="001E2592" w:rsidP="002F1099">
      <w:pPr>
        <w:pStyle w:val="NoSpacing"/>
        <w:spacing w:after="120"/>
        <w:rPr>
          <w:rFonts w:ascii="Times New Roman" w:hAnsi="Times New Roman" w:cs="Times New Roman"/>
          <w:sz w:val="22"/>
          <w:szCs w:val="22"/>
        </w:rPr>
      </w:pPr>
    </w:p>
    <w:tbl>
      <w:tblPr>
        <w:tblStyle w:val="TableGrid"/>
        <w:tblW w:w="4880" w:type="pct"/>
        <w:tblLook w:val="04A0" w:firstRow="1" w:lastRow="0" w:firstColumn="1" w:lastColumn="0" w:noHBand="0" w:noVBand="1"/>
      </w:tblPr>
      <w:tblGrid>
        <w:gridCol w:w="1970"/>
        <w:gridCol w:w="2725"/>
        <w:gridCol w:w="1436"/>
        <w:gridCol w:w="3215"/>
      </w:tblGrid>
      <w:tr w:rsidR="00666F51" w:rsidRPr="00666F51" w14:paraId="46BAEB0C" w14:textId="77777777" w:rsidTr="00935C7F">
        <w:trPr>
          <w:cantSplit/>
          <w:tblHeader/>
        </w:trPr>
        <w:tc>
          <w:tcPr>
            <w:tcW w:w="1054" w:type="pct"/>
            <w:shd w:val="clear" w:color="auto" w:fill="D9D9D9" w:themeFill="background1" w:themeFillShade="D9"/>
          </w:tcPr>
          <w:p w14:paraId="1B2308C5"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Field</w:t>
            </w:r>
          </w:p>
        </w:tc>
        <w:tc>
          <w:tcPr>
            <w:tcW w:w="1458" w:type="pct"/>
            <w:shd w:val="clear" w:color="auto" w:fill="D9D9D9" w:themeFill="background1" w:themeFillShade="D9"/>
          </w:tcPr>
          <w:p w14:paraId="2A1421DE"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Description</w:t>
            </w:r>
          </w:p>
        </w:tc>
        <w:tc>
          <w:tcPr>
            <w:tcW w:w="768" w:type="pct"/>
            <w:shd w:val="clear" w:color="auto" w:fill="D9D9D9" w:themeFill="background1" w:themeFillShade="D9"/>
          </w:tcPr>
          <w:p w14:paraId="6164133E"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Data Type</w:t>
            </w:r>
          </w:p>
        </w:tc>
        <w:tc>
          <w:tcPr>
            <w:tcW w:w="1720" w:type="pct"/>
            <w:shd w:val="clear" w:color="auto" w:fill="D9D9D9" w:themeFill="background1" w:themeFillShade="D9"/>
          </w:tcPr>
          <w:p w14:paraId="57432A4F" w14:textId="77777777" w:rsidR="001E2592" w:rsidRPr="00666F51" w:rsidRDefault="001E2592" w:rsidP="00847AD3">
            <w:pPr>
              <w:pStyle w:val="NoSpacing"/>
              <w:widowControl w:val="0"/>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Example/Notes</w:t>
            </w:r>
          </w:p>
        </w:tc>
      </w:tr>
      <w:tr w:rsidR="00666F51" w:rsidRPr="00666F51" w14:paraId="0CC3532E" w14:textId="77777777" w:rsidTr="0047595C">
        <w:trPr>
          <w:cantSplit/>
        </w:trPr>
        <w:tc>
          <w:tcPr>
            <w:tcW w:w="1054" w:type="pct"/>
          </w:tcPr>
          <w:p w14:paraId="5A6791A1"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AuctionID</w:t>
            </w:r>
          </w:p>
        </w:tc>
        <w:tc>
          <w:tcPr>
            <w:tcW w:w="1458" w:type="pct"/>
          </w:tcPr>
          <w:p w14:paraId="524AB304"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 xml:space="preserve">The FCC auction number for the forward auction </w:t>
            </w:r>
          </w:p>
        </w:tc>
        <w:tc>
          <w:tcPr>
            <w:tcW w:w="768" w:type="pct"/>
          </w:tcPr>
          <w:p w14:paraId="16C27F04"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Integer</w:t>
            </w:r>
          </w:p>
          <w:p w14:paraId="3E8F78C5"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{1,6}</w:t>
            </w:r>
          </w:p>
          <w:p w14:paraId="2118FFE0" w14:textId="77777777" w:rsidR="001E2592" w:rsidRPr="00666F51" w:rsidRDefault="001E2592" w:rsidP="00847AD3">
            <w:pPr>
              <w:pStyle w:val="NoSpacing"/>
              <w:widowControl w:val="0"/>
              <w:spacing w:after="120"/>
              <w:rPr>
                <w:rFonts w:ascii="Times New Roman" w:hAnsi="Times New Roman" w:cs="Times New Roman"/>
                <w:sz w:val="22"/>
                <w:szCs w:val="22"/>
              </w:rPr>
            </w:pPr>
          </w:p>
        </w:tc>
        <w:tc>
          <w:tcPr>
            <w:tcW w:w="1720" w:type="pct"/>
          </w:tcPr>
          <w:p w14:paraId="571CF3D7" w14:textId="77777777" w:rsidR="001E2592" w:rsidRPr="00666F51" w:rsidRDefault="001E2592" w:rsidP="00847AD3">
            <w:pPr>
              <w:pStyle w:val="NoSpacing"/>
              <w:widowControl w:val="0"/>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1002</w:t>
            </w:r>
          </w:p>
        </w:tc>
      </w:tr>
      <w:tr w:rsidR="00666F51" w:rsidRPr="00666F51" w14:paraId="19EDF607" w14:textId="77777777" w:rsidTr="0047595C">
        <w:trPr>
          <w:cantSplit/>
        </w:trPr>
        <w:tc>
          <w:tcPr>
            <w:tcW w:w="1054" w:type="pct"/>
          </w:tcPr>
          <w:p w14:paraId="3C5AB78B"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StageID</w:t>
            </w:r>
          </w:p>
        </w:tc>
        <w:tc>
          <w:tcPr>
            <w:tcW w:w="1458" w:type="pct"/>
          </w:tcPr>
          <w:p w14:paraId="7F40334C"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Stage Number</w:t>
            </w:r>
          </w:p>
        </w:tc>
        <w:tc>
          <w:tcPr>
            <w:tcW w:w="768" w:type="pct"/>
          </w:tcPr>
          <w:p w14:paraId="5CFCE8B6"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Integer</w:t>
            </w:r>
          </w:p>
          <w:p w14:paraId="6D7882EE"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{1,3}</w:t>
            </w:r>
          </w:p>
        </w:tc>
        <w:tc>
          <w:tcPr>
            <w:tcW w:w="1720" w:type="pct"/>
          </w:tcPr>
          <w:p w14:paraId="4343C51E" w14:textId="77777777" w:rsidR="001E2592" w:rsidRPr="00666F51" w:rsidRDefault="001E2592" w:rsidP="00847AD3">
            <w:pPr>
              <w:pStyle w:val="NoSpacing"/>
              <w:widowControl w:val="0"/>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w:t>
            </w:r>
          </w:p>
        </w:tc>
      </w:tr>
      <w:tr w:rsidR="00666F51" w:rsidRPr="00666F51" w14:paraId="5EBBC846" w14:textId="77777777" w:rsidTr="0047595C">
        <w:trPr>
          <w:cantSplit/>
        </w:trPr>
        <w:tc>
          <w:tcPr>
            <w:tcW w:w="1054" w:type="pct"/>
          </w:tcPr>
          <w:p w14:paraId="0BD7F6BE"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PointKey</w:t>
            </w:r>
          </w:p>
        </w:tc>
        <w:tc>
          <w:tcPr>
            <w:tcW w:w="1458" w:type="pct"/>
          </w:tcPr>
          <w:p w14:paraId="77218028" w14:textId="78A14B1B" w:rsidR="001E2592" w:rsidRPr="00666F51" w:rsidRDefault="001E2592" w:rsidP="00847AD3">
            <w:pPr>
              <w:widowControl w:val="0"/>
              <w:spacing w:after="120"/>
              <w:rPr>
                <w:rFonts w:ascii="Times New Roman" w:hAnsi="Times New Roman"/>
              </w:rPr>
            </w:pPr>
            <w:r w:rsidRPr="00666F51">
              <w:rPr>
                <w:rFonts w:ascii="Times New Roman" w:hAnsi="Times New Roman"/>
              </w:rPr>
              <w:t>The uniqu</w:t>
            </w:r>
            <w:r w:rsidR="00EF6F26" w:rsidRPr="00666F51">
              <w:rPr>
                <w:rFonts w:ascii="Times New Roman" w:hAnsi="Times New Roman"/>
              </w:rPr>
              <w:t>e identifier of the 2x2 km point in the impairing county</w:t>
            </w:r>
          </w:p>
        </w:tc>
        <w:tc>
          <w:tcPr>
            <w:tcW w:w="768" w:type="pct"/>
          </w:tcPr>
          <w:p w14:paraId="5B3E7404" w14:textId="467F128E" w:rsidR="001E2592" w:rsidRPr="00666F51" w:rsidRDefault="005D22FD" w:rsidP="00847AD3">
            <w:pPr>
              <w:widowControl w:val="0"/>
              <w:spacing w:after="120"/>
              <w:rPr>
                <w:rFonts w:ascii="Times New Roman" w:hAnsi="Times New Roman"/>
              </w:rPr>
            </w:pPr>
            <w:r>
              <w:rPr>
                <w:rFonts w:ascii="Times New Roman" w:hAnsi="Times New Roman"/>
              </w:rPr>
              <w:t>Long Integer</w:t>
            </w:r>
          </w:p>
        </w:tc>
        <w:tc>
          <w:tcPr>
            <w:tcW w:w="1720" w:type="pct"/>
          </w:tcPr>
          <w:p w14:paraId="05F5B677"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103245078</w:t>
            </w:r>
          </w:p>
          <w:p w14:paraId="3E65B41E" w14:textId="77777777" w:rsidR="001E2592" w:rsidRPr="00666F51" w:rsidRDefault="001E2592" w:rsidP="00847AD3">
            <w:pPr>
              <w:widowControl w:val="0"/>
              <w:spacing w:after="120"/>
              <w:rPr>
                <w:rFonts w:ascii="Times New Roman" w:hAnsi="Times New Roman"/>
              </w:rPr>
            </w:pPr>
          </w:p>
        </w:tc>
      </w:tr>
      <w:tr w:rsidR="00666F51" w:rsidRPr="00666F51" w14:paraId="2A2E9E7E" w14:textId="77777777" w:rsidTr="0047595C">
        <w:trPr>
          <w:cantSplit/>
        </w:trPr>
        <w:tc>
          <w:tcPr>
            <w:tcW w:w="1054" w:type="pct"/>
          </w:tcPr>
          <w:p w14:paraId="64FF1C6A"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BlockID</w:t>
            </w:r>
          </w:p>
        </w:tc>
        <w:tc>
          <w:tcPr>
            <w:tcW w:w="1458" w:type="pct"/>
          </w:tcPr>
          <w:p w14:paraId="29F1F96F"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The Block ID of the 5MHz portion of wireless spectrum</w:t>
            </w:r>
          </w:p>
        </w:tc>
        <w:tc>
          <w:tcPr>
            <w:tcW w:w="768" w:type="pct"/>
          </w:tcPr>
          <w:p w14:paraId="42FAD285"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Character</w:t>
            </w:r>
          </w:p>
          <w:p w14:paraId="2B6AFED3"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[A-L]{1}</w:t>
            </w:r>
          </w:p>
        </w:tc>
        <w:tc>
          <w:tcPr>
            <w:tcW w:w="1720" w:type="pct"/>
          </w:tcPr>
          <w:p w14:paraId="42BEBB92"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F</w:t>
            </w:r>
          </w:p>
        </w:tc>
      </w:tr>
      <w:tr w:rsidR="00666F51" w:rsidRPr="00666F51" w14:paraId="2DFB57BE" w14:textId="77777777" w:rsidTr="0047595C">
        <w:trPr>
          <w:cantSplit/>
        </w:trPr>
        <w:tc>
          <w:tcPr>
            <w:tcW w:w="1054" w:type="pct"/>
          </w:tcPr>
          <w:p w14:paraId="59830211"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FacilityID</w:t>
            </w:r>
          </w:p>
        </w:tc>
        <w:tc>
          <w:tcPr>
            <w:tcW w:w="1458" w:type="pct"/>
          </w:tcPr>
          <w:p w14:paraId="11F32C28"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Identifies the station causing the interference to the wireless base station.</w:t>
            </w:r>
          </w:p>
        </w:tc>
        <w:tc>
          <w:tcPr>
            <w:tcW w:w="768" w:type="pct"/>
          </w:tcPr>
          <w:p w14:paraId="38F1B62D" w14:textId="13F7B8B1" w:rsidR="001E2592" w:rsidRPr="00666F51" w:rsidRDefault="005D22FD" w:rsidP="00847AD3">
            <w:pPr>
              <w:widowControl w:val="0"/>
              <w:spacing w:after="120"/>
              <w:rPr>
                <w:rFonts w:ascii="Times New Roman" w:hAnsi="Times New Roman"/>
              </w:rPr>
            </w:pPr>
            <w:r>
              <w:rPr>
                <w:rFonts w:ascii="Times New Roman" w:hAnsi="Times New Roman"/>
              </w:rPr>
              <w:t>Integer</w:t>
            </w:r>
          </w:p>
        </w:tc>
        <w:tc>
          <w:tcPr>
            <w:tcW w:w="1720" w:type="pct"/>
          </w:tcPr>
          <w:p w14:paraId="2BE6A64E"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5802</w:t>
            </w:r>
          </w:p>
          <w:p w14:paraId="4A86BC87" w14:textId="77777777" w:rsidR="001E2592" w:rsidRPr="00666F51" w:rsidRDefault="001E2592" w:rsidP="00847AD3">
            <w:pPr>
              <w:widowControl w:val="0"/>
              <w:spacing w:after="120"/>
              <w:rPr>
                <w:rFonts w:ascii="Times New Roman" w:hAnsi="Times New Roman"/>
              </w:rPr>
            </w:pPr>
          </w:p>
        </w:tc>
      </w:tr>
      <w:tr w:rsidR="00666F51" w:rsidRPr="00666F51" w14:paraId="2DA06B58" w14:textId="77777777" w:rsidTr="0047595C">
        <w:trPr>
          <w:cantSplit/>
        </w:trPr>
        <w:tc>
          <w:tcPr>
            <w:tcW w:w="1054" w:type="pct"/>
          </w:tcPr>
          <w:p w14:paraId="1E61DF8E"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ChannelID</w:t>
            </w:r>
          </w:p>
        </w:tc>
        <w:tc>
          <w:tcPr>
            <w:tcW w:w="1458" w:type="pct"/>
          </w:tcPr>
          <w:p w14:paraId="2BCA01A9"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Identifies the channel assigned to the interfering station.</w:t>
            </w:r>
          </w:p>
        </w:tc>
        <w:tc>
          <w:tcPr>
            <w:tcW w:w="768" w:type="pct"/>
          </w:tcPr>
          <w:p w14:paraId="6322B230" w14:textId="21750F62" w:rsidR="001E2592" w:rsidRPr="00666F51" w:rsidRDefault="005D22FD" w:rsidP="00847AD3">
            <w:pPr>
              <w:pStyle w:val="NoSpacing"/>
              <w:widowControl w:val="0"/>
              <w:spacing w:after="120"/>
              <w:rPr>
                <w:rFonts w:ascii="Times New Roman" w:hAnsi="Times New Roman" w:cs="Times New Roman"/>
                <w:sz w:val="22"/>
                <w:szCs w:val="22"/>
              </w:rPr>
            </w:pPr>
            <w:r>
              <w:rPr>
                <w:rFonts w:ascii="Times New Roman" w:hAnsi="Times New Roman"/>
              </w:rPr>
              <w:t>Integer</w:t>
            </w:r>
          </w:p>
        </w:tc>
        <w:tc>
          <w:tcPr>
            <w:tcW w:w="1720" w:type="pct"/>
          </w:tcPr>
          <w:p w14:paraId="451ABBB8"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43</w:t>
            </w:r>
          </w:p>
        </w:tc>
      </w:tr>
      <w:tr w:rsidR="00666F51" w:rsidRPr="00666F51" w14:paraId="6DFFBFAB" w14:textId="77777777" w:rsidTr="0047595C">
        <w:trPr>
          <w:cantSplit/>
        </w:trPr>
        <w:tc>
          <w:tcPr>
            <w:tcW w:w="1054" w:type="pct"/>
          </w:tcPr>
          <w:p w14:paraId="3D8A7A1D" w14:textId="214DCC2C" w:rsidR="00047F6D" w:rsidRPr="00666F51" w:rsidRDefault="00047F6D" w:rsidP="00847AD3">
            <w:pPr>
              <w:widowControl w:val="0"/>
              <w:spacing w:after="120"/>
              <w:rPr>
                <w:rFonts w:ascii="Times New Roman" w:hAnsi="Times New Roman"/>
              </w:rPr>
            </w:pPr>
            <w:r w:rsidRPr="00666F51">
              <w:rPr>
                <w:rFonts w:ascii="Times New Roman" w:hAnsi="Times New Roman"/>
              </w:rPr>
              <w:t>Ix</w:t>
            </w:r>
          </w:p>
        </w:tc>
        <w:tc>
          <w:tcPr>
            <w:tcW w:w="1458" w:type="pct"/>
          </w:tcPr>
          <w:p w14:paraId="3C845214" w14:textId="77777777" w:rsidR="00047F6D" w:rsidRPr="00666F51" w:rsidRDefault="00047F6D" w:rsidP="00847AD3">
            <w:pPr>
              <w:widowControl w:val="0"/>
              <w:spacing w:after="120"/>
              <w:rPr>
                <w:rFonts w:ascii="Times New Roman" w:hAnsi="Times New Roman"/>
              </w:rPr>
            </w:pPr>
            <w:r w:rsidRPr="00666F51">
              <w:rPr>
                <w:rFonts w:ascii="Times New Roman" w:hAnsi="Times New Roman"/>
              </w:rPr>
              <w:t>Indicates if interference is predicted:</w:t>
            </w:r>
          </w:p>
          <w:p w14:paraId="3B4D95D8" w14:textId="77777777" w:rsidR="00047F6D" w:rsidRPr="00666F51" w:rsidRDefault="00047F6D" w:rsidP="00847AD3">
            <w:pPr>
              <w:widowControl w:val="0"/>
              <w:spacing w:after="120"/>
              <w:rPr>
                <w:rFonts w:ascii="Times New Roman" w:hAnsi="Times New Roman"/>
              </w:rPr>
            </w:pPr>
            <w:r w:rsidRPr="00666F51">
              <w:rPr>
                <w:rFonts w:ascii="Times New Roman" w:hAnsi="Times New Roman"/>
              </w:rPr>
              <w:t>0= interference is not predicted</w:t>
            </w:r>
          </w:p>
          <w:p w14:paraId="6E8CCDC6" w14:textId="77777777" w:rsidR="00047F6D" w:rsidRDefault="00047F6D" w:rsidP="00847AD3">
            <w:pPr>
              <w:widowControl w:val="0"/>
              <w:spacing w:after="120"/>
              <w:rPr>
                <w:rFonts w:ascii="Times New Roman" w:hAnsi="Times New Roman"/>
              </w:rPr>
            </w:pPr>
            <w:r w:rsidRPr="00666F51">
              <w:rPr>
                <w:rFonts w:ascii="Times New Roman" w:hAnsi="Times New Roman"/>
              </w:rPr>
              <w:t>1= interference is predicted</w:t>
            </w:r>
          </w:p>
          <w:p w14:paraId="047B89A0" w14:textId="2ABF23A3" w:rsidR="00C1674F" w:rsidRPr="00666F51" w:rsidRDefault="00C1674F" w:rsidP="00847AD3">
            <w:pPr>
              <w:widowControl w:val="0"/>
              <w:spacing w:after="120"/>
              <w:rPr>
                <w:rFonts w:ascii="Times New Roman" w:hAnsi="Times New Roman"/>
              </w:rPr>
            </w:pPr>
            <w:r>
              <w:rPr>
                <w:rFonts w:ascii="Times New Roman" w:hAnsi="Times New Roman"/>
              </w:rPr>
              <w:t xml:space="preserve">If Ix=0, then InCon2 must equal 1.  </w:t>
            </w:r>
          </w:p>
        </w:tc>
        <w:tc>
          <w:tcPr>
            <w:tcW w:w="768" w:type="pct"/>
          </w:tcPr>
          <w:p w14:paraId="125B5F7F" w14:textId="22DBD51B" w:rsidR="00047F6D" w:rsidRPr="00666F51" w:rsidRDefault="005D22FD" w:rsidP="00847AD3">
            <w:pPr>
              <w:widowControl w:val="0"/>
              <w:spacing w:after="120"/>
              <w:rPr>
                <w:rFonts w:ascii="Times New Roman" w:hAnsi="Times New Roman"/>
              </w:rPr>
            </w:pPr>
            <w:r>
              <w:rPr>
                <w:rFonts w:ascii="Times New Roman" w:hAnsi="Times New Roman"/>
              </w:rPr>
              <w:t>Integer</w:t>
            </w:r>
            <w:r w:rsidRPr="00666F51" w:rsidDel="005D22FD">
              <w:rPr>
                <w:rFonts w:ascii="Times New Roman" w:hAnsi="Times New Roman"/>
              </w:rPr>
              <w:t xml:space="preserve"> </w:t>
            </w:r>
            <w:r w:rsidR="00047F6D" w:rsidRPr="00666F51">
              <w:rPr>
                <w:rFonts w:ascii="Times New Roman" w:hAnsi="Times New Roman"/>
              </w:rPr>
              <w:t>[0|1]</w:t>
            </w:r>
          </w:p>
        </w:tc>
        <w:tc>
          <w:tcPr>
            <w:tcW w:w="1720" w:type="pct"/>
          </w:tcPr>
          <w:p w14:paraId="566B5098" w14:textId="1C00AE20" w:rsidR="00047F6D" w:rsidRPr="00666F51" w:rsidRDefault="00047F6D" w:rsidP="00847AD3">
            <w:pPr>
              <w:widowControl w:val="0"/>
              <w:spacing w:after="120"/>
              <w:rPr>
                <w:rFonts w:ascii="Times New Roman" w:hAnsi="Times New Roman"/>
              </w:rPr>
            </w:pPr>
            <w:r w:rsidRPr="00666F51">
              <w:rPr>
                <w:rFonts w:ascii="Times New Roman" w:hAnsi="Times New Roman"/>
              </w:rPr>
              <w:t>1</w:t>
            </w:r>
          </w:p>
        </w:tc>
      </w:tr>
      <w:tr w:rsidR="00047F6D" w:rsidRPr="00666F51" w14:paraId="6E3FCD1D" w14:textId="77777777" w:rsidTr="0047595C">
        <w:trPr>
          <w:cantSplit/>
        </w:trPr>
        <w:tc>
          <w:tcPr>
            <w:tcW w:w="1054" w:type="pct"/>
          </w:tcPr>
          <w:p w14:paraId="7DF5D8FB" w14:textId="74CF9028" w:rsidR="00047F6D" w:rsidRPr="00666F51" w:rsidRDefault="00047F6D" w:rsidP="00847AD3">
            <w:pPr>
              <w:widowControl w:val="0"/>
              <w:spacing w:after="120"/>
              <w:rPr>
                <w:rFonts w:ascii="Times New Roman" w:hAnsi="Times New Roman"/>
              </w:rPr>
            </w:pPr>
            <w:r w:rsidRPr="00666F51">
              <w:rPr>
                <w:rFonts w:ascii="Times New Roman" w:hAnsi="Times New Roman"/>
              </w:rPr>
              <w:t>InCon2</w:t>
            </w:r>
          </w:p>
        </w:tc>
        <w:tc>
          <w:tcPr>
            <w:tcW w:w="1458" w:type="pct"/>
          </w:tcPr>
          <w:p w14:paraId="1BE30AF5" w14:textId="22F3A69C" w:rsidR="00047F6D" w:rsidRPr="00666F51" w:rsidRDefault="00047F6D" w:rsidP="00847AD3">
            <w:pPr>
              <w:widowControl w:val="0"/>
              <w:spacing w:after="120"/>
              <w:rPr>
                <w:rFonts w:ascii="Times New Roman" w:hAnsi="Times New Roman"/>
              </w:rPr>
            </w:pPr>
            <w:r w:rsidRPr="00666F51">
              <w:rPr>
                <w:rFonts w:ascii="Times New Roman" w:hAnsi="Times New Roman"/>
              </w:rPr>
              <w:t>Indicates if county touches or comes within 5 km of protected TV contour:</w:t>
            </w:r>
          </w:p>
          <w:p w14:paraId="508C7B71" w14:textId="77777777" w:rsidR="00047F6D" w:rsidRPr="00666F51" w:rsidRDefault="00047F6D" w:rsidP="00847AD3">
            <w:pPr>
              <w:widowControl w:val="0"/>
              <w:spacing w:after="120"/>
              <w:rPr>
                <w:rFonts w:ascii="Times New Roman" w:hAnsi="Times New Roman"/>
              </w:rPr>
            </w:pPr>
            <w:r w:rsidRPr="00666F51">
              <w:rPr>
                <w:rFonts w:ascii="Times New Roman" w:hAnsi="Times New Roman"/>
              </w:rPr>
              <w:t>0= the county does not come within 5 km of the protected contour boundary</w:t>
            </w:r>
          </w:p>
          <w:p w14:paraId="01C6DDB0" w14:textId="77777777" w:rsidR="00047F6D" w:rsidRDefault="00047F6D" w:rsidP="00847AD3">
            <w:pPr>
              <w:widowControl w:val="0"/>
              <w:spacing w:after="120"/>
              <w:rPr>
                <w:rFonts w:ascii="Times New Roman" w:hAnsi="Times New Roman"/>
              </w:rPr>
            </w:pPr>
            <w:r w:rsidRPr="00666F51">
              <w:rPr>
                <w:rFonts w:ascii="Times New Roman" w:hAnsi="Times New Roman"/>
              </w:rPr>
              <w:t>1= the county comes within 5 km of the protected contour boundary</w:t>
            </w:r>
          </w:p>
          <w:p w14:paraId="5B9214DC" w14:textId="453368A0" w:rsidR="00C1674F" w:rsidRPr="00666F51" w:rsidRDefault="00C1674F" w:rsidP="00847AD3">
            <w:pPr>
              <w:widowControl w:val="0"/>
              <w:spacing w:after="120"/>
              <w:rPr>
                <w:rFonts w:ascii="Times New Roman" w:hAnsi="Times New Roman"/>
              </w:rPr>
            </w:pPr>
            <w:r>
              <w:rPr>
                <w:rFonts w:ascii="Times New Roman" w:hAnsi="Times New Roman"/>
              </w:rPr>
              <w:t>If InCon2=0, then Ix must equal 1.</w:t>
            </w:r>
          </w:p>
        </w:tc>
        <w:tc>
          <w:tcPr>
            <w:tcW w:w="768" w:type="pct"/>
          </w:tcPr>
          <w:p w14:paraId="0E37298C" w14:textId="668B309E" w:rsidR="00047F6D" w:rsidRPr="00666F51" w:rsidRDefault="005D22FD" w:rsidP="00847AD3">
            <w:pPr>
              <w:widowControl w:val="0"/>
              <w:spacing w:after="120"/>
              <w:rPr>
                <w:rFonts w:ascii="Times New Roman" w:hAnsi="Times New Roman"/>
              </w:rPr>
            </w:pPr>
            <w:r>
              <w:rPr>
                <w:rFonts w:ascii="Times New Roman" w:hAnsi="Times New Roman"/>
              </w:rPr>
              <w:t>Integer</w:t>
            </w:r>
            <w:r w:rsidRPr="00666F51" w:rsidDel="005D22FD">
              <w:rPr>
                <w:rFonts w:ascii="Times New Roman" w:hAnsi="Times New Roman"/>
              </w:rPr>
              <w:t xml:space="preserve"> </w:t>
            </w:r>
            <w:r w:rsidR="00047F6D" w:rsidRPr="00666F51">
              <w:rPr>
                <w:rFonts w:ascii="Times New Roman" w:hAnsi="Times New Roman"/>
              </w:rPr>
              <w:t>[0|1]</w:t>
            </w:r>
          </w:p>
        </w:tc>
        <w:tc>
          <w:tcPr>
            <w:tcW w:w="1720" w:type="pct"/>
          </w:tcPr>
          <w:p w14:paraId="7541895E" w14:textId="21BE34DB" w:rsidR="00047F6D" w:rsidRPr="00666F51" w:rsidRDefault="00047F6D" w:rsidP="00847AD3">
            <w:pPr>
              <w:widowControl w:val="0"/>
              <w:spacing w:after="120"/>
              <w:rPr>
                <w:rFonts w:ascii="Times New Roman" w:hAnsi="Times New Roman"/>
              </w:rPr>
            </w:pPr>
            <w:r w:rsidRPr="00666F51">
              <w:rPr>
                <w:rFonts w:ascii="Times New Roman" w:hAnsi="Times New Roman"/>
              </w:rPr>
              <w:t>1</w:t>
            </w:r>
          </w:p>
        </w:tc>
      </w:tr>
    </w:tbl>
    <w:p w14:paraId="7E42DF37" w14:textId="77777777" w:rsidR="001E2592" w:rsidRPr="00666F51" w:rsidRDefault="001E2592" w:rsidP="002F1099">
      <w:pPr>
        <w:pStyle w:val="NoSpacing"/>
        <w:spacing w:after="120"/>
        <w:ind w:firstLine="720"/>
        <w:rPr>
          <w:rFonts w:ascii="Times New Roman" w:hAnsi="Times New Roman" w:cs="Times New Roman"/>
          <w:sz w:val="22"/>
          <w:szCs w:val="22"/>
        </w:rPr>
      </w:pPr>
    </w:p>
    <w:p w14:paraId="667A2F6C" w14:textId="77777777" w:rsidR="001E2592" w:rsidRPr="00666F51" w:rsidRDefault="001E2592" w:rsidP="0047595C">
      <w:pPr>
        <w:pStyle w:val="NoSpacing"/>
        <w:keepNext/>
        <w:spacing w:after="120"/>
        <w:rPr>
          <w:rFonts w:ascii="Times New Roman" w:hAnsi="Times New Roman" w:cs="Times New Roman"/>
          <w:b/>
          <w:sz w:val="22"/>
          <w:szCs w:val="22"/>
        </w:rPr>
      </w:pPr>
      <w:r w:rsidRPr="00666F51">
        <w:rPr>
          <w:rFonts w:ascii="Times New Roman" w:hAnsi="Times New Roman" w:cs="Times New Roman"/>
          <w:b/>
          <w:sz w:val="22"/>
          <w:szCs w:val="22"/>
        </w:rPr>
        <w:t>Sample Data:</w:t>
      </w:r>
    </w:p>
    <w:p w14:paraId="787A388B" w14:textId="0C319641" w:rsidR="001E2592" w:rsidRPr="00666F51" w:rsidRDefault="008D6AF9"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AuctionID,StageID,</w:t>
      </w:r>
      <w:r w:rsidR="001E2592" w:rsidRPr="00666F51">
        <w:rPr>
          <w:rFonts w:ascii="Times New Roman" w:hAnsi="Times New Roman" w:cs="Times New Roman"/>
          <w:sz w:val="22"/>
          <w:szCs w:val="22"/>
        </w:rPr>
        <w:t>PointKey,BlockID,FacilityID,ChannelID</w:t>
      </w:r>
      <w:r w:rsidR="00047F6D" w:rsidRPr="00666F51">
        <w:rPr>
          <w:rFonts w:ascii="Times New Roman" w:hAnsi="Times New Roman" w:cs="Times New Roman"/>
          <w:sz w:val="22"/>
          <w:szCs w:val="22"/>
        </w:rPr>
        <w:t>,Ix,InCon2</w:t>
      </w:r>
    </w:p>
    <w:p w14:paraId="4D45DDB2" w14:textId="6B9AC620" w:rsidR="00EF6F26" w:rsidRPr="00666F51" w:rsidRDefault="00EF6F26" w:rsidP="002F1099">
      <w:pPr>
        <w:pStyle w:val="NoSpacing"/>
        <w:spacing w:after="120"/>
        <w:rPr>
          <w:rFonts w:ascii="Times New Roman" w:hAnsi="Times New Roman" w:cs="Times New Roman"/>
          <w:sz w:val="22"/>
          <w:szCs w:val="22"/>
        </w:rPr>
      </w:pPr>
      <w:bookmarkStart w:id="23" w:name="_Toc417552109"/>
      <w:r w:rsidRPr="00666F51">
        <w:rPr>
          <w:rFonts w:ascii="Times New Roman" w:hAnsi="Times New Roman" w:cs="Times New Roman"/>
          <w:sz w:val="22"/>
          <w:szCs w:val="22"/>
        </w:rPr>
        <w:t>1000,1,46289744,H,7020138,38,1,1</w:t>
      </w:r>
    </w:p>
    <w:p w14:paraId="0C56C444" w14:textId="77777777" w:rsidR="00EF6F26"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1000,1,46289747,A,6124,31,1,0</w:t>
      </w:r>
    </w:p>
    <w:p w14:paraId="77B42CEE" w14:textId="77777777" w:rsidR="00EF6F26"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1000,1,46289747,A,7020132,32,1,1</w:t>
      </w:r>
    </w:p>
    <w:p w14:paraId="562CAA8F" w14:textId="77777777" w:rsidR="00EF6F26"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1000,1,46289747,A,7020133,33,1,1</w:t>
      </w:r>
    </w:p>
    <w:p w14:paraId="0A9812C9" w14:textId="77777777" w:rsidR="00EF6F26"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1000,1,46289747,B,7020132,32,1,1</w:t>
      </w:r>
    </w:p>
    <w:p w14:paraId="07154C8A" w14:textId="77777777" w:rsidR="00EF6F26"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1000,1,46289747,B,7020133,33,1,1</w:t>
      </w:r>
    </w:p>
    <w:p w14:paraId="5726015B" w14:textId="77777777" w:rsidR="00EF6F26"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1000,1,46289747,B,7020134,34,1,1</w:t>
      </w:r>
    </w:p>
    <w:p w14:paraId="03D8256F" w14:textId="680ED4E0" w:rsidR="00EF6F26" w:rsidRPr="00666F51" w:rsidRDefault="00EF6F26" w:rsidP="002F1099">
      <w:pPr>
        <w:pStyle w:val="NoSpacing"/>
        <w:spacing w:after="120"/>
        <w:rPr>
          <w:rFonts w:ascii="Times New Roman" w:eastAsiaTheme="majorEastAsia" w:hAnsi="Times New Roman" w:cs="Times New Roman"/>
          <w:b/>
          <w:bCs/>
          <w:sz w:val="22"/>
          <w:szCs w:val="22"/>
        </w:rPr>
      </w:pPr>
      <w:r w:rsidRPr="00666F51">
        <w:rPr>
          <w:rFonts w:ascii="Times New Roman" w:hAnsi="Times New Roman" w:cs="Times New Roman"/>
          <w:sz w:val="22"/>
          <w:szCs w:val="22"/>
        </w:rPr>
        <w:t>1000,1,46289747,C,7020132,32,1,1</w:t>
      </w:r>
    </w:p>
    <w:p w14:paraId="727413C2" w14:textId="46BAA451" w:rsidR="001E2592" w:rsidRPr="00666F51" w:rsidRDefault="001E2592" w:rsidP="002F1099">
      <w:pPr>
        <w:spacing w:after="120"/>
        <w:rPr>
          <w:rFonts w:ascii="Times New Roman" w:eastAsiaTheme="majorEastAsia" w:hAnsi="Times New Roman"/>
          <w:b/>
          <w:bCs/>
        </w:rPr>
      </w:pPr>
    </w:p>
    <w:p w14:paraId="6A26E7C5" w14:textId="5904341F" w:rsidR="001E2592" w:rsidRPr="00666F51" w:rsidRDefault="001E2592" w:rsidP="00C97A54">
      <w:pPr>
        <w:pStyle w:val="Heading2"/>
      </w:pPr>
      <w:bookmarkStart w:id="24" w:name="_Toc421603071"/>
      <w:bookmarkStart w:id="25" w:name="_Toc436045834"/>
      <w:r w:rsidRPr="00666F51">
        <w:t>Case 4 Impaired Points File (2x2)</w:t>
      </w:r>
      <w:bookmarkEnd w:id="24"/>
      <w:bookmarkEnd w:id="25"/>
    </w:p>
    <w:p w14:paraId="3E27F09B" w14:textId="2AD6C14F" w:rsidR="0010123F" w:rsidRPr="00666F51" w:rsidRDefault="0010123F" w:rsidP="002F1099">
      <w:pPr>
        <w:spacing w:after="120"/>
        <w:rPr>
          <w:rFonts w:ascii="Times New Roman" w:hAnsi="Times New Roman"/>
        </w:rPr>
      </w:pPr>
      <w:r w:rsidRPr="00666F51">
        <w:rPr>
          <w:rFonts w:ascii="Times New Roman" w:hAnsi="Times New Roman"/>
          <w:b/>
        </w:rPr>
        <w:t xml:space="preserve">File name: </w:t>
      </w:r>
      <w:r w:rsidRPr="00666F51">
        <w:rPr>
          <w:rFonts w:ascii="Times New Roman" w:hAnsi="Times New Roman"/>
        </w:rPr>
        <w:t>case4_ISIX.csv</w:t>
      </w:r>
    </w:p>
    <w:p w14:paraId="3E11106A" w14:textId="466B4FBD" w:rsidR="005D22FD" w:rsidRPr="00666F51" w:rsidRDefault="001E2592" w:rsidP="005D22FD">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This file</w:t>
      </w:r>
      <w:r w:rsidR="00286EA4">
        <w:rPr>
          <w:rFonts w:ascii="Times New Roman" w:hAnsi="Times New Roman" w:cs="Times New Roman"/>
          <w:sz w:val="22"/>
          <w:szCs w:val="22"/>
        </w:rPr>
        <w:t xml:space="preserve"> </w:t>
      </w:r>
      <w:r w:rsidRPr="00666F51">
        <w:rPr>
          <w:rFonts w:ascii="Times New Roman" w:hAnsi="Times New Roman" w:cs="Times New Roman"/>
          <w:sz w:val="22"/>
          <w:szCs w:val="22"/>
        </w:rPr>
        <w:t xml:space="preserve">contains all Case 4 impaired points </w:t>
      </w:r>
      <w:r w:rsidR="00B80BD4" w:rsidRPr="00666F51">
        <w:rPr>
          <w:rFonts w:ascii="Times New Roman" w:hAnsi="Times New Roman" w:cs="Times New Roman"/>
          <w:sz w:val="22"/>
          <w:szCs w:val="22"/>
        </w:rPr>
        <w:t xml:space="preserve">(in the US only) </w:t>
      </w:r>
      <w:r w:rsidRPr="00666F51">
        <w:rPr>
          <w:rFonts w:ascii="Times New Roman" w:hAnsi="Times New Roman" w:cs="Times New Roman"/>
          <w:sz w:val="22"/>
          <w:szCs w:val="22"/>
        </w:rPr>
        <w:t>for the current clearing target and assignment of stations to channels in the 600 MHz Band.</w:t>
      </w:r>
      <w:r w:rsidR="005D22FD">
        <w:rPr>
          <w:rFonts w:ascii="Times New Roman" w:hAnsi="Times New Roman" w:cs="Times New Roman"/>
          <w:sz w:val="22"/>
          <w:szCs w:val="22"/>
        </w:rPr>
        <w:t xml:space="preserve">  International TV stations with channel assignments that fall within the US 600 MHz wireless band plan based on the current clearing target are included in the </w:t>
      </w:r>
      <w:r w:rsidR="006C7ECC">
        <w:rPr>
          <w:rFonts w:ascii="Times New Roman" w:hAnsi="Times New Roman" w:cs="Times New Roman"/>
          <w:sz w:val="22"/>
          <w:szCs w:val="22"/>
        </w:rPr>
        <w:t>protected station</w:t>
      </w:r>
      <w:r w:rsidR="005D22FD">
        <w:rPr>
          <w:rFonts w:ascii="Times New Roman" w:hAnsi="Times New Roman" w:cs="Times New Roman"/>
          <w:sz w:val="22"/>
          <w:szCs w:val="22"/>
        </w:rPr>
        <w:t xml:space="preserve"> list.  However, international protected contours are truncated at the US border when considering areas where interference could occur.</w:t>
      </w:r>
    </w:p>
    <w:p w14:paraId="44C896FC"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b/>
          <w:sz w:val="22"/>
          <w:szCs w:val="22"/>
        </w:rPr>
        <w:t>File Requirements:</w:t>
      </w:r>
    </w:p>
    <w:p w14:paraId="5E552952" w14:textId="73FBBA59"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CSV file (first row contains header). </w:t>
      </w:r>
    </w:p>
    <w:p w14:paraId="7248E88E" w14:textId="0138E7CB" w:rsidR="000219A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One record for every point key – block </w:t>
      </w:r>
      <w:r w:rsidR="00524CF7" w:rsidRPr="00666F51">
        <w:rPr>
          <w:rFonts w:ascii="Times New Roman" w:hAnsi="Times New Roman" w:cs="Times New Roman"/>
          <w:sz w:val="22"/>
          <w:szCs w:val="22"/>
        </w:rPr>
        <w:t>–</w:t>
      </w:r>
      <w:r w:rsidR="00524CF7">
        <w:rPr>
          <w:rFonts w:ascii="Times New Roman" w:hAnsi="Times New Roman" w:cs="Times New Roman"/>
          <w:sz w:val="22"/>
          <w:szCs w:val="22"/>
        </w:rPr>
        <w:t xml:space="preserve"> </w:t>
      </w:r>
      <w:r w:rsidR="0019507E">
        <w:rPr>
          <w:rFonts w:ascii="Times New Roman" w:hAnsi="Times New Roman" w:cs="Times New Roman"/>
          <w:sz w:val="22"/>
          <w:szCs w:val="22"/>
        </w:rPr>
        <w:t>facility</w:t>
      </w:r>
      <w:r w:rsidR="0019507E" w:rsidRPr="00666F51">
        <w:rPr>
          <w:rFonts w:ascii="Times New Roman" w:hAnsi="Times New Roman" w:cs="Times New Roman"/>
          <w:sz w:val="22"/>
          <w:szCs w:val="22"/>
        </w:rPr>
        <w:t xml:space="preserve"> </w:t>
      </w:r>
      <w:r w:rsidRPr="00666F51">
        <w:rPr>
          <w:rFonts w:ascii="Times New Roman" w:hAnsi="Times New Roman" w:cs="Times New Roman"/>
          <w:sz w:val="22"/>
          <w:szCs w:val="22"/>
        </w:rPr>
        <w:t>– channel combination</w:t>
      </w:r>
      <w:r w:rsidR="006C674C" w:rsidRPr="00666F51">
        <w:rPr>
          <w:rFonts w:ascii="Times New Roman" w:hAnsi="Times New Roman" w:cs="Times New Roman"/>
          <w:sz w:val="22"/>
          <w:szCs w:val="22"/>
        </w:rPr>
        <w:t xml:space="preserve"> where </w:t>
      </w:r>
      <w:r w:rsidR="000219A2" w:rsidRPr="00666F51">
        <w:rPr>
          <w:rFonts w:ascii="Times New Roman" w:hAnsi="Times New Roman" w:cs="Times New Roman"/>
          <w:sz w:val="22"/>
          <w:szCs w:val="22"/>
        </w:rPr>
        <w:t>ix =1</w:t>
      </w:r>
    </w:p>
    <w:tbl>
      <w:tblPr>
        <w:tblStyle w:val="TableGrid"/>
        <w:tblW w:w="4880" w:type="pct"/>
        <w:tblLook w:val="04A0" w:firstRow="1" w:lastRow="0" w:firstColumn="1" w:lastColumn="0" w:noHBand="0" w:noVBand="1"/>
      </w:tblPr>
      <w:tblGrid>
        <w:gridCol w:w="1971"/>
        <w:gridCol w:w="2224"/>
        <w:gridCol w:w="1936"/>
        <w:gridCol w:w="3215"/>
      </w:tblGrid>
      <w:tr w:rsidR="00666F51" w:rsidRPr="00666F51" w14:paraId="46967C15" w14:textId="77777777" w:rsidTr="00935C7F">
        <w:trPr>
          <w:cantSplit/>
          <w:tblHeader/>
        </w:trPr>
        <w:tc>
          <w:tcPr>
            <w:tcW w:w="1054" w:type="pct"/>
            <w:shd w:val="clear" w:color="auto" w:fill="D9D9D9" w:themeFill="background1" w:themeFillShade="D9"/>
          </w:tcPr>
          <w:p w14:paraId="1890FA28"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Field</w:t>
            </w:r>
          </w:p>
        </w:tc>
        <w:tc>
          <w:tcPr>
            <w:tcW w:w="1190" w:type="pct"/>
            <w:shd w:val="clear" w:color="auto" w:fill="D9D9D9" w:themeFill="background1" w:themeFillShade="D9"/>
          </w:tcPr>
          <w:p w14:paraId="0CD9A042"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Description</w:t>
            </w:r>
          </w:p>
        </w:tc>
        <w:tc>
          <w:tcPr>
            <w:tcW w:w="1036" w:type="pct"/>
            <w:shd w:val="clear" w:color="auto" w:fill="D9D9D9" w:themeFill="background1" w:themeFillShade="D9"/>
          </w:tcPr>
          <w:p w14:paraId="13E5C1A5"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Data Type</w:t>
            </w:r>
          </w:p>
        </w:tc>
        <w:tc>
          <w:tcPr>
            <w:tcW w:w="1720" w:type="pct"/>
            <w:shd w:val="clear" w:color="auto" w:fill="D9D9D9" w:themeFill="background1" w:themeFillShade="D9"/>
          </w:tcPr>
          <w:p w14:paraId="70429D39" w14:textId="77777777" w:rsidR="001E2592" w:rsidRPr="00666F51" w:rsidRDefault="001E2592" w:rsidP="00931F74">
            <w:pPr>
              <w:pStyle w:val="NoSpacing"/>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Example/Notes</w:t>
            </w:r>
          </w:p>
        </w:tc>
      </w:tr>
      <w:tr w:rsidR="00666F51" w:rsidRPr="00666F51" w14:paraId="59F5EAB3" w14:textId="77777777" w:rsidTr="0047595C">
        <w:trPr>
          <w:cantSplit/>
        </w:trPr>
        <w:tc>
          <w:tcPr>
            <w:tcW w:w="1054" w:type="pct"/>
          </w:tcPr>
          <w:p w14:paraId="533D01A2"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AuctionID</w:t>
            </w:r>
          </w:p>
        </w:tc>
        <w:tc>
          <w:tcPr>
            <w:tcW w:w="1190" w:type="pct"/>
          </w:tcPr>
          <w:p w14:paraId="66748508"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 xml:space="preserve">The FCC auction number for the forward auction </w:t>
            </w:r>
          </w:p>
        </w:tc>
        <w:tc>
          <w:tcPr>
            <w:tcW w:w="1036" w:type="pct"/>
          </w:tcPr>
          <w:p w14:paraId="1F20744D" w14:textId="77777777" w:rsidR="001E2592" w:rsidRPr="00666F51" w:rsidRDefault="001E2592" w:rsidP="00931F74">
            <w:pPr>
              <w:spacing w:after="120"/>
              <w:rPr>
                <w:rFonts w:ascii="Times New Roman" w:hAnsi="Times New Roman"/>
              </w:rPr>
            </w:pPr>
            <w:r w:rsidRPr="00666F51">
              <w:rPr>
                <w:rFonts w:ascii="Times New Roman" w:hAnsi="Times New Roman"/>
              </w:rPr>
              <w:t>Integer</w:t>
            </w:r>
          </w:p>
          <w:p w14:paraId="3B1A7322" w14:textId="77777777" w:rsidR="001E2592" w:rsidRPr="00666F51" w:rsidRDefault="001E2592" w:rsidP="00931F74">
            <w:pPr>
              <w:spacing w:after="120"/>
              <w:rPr>
                <w:rFonts w:ascii="Times New Roman" w:hAnsi="Times New Roman"/>
              </w:rPr>
            </w:pPr>
            <w:r w:rsidRPr="00666F51">
              <w:rPr>
                <w:rFonts w:ascii="Times New Roman" w:hAnsi="Times New Roman"/>
              </w:rPr>
              <w:t>{1,6}</w:t>
            </w:r>
          </w:p>
          <w:p w14:paraId="00BFABEF" w14:textId="77777777" w:rsidR="001E2592" w:rsidRPr="00666F51" w:rsidRDefault="001E2592" w:rsidP="00931F74">
            <w:pPr>
              <w:pStyle w:val="NoSpacing"/>
              <w:spacing w:after="120"/>
              <w:rPr>
                <w:rFonts w:ascii="Times New Roman" w:hAnsi="Times New Roman" w:cs="Times New Roman"/>
                <w:sz w:val="22"/>
                <w:szCs w:val="22"/>
              </w:rPr>
            </w:pPr>
          </w:p>
        </w:tc>
        <w:tc>
          <w:tcPr>
            <w:tcW w:w="1720" w:type="pct"/>
          </w:tcPr>
          <w:p w14:paraId="5433955D" w14:textId="77777777" w:rsidR="001E2592" w:rsidRPr="00666F51" w:rsidRDefault="001E2592" w:rsidP="00931F74">
            <w:pPr>
              <w:pStyle w:val="NoSpacing"/>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1002</w:t>
            </w:r>
          </w:p>
        </w:tc>
      </w:tr>
      <w:tr w:rsidR="00666F51" w:rsidRPr="00666F51" w14:paraId="68CBAEB5" w14:textId="77777777" w:rsidTr="0047595C">
        <w:trPr>
          <w:cantSplit/>
        </w:trPr>
        <w:tc>
          <w:tcPr>
            <w:tcW w:w="1054" w:type="pct"/>
          </w:tcPr>
          <w:p w14:paraId="4A39B922"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StageID</w:t>
            </w:r>
          </w:p>
        </w:tc>
        <w:tc>
          <w:tcPr>
            <w:tcW w:w="1190" w:type="pct"/>
          </w:tcPr>
          <w:p w14:paraId="23801A9B"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Stage Number</w:t>
            </w:r>
          </w:p>
        </w:tc>
        <w:tc>
          <w:tcPr>
            <w:tcW w:w="1036" w:type="pct"/>
          </w:tcPr>
          <w:p w14:paraId="04896A34" w14:textId="77777777" w:rsidR="001E2592" w:rsidRPr="00666F51" w:rsidRDefault="001E2592" w:rsidP="00931F74">
            <w:pPr>
              <w:spacing w:after="120"/>
              <w:rPr>
                <w:rFonts w:ascii="Times New Roman" w:hAnsi="Times New Roman"/>
              </w:rPr>
            </w:pPr>
            <w:r w:rsidRPr="00666F51">
              <w:rPr>
                <w:rFonts w:ascii="Times New Roman" w:hAnsi="Times New Roman"/>
              </w:rPr>
              <w:t>Integer</w:t>
            </w:r>
          </w:p>
          <w:p w14:paraId="26BC01B8" w14:textId="77777777" w:rsidR="001E2592" w:rsidRPr="00666F51" w:rsidRDefault="001E2592"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{1,3}</w:t>
            </w:r>
          </w:p>
        </w:tc>
        <w:tc>
          <w:tcPr>
            <w:tcW w:w="1720" w:type="pct"/>
          </w:tcPr>
          <w:p w14:paraId="159AA57F" w14:textId="77777777" w:rsidR="001E2592" w:rsidRPr="00666F51" w:rsidRDefault="001E2592" w:rsidP="00931F74">
            <w:pPr>
              <w:pStyle w:val="NoSpacing"/>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w:t>
            </w:r>
          </w:p>
        </w:tc>
      </w:tr>
      <w:tr w:rsidR="00666F51" w:rsidRPr="00666F51" w14:paraId="51615BCA" w14:textId="77777777" w:rsidTr="0047595C">
        <w:trPr>
          <w:cantSplit/>
        </w:trPr>
        <w:tc>
          <w:tcPr>
            <w:tcW w:w="1054" w:type="pct"/>
          </w:tcPr>
          <w:p w14:paraId="16230C85" w14:textId="77777777" w:rsidR="001E2592" w:rsidRPr="00666F51" w:rsidRDefault="001E2592" w:rsidP="00931F74">
            <w:pPr>
              <w:spacing w:after="120"/>
              <w:rPr>
                <w:rFonts w:ascii="Times New Roman" w:hAnsi="Times New Roman"/>
              </w:rPr>
            </w:pPr>
            <w:r w:rsidRPr="00666F51">
              <w:rPr>
                <w:rFonts w:ascii="Times New Roman" w:hAnsi="Times New Roman"/>
              </w:rPr>
              <w:t>PointKey</w:t>
            </w:r>
          </w:p>
        </w:tc>
        <w:tc>
          <w:tcPr>
            <w:tcW w:w="1190" w:type="pct"/>
          </w:tcPr>
          <w:p w14:paraId="59A40A74" w14:textId="77777777" w:rsidR="001E2592" w:rsidRPr="00666F51" w:rsidRDefault="001E2592" w:rsidP="00931F74">
            <w:pPr>
              <w:spacing w:after="120"/>
              <w:rPr>
                <w:rFonts w:ascii="Times New Roman" w:hAnsi="Times New Roman"/>
              </w:rPr>
            </w:pPr>
            <w:r w:rsidRPr="00666F51">
              <w:rPr>
                <w:rFonts w:ascii="Times New Roman" w:hAnsi="Times New Roman"/>
              </w:rPr>
              <w:t>The unique identifier of the 2x2 km point</w:t>
            </w:r>
          </w:p>
        </w:tc>
        <w:tc>
          <w:tcPr>
            <w:tcW w:w="1036" w:type="pct"/>
          </w:tcPr>
          <w:p w14:paraId="0531F091" w14:textId="7B53F75A" w:rsidR="001E2592" w:rsidRPr="00666F51" w:rsidRDefault="005D22FD" w:rsidP="00931F74">
            <w:pPr>
              <w:spacing w:after="120"/>
              <w:rPr>
                <w:rFonts w:ascii="Times New Roman" w:hAnsi="Times New Roman"/>
              </w:rPr>
            </w:pPr>
            <w:r>
              <w:rPr>
                <w:rFonts w:ascii="Times New Roman" w:hAnsi="Times New Roman"/>
              </w:rPr>
              <w:t>Long Integer</w:t>
            </w:r>
          </w:p>
        </w:tc>
        <w:tc>
          <w:tcPr>
            <w:tcW w:w="1720" w:type="pct"/>
          </w:tcPr>
          <w:p w14:paraId="67E697C8" w14:textId="77777777" w:rsidR="001E2592" w:rsidRPr="00666F51" w:rsidRDefault="001E2592" w:rsidP="00931F74">
            <w:pPr>
              <w:spacing w:after="120"/>
              <w:rPr>
                <w:rFonts w:ascii="Times New Roman" w:hAnsi="Times New Roman"/>
              </w:rPr>
            </w:pPr>
            <w:r w:rsidRPr="00666F51">
              <w:rPr>
                <w:rFonts w:ascii="Times New Roman" w:hAnsi="Times New Roman"/>
              </w:rPr>
              <w:t>103245078</w:t>
            </w:r>
          </w:p>
          <w:p w14:paraId="1459BAD6" w14:textId="77777777" w:rsidR="001E2592" w:rsidRPr="00666F51" w:rsidRDefault="001E2592" w:rsidP="00931F74">
            <w:pPr>
              <w:spacing w:after="120"/>
              <w:rPr>
                <w:rFonts w:ascii="Times New Roman" w:hAnsi="Times New Roman"/>
              </w:rPr>
            </w:pPr>
          </w:p>
        </w:tc>
      </w:tr>
      <w:tr w:rsidR="00666F51" w:rsidRPr="00666F51" w14:paraId="793BD622" w14:textId="77777777" w:rsidTr="0047595C">
        <w:trPr>
          <w:cantSplit/>
        </w:trPr>
        <w:tc>
          <w:tcPr>
            <w:tcW w:w="1054" w:type="pct"/>
          </w:tcPr>
          <w:p w14:paraId="1F0B2921" w14:textId="77777777" w:rsidR="001E2592" w:rsidRPr="00666F51" w:rsidRDefault="001E2592" w:rsidP="00931F74">
            <w:pPr>
              <w:spacing w:after="120"/>
              <w:rPr>
                <w:rFonts w:ascii="Times New Roman" w:hAnsi="Times New Roman"/>
              </w:rPr>
            </w:pPr>
            <w:r w:rsidRPr="00666F51">
              <w:rPr>
                <w:rFonts w:ascii="Times New Roman" w:hAnsi="Times New Roman"/>
              </w:rPr>
              <w:t>BlockID</w:t>
            </w:r>
          </w:p>
        </w:tc>
        <w:tc>
          <w:tcPr>
            <w:tcW w:w="1190" w:type="pct"/>
          </w:tcPr>
          <w:p w14:paraId="0A359B2D" w14:textId="77777777" w:rsidR="001E2592" w:rsidRPr="00666F51" w:rsidRDefault="001E2592" w:rsidP="00931F74">
            <w:pPr>
              <w:spacing w:after="120"/>
              <w:rPr>
                <w:rFonts w:ascii="Times New Roman" w:hAnsi="Times New Roman"/>
              </w:rPr>
            </w:pPr>
            <w:r w:rsidRPr="00666F51">
              <w:rPr>
                <w:rFonts w:ascii="Times New Roman" w:hAnsi="Times New Roman"/>
              </w:rPr>
              <w:t>The Block ID of the 5MHz portion of wireless spectrum</w:t>
            </w:r>
          </w:p>
        </w:tc>
        <w:tc>
          <w:tcPr>
            <w:tcW w:w="1036" w:type="pct"/>
          </w:tcPr>
          <w:p w14:paraId="458ECC10" w14:textId="77777777" w:rsidR="001E2592" w:rsidRPr="00666F51" w:rsidRDefault="001E2592" w:rsidP="00931F74">
            <w:pPr>
              <w:spacing w:after="120"/>
              <w:rPr>
                <w:rFonts w:ascii="Times New Roman" w:hAnsi="Times New Roman"/>
              </w:rPr>
            </w:pPr>
            <w:r w:rsidRPr="00666F51">
              <w:rPr>
                <w:rFonts w:ascii="Times New Roman" w:hAnsi="Times New Roman"/>
              </w:rPr>
              <w:t>Character</w:t>
            </w:r>
          </w:p>
          <w:p w14:paraId="12375CEE" w14:textId="77777777" w:rsidR="001E2592" w:rsidRPr="00666F51" w:rsidRDefault="001E2592" w:rsidP="00931F74">
            <w:pPr>
              <w:spacing w:after="120"/>
              <w:rPr>
                <w:rFonts w:ascii="Times New Roman" w:hAnsi="Times New Roman"/>
              </w:rPr>
            </w:pPr>
            <w:r w:rsidRPr="00666F51">
              <w:rPr>
                <w:rFonts w:ascii="Times New Roman" w:hAnsi="Times New Roman"/>
              </w:rPr>
              <w:t>[A-L]{1}</w:t>
            </w:r>
          </w:p>
        </w:tc>
        <w:tc>
          <w:tcPr>
            <w:tcW w:w="1720" w:type="pct"/>
          </w:tcPr>
          <w:p w14:paraId="70F4C523" w14:textId="77777777" w:rsidR="001E2592" w:rsidRPr="00666F51" w:rsidRDefault="001E2592" w:rsidP="00931F74">
            <w:pPr>
              <w:spacing w:after="120"/>
              <w:rPr>
                <w:rFonts w:ascii="Times New Roman" w:hAnsi="Times New Roman"/>
              </w:rPr>
            </w:pPr>
            <w:r w:rsidRPr="00666F51">
              <w:rPr>
                <w:rFonts w:ascii="Times New Roman" w:hAnsi="Times New Roman"/>
              </w:rPr>
              <w:t>F</w:t>
            </w:r>
          </w:p>
        </w:tc>
      </w:tr>
      <w:tr w:rsidR="00666F51" w:rsidRPr="00666F51" w14:paraId="63D7F032" w14:textId="77777777" w:rsidTr="0047595C">
        <w:trPr>
          <w:cantSplit/>
        </w:trPr>
        <w:tc>
          <w:tcPr>
            <w:tcW w:w="1054" w:type="pct"/>
          </w:tcPr>
          <w:p w14:paraId="0792D176" w14:textId="77777777" w:rsidR="001E2592" w:rsidRPr="00666F51" w:rsidRDefault="001E2592" w:rsidP="00931F74">
            <w:pPr>
              <w:spacing w:after="120"/>
              <w:rPr>
                <w:rFonts w:ascii="Times New Roman" w:hAnsi="Times New Roman"/>
              </w:rPr>
            </w:pPr>
            <w:r w:rsidRPr="00666F51">
              <w:rPr>
                <w:rFonts w:ascii="Times New Roman" w:hAnsi="Times New Roman"/>
              </w:rPr>
              <w:t>FacilityID</w:t>
            </w:r>
          </w:p>
        </w:tc>
        <w:tc>
          <w:tcPr>
            <w:tcW w:w="1190" w:type="pct"/>
          </w:tcPr>
          <w:p w14:paraId="267A6021" w14:textId="77777777" w:rsidR="001E2592" w:rsidRPr="00666F51" w:rsidRDefault="001E2592" w:rsidP="00931F74">
            <w:pPr>
              <w:spacing w:after="120"/>
              <w:rPr>
                <w:rFonts w:ascii="Times New Roman" w:hAnsi="Times New Roman"/>
              </w:rPr>
            </w:pPr>
            <w:r w:rsidRPr="00666F51">
              <w:rPr>
                <w:rFonts w:ascii="Times New Roman" w:hAnsi="Times New Roman"/>
              </w:rPr>
              <w:t>Identifies the station causing the interference to the wireless base station.</w:t>
            </w:r>
          </w:p>
        </w:tc>
        <w:tc>
          <w:tcPr>
            <w:tcW w:w="1036" w:type="pct"/>
          </w:tcPr>
          <w:p w14:paraId="3FC697AC" w14:textId="5F45313A" w:rsidR="001E2592" w:rsidRPr="00666F51" w:rsidRDefault="005D22FD" w:rsidP="00931F74">
            <w:pPr>
              <w:spacing w:after="120"/>
              <w:rPr>
                <w:rFonts w:ascii="Times New Roman" w:hAnsi="Times New Roman"/>
              </w:rPr>
            </w:pPr>
            <w:r>
              <w:rPr>
                <w:rFonts w:ascii="Times New Roman" w:hAnsi="Times New Roman"/>
              </w:rPr>
              <w:t>Integer</w:t>
            </w:r>
          </w:p>
        </w:tc>
        <w:tc>
          <w:tcPr>
            <w:tcW w:w="1720" w:type="pct"/>
          </w:tcPr>
          <w:p w14:paraId="40B5787A" w14:textId="77777777" w:rsidR="001E2592" w:rsidRPr="00666F51" w:rsidRDefault="001E2592" w:rsidP="00931F74">
            <w:pPr>
              <w:spacing w:after="120"/>
              <w:rPr>
                <w:rFonts w:ascii="Times New Roman" w:hAnsi="Times New Roman"/>
              </w:rPr>
            </w:pPr>
            <w:r w:rsidRPr="00666F51">
              <w:rPr>
                <w:rFonts w:ascii="Times New Roman" w:hAnsi="Times New Roman"/>
              </w:rPr>
              <w:t>5802</w:t>
            </w:r>
          </w:p>
          <w:p w14:paraId="0CDBB5BE" w14:textId="77777777" w:rsidR="001E2592" w:rsidRPr="00666F51" w:rsidRDefault="001E2592" w:rsidP="00931F74">
            <w:pPr>
              <w:spacing w:after="120"/>
              <w:rPr>
                <w:rFonts w:ascii="Times New Roman" w:hAnsi="Times New Roman"/>
              </w:rPr>
            </w:pPr>
          </w:p>
        </w:tc>
      </w:tr>
      <w:tr w:rsidR="00666F51" w:rsidRPr="00666F51" w14:paraId="12988F83" w14:textId="77777777" w:rsidTr="0047595C">
        <w:trPr>
          <w:cantSplit/>
        </w:trPr>
        <w:tc>
          <w:tcPr>
            <w:tcW w:w="1054" w:type="pct"/>
          </w:tcPr>
          <w:p w14:paraId="6E269483" w14:textId="77777777" w:rsidR="001E2592" w:rsidRPr="00666F51" w:rsidRDefault="001E2592" w:rsidP="00931F74">
            <w:pPr>
              <w:spacing w:after="120"/>
              <w:rPr>
                <w:rFonts w:ascii="Times New Roman" w:hAnsi="Times New Roman"/>
              </w:rPr>
            </w:pPr>
            <w:r w:rsidRPr="00666F51">
              <w:rPr>
                <w:rFonts w:ascii="Times New Roman" w:hAnsi="Times New Roman"/>
              </w:rPr>
              <w:t>ChannelID</w:t>
            </w:r>
          </w:p>
        </w:tc>
        <w:tc>
          <w:tcPr>
            <w:tcW w:w="1190" w:type="pct"/>
          </w:tcPr>
          <w:p w14:paraId="591C6A70" w14:textId="77777777" w:rsidR="001E2592" w:rsidRPr="00666F51" w:rsidRDefault="001E2592" w:rsidP="00931F74">
            <w:pPr>
              <w:spacing w:after="120"/>
              <w:rPr>
                <w:rFonts w:ascii="Times New Roman" w:hAnsi="Times New Roman"/>
              </w:rPr>
            </w:pPr>
            <w:r w:rsidRPr="00666F51">
              <w:rPr>
                <w:rFonts w:ascii="Times New Roman" w:hAnsi="Times New Roman"/>
              </w:rPr>
              <w:t>Identifies the channel assigned to the interfering station.</w:t>
            </w:r>
          </w:p>
        </w:tc>
        <w:tc>
          <w:tcPr>
            <w:tcW w:w="1036" w:type="pct"/>
          </w:tcPr>
          <w:p w14:paraId="62CCDD5A" w14:textId="7C7E6FE2" w:rsidR="001E2592" w:rsidRPr="00666F51" w:rsidRDefault="005D22FD" w:rsidP="00931F74">
            <w:pPr>
              <w:pStyle w:val="NoSpacing"/>
              <w:spacing w:after="120"/>
              <w:rPr>
                <w:rFonts w:ascii="Times New Roman" w:hAnsi="Times New Roman" w:cs="Times New Roman"/>
                <w:sz w:val="22"/>
                <w:szCs w:val="22"/>
              </w:rPr>
            </w:pPr>
            <w:r>
              <w:rPr>
                <w:rFonts w:ascii="Times New Roman" w:hAnsi="Times New Roman"/>
              </w:rPr>
              <w:t>Integer</w:t>
            </w:r>
          </w:p>
        </w:tc>
        <w:tc>
          <w:tcPr>
            <w:tcW w:w="1720" w:type="pct"/>
          </w:tcPr>
          <w:p w14:paraId="6854A706" w14:textId="77777777" w:rsidR="001E2592" w:rsidRPr="00666F51" w:rsidRDefault="001E2592" w:rsidP="00931F74">
            <w:pPr>
              <w:spacing w:after="120"/>
              <w:rPr>
                <w:rFonts w:ascii="Times New Roman" w:hAnsi="Times New Roman"/>
              </w:rPr>
            </w:pPr>
            <w:r w:rsidRPr="00666F51">
              <w:rPr>
                <w:rFonts w:ascii="Times New Roman" w:hAnsi="Times New Roman"/>
              </w:rPr>
              <w:t>43</w:t>
            </w:r>
          </w:p>
        </w:tc>
      </w:tr>
      <w:tr w:rsidR="00666F51" w:rsidRPr="00666F51" w14:paraId="4A4124A9" w14:textId="77777777" w:rsidTr="0047595C">
        <w:trPr>
          <w:cantSplit/>
        </w:trPr>
        <w:tc>
          <w:tcPr>
            <w:tcW w:w="1054" w:type="pct"/>
          </w:tcPr>
          <w:p w14:paraId="4D52EA4E" w14:textId="33E78391" w:rsidR="006C674C" w:rsidRPr="00666F51" w:rsidRDefault="006C674C" w:rsidP="00931F74">
            <w:pPr>
              <w:spacing w:after="120"/>
              <w:rPr>
                <w:rFonts w:ascii="Times New Roman" w:hAnsi="Times New Roman"/>
              </w:rPr>
            </w:pPr>
            <w:r w:rsidRPr="00666F51">
              <w:rPr>
                <w:rFonts w:ascii="Times New Roman" w:hAnsi="Times New Roman"/>
              </w:rPr>
              <w:t>Ix</w:t>
            </w:r>
          </w:p>
        </w:tc>
        <w:tc>
          <w:tcPr>
            <w:tcW w:w="1190" w:type="pct"/>
          </w:tcPr>
          <w:p w14:paraId="53AF26F1" w14:textId="77777777" w:rsidR="006C674C" w:rsidRPr="00666F51" w:rsidRDefault="006C674C" w:rsidP="00931F74">
            <w:pPr>
              <w:spacing w:after="120"/>
              <w:rPr>
                <w:rFonts w:ascii="Times New Roman" w:hAnsi="Times New Roman"/>
              </w:rPr>
            </w:pPr>
            <w:r w:rsidRPr="00666F51">
              <w:rPr>
                <w:rFonts w:ascii="Times New Roman" w:hAnsi="Times New Roman"/>
              </w:rPr>
              <w:t>Indicates if interference is predicted:</w:t>
            </w:r>
          </w:p>
          <w:p w14:paraId="00F38390" w14:textId="3043DE19" w:rsidR="00F021D6" w:rsidRPr="00666F51" w:rsidRDefault="006C674C" w:rsidP="00931F74">
            <w:pPr>
              <w:spacing w:after="120"/>
              <w:rPr>
                <w:rFonts w:ascii="Times New Roman" w:hAnsi="Times New Roman"/>
              </w:rPr>
            </w:pPr>
            <w:r w:rsidRPr="00666F51">
              <w:rPr>
                <w:rFonts w:ascii="Times New Roman" w:hAnsi="Times New Roman"/>
              </w:rPr>
              <w:t>1= interference is predicted</w:t>
            </w:r>
            <w:r w:rsidR="00F021D6">
              <w:rPr>
                <w:rFonts w:ascii="Times New Roman" w:hAnsi="Times New Roman"/>
              </w:rPr>
              <w:t xml:space="preserve"> based on point falling inside the protected contour or within either 5 km of protected contour (co-channel) or within 0.5 km of protected contour (adjacent-channel)</w:t>
            </w:r>
          </w:p>
        </w:tc>
        <w:tc>
          <w:tcPr>
            <w:tcW w:w="1036" w:type="pct"/>
          </w:tcPr>
          <w:p w14:paraId="190ADAE5" w14:textId="19972DEF" w:rsidR="006C674C" w:rsidRPr="00666F51" w:rsidRDefault="005D22FD" w:rsidP="00931F74">
            <w:pPr>
              <w:spacing w:after="120"/>
              <w:rPr>
                <w:rFonts w:ascii="Times New Roman" w:hAnsi="Times New Roman"/>
              </w:rPr>
            </w:pPr>
            <w:r>
              <w:rPr>
                <w:rFonts w:ascii="Times New Roman" w:hAnsi="Times New Roman"/>
              </w:rPr>
              <w:t>Integer</w:t>
            </w:r>
            <w:r w:rsidRPr="00666F51" w:rsidDel="005D22FD">
              <w:rPr>
                <w:rFonts w:ascii="Times New Roman" w:hAnsi="Times New Roman"/>
              </w:rPr>
              <w:t xml:space="preserve"> </w:t>
            </w:r>
            <w:r w:rsidR="00515CCE" w:rsidRPr="00666F51">
              <w:rPr>
                <w:rFonts w:ascii="Times New Roman" w:hAnsi="Times New Roman"/>
              </w:rPr>
              <w:t>[</w:t>
            </w:r>
            <w:r w:rsidR="006C674C" w:rsidRPr="00666F51">
              <w:rPr>
                <w:rFonts w:ascii="Times New Roman" w:hAnsi="Times New Roman"/>
              </w:rPr>
              <w:t>1]</w:t>
            </w:r>
          </w:p>
        </w:tc>
        <w:tc>
          <w:tcPr>
            <w:tcW w:w="1720" w:type="pct"/>
          </w:tcPr>
          <w:p w14:paraId="507C43C8" w14:textId="538F7910" w:rsidR="006C674C" w:rsidRPr="00666F51" w:rsidRDefault="006C674C" w:rsidP="00931F74">
            <w:pPr>
              <w:spacing w:after="120"/>
              <w:rPr>
                <w:rFonts w:ascii="Times New Roman" w:hAnsi="Times New Roman"/>
              </w:rPr>
            </w:pPr>
            <w:r w:rsidRPr="00666F51">
              <w:rPr>
                <w:rFonts w:ascii="Times New Roman" w:hAnsi="Times New Roman"/>
              </w:rPr>
              <w:t>1</w:t>
            </w:r>
          </w:p>
        </w:tc>
      </w:tr>
      <w:tr w:rsidR="006C674C" w:rsidRPr="00666F51" w14:paraId="166EF3E8" w14:textId="77777777" w:rsidTr="0047595C">
        <w:trPr>
          <w:cantSplit/>
        </w:trPr>
        <w:tc>
          <w:tcPr>
            <w:tcW w:w="1054" w:type="pct"/>
          </w:tcPr>
          <w:p w14:paraId="2F9C4600" w14:textId="0346ADDC" w:rsidR="006C674C" w:rsidRPr="00666F51" w:rsidRDefault="006C674C" w:rsidP="00931F74">
            <w:pPr>
              <w:spacing w:after="120"/>
              <w:rPr>
                <w:rFonts w:ascii="Times New Roman" w:hAnsi="Times New Roman"/>
              </w:rPr>
            </w:pPr>
            <w:r w:rsidRPr="00666F51">
              <w:rPr>
                <w:rFonts w:ascii="Times New Roman" w:hAnsi="Times New Roman"/>
              </w:rPr>
              <w:t>InCon2</w:t>
            </w:r>
          </w:p>
        </w:tc>
        <w:tc>
          <w:tcPr>
            <w:tcW w:w="1190" w:type="pct"/>
          </w:tcPr>
          <w:p w14:paraId="50E34279" w14:textId="5AC84789" w:rsidR="00EF6F26" w:rsidRPr="00666F51" w:rsidRDefault="00EF6F26" w:rsidP="00931F74">
            <w:pPr>
              <w:spacing w:after="120"/>
              <w:rPr>
                <w:rFonts w:ascii="Times New Roman" w:hAnsi="Times New Roman"/>
              </w:rPr>
            </w:pPr>
            <w:r w:rsidRPr="00666F51">
              <w:rPr>
                <w:rFonts w:ascii="Times New Roman" w:hAnsi="Times New Roman"/>
              </w:rPr>
              <w:t xml:space="preserve">Indicates if the point </w:t>
            </w:r>
            <w:r w:rsidR="00F021D6">
              <w:rPr>
                <w:rFonts w:ascii="Times New Roman" w:hAnsi="Times New Roman"/>
              </w:rPr>
              <w:t>is inside the facility’s protected contour</w:t>
            </w:r>
            <w:r w:rsidRPr="00666F51">
              <w:rPr>
                <w:rFonts w:ascii="Times New Roman" w:hAnsi="Times New Roman"/>
              </w:rPr>
              <w:t>:</w:t>
            </w:r>
          </w:p>
          <w:p w14:paraId="397A036F" w14:textId="0982D542" w:rsidR="00EF6F26" w:rsidRPr="00666F51" w:rsidRDefault="00EF6F26" w:rsidP="00931F74">
            <w:pPr>
              <w:spacing w:after="120"/>
              <w:rPr>
                <w:rFonts w:ascii="Times New Roman" w:hAnsi="Times New Roman"/>
              </w:rPr>
            </w:pPr>
            <w:r w:rsidRPr="00666F51">
              <w:rPr>
                <w:rFonts w:ascii="Times New Roman" w:hAnsi="Times New Roman"/>
              </w:rPr>
              <w:t xml:space="preserve">0= </w:t>
            </w:r>
            <w:r w:rsidR="00F021D6">
              <w:rPr>
                <w:rFonts w:ascii="Times New Roman" w:hAnsi="Times New Roman"/>
              </w:rPr>
              <w:t>the point is outside the protected contour</w:t>
            </w:r>
          </w:p>
          <w:p w14:paraId="1936454B" w14:textId="7B3BFE25" w:rsidR="006C674C" w:rsidRPr="00666F51" w:rsidRDefault="00EF6F26" w:rsidP="00F021D6">
            <w:pPr>
              <w:spacing w:after="120"/>
              <w:rPr>
                <w:rFonts w:ascii="Times New Roman" w:hAnsi="Times New Roman"/>
              </w:rPr>
            </w:pPr>
            <w:r w:rsidRPr="00666F51">
              <w:rPr>
                <w:rFonts w:ascii="Times New Roman" w:hAnsi="Times New Roman"/>
              </w:rPr>
              <w:t xml:space="preserve">1= the point </w:t>
            </w:r>
            <w:r w:rsidR="00F021D6">
              <w:rPr>
                <w:rFonts w:ascii="Times New Roman" w:hAnsi="Times New Roman"/>
              </w:rPr>
              <w:t>falls inside the protected contour</w:t>
            </w:r>
          </w:p>
        </w:tc>
        <w:tc>
          <w:tcPr>
            <w:tcW w:w="1036" w:type="pct"/>
          </w:tcPr>
          <w:p w14:paraId="520D192C" w14:textId="57C9F4FA" w:rsidR="006C674C" w:rsidRPr="00666F51" w:rsidRDefault="005D22FD" w:rsidP="00931F74">
            <w:pPr>
              <w:spacing w:after="120"/>
              <w:rPr>
                <w:rFonts w:ascii="Times New Roman" w:hAnsi="Times New Roman"/>
              </w:rPr>
            </w:pPr>
            <w:r>
              <w:rPr>
                <w:rFonts w:ascii="Times New Roman" w:hAnsi="Times New Roman"/>
              </w:rPr>
              <w:t>Integer</w:t>
            </w:r>
            <w:r w:rsidRPr="00666F51" w:rsidDel="005D22FD">
              <w:rPr>
                <w:rFonts w:ascii="Times New Roman" w:hAnsi="Times New Roman"/>
              </w:rPr>
              <w:t xml:space="preserve"> </w:t>
            </w:r>
            <w:r w:rsidR="006C674C" w:rsidRPr="00666F51">
              <w:rPr>
                <w:rFonts w:ascii="Times New Roman" w:hAnsi="Times New Roman"/>
              </w:rPr>
              <w:t>[0|1]</w:t>
            </w:r>
          </w:p>
        </w:tc>
        <w:tc>
          <w:tcPr>
            <w:tcW w:w="1720" w:type="pct"/>
          </w:tcPr>
          <w:p w14:paraId="5B8B9F66" w14:textId="5107DDBE" w:rsidR="006C674C" w:rsidRPr="00666F51" w:rsidRDefault="006C674C" w:rsidP="00931F74">
            <w:pPr>
              <w:spacing w:after="120"/>
              <w:rPr>
                <w:rFonts w:ascii="Times New Roman" w:hAnsi="Times New Roman"/>
              </w:rPr>
            </w:pPr>
            <w:r w:rsidRPr="00666F51">
              <w:rPr>
                <w:rFonts w:ascii="Times New Roman" w:hAnsi="Times New Roman"/>
              </w:rPr>
              <w:t>1</w:t>
            </w:r>
          </w:p>
        </w:tc>
      </w:tr>
    </w:tbl>
    <w:p w14:paraId="01C65183" w14:textId="77777777" w:rsidR="001E2592" w:rsidRPr="00666F51" w:rsidRDefault="001E2592" w:rsidP="002F1099">
      <w:pPr>
        <w:pStyle w:val="NoSpacing"/>
        <w:spacing w:after="120"/>
        <w:rPr>
          <w:rFonts w:ascii="Times New Roman" w:hAnsi="Times New Roman" w:cs="Times New Roman"/>
          <w:b/>
          <w:sz w:val="22"/>
          <w:szCs w:val="22"/>
        </w:rPr>
      </w:pPr>
    </w:p>
    <w:p w14:paraId="3031B58E" w14:textId="77777777" w:rsidR="001E2592" w:rsidRPr="00666F51" w:rsidRDefault="001E2592" w:rsidP="0047595C">
      <w:pPr>
        <w:pStyle w:val="NoSpacing"/>
        <w:keepNext/>
        <w:spacing w:after="120"/>
        <w:rPr>
          <w:rFonts w:ascii="Times New Roman" w:hAnsi="Times New Roman" w:cs="Times New Roman"/>
          <w:b/>
          <w:sz w:val="22"/>
          <w:szCs w:val="22"/>
        </w:rPr>
      </w:pPr>
      <w:r w:rsidRPr="00666F51">
        <w:rPr>
          <w:rFonts w:ascii="Times New Roman" w:hAnsi="Times New Roman" w:cs="Times New Roman"/>
          <w:b/>
          <w:sz w:val="22"/>
          <w:szCs w:val="22"/>
        </w:rPr>
        <w:t>Sample Data:</w:t>
      </w:r>
    </w:p>
    <w:p w14:paraId="7E0ECD72" w14:textId="4C821E06" w:rsidR="001E2592" w:rsidRPr="00666F51" w:rsidRDefault="008D6AF9"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AuctionID,StageID,</w:t>
      </w:r>
      <w:r w:rsidR="001E2592" w:rsidRPr="00666F51">
        <w:rPr>
          <w:rFonts w:ascii="Times New Roman" w:hAnsi="Times New Roman" w:cs="Times New Roman"/>
          <w:sz w:val="22"/>
          <w:szCs w:val="22"/>
        </w:rPr>
        <w:t>PointKey,BlockID,FacilityID,ChannelID</w:t>
      </w:r>
      <w:r w:rsidR="006C674C" w:rsidRPr="00666F51">
        <w:rPr>
          <w:rFonts w:ascii="Times New Roman" w:hAnsi="Times New Roman" w:cs="Times New Roman"/>
          <w:sz w:val="22"/>
          <w:szCs w:val="22"/>
        </w:rPr>
        <w:t>,Ix,InCon2</w:t>
      </w:r>
    </w:p>
    <w:p w14:paraId="7CD24576" w14:textId="77777777" w:rsidR="00EF6F26"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1000,1,51464576,B,7020344,44,1,0</w:t>
      </w:r>
    </w:p>
    <w:p w14:paraId="29BFC5EA" w14:textId="77777777" w:rsidR="00EF6F26"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1000,1,51464579,A,7020344,44,1,0</w:t>
      </w:r>
    </w:p>
    <w:p w14:paraId="3D187A33" w14:textId="77777777" w:rsidR="00EF6F26"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1000,1,51464579,B,7020344,44,1,0</w:t>
      </w:r>
    </w:p>
    <w:p w14:paraId="6F14C859" w14:textId="77777777" w:rsidR="00EF6F26"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1000,1,51464582,A,7020344,44,1,0</w:t>
      </w:r>
    </w:p>
    <w:p w14:paraId="0B56E5A9" w14:textId="77777777" w:rsidR="00EF6F26"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1000,1,51464582,B,7020344,44,1,0</w:t>
      </w:r>
    </w:p>
    <w:p w14:paraId="1FB54A74" w14:textId="77777777" w:rsidR="00EF6F26" w:rsidRPr="00666F51"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1000,1,51464585,A,7020344,44,1,0</w:t>
      </w:r>
    </w:p>
    <w:p w14:paraId="089DEB22" w14:textId="5D746B27" w:rsidR="001E2592" w:rsidRDefault="00EF6F26"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1000,1,51464585,B,7020344,44,1,0</w:t>
      </w:r>
    </w:p>
    <w:p w14:paraId="32FA7C2F" w14:textId="77777777" w:rsidR="00931F74" w:rsidRPr="00666F51" w:rsidRDefault="00931F74" w:rsidP="002F1099">
      <w:pPr>
        <w:pStyle w:val="NoSpacing"/>
        <w:spacing w:after="120"/>
        <w:rPr>
          <w:rFonts w:ascii="Times New Roman" w:hAnsi="Times New Roman" w:cs="Times New Roman"/>
          <w:sz w:val="22"/>
          <w:szCs w:val="22"/>
        </w:rPr>
      </w:pPr>
    </w:p>
    <w:p w14:paraId="3244CD45" w14:textId="77777777" w:rsidR="00394030" w:rsidRPr="00666F51" w:rsidRDefault="00394030" w:rsidP="00C97A54">
      <w:pPr>
        <w:pStyle w:val="Heading2"/>
      </w:pPr>
      <w:bookmarkStart w:id="26" w:name="_Toc421603073"/>
      <w:bookmarkStart w:id="27" w:name="_Toc436045835"/>
      <w:r w:rsidRPr="00666F51">
        <w:t>eNB Points (10x10)</w:t>
      </w:r>
      <w:bookmarkEnd w:id="26"/>
      <w:bookmarkEnd w:id="27"/>
    </w:p>
    <w:p w14:paraId="14839EF8" w14:textId="77777777" w:rsidR="00394030" w:rsidRPr="00666F51" w:rsidRDefault="00394030" w:rsidP="002F1099">
      <w:pPr>
        <w:spacing w:after="120"/>
        <w:rPr>
          <w:rFonts w:ascii="Times New Roman" w:hAnsi="Times New Roman"/>
        </w:rPr>
      </w:pPr>
      <w:r w:rsidRPr="00666F51">
        <w:rPr>
          <w:rFonts w:ascii="Times New Roman" w:hAnsi="Times New Roman"/>
          <w:b/>
        </w:rPr>
        <w:t xml:space="preserve">File name: </w:t>
      </w:r>
      <w:r w:rsidRPr="00666F51">
        <w:rPr>
          <w:rFonts w:ascii="Times New Roman" w:hAnsi="Times New Roman"/>
        </w:rPr>
        <w:t>eNB_points.csv</w:t>
      </w:r>
    </w:p>
    <w:p w14:paraId="0D94D7FF" w14:textId="62549009" w:rsidR="00394030" w:rsidRPr="00666F51" w:rsidRDefault="00394030"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 xml:space="preserve">This file contains all the eNB dummy points </w:t>
      </w:r>
      <w:r w:rsidR="00F021D6">
        <w:rPr>
          <w:rFonts w:ascii="Times New Roman" w:hAnsi="Times New Roman" w:cs="Times New Roman"/>
          <w:sz w:val="22"/>
          <w:szCs w:val="22"/>
        </w:rPr>
        <w:t xml:space="preserve">which are predicted to cause interference inside a facility’s protected contour.  </w:t>
      </w:r>
      <w:r w:rsidR="00BA52F0">
        <w:rPr>
          <w:rFonts w:ascii="Times New Roman" w:hAnsi="Times New Roman" w:cs="Times New Roman"/>
          <w:sz w:val="22"/>
          <w:szCs w:val="22"/>
        </w:rPr>
        <w:t xml:space="preserve">Interference from an eNB dummy point serves as a proxy for the 10x10 km grid area surrounding the dummy point and therefore a single eNB point may be mapped to multiple county areas.  </w:t>
      </w:r>
    </w:p>
    <w:p w14:paraId="0273893C" w14:textId="77777777" w:rsidR="00394030" w:rsidRPr="00666F51" w:rsidRDefault="00394030" w:rsidP="002F1099">
      <w:pPr>
        <w:pStyle w:val="NoSpacing"/>
        <w:spacing w:after="120"/>
        <w:rPr>
          <w:rFonts w:ascii="Times New Roman" w:hAnsi="Times New Roman" w:cs="Times New Roman"/>
          <w:sz w:val="22"/>
          <w:szCs w:val="22"/>
        </w:rPr>
      </w:pPr>
      <w:r w:rsidRPr="00666F51">
        <w:rPr>
          <w:rFonts w:ascii="Times New Roman" w:hAnsi="Times New Roman" w:cs="Times New Roman"/>
          <w:b/>
          <w:sz w:val="22"/>
          <w:szCs w:val="22"/>
        </w:rPr>
        <w:t>File Requirements:</w:t>
      </w:r>
    </w:p>
    <w:p w14:paraId="25647873" w14:textId="659E51FC" w:rsidR="00394030" w:rsidRPr="00666F51" w:rsidRDefault="00394030"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CSV file (first row contains header). </w:t>
      </w:r>
    </w:p>
    <w:p w14:paraId="1A6D895B" w14:textId="2FA394A0" w:rsidR="00394030" w:rsidRPr="00666F51" w:rsidRDefault="00394030"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One record for every </w:t>
      </w:r>
      <w:r w:rsidR="0019507E">
        <w:rPr>
          <w:rFonts w:ascii="Times New Roman" w:hAnsi="Times New Roman" w:cs="Times New Roman"/>
          <w:sz w:val="22"/>
          <w:szCs w:val="22"/>
        </w:rPr>
        <w:t>facility</w:t>
      </w:r>
      <w:r w:rsidR="0019507E" w:rsidRPr="00666F51">
        <w:rPr>
          <w:rFonts w:ascii="Times New Roman" w:hAnsi="Times New Roman" w:cs="Times New Roman"/>
          <w:sz w:val="22"/>
          <w:szCs w:val="22"/>
        </w:rPr>
        <w:t xml:space="preserve"> </w:t>
      </w:r>
      <w:r w:rsidR="00B107D6" w:rsidRPr="00666F51">
        <w:rPr>
          <w:rFonts w:ascii="Times New Roman" w:hAnsi="Times New Roman" w:cs="Times New Roman"/>
          <w:sz w:val="22"/>
          <w:szCs w:val="22"/>
        </w:rPr>
        <w:t>–</w:t>
      </w:r>
      <w:r w:rsidR="00B107D6">
        <w:rPr>
          <w:rFonts w:ascii="Times New Roman" w:hAnsi="Times New Roman" w:cs="Times New Roman"/>
          <w:sz w:val="22"/>
          <w:szCs w:val="22"/>
        </w:rPr>
        <w:t xml:space="preserve"> </w:t>
      </w:r>
      <w:r w:rsidRPr="00666F51">
        <w:rPr>
          <w:rFonts w:ascii="Times New Roman" w:hAnsi="Times New Roman" w:cs="Times New Roman"/>
          <w:sz w:val="22"/>
          <w:szCs w:val="22"/>
        </w:rPr>
        <w:t>point – county combination.</w:t>
      </w:r>
    </w:p>
    <w:p w14:paraId="773B2DAA" w14:textId="77777777" w:rsidR="00394030" w:rsidRPr="00666F51" w:rsidRDefault="00394030" w:rsidP="002F1099">
      <w:pPr>
        <w:pStyle w:val="NoSpacing"/>
        <w:spacing w:after="120"/>
        <w:rPr>
          <w:rFonts w:ascii="Times New Roman" w:hAnsi="Times New Roman" w:cs="Times New Roman"/>
          <w:sz w:val="22"/>
          <w:szCs w:val="22"/>
        </w:rPr>
      </w:pPr>
    </w:p>
    <w:tbl>
      <w:tblPr>
        <w:tblStyle w:val="TableGrid"/>
        <w:tblW w:w="4880" w:type="pct"/>
        <w:tblLook w:val="04A0" w:firstRow="1" w:lastRow="0" w:firstColumn="1" w:lastColumn="0" w:noHBand="0" w:noVBand="1"/>
      </w:tblPr>
      <w:tblGrid>
        <w:gridCol w:w="1274"/>
        <w:gridCol w:w="5209"/>
        <w:gridCol w:w="1252"/>
        <w:gridCol w:w="1611"/>
      </w:tblGrid>
      <w:tr w:rsidR="00666F51" w:rsidRPr="00666F51" w14:paraId="099A2E0A" w14:textId="77777777" w:rsidTr="00935C7F">
        <w:trPr>
          <w:cantSplit/>
          <w:tblHeader/>
        </w:trPr>
        <w:tc>
          <w:tcPr>
            <w:tcW w:w="681" w:type="pct"/>
            <w:shd w:val="clear" w:color="auto" w:fill="D9D9D9" w:themeFill="background1" w:themeFillShade="D9"/>
          </w:tcPr>
          <w:p w14:paraId="13E69E59" w14:textId="77777777" w:rsidR="00394030" w:rsidRPr="00666F51" w:rsidRDefault="00394030"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Field</w:t>
            </w:r>
          </w:p>
        </w:tc>
        <w:tc>
          <w:tcPr>
            <w:tcW w:w="2787" w:type="pct"/>
            <w:shd w:val="clear" w:color="auto" w:fill="D9D9D9" w:themeFill="background1" w:themeFillShade="D9"/>
          </w:tcPr>
          <w:p w14:paraId="11557FD8" w14:textId="77777777" w:rsidR="00394030" w:rsidRPr="00666F51" w:rsidRDefault="00394030"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Description</w:t>
            </w:r>
          </w:p>
        </w:tc>
        <w:tc>
          <w:tcPr>
            <w:tcW w:w="670" w:type="pct"/>
            <w:shd w:val="clear" w:color="auto" w:fill="D9D9D9" w:themeFill="background1" w:themeFillShade="D9"/>
          </w:tcPr>
          <w:p w14:paraId="18164E33" w14:textId="77777777" w:rsidR="00394030" w:rsidRPr="00666F51" w:rsidRDefault="00394030"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Data Type</w:t>
            </w:r>
          </w:p>
        </w:tc>
        <w:tc>
          <w:tcPr>
            <w:tcW w:w="862" w:type="pct"/>
            <w:shd w:val="clear" w:color="auto" w:fill="D9D9D9" w:themeFill="background1" w:themeFillShade="D9"/>
          </w:tcPr>
          <w:p w14:paraId="2AC2AE01" w14:textId="77777777" w:rsidR="00394030" w:rsidRPr="00666F51" w:rsidRDefault="00394030" w:rsidP="00931F74">
            <w:pPr>
              <w:pStyle w:val="NoSpacing"/>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Example/Notes</w:t>
            </w:r>
          </w:p>
        </w:tc>
      </w:tr>
      <w:tr w:rsidR="00666F51" w:rsidRPr="00666F51" w14:paraId="32A6EAED" w14:textId="77777777" w:rsidTr="0047595C">
        <w:trPr>
          <w:cantSplit/>
        </w:trPr>
        <w:tc>
          <w:tcPr>
            <w:tcW w:w="681" w:type="pct"/>
          </w:tcPr>
          <w:p w14:paraId="7AE4E8A8" w14:textId="77777777" w:rsidR="00394030" w:rsidRPr="00666F51" w:rsidRDefault="00394030"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AuctionID</w:t>
            </w:r>
          </w:p>
        </w:tc>
        <w:tc>
          <w:tcPr>
            <w:tcW w:w="2787" w:type="pct"/>
          </w:tcPr>
          <w:p w14:paraId="3ABE699F" w14:textId="77777777" w:rsidR="00394030" w:rsidRPr="00666F51" w:rsidRDefault="00394030" w:rsidP="00931F74">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 xml:space="preserve">The FCC auction number for the forward auction </w:t>
            </w:r>
          </w:p>
        </w:tc>
        <w:tc>
          <w:tcPr>
            <w:tcW w:w="670" w:type="pct"/>
          </w:tcPr>
          <w:p w14:paraId="35E6C484" w14:textId="77777777" w:rsidR="00394030" w:rsidRPr="00666F51" w:rsidRDefault="00394030" w:rsidP="00931F74">
            <w:pPr>
              <w:spacing w:after="120"/>
              <w:rPr>
                <w:rFonts w:ascii="Times New Roman" w:hAnsi="Times New Roman"/>
              </w:rPr>
            </w:pPr>
            <w:r w:rsidRPr="00666F51">
              <w:rPr>
                <w:rFonts w:ascii="Times New Roman" w:hAnsi="Times New Roman"/>
              </w:rPr>
              <w:t>Integer</w:t>
            </w:r>
          </w:p>
          <w:p w14:paraId="710DC7EE" w14:textId="77777777" w:rsidR="00394030" w:rsidRPr="00666F51" w:rsidRDefault="00394030" w:rsidP="00931F74">
            <w:pPr>
              <w:spacing w:after="120"/>
              <w:rPr>
                <w:rFonts w:ascii="Times New Roman" w:hAnsi="Times New Roman"/>
              </w:rPr>
            </w:pPr>
            <w:r w:rsidRPr="00666F51">
              <w:rPr>
                <w:rFonts w:ascii="Times New Roman" w:hAnsi="Times New Roman"/>
              </w:rPr>
              <w:t>{1,6}</w:t>
            </w:r>
          </w:p>
          <w:p w14:paraId="38BBD658" w14:textId="77777777" w:rsidR="00394030" w:rsidRPr="00666F51" w:rsidRDefault="00394030" w:rsidP="00931F74">
            <w:pPr>
              <w:pStyle w:val="NoSpacing"/>
              <w:spacing w:after="120"/>
              <w:rPr>
                <w:rFonts w:ascii="Times New Roman" w:hAnsi="Times New Roman" w:cs="Times New Roman"/>
                <w:sz w:val="22"/>
                <w:szCs w:val="22"/>
              </w:rPr>
            </w:pPr>
          </w:p>
        </w:tc>
        <w:tc>
          <w:tcPr>
            <w:tcW w:w="862" w:type="pct"/>
          </w:tcPr>
          <w:p w14:paraId="191AC291" w14:textId="77777777" w:rsidR="00394030" w:rsidRPr="00666F51" w:rsidRDefault="00394030" w:rsidP="00931F74">
            <w:pPr>
              <w:pStyle w:val="NoSpacing"/>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1002</w:t>
            </w:r>
          </w:p>
        </w:tc>
      </w:tr>
      <w:tr w:rsidR="00666F51" w:rsidRPr="00666F51" w14:paraId="350229C5" w14:textId="77777777" w:rsidTr="0047595C">
        <w:trPr>
          <w:cantSplit/>
        </w:trPr>
        <w:tc>
          <w:tcPr>
            <w:tcW w:w="681" w:type="pct"/>
          </w:tcPr>
          <w:p w14:paraId="488F4D0E" w14:textId="77777777" w:rsidR="00394030" w:rsidRPr="00666F51" w:rsidRDefault="00394030" w:rsidP="00931F74">
            <w:pPr>
              <w:spacing w:after="120"/>
              <w:rPr>
                <w:rFonts w:ascii="Times New Roman" w:hAnsi="Times New Roman"/>
              </w:rPr>
            </w:pPr>
            <w:r w:rsidRPr="00666F51">
              <w:rPr>
                <w:rFonts w:ascii="Times New Roman" w:hAnsi="Times New Roman"/>
              </w:rPr>
              <w:t>OL</w:t>
            </w:r>
          </w:p>
        </w:tc>
        <w:tc>
          <w:tcPr>
            <w:tcW w:w="2787" w:type="pct"/>
          </w:tcPr>
          <w:p w14:paraId="3C8BEC73" w14:textId="77777777" w:rsidR="00394030" w:rsidRPr="00666F51" w:rsidRDefault="00394030" w:rsidP="00931F74">
            <w:pPr>
              <w:spacing w:after="120"/>
              <w:rPr>
                <w:rFonts w:ascii="Times New Roman" w:hAnsi="Times New Roman"/>
              </w:rPr>
            </w:pPr>
            <w:r w:rsidRPr="00666F51">
              <w:rPr>
                <w:rFonts w:ascii="Times New Roman" w:hAnsi="Times New Roman"/>
              </w:rPr>
              <w:t>Overlap value. Value from +5 to -5</w:t>
            </w:r>
          </w:p>
        </w:tc>
        <w:tc>
          <w:tcPr>
            <w:tcW w:w="670" w:type="pct"/>
          </w:tcPr>
          <w:p w14:paraId="5EFAD3DD" w14:textId="77777777" w:rsidR="00394030" w:rsidRPr="00666F51" w:rsidRDefault="00394030" w:rsidP="00931F74">
            <w:pPr>
              <w:spacing w:after="120"/>
              <w:rPr>
                <w:rFonts w:ascii="Times New Roman" w:hAnsi="Times New Roman"/>
              </w:rPr>
            </w:pPr>
            <w:r w:rsidRPr="00666F51">
              <w:rPr>
                <w:rFonts w:ascii="Times New Roman" w:hAnsi="Times New Roman"/>
              </w:rPr>
              <w:t>Integer</w:t>
            </w:r>
          </w:p>
        </w:tc>
        <w:tc>
          <w:tcPr>
            <w:tcW w:w="862" w:type="pct"/>
          </w:tcPr>
          <w:p w14:paraId="579EA830" w14:textId="77777777" w:rsidR="00394030" w:rsidRPr="00666F51" w:rsidRDefault="00394030" w:rsidP="00931F74">
            <w:pPr>
              <w:spacing w:after="120"/>
              <w:rPr>
                <w:rFonts w:ascii="Times New Roman" w:hAnsi="Times New Roman"/>
              </w:rPr>
            </w:pPr>
            <w:r w:rsidRPr="00666F51">
              <w:rPr>
                <w:rFonts w:ascii="Times New Roman" w:hAnsi="Times New Roman"/>
              </w:rPr>
              <w:t>-5</w:t>
            </w:r>
          </w:p>
          <w:p w14:paraId="7CA730A5" w14:textId="77777777" w:rsidR="00394030" w:rsidRPr="00666F51" w:rsidRDefault="00394030" w:rsidP="00931F74">
            <w:pPr>
              <w:spacing w:after="120"/>
              <w:rPr>
                <w:rFonts w:ascii="Times New Roman" w:hAnsi="Times New Roman"/>
              </w:rPr>
            </w:pPr>
          </w:p>
        </w:tc>
      </w:tr>
      <w:tr w:rsidR="00666F51" w:rsidRPr="00666F51" w14:paraId="25E4FAFA" w14:textId="77777777" w:rsidTr="0047595C">
        <w:trPr>
          <w:cantSplit/>
        </w:trPr>
        <w:tc>
          <w:tcPr>
            <w:tcW w:w="681" w:type="pct"/>
          </w:tcPr>
          <w:p w14:paraId="2F093FE9" w14:textId="77777777" w:rsidR="00394030" w:rsidRPr="00666F51" w:rsidRDefault="00394030" w:rsidP="00931F74">
            <w:pPr>
              <w:spacing w:after="120"/>
              <w:rPr>
                <w:rFonts w:ascii="Times New Roman" w:hAnsi="Times New Roman"/>
              </w:rPr>
            </w:pPr>
            <w:r w:rsidRPr="00666F51">
              <w:rPr>
                <w:rFonts w:ascii="Times New Roman" w:hAnsi="Times New Roman"/>
              </w:rPr>
              <w:t>FacilityID</w:t>
            </w:r>
          </w:p>
        </w:tc>
        <w:tc>
          <w:tcPr>
            <w:tcW w:w="2787" w:type="pct"/>
          </w:tcPr>
          <w:p w14:paraId="10E5A337" w14:textId="05BC1CF9" w:rsidR="00394030" w:rsidRPr="00666F51" w:rsidRDefault="00394030" w:rsidP="00BA52F0">
            <w:pPr>
              <w:spacing w:after="120"/>
              <w:rPr>
                <w:rFonts w:ascii="Times New Roman" w:hAnsi="Times New Roman"/>
              </w:rPr>
            </w:pPr>
            <w:r w:rsidRPr="00666F51">
              <w:rPr>
                <w:rFonts w:ascii="Times New Roman" w:hAnsi="Times New Roman"/>
              </w:rPr>
              <w:t xml:space="preserve">Identifies the station being interfered by the </w:t>
            </w:r>
            <w:r w:rsidR="00BA52F0">
              <w:rPr>
                <w:rFonts w:ascii="Times New Roman" w:hAnsi="Times New Roman"/>
              </w:rPr>
              <w:t>eNB dummy point</w:t>
            </w:r>
            <w:r w:rsidRPr="00666F51">
              <w:rPr>
                <w:rFonts w:ascii="Times New Roman" w:hAnsi="Times New Roman"/>
              </w:rPr>
              <w:t>.</w:t>
            </w:r>
          </w:p>
        </w:tc>
        <w:tc>
          <w:tcPr>
            <w:tcW w:w="670" w:type="pct"/>
          </w:tcPr>
          <w:p w14:paraId="54B33917" w14:textId="77777777" w:rsidR="00394030" w:rsidRPr="00666F51" w:rsidRDefault="00394030" w:rsidP="00931F74">
            <w:pPr>
              <w:spacing w:after="120"/>
              <w:rPr>
                <w:rFonts w:ascii="Times New Roman" w:hAnsi="Times New Roman"/>
              </w:rPr>
            </w:pPr>
            <w:r w:rsidRPr="00666F51">
              <w:rPr>
                <w:rFonts w:ascii="Times New Roman" w:hAnsi="Times New Roman"/>
              </w:rPr>
              <w:t>Integer</w:t>
            </w:r>
          </w:p>
        </w:tc>
        <w:tc>
          <w:tcPr>
            <w:tcW w:w="862" w:type="pct"/>
          </w:tcPr>
          <w:p w14:paraId="7AA20576" w14:textId="77777777" w:rsidR="00394030" w:rsidRPr="00666F51" w:rsidRDefault="00394030" w:rsidP="00931F74">
            <w:pPr>
              <w:spacing w:after="120"/>
              <w:rPr>
                <w:rFonts w:ascii="Times New Roman" w:hAnsi="Times New Roman"/>
              </w:rPr>
            </w:pPr>
            <w:r w:rsidRPr="00666F51">
              <w:rPr>
                <w:rFonts w:ascii="Times New Roman" w:hAnsi="Times New Roman"/>
              </w:rPr>
              <w:t>5802</w:t>
            </w:r>
          </w:p>
          <w:p w14:paraId="34B88577" w14:textId="77777777" w:rsidR="00394030" w:rsidRPr="00666F51" w:rsidRDefault="00394030" w:rsidP="00931F74">
            <w:pPr>
              <w:spacing w:after="120"/>
              <w:rPr>
                <w:rFonts w:ascii="Times New Roman" w:hAnsi="Times New Roman"/>
              </w:rPr>
            </w:pPr>
          </w:p>
        </w:tc>
      </w:tr>
      <w:tr w:rsidR="00666F51" w:rsidRPr="00666F51" w14:paraId="1F15B681" w14:textId="77777777" w:rsidTr="0047595C">
        <w:trPr>
          <w:cantSplit/>
        </w:trPr>
        <w:tc>
          <w:tcPr>
            <w:tcW w:w="681" w:type="pct"/>
          </w:tcPr>
          <w:p w14:paraId="5C7D0D01" w14:textId="77777777" w:rsidR="00394030" w:rsidRPr="00666F51" w:rsidRDefault="00394030" w:rsidP="00931F74">
            <w:pPr>
              <w:spacing w:after="120"/>
              <w:rPr>
                <w:rFonts w:ascii="Times New Roman" w:hAnsi="Times New Roman"/>
              </w:rPr>
            </w:pPr>
            <w:r w:rsidRPr="00666F51">
              <w:rPr>
                <w:rFonts w:ascii="Times New Roman" w:hAnsi="Times New Roman"/>
              </w:rPr>
              <w:t>PointID</w:t>
            </w:r>
          </w:p>
        </w:tc>
        <w:tc>
          <w:tcPr>
            <w:tcW w:w="2787" w:type="pct"/>
          </w:tcPr>
          <w:p w14:paraId="4468C471" w14:textId="77777777" w:rsidR="00394030" w:rsidRPr="00666F51" w:rsidRDefault="00394030" w:rsidP="00931F74">
            <w:pPr>
              <w:spacing w:after="120"/>
              <w:rPr>
                <w:rFonts w:ascii="Times New Roman" w:hAnsi="Times New Roman"/>
              </w:rPr>
            </w:pPr>
            <w:r w:rsidRPr="00666F51">
              <w:rPr>
                <w:rFonts w:ascii="Times New Roman" w:hAnsi="Times New Roman"/>
              </w:rPr>
              <w:t>Unique identifier of the eNB point.</w:t>
            </w:r>
          </w:p>
        </w:tc>
        <w:tc>
          <w:tcPr>
            <w:tcW w:w="670" w:type="pct"/>
          </w:tcPr>
          <w:p w14:paraId="0244FE2B" w14:textId="77777777" w:rsidR="00394030" w:rsidRPr="00666F51" w:rsidRDefault="00394030" w:rsidP="00931F74">
            <w:pPr>
              <w:spacing w:after="120"/>
              <w:rPr>
                <w:rFonts w:ascii="Times New Roman" w:hAnsi="Times New Roman"/>
              </w:rPr>
            </w:pPr>
            <w:r w:rsidRPr="00666F51">
              <w:rPr>
                <w:rFonts w:ascii="Times New Roman" w:hAnsi="Times New Roman"/>
              </w:rPr>
              <w:t>Integer</w:t>
            </w:r>
          </w:p>
        </w:tc>
        <w:tc>
          <w:tcPr>
            <w:tcW w:w="862" w:type="pct"/>
          </w:tcPr>
          <w:p w14:paraId="2BD7664E" w14:textId="77777777" w:rsidR="00394030" w:rsidRPr="00666F51" w:rsidRDefault="00394030" w:rsidP="00931F74">
            <w:pPr>
              <w:spacing w:after="120"/>
              <w:rPr>
                <w:rFonts w:ascii="Times New Roman" w:hAnsi="Times New Roman"/>
              </w:rPr>
            </w:pPr>
            <w:r w:rsidRPr="00666F51">
              <w:rPr>
                <w:rFonts w:ascii="Times New Roman" w:hAnsi="Times New Roman"/>
              </w:rPr>
              <w:t>5802</w:t>
            </w:r>
          </w:p>
          <w:p w14:paraId="017C780A" w14:textId="77777777" w:rsidR="00394030" w:rsidRPr="00666F51" w:rsidRDefault="00394030" w:rsidP="00931F74">
            <w:pPr>
              <w:spacing w:after="120"/>
              <w:rPr>
                <w:rFonts w:ascii="Times New Roman" w:hAnsi="Times New Roman"/>
              </w:rPr>
            </w:pPr>
          </w:p>
        </w:tc>
      </w:tr>
      <w:tr w:rsidR="00666F51" w:rsidRPr="00666F51" w14:paraId="43261596" w14:textId="77777777" w:rsidTr="0047595C">
        <w:trPr>
          <w:cantSplit/>
          <w:trHeight w:val="854"/>
        </w:trPr>
        <w:tc>
          <w:tcPr>
            <w:tcW w:w="681" w:type="pct"/>
          </w:tcPr>
          <w:p w14:paraId="1F074669" w14:textId="77777777" w:rsidR="00394030" w:rsidRPr="00666F51" w:rsidRDefault="00394030" w:rsidP="00931F74">
            <w:pPr>
              <w:spacing w:after="120"/>
              <w:rPr>
                <w:rFonts w:ascii="Times New Roman" w:hAnsi="Times New Roman"/>
              </w:rPr>
            </w:pPr>
            <w:r w:rsidRPr="00666F51">
              <w:rPr>
                <w:rFonts w:ascii="Times New Roman" w:hAnsi="Times New Roman"/>
              </w:rPr>
              <w:t>CountyFips</w:t>
            </w:r>
          </w:p>
        </w:tc>
        <w:tc>
          <w:tcPr>
            <w:tcW w:w="2787" w:type="pct"/>
          </w:tcPr>
          <w:p w14:paraId="7524FD6D" w14:textId="77777777" w:rsidR="00394030" w:rsidRPr="00666F51" w:rsidRDefault="00394030" w:rsidP="00931F74">
            <w:pPr>
              <w:spacing w:after="120"/>
              <w:rPr>
                <w:rFonts w:ascii="Times New Roman" w:hAnsi="Times New Roman"/>
              </w:rPr>
            </w:pPr>
            <w:r w:rsidRPr="00666F51">
              <w:rPr>
                <w:rFonts w:ascii="Times New Roman" w:hAnsi="Times New Roman"/>
              </w:rPr>
              <w:t>The County FIPS code of a county that touches or intersects with a 10 x 10 kilometer bounding box with the eNB point at its center.</w:t>
            </w:r>
          </w:p>
        </w:tc>
        <w:tc>
          <w:tcPr>
            <w:tcW w:w="670" w:type="pct"/>
          </w:tcPr>
          <w:p w14:paraId="271B2789" w14:textId="77777777" w:rsidR="00394030" w:rsidRPr="00666F51" w:rsidRDefault="00394030" w:rsidP="00931F74">
            <w:pPr>
              <w:spacing w:after="120"/>
              <w:rPr>
                <w:rFonts w:ascii="Times New Roman" w:hAnsi="Times New Roman"/>
              </w:rPr>
            </w:pPr>
            <w:r w:rsidRPr="00666F51">
              <w:rPr>
                <w:rFonts w:ascii="Times New Roman" w:hAnsi="Times New Roman"/>
              </w:rPr>
              <w:t>Character [0-9]{5}</w:t>
            </w:r>
          </w:p>
        </w:tc>
        <w:tc>
          <w:tcPr>
            <w:tcW w:w="862" w:type="pct"/>
          </w:tcPr>
          <w:p w14:paraId="57C88869" w14:textId="77777777" w:rsidR="00394030" w:rsidRPr="00666F51" w:rsidRDefault="00394030" w:rsidP="00931F74">
            <w:pPr>
              <w:spacing w:after="120"/>
              <w:rPr>
                <w:rFonts w:ascii="Times New Roman" w:hAnsi="Times New Roman"/>
              </w:rPr>
            </w:pPr>
            <w:r w:rsidRPr="00666F51">
              <w:rPr>
                <w:rFonts w:ascii="Times New Roman" w:hAnsi="Times New Roman"/>
              </w:rPr>
              <w:t>01001</w:t>
            </w:r>
          </w:p>
        </w:tc>
      </w:tr>
      <w:tr w:rsidR="00666F51" w:rsidRPr="00666F51" w14:paraId="4F5A0682" w14:textId="77777777" w:rsidTr="0047595C">
        <w:trPr>
          <w:cantSplit/>
        </w:trPr>
        <w:tc>
          <w:tcPr>
            <w:tcW w:w="681" w:type="pct"/>
          </w:tcPr>
          <w:p w14:paraId="2716F57C" w14:textId="04D613BA" w:rsidR="00394030" w:rsidRPr="00666F51" w:rsidRDefault="001155A4" w:rsidP="00931F74">
            <w:pPr>
              <w:spacing w:after="120"/>
              <w:rPr>
                <w:rFonts w:ascii="Times New Roman" w:hAnsi="Times New Roman"/>
              </w:rPr>
            </w:pPr>
            <w:r w:rsidRPr="00666F51">
              <w:rPr>
                <w:rFonts w:ascii="Times New Roman" w:hAnsi="Times New Roman"/>
              </w:rPr>
              <w:t>Lea</w:t>
            </w:r>
            <w:r w:rsidR="00394030" w:rsidRPr="00666F51">
              <w:rPr>
                <w:rFonts w:ascii="Times New Roman" w:hAnsi="Times New Roman"/>
              </w:rPr>
              <w:t>stIX</w:t>
            </w:r>
          </w:p>
        </w:tc>
        <w:tc>
          <w:tcPr>
            <w:tcW w:w="2787" w:type="pct"/>
          </w:tcPr>
          <w:p w14:paraId="36D44F4B" w14:textId="6C5A8E1A" w:rsidR="00394030" w:rsidRPr="00666F51" w:rsidRDefault="001155A4" w:rsidP="00931F74">
            <w:pPr>
              <w:spacing w:after="120"/>
              <w:rPr>
                <w:rFonts w:ascii="Times New Roman" w:hAnsi="Times New Roman"/>
              </w:rPr>
            </w:pPr>
            <w:r w:rsidRPr="00666F51">
              <w:rPr>
                <w:rFonts w:ascii="Times New Roman" w:hAnsi="Times New Roman"/>
              </w:rPr>
              <w:t>Max</w:t>
            </w:r>
            <w:r w:rsidR="00394030" w:rsidRPr="00666F51">
              <w:rPr>
                <w:rFonts w:ascii="Times New Roman" w:hAnsi="Times New Roman"/>
              </w:rPr>
              <w:t>imum(</w:t>
            </w:r>
            <w:r w:rsidR="00394030" w:rsidRPr="00681A4B">
              <w:rPr>
                <w:rFonts w:ascii="Times New Roman" w:hAnsi="Times New Roman"/>
                <w:i/>
              </w:rPr>
              <w:t>IXvalue</w:t>
            </w:r>
            <w:r w:rsidR="00394030" w:rsidRPr="00681A4B">
              <w:rPr>
                <w:rFonts w:ascii="Times New Roman" w:hAnsi="Times New Roman"/>
              </w:rPr>
              <w:t xml:space="preserve"> </w:t>
            </w:r>
            <w:r w:rsidR="00394030" w:rsidRPr="00666F51">
              <w:rPr>
                <w:rFonts w:ascii="Times New Roman" w:hAnsi="Times New Roman"/>
              </w:rPr>
              <w:t>= InterferenceThreshold – Interference).  Where InterferenceThreshold is a function of the spectral overlap (OL)</w:t>
            </w:r>
          </w:p>
        </w:tc>
        <w:tc>
          <w:tcPr>
            <w:tcW w:w="670" w:type="pct"/>
          </w:tcPr>
          <w:p w14:paraId="09F2C166" w14:textId="77777777" w:rsidR="00394030" w:rsidRPr="00666F51" w:rsidRDefault="00394030" w:rsidP="00931F74">
            <w:pPr>
              <w:spacing w:after="120"/>
              <w:rPr>
                <w:rFonts w:ascii="Times New Roman" w:hAnsi="Times New Roman"/>
              </w:rPr>
            </w:pPr>
            <w:r w:rsidRPr="00666F51">
              <w:rPr>
                <w:rFonts w:ascii="Times New Roman" w:hAnsi="Times New Roman"/>
              </w:rPr>
              <w:t>Numeric</w:t>
            </w:r>
          </w:p>
          <w:p w14:paraId="40F20EAB" w14:textId="77777777" w:rsidR="00394030" w:rsidRPr="00666F51" w:rsidRDefault="00394030" w:rsidP="00931F74">
            <w:pPr>
              <w:spacing w:after="120"/>
              <w:rPr>
                <w:rFonts w:ascii="Times New Roman" w:hAnsi="Times New Roman"/>
              </w:rPr>
            </w:pPr>
          </w:p>
        </w:tc>
        <w:tc>
          <w:tcPr>
            <w:tcW w:w="862" w:type="pct"/>
          </w:tcPr>
          <w:p w14:paraId="21297AD5" w14:textId="77777777" w:rsidR="00394030" w:rsidRPr="00666F51" w:rsidRDefault="00394030" w:rsidP="00931F74">
            <w:pPr>
              <w:spacing w:after="120"/>
              <w:rPr>
                <w:rFonts w:ascii="Times New Roman" w:hAnsi="Times New Roman"/>
              </w:rPr>
            </w:pPr>
          </w:p>
        </w:tc>
      </w:tr>
      <w:tr w:rsidR="00666F51" w:rsidRPr="00666F51" w14:paraId="6BCC62B6" w14:textId="77777777" w:rsidTr="0047595C">
        <w:trPr>
          <w:cantSplit/>
        </w:trPr>
        <w:tc>
          <w:tcPr>
            <w:tcW w:w="681" w:type="pct"/>
          </w:tcPr>
          <w:p w14:paraId="4BB88DDB" w14:textId="63B9CEDC" w:rsidR="00394030" w:rsidRPr="00666F51" w:rsidRDefault="001155A4" w:rsidP="00931F74">
            <w:pPr>
              <w:spacing w:after="120"/>
              <w:rPr>
                <w:rFonts w:ascii="Times New Roman" w:hAnsi="Times New Roman"/>
              </w:rPr>
            </w:pPr>
            <w:r w:rsidRPr="00666F51">
              <w:rPr>
                <w:rFonts w:ascii="Times New Roman" w:hAnsi="Times New Roman"/>
              </w:rPr>
              <w:t>Mo</w:t>
            </w:r>
            <w:r w:rsidR="00394030" w:rsidRPr="00666F51">
              <w:rPr>
                <w:rFonts w:ascii="Times New Roman" w:hAnsi="Times New Roman"/>
              </w:rPr>
              <w:t>stIX</w:t>
            </w:r>
          </w:p>
        </w:tc>
        <w:tc>
          <w:tcPr>
            <w:tcW w:w="2787" w:type="pct"/>
          </w:tcPr>
          <w:p w14:paraId="0226E23B" w14:textId="2D72B1BA" w:rsidR="00394030" w:rsidRPr="00666F51" w:rsidRDefault="001155A4" w:rsidP="00931F74">
            <w:pPr>
              <w:spacing w:after="120"/>
              <w:rPr>
                <w:rFonts w:ascii="Times New Roman" w:hAnsi="Times New Roman"/>
              </w:rPr>
            </w:pPr>
            <w:r w:rsidRPr="00666F51">
              <w:rPr>
                <w:rFonts w:ascii="Times New Roman" w:hAnsi="Times New Roman"/>
              </w:rPr>
              <w:t>Min</w:t>
            </w:r>
            <w:r w:rsidR="00394030" w:rsidRPr="00666F51">
              <w:rPr>
                <w:rFonts w:ascii="Times New Roman" w:hAnsi="Times New Roman"/>
              </w:rPr>
              <w:t>imum(IXvalue)</w:t>
            </w:r>
          </w:p>
        </w:tc>
        <w:tc>
          <w:tcPr>
            <w:tcW w:w="670" w:type="pct"/>
          </w:tcPr>
          <w:p w14:paraId="28C1927B" w14:textId="77777777" w:rsidR="00394030" w:rsidRPr="00666F51" w:rsidRDefault="00394030" w:rsidP="00931F74">
            <w:pPr>
              <w:spacing w:after="120"/>
              <w:rPr>
                <w:rFonts w:ascii="Times New Roman" w:hAnsi="Times New Roman"/>
              </w:rPr>
            </w:pPr>
            <w:r w:rsidRPr="00666F51">
              <w:rPr>
                <w:rFonts w:ascii="Times New Roman" w:hAnsi="Times New Roman"/>
              </w:rPr>
              <w:t>Numeric</w:t>
            </w:r>
          </w:p>
        </w:tc>
        <w:tc>
          <w:tcPr>
            <w:tcW w:w="862" w:type="pct"/>
          </w:tcPr>
          <w:p w14:paraId="251D3023" w14:textId="77777777" w:rsidR="00394030" w:rsidRPr="00666F51" w:rsidRDefault="00394030" w:rsidP="00931F74">
            <w:pPr>
              <w:spacing w:after="120"/>
              <w:rPr>
                <w:rFonts w:ascii="Times New Roman" w:hAnsi="Times New Roman"/>
              </w:rPr>
            </w:pPr>
          </w:p>
        </w:tc>
      </w:tr>
      <w:tr w:rsidR="00666F51" w:rsidRPr="00666F51" w14:paraId="6E14FCFD" w14:textId="77777777" w:rsidTr="0047595C">
        <w:trPr>
          <w:cantSplit/>
        </w:trPr>
        <w:tc>
          <w:tcPr>
            <w:tcW w:w="681" w:type="pct"/>
          </w:tcPr>
          <w:p w14:paraId="1AF3E292" w14:textId="77777777" w:rsidR="00394030" w:rsidRPr="00666F51" w:rsidRDefault="00394030" w:rsidP="00931F74">
            <w:pPr>
              <w:spacing w:after="120"/>
              <w:rPr>
                <w:rFonts w:ascii="Times New Roman" w:hAnsi="Times New Roman"/>
              </w:rPr>
            </w:pPr>
            <w:r w:rsidRPr="00666F51">
              <w:rPr>
                <w:rFonts w:ascii="Times New Roman" w:hAnsi="Times New Roman"/>
              </w:rPr>
              <w:t>Hist1</w:t>
            </w:r>
          </w:p>
        </w:tc>
        <w:tc>
          <w:tcPr>
            <w:tcW w:w="2787" w:type="pct"/>
          </w:tcPr>
          <w:p w14:paraId="1947B7A9" w14:textId="2CAC9B22" w:rsidR="00394030" w:rsidRPr="00666F51" w:rsidRDefault="00394030" w:rsidP="00931F74">
            <w:pPr>
              <w:spacing w:after="120"/>
              <w:rPr>
                <w:rFonts w:ascii="Times New Roman" w:hAnsi="Times New Roman"/>
              </w:rPr>
            </w:pPr>
            <w:r w:rsidRPr="00666F51">
              <w:rPr>
                <w:rFonts w:ascii="Times New Roman" w:hAnsi="Times New Roman"/>
              </w:rPr>
              <w:t xml:space="preserve">Count of number of </w:t>
            </w:r>
            <w:r w:rsidR="00BA52F0">
              <w:rPr>
                <w:rFonts w:ascii="Times New Roman" w:hAnsi="Times New Roman"/>
              </w:rPr>
              <w:t xml:space="preserve">2x2 km </w:t>
            </w:r>
            <w:r w:rsidRPr="00666F51">
              <w:rPr>
                <w:rFonts w:ascii="Times New Roman" w:hAnsi="Times New Roman"/>
              </w:rPr>
              <w:t xml:space="preserve">grid points inside protected contour where IXvalue &lt; -30 dB </w:t>
            </w:r>
          </w:p>
        </w:tc>
        <w:tc>
          <w:tcPr>
            <w:tcW w:w="670" w:type="pct"/>
          </w:tcPr>
          <w:p w14:paraId="6F5D7FD8" w14:textId="77777777" w:rsidR="00394030" w:rsidRPr="00666F51" w:rsidRDefault="00394030" w:rsidP="00931F74">
            <w:pPr>
              <w:spacing w:after="120"/>
              <w:rPr>
                <w:rFonts w:ascii="Times New Roman" w:hAnsi="Times New Roman"/>
              </w:rPr>
            </w:pPr>
            <w:r w:rsidRPr="00666F51">
              <w:rPr>
                <w:rFonts w:ascii="Times New Roman" w:hAnsi="Times New Roman"/>
              </w:rPr>
              <w:t>Integer</w:t>
            </w:r>
          </w:p>
        </w:tc>
        <w:tc>
          <w:tcPr>
            <w:tcW w:w="862" w:type="pct"/>
          </w:tcPr>
          <w:p w14:paraId="70FE7D2C" w14:textId="77777777" w:rsidR="00394030" w:rsidRPr="00666F51" w:rsidRDefault="00394030" w:rsidP="00931F74">
            <w:pPr>
              <w:spacing w:after="120"/>
              <w:rPr>
                <w:rFonts w:ascii="Times New Roman" w:hAnsi="Times New Roman"/>
              </w:rPr>
            </w:pPr>
          </w:p>
        </w:tc>
      </w:tr>
      <w:tr w:rsidR="00666F51" w:rsidRPr="00666F51" w14:paraId="65E192FE" w14:textId="77777777" w:rsidTr="0047595C">
        <w:trPr>
          <w:cantSplit/>
        </w:trPr>
        <w:tc>
          <w:tcPr>
            <w:tcW w:w="681" w:type="pct"/>
          </w:tcPr>
          <w:p w14:paraId="363A676D" w14:textId="77777777" w:rsidR="00A82F4A" w:rsidRPr="00666F51" w:rsidRDefault="00A82F4A" w:rsidP="00931F74">
            <w:pPr>
              <w:spacing w:after="120"/>
              <w:rPr>
                <w:rFonts w:ascii="Times New Roman" w:hAnsi="Times New Roman"/>
              </w:rPr>
            </w:pPr>
            <w:r w:rsidRPr="00666F51">
              <w:rPr>
                <w:rFonts w:ascii="Times New Roman" w:hAnsi="Times New Roman"/>
              </w:rPr>
              <w:t>Hist2</w:t>
            </w:r>
          </w:p>
        </w:tc>
        <w:tc>
          <w:tcPr>
            <w:tcW w:w="2787" w:type="pct"/>
          </w:tcPr>
          <w:p w14:paraId="799EA1A0" w14:textId="07737E70" w:rsidR="00A82F4A" w:rsidRPr="00666F51" w:rsidRDefault="00A82F4A" w:rsidP="00931F74">
            <w:pPr>
              <w:spacing w:after="120"/>
              <w:rPr>
                <w:rFonts w:ascii="Times New Roman" w:hAnsi="Times New Roman"/>
              </w:rPr>
            </w:pPr>
            <w:r w:rsidRPr="00666F51">
              <w:rPr>
                <w:rFonts w:ascii="Times New Roman" w:hAnsi="Times New Roman"/>
              </w:rPr>
              <w:t xml:space="preserve">Count of number of </w:t>
            </w:r>
            <w:r w:rsidR="00BA52F0">
              <w:rPr>
                <w:rFonts w:ascii="Times New Roman" w:hAnsi="Times New Roman"/>
              </w:rPr>
              <w:t xml:space="preserve">2x2 km </w:t>
            </w:r>
            <w:r w:rsidRPr="00666F51">
              <w:rPr>
                <w:rFonts w:ascii="Times New Roman" w:hAnsi="Times New Roman"/>
              </w:rPr>
              <w:t>grid points inside protected contour where -30 &lt;= IXvalue &lt; -27 dB</w:t>
            </w:r>
          </w:p>
        </w:tc>
        <w:tc>
          <w:tcPr>
            <w:tcW w:w="670" w:type="pct"/>
          </w:tcPr>
          <w:p w14:paraId="55AB7FF1" w14:textId="77777777" w:rsidR="00A82F4A" w:rsidRPr="00666F51" w:rsidRDefault="00A82F4A" w:rsidP="00931F74">
            <w:pPr>
              <w:spacing w:after="120"/>
              <w:rPr>
                <w:rFonts w:ascii="Times New Roman" w:hAnsi="Times New Roman"/>
              </w:rPr>
            </w:pPr>
            <w:r w:rsidRPr="00666F51">
              <w:rPr>
                <w:rFonts w:ascii="Times New Roman" w:hAnsi="Times New Roman"/>
              </w:rPr>
              <w:t>Integer</w:t>
            </w:r>
          </w:p>
        </w:tc>
        <w:tc>
          <w:tcPr>
            <w:tcW w:w="862" w:type="pct"/>
          </w:tcPr>
          <w:p w14:paraId="2F583477" w14:textId="77777777" w:rsidR="00A82F4A" w:rsidRPr="00666F51" w:rsidRDefault="00A82F4A" w:rsidP="00931F74">
            <w:pPr>
              <w:spacing w:after="120"/>
              <w:rPr>
                <w:rFonts w:ascii="Times New Roman" w:hAnsi="Times New Roman"/>
              </w:rPr>
            </w:pPr>
          </w:p>
        </w:tc>
      </w:tr>
      <w:tr w:rsidR="00666F51" w:rsidRPr="00666F51" w14:paraId="170811C4" w14:textId="77777777" w:rsidTr="0047595C">
        <w:trPr>
          <w:cantSplit/>
        </w:trPr>
        <w:tc>
          <w:tcPr>
            <w:tcW w:w="681" w:type="pct"/>
          </w:tcPr>
          <w:p w14:paraId="19D10B58" w14:textId="77777777" w:rsidR="00A82F4A" w:rsidRPr="00666F51" w:rsidRDefault="00A82F4A" w:rsidP="00931F74">
            <w:pPr>
              <w:spacing w:after="120"/>
              <w:rPr>
                <w:rFonts w:ascii="Times New Roman" w:hAnsi="Times New Roman"/>
              </w:rPr>
            </w:pPr>
            <w:r w:rsidRPr="00666F51">
              <w:rPr>
                <w:rFonts w:ascii="Times New Roman" w:hAnsi="Times New Roman"/>
              </w:rPr>
              <w:t>Hist3</w:t>
            </w:r>
          </w:p>
        </w:tc>
        <w:tc>
          <w:tcPr>
            <w:tcW w:w="2787" w:type="pct"/>
          </w:tcPr>
          <w:p w14:paraId="03ACE61F" w14:textId="74C64EF9" w:rsidR="00A82F4A" w:rsidRPr="00666F51" w:rsidRDefault="00A82F4A" w:rsidP="00931F74">
            <w:pPr>
              <w:spacing w:after="120"/>
              <w:rPr>
                <w:rFonts w:ascii="Times New Roman" w:hAnsi="Times New Roman"/>
              </w:rPr>
            </w:pPr>
            <w:r w:rsidRPr="00666F51">
              <w:rPr>
                <w:rFonts w:ascii="Times New Roman" w:hAnsi="Times New Roman"/>
              </w:rPr>
              <w:t xml:space="preserve">Count of number of </w:t>
            </w:r>
            <w:r w:rsidR="00BA52F0">
              <w:rPr>
                <w:rFonts w:ascii="Times New Roman" w:hAnsi="Times New Roman"/>
              </w:rPr>
              <w:t xml:space="preserve">2x2 km </w:t>
            </w:r>
            <w:r w:rsidRPr="00666F51">
              <w:rPr>
                <w:rFonts w:ascii="Times New Roman" w:hAnsi="Times New Roman"/>
              </w:rPr>
              <w:t>grid points inside protected contour where -27 &lt;=  IXvalue &lt; -24 dB</w:t>
            </w:r>
          </w:p>
        </w:tc>
        <w:tc>
          <w:tcPr>
            <w:tcW w:w="670" w:type="pct"/>
          </w:tcPr>
          <w:p w14:paraId="1B04DAC0" w14:textId="77777777" w:rsidR="00A82F4A" w:rsidRPr="00666F51" w:rsidRDefault="00A82F4A" w:rsidP="00931F74">
            <w:pPr>
              <w:spacing w:after="120"/>
              <w:rPr>
                <w:rFonts w:ascii="Times New Roman" w:hAnsi="Times New Roman"/>
              </w:rPr>
            </w:pPr>
            <w:r w:rsidRPr="00666F51">
              <w:rPr>
                <w:rFonts w:ascii="Times New Roman" w:hAnsi="Times New Roman"/>
              </w:rPr>
              <w:t>Integer</w:t>
            </w:r>
          </w:p>
        </w:tc>
        <w:tc>
          <w:tcPr>
            <w:tcW w:w="862" w:type="pct"/>
          </w:tcPr>
          <w:p w14:paraId="2448C707" w14:textId="77777777" w:rsidR="00A82F4A" w:rsidRPr="00666F51" w:rsidRDefault="00A82F4A" w:rsidP="00931F74">
            <w:pPr>
              <w:spacing w:after="120"/>
              <w:rPr>
                <w:rFonts w:ascii="Times New Roman" w:hAnsi="Times New Roman"/>
              </w:rPr>
            </w:pPr>
          </w:p>
        </w:tc>
      </w:tr>
      <w:tr w:rsidR="00666F51" w:rsidRPr="00666F51" w14:paraId="4E4519F4" w14:textId="77777777" w:rsidTr="0047595C">
        <w:trPr>
          <w:cantSplit/>
        </w:trPr>
        <w:tc>
          <w:tcPr>
            <w:tcW w:w="681" w:type="pct"/>
          </w:tcPr>
          <w:p w14:paraId="2B9E44DA" w14:textId="77777777" w:rsidR="00A82F4A" w:rsidRPr="00666F51" w:rsidRDefault="00A82F4A" w:rsidP="00931F74">
            <w:pPr>
              <w:spacing w:after="120"/>
              <w:rPr>
                <w:rFonts w:ascii="Times New Roman" w:hAnsi="Times New Roman"/>
              </w:rPr>
            </w:pPr>
            <w:r w:rsidRPr="00666F51">
              <w:rPr>
                <w:rFonts w:ascii="Times New Roman" w:hAnsi="Times New Roman"/>
              </w:rPr>
              <w:t>Hist4</w:t>
            </w:r>
          </w:p>
        </w:tc>
        <w:tc>
          <w:tcPr>
            <w:tcW w:w="2787" w:type="pct"/>
          </w:tcPr>
          <w:p w14:paraId="71C41EF5" w14:textId="76D0A0D0" w:rsidR="00A82F4A" w:rsidRPr="00666F51" w:rsidRDefault="00A82F4A" w:rsidP="00931F74">
            <w:pPr>
              <w:spacing w:after="120"/>
              <w:rPr>
                <w:rFonts w:ascii="Times New Roman" w:hAnsi="Times New Roman"/>
              </w:rPr>
            </w:pPr>
            <w:r w:rsidRPr="00666F51">
              <w:rPr>
                <w:rFonts w:ascii="Times New Roman" w:hAnsi="Times New Roman"/>
              </w:rPr>
              <w:t xml:space="preserve">Count of number of </w:t>
            </w:r>
            <w:r w:rsidR="00BA52F0">
              <w:rPr>
                <w:rFonts w:ascii="Times New Roman" w:hAnsi="Times New Roman"/>
              </w:rPr>
              <w:t xml:space="preserve">2x2 km </w:t>
            </w:r>
            <w:r w:rsidRPr="00666F51">
              <w:rPr>
                <w:rFonts w:ascii="Times New Roman" w:hAnsi="Times New Roman"/>
              </w:rPr>
              <w:t>grid points inside protected contour where -24 &lt;=  IXvalue &lt; -21 dB</w:t>
            </w:r>
          </w:p>
        </w:tc>
        <w:tc>
          <w:tcPr>
            <w:tcW w:w="670" w:type="pct"/>
          </w:tcPr>
          <w:p w14:paraId="0BE48CF3" w14:textId="77777777" w:rsidR="00A82F4A" w:rsidRPr="00666F51" w:rsidRDefault="00A82F4A" w:rsidP="00931F74">
            <w:pPr>
              <w:spacing w:after="120"/>
              <w:rPr>
                <w:rFonts w:ascii="Times New Roman" w:hAnsi="Times New Roman"/>
              </w:rPr>
            </w:pPr>
            <w:r w:rsidRPr="00666F51">
              <w:rPr>
                <w:rFonts w:ascii="Times New Roman" w:hAnsi="Times New Roman"/>
              </w:rPr>
              <w:t>Integer</w:t>
            </w:r>
          </w:p>
        </w:tc>
        <w:tc>
          <w:tcPr>
            <w:tcW w:w="862" w:type="pct"/>
          </w:tcPr>
          <w:p w14:paraId="5A000823" w14:textId="77777777" w:rsidR="00A82F4A" w:rsidRPr="00666F51" w:rsidRDefault="00A82F4A" w:rsidP="00931F74">
            <w:pPr>
              <w:spacing w:after="120"/>
              <w:rPr>
                <w:rFonts w:ascii="Times New Roman" w:hAnsi="Times New Roman"/>
              </w:rPr>
            </w:pPr>
          </w:p>
        </w:tc>
      </w:tr>
      <w:tr w:rsidR="00666F51" w:rsidRPr="00666F51" w14:paraId="4D97399F" w14:textId="77777777" w:rsidTr="0047595C">
        <w:trPr>
          <w:cantSplit/>
        </w:trPr>
        <w:tc>
          <w:tcPr>
            <w:tcW w:w="681" w:type="pct"/>
          </w:tcPr>
          <w:p w14:paraId="4C018D6A" w14:textId="77777777" w:rsidR="00A82F4A" w:rsidRPr="00666F51" w:rsidRDefault="00A82F4A" w:rsidP="00931F74">
            <w:pPr>
              <w:spacing w:after="120"/>
              <w:rPr>
                <w:rFonts w:ascii="Times New Roman" w:hAnsi="Times New Roman"/>
              </w:rPr>
            </w:pPr>
            <w:r w:rsidRPr="00666F51">
              <w:rPr>
                <w:rFonts w:ascii="Times New Roman" w:hAnsi="Times New Roman"/>
              </w:rPr>
              <w:t>Hist5</w:t>
            </w:r>
          </w:p>
        </w:tc>
        <w:tc>
          <w:tcPr>
            <w:tcW w:w="2787" w:type="pct"/>
          </w:tcPr>
          <w:p w14:paraId="729B0B4C" w14:textId="3CB63D3B" w:rsidR="00A82F4A" w:rsidRPr="00666F51" w:rsidRDefault="00A82F4A" w:rsidP="00931F74">
            <w:pPr>
              <w:spacing w:after="120"/>
              <w:rPr>
                <w:rFonts w:ascii="Times New Roman" w:hAnsi="Times New Roman"/>
              </w:rPr>
            </w:pPr>
            <w:r w:rsidRPr="00666F51">
              <w:rPr>
                <w:rFonts w:ascii="Times New Roman" w:hAnsi="Times New Roman"/>
              </w:rPr>
              <w:t xml:space="preserve">Count of number of </w:t>
            </w:r>
            <w:r w:rsidR="00BA52F0">
              <w:rPr>
                <w:rFonts w:ascii="Times New Roman" w:hAnsi="Times New Roman"/>
              </w:rPr>
              <w:t xml:space="preserve">2x2 km </w:t>
            </w:r>
            <w:r w:rsidRPr="00666F51">
              <w:rPr>
                <w:rFonts w:ascii="Times New Roman" w:hAnsi="Times New Roman"/>
              </w:rPr>
              <w:t>grid points inside protected contour where -21 &lt;  IXvalue &lt;= -18 dB</w:t>
            </w:r>
          </w:p>
        </w:tc>
        <w:tc>
          <w:tcPr>
            <w:tcW w:w="670" w:type="pct"/>
          </w:tcPr>
          <w:p w14:paraId="410D631D" w14:textId="77777777" w:rsidR="00A82F4A" w:rsidRPr="00666F51" w:rsidRDefault="00A82F4A" w:rsidP="00931F74">
            <w:pPr>
              <w:spacing w:after="120"/>
              <w:rPr>
                <w:rFonts w:ascii="Times New Roman" w:hAnsi="Times New Roman"/>
              </w:rPr>
            </w:pPr>
            <w:r w:rsidRPr="00666F51">
              <w:rPr>
                <w:rFonts w:ascii="Times New Roman" w:hAnsi="Times New Roman"/>
              </w:rPr>
              <w:t>Integer</w:t>
            </w:r>
          </w:p>
        </w:tc>
        <w:tc>
          <w:tcPr>
            <w:tcW w:w="862" w:type="pct"/>
          </w:tcPr>
          <w:p w14:paraId="39A016CB" w14:textId="77777777" w:rsidR="00A82F4A" w:rsidRPr="00666F51" w:rsidRDefault="00A82F4A" w:rsidP="00931F74">
            <w:pPr>
              <w:spacing w:after="120"/>
              <w:rPr>
                <w:rFonts w:ascii="Times New Roman" w:hAnsi="Times New Roman"/>
              </w:rPr>
            </w:pPr>
          </w:p>
        </w:tc>
      </w:tr>
      <w:tr w:rsidR="00666F51" w:rsidRPr="00666F51" w14:paraId="30DDCC30" w14:textId="77777777" w:rsidTr="0047595C">
        <w:trPr>
          <w:cantSplit/>
        </w:trPr>
        <w:tc>
          <w:tcPr>
            <w:tcW w:w="681" w:type="pct"/>
          </w:tcPr>
          <w:p w14:paraId="3D8A545D" w14:textId="77777777" w:rsidR="00A82F4A" w:rsidRPr="00666F51" w:rsidRDefault="00A82F4A" w:rsidP="00931F74">
            <w:pPr>
              <w:spacing w:after="120"/>
              <w:rPr>
                <w:rFonts w:ascii="Times New Roman" w:hAnsi="Times New Roman"/>
              </w:rPr>
            </w:pPr>
            <w:r w:rsidRPr="00666F51">
              <w:rPr>
                <w:rFonts w:ascii="Times New Roman" w:hAnsi="Times New Roman"/>
              </w:rPr>
              <w:t>Hist6</w:t>
            </w:r>
          </w:p>
        </w:tc>
        <w:tc>
          <w:tcPr>
            <w:tcW w:w="2787" w:type="pct"/>
          </w:tcPr>
          <w:p w14:paraId="7ED35830" w14:textId="3657C90A" w:rsidR="00A82F4A" w:rsidRPr="00666F51" w:rsidRDefault="00A82F4A" w:rsidP="00931F74">
            <w:pPr>
              <w:spacing w:after="120"/>
              <w:rPr>
                <w:rFonts w:ascii="Times New Roman" w:hAnsi="Times New Roman"/>
              </w:rPr>
            </w:pPr>
            <w:r w:rsidRPr="00666F51">
              <w:rPr>
                <w:rFonts w:ascii="Times New Roman" w:hAnsi="Times New Roman"/>
              </w:rPr>
              <w:t xml:space="preserve">Count of number of </w:t>
            </w:r>
            <w:r w:rsidR="00BA52F0">
              <w:rPr>
                <w:rFonts w:ascii="Times New Roman" w:hAnsi="Times New Roman"/>
              </w:rPr>
              <w:t xml:space="preserve">2x2 km </w:t>
            </w:r>
            <w:r w:rsidRPr="00666F51">
              <w:rPr>
                <w:rFonts w:ascii="Times New Roman" w:hAnsi="Times New Roman"/>
              </w:rPr>
              <w:t>grid points inside protected contour where -18 &lt;  IXvalue &lt;= -15 dB</w:t>
            </w:r>
          </w:p>
        </w:tc>
        <w:tc>
          <w:tcPr>
            <w:tcW w:w="670" w:type="pct"/>
          </w:tcPr>
          <w:p w14:paraId="0CEB1291" w14:textId="77777777" w:rsidR="00A82F4A" w:rsidRPr="00666F51" w:rsidRDefault="00A82F4A" w:rsidP="00931F74">
            <w:pPr>
              <w:spacing w:after="120"/>
              <w:rPr>
                <w:rFonts w:ascii="Times New Roman" w:hAnsi="Times New Roman"/>
              </w:rPr>
            </w:pPr>
            <w:r w:rsidRPr="00666F51">
              <w:rPr>
                <w:rFonts w:ascii="Times New Roman" w:hAnsi="Times New Roman"/>
              </w:rPr>
              <w:t>Integer</w:t>
            </w:r>
          </w:p>
        </w:tc>
        <w:tc>
          <w:tcPr>
            <w:tcW w:w="862" w:type="pct"/>
          </w:tcPr>
          <w:p w14:paraId="3133F229" w14:textId="77777777" w:rsidR="00A82F4A" w:rsidRPr="00666F51" w:rsidRDefault="00A82F4A" w:rsidP="00931F74">
            <w:pPr>
              <w:spacing w:after="120"/>
              <w:rPr>
                <w:rFonts w:ascii="Times New Roman" w:hAnsi="Times New Roman"/>
              </w:rPr>
            </w:pPr>
          </w:p>
        </w:tc>
      </w:tr>
      <w:tr w:rsidR="00666F51" w:rsidRPr="00666F51" w14:paraId="3D4CE7B3" w14:textId="77777777" w:rsidTr="0047595C">
        <w:trPr>
          <w:cantSplit/>
        </w:trPr>
        <w:tc>
          <w:tcPr>
            <w:tcW w:w="681" w:type="pct"/>
          </w:tcPr>
          <w:p w14:paraId="47EF173E" w14:textId="77777777" w:rsidR="00A82F4A" w:rsidRPr="00666F51" w:rsidRDefault="00A82F4A" w:rsidP="00931F74">
            <w:pPr>
              <w:spacing w:after="120"/>
              <w:rPr>
                <w:rFonts w:ascii="Times New Roman" w:hAnsi="Times New Roman"/>
              </w:rPr>
            </w:pPr>
            <w:r w:rsidRPr="00666F51">
              <w:rPr>
                <w:rFonts w:ascii="Times New Roman" w:hAnsi="Times New Roman"/>
              </w:rPr>
              <w:t>Hist7</w:t>
            </w:r>
          </w:p>
        </w:tc>
        <w:tc>
          <w:tcPr>
            <w:tcW w:w="2787" w:type="pct"/>
          </w:tcPr>
          <w:p w14:paraId="3A5B7C24" w14:textId="60C85ED8" w:rsidR="00A82F4A" w:rsidRPr="00666F51" w:rsidRDefault="00A82F4A" w:rsidP="00931F74">
            <w:pPr>
              <w:spacing w:after="120"/>
              <w:rPr>
                <w:rFonts w:ascii="Times New Roman" w:hAnsi="Times New Roman"/>
              </w:rPr>
            </w:pPr>
            <w:r w:rsidRPr="00666F51">
              <w:rPr>
                <w:rFonts w:ascii="Times New Roman" w:hAnsi="Times New Roman"/>
              </w:rPr>
              <w:t xml:space="preserve">Count of number of </w:t>
            </w:r>
            <w:r w:rsidR="00BA52F0">
              <w:rPr>
                <w:rFonts w:ascii="Times New Roman" w:hAnsi="Times New Roman"/>
              </w:rPr>
              <w:t xml:space="preserve">2x2 km </w:t>
            </w:r>
            <w:r w:rsidRPr="00666F51">
              <w:rPr>
                <w:rFonts w:ascii="Times New Roman" w:hAnsi="Times New Roman"/>
              </w:rPr>
              <w:t>grid points inside protected contour where -15 &lt; IXvalue &lt; = -12 dB</w:t>
            </w:r>
          </w:p>
        </w:tc>
        <w:tc>
          <w:tcPr>
            <w:tcW w:w="670" w:type="pct"/>
          </w:tcPr>
          <w:p w14:paraId="62B64A04" w14:textId="77777777" w:rsidR="00A82F4A" w:rsidRPr="00666F51" w:rsidRDefault="00A82F4A" w:rsidP="00931F74">
            <w:pPr>
              <w:spacing w:after="120"/>
              <w:rPr>
                <w:rFonts w:ascii="Times New Roman" w:hAnsi="Times New Roman"/>
              </w:rPr>
            </w:pPr>
            <w:r w:rsidRPr="00666F51">
              <w:rPr>
                <w:rFonts w:ascii="Times New Roman" w:hAnsi="Times New Roman"/>
              </w:rPr>
              <w:t>Integer</w:t>
            </w:r>
          </w:p>
        </w:tc>
        <w:tc>
          <w:tcPr>
            <w:tcW w:w="862" w:type="pct"/>
          </w:tcPr>
          <w:p w14:paraId="06426C99" w14:textId="77777777" w:rsidR="00A82F4A" w:rsidRPr="00666F51" w:rsidRDefault="00A82F4A" w:rsidP="00931F74">
            <w:pPr>
              <w:spacing w:after="120"/>
              <w:rPr>
                <w:rFonts w:ascii="Times New Roman" w:hAnsi="Times New Roman"/>
              </w:rPr>
            </w:pPr>
          </w:p>
        </w:tc>
      </w:tr>
      <w:tr w:rsidR="00666F51" w:rsidRPr="00666F51" w14:paraId="47C6BC9B" w14:textId="77777777" w:rsidTr="0047595C">
        <w:trPr>
          <w:cantSplit/>
        </w:trPr>
        <w:tc>
          <w:tcPr>
            <w:tcW w:w="681" w:type="pct"/>
          </w:tcPr>
          <w:p w14:paraId="4A6187C2" w14:textId="77777777" w:rsidR="00A82F4A" w:rsidRPr="00666F51" w:rsidRDefault="00A82F4A" w:rsidP="00931F74">
            <w:pPr>
              <w:spacing w:after="120"/>
              <w:rPr>
                <w:rFonts w:ascii="Times New Roman" w:hAnsi="Times New Roman"/>
              </w:rPr>
            </w:pPr>
            <w:r w:rsidRPr="00666F51">
              <w:rPr>
                <w:rFonts w:ascii="Times New Roman" w:hAnsi="Times New Roman"/>
              </w:rPr>
              <w:t>Hist8</w:t>
            </w:r>
          </w:p>
        </w:tc>
        <w:tc>
          <w:tcPr>
            <w:tcW w:w="2787" w:type="pct"/>
          </w:tcPr>
          <w:p w14:paraId="1AA1ED21" w14:textId="01EB78FD" w:rsidR="00A82F4A" w:rsidRPr="00666F51" w:rsidRDefault="00A82F4A" w:rsidP="00931F74">
            <w:pPr>
              <w:spacing w:after="120"/>
              <w:rPr>
                <w:rFonts w:ascii="Times New Roman" w:hAnsi="Times New Roman"/>
              </w:rPr>
            </w:pPr>
            <w:r w:rsidRPr="00666F51">
              <w:rPr>
                <w:rFonts w:ascii="Times New Roman" w:hAnsi="Times New Roman"/>
              </w:rPr>
              <w:t xml:space="preserve">Count of number of </w:t>
            </w:r>
            <w:r w:rsidR="00BA52F0">
              <w:rPr>
                <w:rFonts w:ascii="Times New Roman" w:hAnsi="Times New Roman"/>
              </w:rPr>
              <w:t xml:space="preserve">2x2 km </w:t>
            </w:r>
            <w:r w:rsidRPr="00666F51">
              <w:rPr>
                <w:rFonts w:ascii="Times New Roman" w:hAnsi="Times New Roman"/>
              </w:rPr>
              <w:t>grid points inside protected contour where -12 &lt; IXvalue &lt;= -9 dB</w:t>
            </w:r>
          </w:p>
        </w:tc>
        <w:tc>
          <w:tcPr>
            <w:tcW w:w="670" w:type="pct"/>
          </w:tcPr>
          <w:p w14:paraId="5112C1AF" w14:textId="77777777" w:rsidR="00A82F4A" w:rsidRPr="00666F51" w:rsidRDefault="00A82F4A" w:rsidP="00931F74">
            <w:pPr>
              <w:spacing w:after="120"/>
              <w:rPr>
                <w:rFonts w:ascii="Times New Roman" w:hAnsi="Times New Roman"/>
              </w:rPr>
            </w:pPr>
            <w:r w:rsidRPr="00666F51">
              <w:rPr>
                <w:rFonts w:ascii="Times New Roman" w:hAnsi="Times New Roman"/>
              </w:rPr>
              <w:t>Integer</w:t>
            </w:r>
          </w:p>
        </w:tc>
        <w:tc>
          <w:tcPr>
            <w:tcW w:w="862" w:type="pct"/>
          </w:tcPr>
          <w:p w14:paraId="579D4757" w14:textId="77777777" w:rsidR="00A82F4A" w:rsidRPr="00666F51" w:rsidRDefault="00A82F4A" w:rsidP="00931F74">
            <w:pPr>
              <w:spacing w:after="120"/>
              <w:rPr>
                <w:rFonts w:ascii="Times New Roman" w:hAnsi="Times New Roman"/>
              </w:rPr>
            </w:pPr>
          </w:p>
        </w:tc>
      </w:tr>
      <w:tr w:rsidR="00666F51" w:rsidRPr="00666F51" w14:paraId="2F6291DD" w14:textId="77777777" w:rsidTr="0047595C">
        <w:trPr>
          <w:cantSplit/>
        </w:trPr>
        <w:tc>
          <w:tcPr>
            <w:tcW w:w="681" w:type="pct"/>
          </w:tcPr>
          <w:p w14:paraId="2E3E64A5" w14:textId="77777777" w:rsidR="00A82F4A" w:rsidRPr="00666F51" w:rsidRDefault="00A82F4A" w:rsidP="00931F74">
            <w:pPr>
              <w:spacing w:after="120"/>
              <w:rPr>
                <w:rFonts w:ascii="Times New Roman" w:hAnsi="Times New Roman"/>
              </w:rPr>
            </w:pPr>
            <w:r w:rsidRPr="00666F51">
              <w:rPr>
                <w:rFonts w:ascii="Times New Roman" w:hAnsi="Times New Roman"/>
              </w:rPr>
              <w:t>Hist9</w:t>
            </w:r>
          </w:p>
        </w:tc>
        <w:tc>
          <w:tcPr>
            <w:tcW w:w="2787" w:type="pct"/>
          </w:tcPr>
          <w:p w14:paraId="2AA7DBB8" w14:textId="418D2055" w:rsidR="00A82F4A" w:rsidRPr="00666F51" w:rsidRDefault="00A82F4A" w:rsidP="00931F74">
            <w:pPr>
              <w:spacing w:after="120"/>
              <w:rPr>
                <w:rFonts w:ascii="Times New Roman" w:hAnsi="Times New Roman"/>
              </w:rPr>
            </w:pPr>
            <w:r w:rsidRPr="00666F51">
              <w:rPr>
                <w:rFonts w:ascii="Times New Roman" w:hAnsi="Times New Roman"/>
              </w:rPr>
              <w:t xml:space="preserve">Count of number of </w:t>
            </w:r>
            <w:r w:rsidR="00BA52F0">
              <w:rPr>
                <w:rFonts w:ascii="Times New Roman" w:hAnsi="Times New Roman"/>
              </w:rPr>
              <w:t xml:space="preserve">2x2 km </w:t>
            </w:r>
            <w:r w:rsidRPr="00666F51">
              <w:rPr>
                <w:rFonts w:ascii="Times New Roman" w:hAnsi="Times New Roman"/>
              </w:rPr>
              <w:t>grid points inside protected contour where -9 &lt; IXvalue &lt;= -6 dB</w:t>
            </w:r>
          </w:p>
        </w:tc>
        <w:tc>
          <w:tcPr>
            <w:tcW w:w="670" w:type="pct"/>
          </w:tcPr>
          <w:p w14:paraId="04A4EA27" w14:textId="77777777" w:rsidR="00A82F4A" w:rsidRPr="00666F51" w:rsidRDefault="00A82F4A" w:rsidP="00931F74">
            <w:pPr>
              <w:spacing w:after="120"/>
              <w:rPr>
                <w:rFonts w:ascii="Times New Roman" w:hAnsi="Times New Roman"/>
              </w:rPr>
            </w:pPr>
            <w:r w:rsidRPr="00666F51">
              <w:rPr>
                <w:rFonts w:ascii="Times New Roman" w:hAnsi="Times New Roman"/>
              </w:rPr>
              <w:t>Integer</w:t>
            </w:r>
          </w:p>
        </w:tc>
        <w:tc>
          <w:tcPr>
            <w:tcW w:w="862" w:type="pct"/>
          </w:tcPr>
          <w:p w14:paraId="45B79882" w14:textId="77777777" w:rsidR="00A82F4A" w:rsidRPr="00666F51" w:rsidRDefault="00A82F4A" w:rsidP="00931F74">
            <w:pPr>
              <w:spacing w:after="120"/>
              <w:rPr>
                <w:rFonts w:ascii="Times New Roman" w:hAnsi="Times New Roman"/>
              </w:rPr>
            </w:pPr>
          </w:p>
        </w:tc>
      </w:tr>
      <w:tr w:rsidR="00666F51" w:rsidRPr="00666F51" w14:paraId="55990D84" w14:textId="77777777" w:rsidTr="0047595C">
        <w:trPr>
          <w:cantSplit/>
        </w:trPr>
        <w:tc>
          <w:tcPr>
            <w:tcW w:w="681" w:type="pct"/>
          </w:tcPr>
          <w:p w14:paraId="73828E91" w14:textId="77777777" w:rsidR="00A82F4A" w:rsidRPr="00666F51" w:rsidRDefault="00A82F4A" w:rsidP="00931F74">
            <w:pPr>
              <w:spacing w:after="120"/>
              <w:rPr>
                <w:rFonts w:ascii="Times New Roman" w:hAnsi="Times New Roman"/>
              </w:rPr>
            </w:pPr>
            <w:r w:rsidRPr="00666F51">
              <w:rPr>
                <w:rFonts w:ascii="Times New Roman" w:hAnsi="Times New Roman"/>
              </w:rPr>
              <w:t>Hist10</w:t>
            </w:r>
          </w:p>
        </w:tc>
        <w:tc>
          <w:tcPr>
            <w:tcW w:w="2787" w:type="pct"/>
          </w:tcPr>
          <w:p w14:paraId="72A45539" w14:textId="5E1E2CFA" w:rsidR="00A82F4A" w:rsidRPr="00666F51" w:rsidRDefault="00A82F4A" w:rsidP="00931F74">
            <w:pPr>
              <w:spacing w:after="120"/>
              <w:rPr>
                <w:rFonts w:ascii="Times New Roman" w:hAnsi="Times New Roman"/>
              </w:rPr>
            </w:pPr>
            <w:r w:rsidRPr="00666F51">
              <w:rPr>
                <w:rFonts w:ascii="Times New Roman" w:hAnsi="Times New Roman"/>
              </w:rPr>
              <w:t xml:space="preserve">Count of number of </w:t>
            </w:r>
            <w:r w:rsidR="00BA52F0">
              <w:rPr>
                <w:rFonts w:ascii="Times New Roman" w:hAnsi="Times New Roman"/>
              </w:rPr>
              <w:t xml:space="preserve">2x2 km </w:t>
            </w:r>
            <w:r w:rsidRPr="00666F51">
              <w:rPr>
                <w:rFonts w:ascii="Times New Roman" w:hAnsi="Times New Roman"/>
              </w:rPr>
              <w:t>grid points inside protected contour where -6 &lt; IXvalue &lt; = -3 dB</w:t>
            </w:r>
          </w:p>
        </w:tc>
        <w:tc>
          <w:tcPr>
            <w:tcW w:w="670" w:type="pct"/>
          </w:tcPr>
          <w:p w14:paraId="256651FC" w14:textId="77777777" w:rsidR="00A82F4A" w:rsidRPr="00666F51" w:rsidRDefault="00A82F4A" w:rsidP="00931F74">
            <w:pPr>
              <w:spacing w:after="120"/>
              <w:rPr>
                <w:rFonts w:ascii="Times New Roman" w:hAnsi="Times New Roman"/>
              </w:rPr>
            </w:pPr>
            <w:r w:rsidRPr="00666F51">
              <w:rPr>
                <w:rFonts w:ascii="Times New Roman" w:hAnsi="Times New Roman"/>
              </w:rPr>
              <w:t>Integer</w:t>
            </w:r>
          </w:p>
        </w:tc>
        <w:tc>
          <w:tcPr>
            <w:tcW w:w="862" w:type="pct"/>
          </w:tcPr>
          <w:p w14:paraId="61640823" w14:textId="77777777" w:rsidR="00A82F4A" w:rsidRPr="00666F51" w:rsidRDefault="00A82F4A" w:rsidP="00931F74">
            <w:pPr>
              <w:spacing w:after="120"/>
              <w:rPr>
                <w:rFonts w:ascii="Times New Roman" w:hAnsi="Times New Roman"/>
              </w:rPr>
            </w:pPr>
          </w:p>
        </w:tc>
      </w:tr>
      <w:tr w:rsidR="00A82F4A" w:rsidRPr="00666F51" w14:paraId="3095CB10" w14:textId="77777777" w:rsidTr="0047595C">
        <w:trPr>
          <w:cantSplit/>
        </w:trPr>
        <w:tc>
          <w:tcPr>
            <w:tcW w:w="681" w:type="pct"/>
          </w:tcPr>
          <w:p w14:paraId="6BA862E2" w14:textId="77777777" w:rsidR="00A82F4A" w:rsidRPr="00666F51" w:rsidRDefault="00A82F4A" w:rsidP="00931F74">
            <w:pPr>
              <w:spacing w:after="120"/>
              <w:rPr>
                <w:rFonts w:ascii="Times New Roman" w:hAnsi="Times New Roman"/>
              </w:rPr>
            </w:pPr>
            <w:r w:rsidRPr="00666F51">
              <w:rPr>
                <w:rFonts w:ascii="Times New Roman" w:hAnsi="Times New Roman"/>
              </w:rPr>
              <w:t>Hist11</w:t>
            </w:r>
          </w:p>
        </w:tc>
        <w:tc>
          <w:tcPr>
            <w:tcW w:w="2787" w:type="pct"/>
          </w:tcPr>
          <w:p w14:paraId="35E66174" w14:textId="46B06A55" w:rsidR="00A82F4A" w:rsidRPr="00666F51" w:rsidRDefault="00A82F4A" w:rsidP="00931F74">
            <w:pPr>
              <w:spacing w:after="120"/>
              <w:rPr>
                <w:rFonts w:ascii="Times New Roman" w:hAnsi="Times New Roman"/>
              </w:rPr>
            </w:pPr>
            <w:r w:rsidRPr="00666F51">
              <w:rPr>
                <w:rFonts w:ascii="Times New Roman" w:hAnsi="Times New Roman"/>
              </w:rPr>
              <w:t xml:space="preserve">Count of number of </w:t>
            </w:r>
            <w:r w:rsidR="00BA52F0">
              <w:rPr>
                <w:rFonts w:ascii="Times New Roman" w:hAnsi="Times New Roman"/>
              </w:rPr>
              <w:t xml:space="preserve">2x2 km </w:t>
            </w:r>
            <w:r w:rsidRPr="00666F51">
              <w:rPr>
                <w:rFonts w:ascii="Times New Roman" w:hAnsi="Times New Roman"/>
              </w:rPr>
              <w:t>grid points inside protected contour where -3 &lt; IXvalue &lt; 0 dB</w:t>
            </w:r>
          </w:p>
        </w:tc>
        <w:tc>
          <w:tcPr>
            <w:tcW w:w="670" w:type="pct"/>
          </w:tcPr>
          <w:p w14:paraId="6235619A" w14:textId="77777777" w:rsidR="00A82F4A" w:rsidRPr="00666F51" w:rsidRDefault="00A82F4A" w:rsidP="00931F74">
            <w:pPr>
              <w:spacing w:after="120"/>
              <w:rPr>
                <w:rFonts w:ascii="Times New Roman" w:hAnsi="Times New Roman"/>
              </w:rPr>
            </w:pPr>
            <w:r w:rsidRPr="00666F51">
              <w:rPr>
                <w:rFonts w:ascii="Times New Roman" w:hAnsi="Times New Roman"/>
              </w:rPr>
              <w:t>Integer</w:t>
            </w:r>
          </w:p>
        </w:tc>
        <w:tc>
          <w:tcPr>
            <w:tcW w:w="862" w:type="pct"/>
          </w:tcPr>
          <w:p w14:paraId="34EE2F35" w14:textId="77777777" w:rsidR="00A82F4A" w:rsidRPr="00666F51" w:rsidRDefault="00A82F4A" w:rsidP="00931F74">
            <w:pPr>
              <w:spacing w:after="120"/>
              <w:rPr>
                <w:rFonts w:ascii="Times New Roman" w:hAnsi="Times New Roman"/>
              </w:rPr>
            </w:pPr>
          </w:p>
        </w:tc>
      </w:tr>
    </w:tbl>
    <w:p w14:paraId="7D9BF13C" w14:textId="77777777" w:rsidR="00394030" w:rsidRPr="00666F51" w:rsidRDefault="00394030" w:rsidP="002F1099">
      <w:pPr>
        <w:pStyle w:val="NoSpacing"/>
        <w:spacing w:after="120"/>
        <w:rPr>
          <w:rFonts w:ascii="Times New Roman" w:hAnsi="Times New Roman" w:cs="Times New Roman"/>
          <w:b/>
          <w:sz w:val="22"/>
          <w:szCs w:val="22"/>
        </w:rPr>
      </w:pPr>
    </w:p>
    <w:p w14:paraId="6282957D" w14:textId="77777777" w:rsidR="00394030" w:rsidRPr="00666F51" w:rsidRDefault="00394030" w:rsidP="0047595C">
      <w:pPr>
        <w:pStyle w:val="NoSpacing"/>
        <w:keepNext/>
        <w:spacing w:after="120"/>
        <w:rPr>
          <w:rFonts w:ascii="Times New Roman" w:hAnsi="Times New Roman" w:cs="Times New Roman"/>
          <w:b/>
          <w:sz w:val="22"/>
          <w:szCs w:val="22"/>
        </w:rPr>
      </w:pPr>
      <w:r w:rsidRPr="00666F51">
        <w:rPr>
          <w:rFonts w:ascii="Times New Roman" w:hAnsi="Times New Roman" w:cs="Times New Roman"/>
          <w:b/>
          <w:sz w:val="22"/>
          <w:szCs w:val="22"/>
        </w:rPr>
        <w:t>Sample Data:</w:t>
      </w:r>
    </w:p>
    <w:p w14:paraId="7583DB3B" w14:textId="053BAF68" w:rsidR="00A82F4A" w:rsidRPr="00666F51" w:rsidRDefault="00A82F4A"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AuctionID,OL,FacilityID,PointID,CountyFips,LeastIX,MostIX,Hist1,Hist2,Hist3,Hist4,Hist5,Hist6,Hist7,Hist8,Hist9,Hist10,Hist11</w:t>
      </w:r>
    </w:p>
    <w:p w14:paraId="5E7E6FB3" w14:textId="77777777" w:rsidR="00A82F4A" w:rsidRPr="00666F51" w:rsidRDefault="00A82F4A"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1000,5,35608,56665,06027,-9.688053,-9.688053,0,0,0,0,0,0,0,1,0,0,0</w:t>
      </w:r>
    </w:p>
    <w:p w14:paraId="33901D3D" w14:textId="77777777" w:rsidR="00A82F4A" w:rsidRPr="00666F51" w:rsidRDefault="00A82F4A"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1000,5,35608,53331,06027,-23.743518,-23.743518,0,0,0,1,0,0,0,0,0,0,0</w:t>
      </w:r>
    </w:p>
    <w:p w14:paraId="3ABE86A0" w14:textId="77777777" w:rsidR="00A82F4A" w:rsidRPr="00666F51" w:rsidRDefault="00A82F4A"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1000,5,35608,56665,06027,-24.371799,-24.371799,0,0,1,0,0,0,0,0,0,0,0</w:t>
      </w:r>
    </w:p>
    <w:p w14:paraId="3A3F7D52" w14:textId="77777777" w:rsidR="00A82F4A" w:rsidRPr="00666F51" w:rsidRDefault="00A82F4A"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1000,5,35608,56667,06027,-24.724719,-24.724719,0,0,1,0,0,0,0,0,0,0,0</w:t>
      </w:r>
    </w:p>
    <w:p w14:paraId="30B77A6C" w14:textId="77777777" w:rsidR="00A82F4A" w:rsidRPr="00666F51" w:rsidRDefault="00A82F4A"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1000,5,35608,56711,06027,-1.358432,-1.358432,0,0,0,0,0,0,0,0,0,0,1</w:t>
      </w:r>
    </w:p>
    <w:p w14:paraId="222470FB" w14:textId="6B0F1A6F" w:rsidR="000F67AA" w:rsidRPr="00666F51" w:rsidRDefault="00A82F4A"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1000,5,35608,56733,06027,-23.934985,-23.934985,0,0,0,1,0,0,0,0,0,0,0</w:t>
      </w:r>
    </w:p>
    <w:p w14:paraId="265201CB" w14:textId="0F073261" w:rsidR="000F67AA" w:rsidRDefault="00A82F4A"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1000,5,22161,56667,06027,-17.909518,-17.909518,0,0,0,0,0,1,0,0,0,0,0</w:t>
      </w:r>
    </w:p>
    <w:p w14:paraId="3D75F894" w14:textId="0BD8CC66" w:rsidR="000F67AA" w:rsidRPr="00666F51" w:rsidRDefault="000F67AA" w:rsidP="002F1099">
      <w:pPr>
        <w:pStyle w:val="NoSpacing"/>
        <w:spacing w:after="120"/>
        <w:rPr>
          <w:rFonts w:ascii="Times New Roman" w:hAnsi="Times New Roman" w:cs="Times New Roman"/>
          <w:sz w:val="22"/>
          <w:szCs w:val="22"/>
        </w:rPr>
      </w:pPr>
      <w:r>
        <w:rPr>
          <w:rFonts w:ascii="Times New Roman" w:hAnsi="Times New Roman" w:cs="Times New Roman"/>
          <w:sz w:val="22"/>
          <w:szCs w:val="22"/>
        </w:rPr>
        <w:t>1000,5,22161,52328,06073,-0.0006771,-23.91227,0,0,0,11,3,19,9,14,14,20,28</w:t>
      </w:r>
    </w:p>
    <w:p w14:paraId="6575139C" w14:textId="77777777" w:rsidR="00394030" w:rsidRPr="00666F51" w:rsidRDefault="00394030" w:rsidP="002F1099">
      <w:pPr>
        <w:spacing w:after="120"/>
        <w:rPr>
          <w:rFonts w:ascii="Times New Roman" w:hAnsi="Times New Roman"/>
        </w:rPr>
      </w:pPr>
    </w:p>
    <w:p w14:paraId="7D887EDB" w14:textId="78778181" w:rsidR="00815361" w:rsidRPr="00666F51" w:rsidRDefault="00815361" w:rsidP="00C97A54">
      <w:pPr>
        <w:pStyle w:val="Heading1"/>
      </w:pPr>
      <w:bookmarkStart w:id="28" w:name="_Toc436045836"/>
      <w:bookmarkStart w:id="29" w:name="_Toc421603072"/>
      <w:r w:rsidRPr="00666F51">
        <w:t>Reference Files (Zip File)</w:t>
      </w:r>
      <w:bookmarkEnd w:id="28"/>
    </w:p>
    <w:p w14:paraId="363124E9" w14:textId="3F9BC2AC" w:rsidR="00C42000" w:rsidRPr="00666F51" w:rsidRDefault="00C42000" w:rsidP="002F1099">
      <w:pPr>
        <w:spacing w:after="120"/>
        <w:rPr>
          <w:rFonts w:ascii="Times New Roman" w:hAnsi="Times New Roman"/>
        </w:rPr>
      </w:pPr>
      <w:r w:rsidRPr="00666F51">
        <w:rPr>
          <w:rFonts w:ascii="Times New Roman" w:hAnsi="Times New Roman"/>
          <w:b/>
        </w:rPr>
        <w:t xml:space="preserve">File name: </w:t>
      </w:r>
      <w:r w:rsidRPr="00666F51">
        <w:rPr>
          <w:rFonts w:ascii="Times New Roman" w:hAnsi="Times New Roman"/>
        </w:rPr>
        <w:t>reference_files.zip</w:t>
      </w:r>
    </w:p>
    <w:p w14:paraId="46891DFA" w14:textId="77F35D64" w:rsidR="00815361" w:rsidRPr="00666F51" w:rsidRDefault="00676F79" w:rsidP="002F1099">
      <w:pPr>
        <w:spacing w:after="120"/>
        <w:rPr>
          <w:rFonts w:ascii="Times New Roman" w:hAnsi="Times New Roman"/>
        </w:rPr>
      </w:pPr>
      <w:r>
        <w:rPr>
          <w:rFonts w:ascii="Times New Roman" w:hAnsi="Times New Roman"/>
        </w:rPr>
        <w:t xml:space="preserve">This zip </w:t>
      </w:r>
      <w:r w:rsidR="00815361" w:rsidRPr="00666F51">
        <w:rPr>
          <w:rFonts w:ascii="Times New Roman" w:hAnsi="Times New Roman"/>
        </w:rPr>
        <w:t>file includes the following files</w:t>
      </w:r>
      <w:r w:rsidR="0047595C">
        <w:rPr>
          <w:rFonts w:ascii="Times New Roman" w:hAnsi="Times New Roman"/>
        </w:rPr>
        <w:t xml:space="preserve"> which do not change regardless of clearing target</w:t>
      </w:r>
      <w:r w:rsidR="00681A4B">
        <w:rPr>
          <w:rFonts w:ascii="Times New Roman" w:hAnsi="Times New Roman"/>
        </w:rPr>
        <w:t xml:space="preserve"> but will still be generated for every stage</w:t>
      </w:r>
      <w:r w:rsidR="0047595C">
        <w:rPr>
          <w:rFonts w:ascii="Times New Roman" w:hAnsi="Times New Roman"/>
        </w:rPr>
        <w:t>:</w:t>
      </w:r>
    </w:p>
    <w:p w14:paraId="315FE7B2" w14:textId="29424358" w:rsidR="00815361" w:rsidRPr="00666F51" w:rsidRDefault="00C3164D" w:rsidP="009C5D7A">
      <w:pPr>
        <w:pStyle w:val="ListParagraph"/>
        <w:numPr>
          <w:ilvl w:val="0"/>
          <w:numId w:val="6"/>
        </w:numPr>
        <w:spacing w:after="120"/>
        <w:rPr>
          <w:rFonts w:ascii="Times New Roman" w:hAnsi="Times New Roman"/>
        </w:rPr>
      </w:pPr>
      <w:r w:rsidRPr="00666F51">
        <w:rPr>
          <w:rFonts w:ascii="Times New Roman" w:hAnsi="Times New Roman"/>
        </w:rPr>
        <w:t>ISIX Points Reference</w:t>
      </w:r>
      <w:r w:rsidR="00965451">
        <w:rPr>
          <w:rFonts w:ascii="Times New Roman" w:hAnsi="Times New Roman"/>
        </w:rPr>
        <w:t>:</w:t>
      </w:r>
      <w:r w:rsidRPr="00666F51">
        <w:rPr>
          <w:rFonts w:ascii="Times New Roman" w:hAnsi="Times New Roman"/>
        </w:rPr>
        <w:t xml:space="preserve"> All </w:t>
      </w:r>
      <w:r w:rsidR="00965451">
        <w:rPr>
          <w:rFonts w:ascii="Times New Roman" w:hAnsi="Times New Roman"/>
        </w:rPr>
        <w:t xml:space="preserve">2x2 grid </w:t>
      </w:r>
      <w:r w:rsidRPr="00666F51">
        <w:rPr>
          <w:rFonts w:ascii="Times New Roman" w:hAnsi="Times New Roman"/>
        </w:rPr>
        <w:t>points referenced in the Case 1 through Case 4 reports</w:t>
      </w:r>
    </w:p>
    <w:p w14:paraId="6A5EA833" w14:textId="1BA05777" w:rsidR="00815361" w:rsidRPr="00666F51" w:rsidRDefault="00815361" w:rsidP="009C5D7A">
      <w:pPr>
        <w:pStyle w:val="ListParagraph"/>
        <w:numPr>
          <w:ilvl w:val="0"/>
          <w:numId w:val="6"/>
        </w:numPr>
        <w:spacing w:after="120"/>
        <w:rPr>
          <w:rFonts w:ascii="Times New Roman" w:hAnsi="Times New Roman"/>
        </w:rPr>
      </w:pPr>
      <w:r w:rsidRPr="00666F51">
        <w:rPr>
          <w:rFonts w:ascii="Times New Roman" w:hAnsi="Times New Roman"/>
        </w:rPr>
        <w:t>eNB Points Reference</w:t>
      </w:r>
      <w:r w:rsidR="00965451">
        <w:rPr>
          <w:rFonts w:ascii="Times New Roman" w:hAnsi="Times New Roman"/>
        </w:rPr>
        <w:t>:</w:t>
      </w:r>
      <w:r w:rsidRPr="00666F51">
        <w:rPr>
          <w:rFonts w:ascii="Times New Roman" w:hAnsi="Times New Roman"/>
        </w:rPr>
        <w:t xml:space="preserve">  All eNB dummy points</w:t>
      </w:r>
    </w:p>
    <w:p w14:paraId="7B00CD23" w14:textId="7FAD73A2" w:rsidR="00C3164D" w:rsidRPr="00666F51" w:rsidRDefault="00C3164D" w:rsidP="009C5D7A">
      <w:pPr>
        <w:pStyle w:val="ListParagraph"/>
        <w:numPr>
          <w:ilvl w:val="0"/>
          <w:numId w:val="6"/>
        </w:numPr>
        <w:spacing w:after="120"/>
        <w:rPr>
          <w:rFonts w:ascii="Times New Roman" w:hAnsi="Times New Roman"/>
        </w:rPr>
      </w:pPr>
      <w:r w:rsidRPr="00666F51">
        <w:rPr>
          <w:rFonts w:ascii="Times New Roman" w:hAnsi="Times New Roman"/>
        </w:rPr>
        <w:t>Overlap  Matrix</w:t>
      </w:r>
      <w:r w:rsidR="00965451">
        <w:rPr>
          <w:rFonts w:ascii="Times New Roman" w:hAnsi="Times New Roman"/>
        </w:rPr>
        <w:t>:</w:t>
      </w:r>
      <w:r w:rsidRPr="00666F51">
        <w:rPr>
          <w:rFonts w:ascii="Times New Roman" w:hAnsi="Times New Roman"/>
        </w:rPr>
        <w:t xml:space="preserve"> </w:t>
      </w:r>
      <w:r w:rsidR="00965451">
        <w:rPr>
          <w:rFonts w:ascii="Times New Roman" w:hAnsi="Times New Roman"/>
        </w:rPr>
        <w:t xml:space="preserve"> </w:t>
      </w:r>
      <w:r w:rsidRPr="00666F51">
        <w:rPr>
          <w:rFonts w:ascii="Times New Roman" w:hAnsi="Times New Roman"/>
        </w:rPr>
        <w:t xml:space="preserve">Contains information on the </w:t>
      </w:r>
      <w:r w:rsidR="00965451">
        <w:rPr>
          <w:rFonts w:ascii="Times New Roman" w:hAnsi="Times New Roman"/>
        </w:rPr>
        <w:t xml:space="preserve">ISIX </w:t>
      </w:r>
      <w:r w:rsidRPr="00666F51">
        <w:rPr>
          <w:rFonts w:ascii="Times New Roman" w:hAnsi="Times New Roman"/>
        </w:rPr>
        <w:t>spectral overlaps between wireless and TV channels for all of the band plans under consideration</w:t>
      </w:r>
      <w:r w:rsidR="00965451">
        <w:rPr>
          <w:rFonts w:ascii="Times New Roman" w:hAnsi="Times New Roman"/>
        </w:rPr>
        <w:t>.</w:t>
      </w:r>
    </w:p>
    <w:p w14:paraId="1BB02C13" w14:textId="5F49DF42" w:rsidR="00815361" w:rsidRPr="00666F51" w:rsidRDefault="00815361" w:rsidP="002F1099">
      <w:pPr>
        <w:spacing w:after="120"/>
        <w:rPr>
          <w:rFonts w:ascii="Times New Roman" w:hAnsi="Times New Roman"/>
        </w:rPr>
      </w:pPr>
    </w:p>
    <w:p w14:paraId="562B6CA1" w14:textId="4D94B7C8" w:rsidR="001E2592" w:rsidRPr="00666F51" w:rsidRDefault="001E2592" w:rsidP="00C97A54">
      <w:pPr>
        <w:pStyle w:val="Heading2"/>
      </w:pPr>
      <w:bookmarkStart w:id="30" w:name="_Toc436045837"/>
      <w:r w:rsidRPr="00666F51">
        <w:t>ISIX Points Reference</w:t>
      </w:r>
      <w:bookmarkEnd w:id="23"/>
      <w:bookmarkEnd w:id="29"/>
      <w:bookmarkEnd w:id="30"/>
    </w:p>
    <w:p w14:paraId="736BACAA" w14:textId="4640BB8B" w:rsidR="00F25585" w:rsidRPr="00666F51" w:rsidRDefault="00F25585" w:rsidP="002F1099">
      <w:pPr>
        <w:spacing w:after="120"/>
        <w:rPr>
          <w:rFonts w:ascii="Times New Roman" w:hAnsi="Times New Roman"/>
        </w:rPr>
      </w:pPr>
      <w:r w:rsidRPr="00666F51">
        <w:rPr>
          <w:rFonts w:ascii="Times New Roman" w:hAnsi="Times New Roman"/>
          <w:b/>
        </w:rPr>
        <w:t xml:space="preserve">File name: </w:t>
      </w:r>
      <w:r w:rsidRPr="00666F51">
        <w:rPr>
          <w:rFonts w:ascii="Times New Roman" w:hAnsi="Times New Roman"/>
        </w:rPr>
        <w:t>ISIX_points_reference.csv</w:t>
      </w:r>
    </w:p>
    <w:p w14:paraId="189C132F" w14:textId="6397B8DD"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This file</w:t>
      </w:r>
      <w:r w:rsidR="00286EA4">
        <w:rPr>
          <w:rFonts w:ascii="Times New Roman" w:hAnsi="Times New Roman" w:cs="Times New Roman"/>
          <w:sz w:val="22"/>
          <w:szCs w:val="22"/>
        </w:rPr>
        <w:t xml:space="preserve"> </w:t>
      </w:r>
      <w:r w:rsidRPr="00666F51">
        <w:rPr>
          <w:rFonts w:ascii="Times New Roman" w:hAnsi="Times New Roman" w:cs="Times New Roman"/>
          <w:sz w:val="22"/>
          <w:szCs w:val="22"/>
        </w:rPr>
        <w:t>contains all</w:t>
      </w:r>
      <w:r w:rsidR="00965451">
        <w:rPr>
          <w:rFonts w:ascii="Times New Roman" w:hAnsi="Times New Roman" w:cs="Times New Roman"/>
          <w:sz w:val="22"/>
          <w:szCs w:val="22"/>
        </w:rPr>
        <w:t xml:space="preserve"> 2x2 km grid</w:t>
      </w:r>
      <w:r w:rsidRPr="00666F51">
        <w:rPr>
          <w:rFonts w:ascii="Times New Roman" w:hAnsi="Times New Roman" w:cs="Times New Roman"/>
          <w:sz w:val="22"/>
          <w:szCs w:val="22"/>
        </w:rPr>
        <w:t xml:space="preserve"> points referenced in the Case 1 through Case 4 reports. </w:t>
      </w:r>
    </w:p>
    <w:p w14:paraId="1B304B95"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b/>
          <w:sz w:val="22"/>
          <w:szCs w:val="22"/>
        </w:rPr>
        <w:t>File Requirements:</w:t>
      </w:r>
    </w:p>
    <w:p w14:paraId="26D06507" w14:textId="1C61E801"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CSV file (first row contains header). </w:t>
      </w:r>
    </w:p>
    <w:p w14:paraId="23C0857A" w14:textId="6C345053"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One record for every point</w:t>
      </w:r>
      <w:r w:rsidR="0019507E">
        <w:rPr>
          <w:rFonts w:ascii="Times New Roman" w:hAnsi="Times New Roman" w:cs="Times New Roman"/>
          <w:sz w:val="22"/>
          <w:szCs w:val="22"/>
        </w:rPr>
        <w:t xml:space="preserve"> key</w:t>
      </w:r>
      <w:r w:rsidRPr="00666F51">
        <w:rPr>
          <w:rFonts w:ascii="Times New Roman" w:hAnsi="Times New Roman" w:cs="Times New Roman"/>
          <w:sz w:val="22"/>
          <w:szCs w:val="22"/>
        </w:rPr>
        <w:t>.</w:t>
      </w:r>
    </w:p>
    <w:p w14:paraId="2BCD5B2F" w14:textId="77777777"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There are records for all points including points with 0 (Zero) population</w:t>
      </w:r>
    </w:p>
    <w:tbl>
      <w:tblPr>
        <w:tblStyle w:val="TableGrid"/>
        <w:tblW w:w="4880" w:type="pct"/>
        <w:tblLook w:val="04A0" w:firstRow="1" w:lastRow="0" w:firstColumn="1" w:lastColumn="0" w:noHBand="0" w:noVBand="1"/>
      </w:tblPr>
      <w:tblGrid>
        <w:gridCol w:w="2268"/>
        <w:gridCol w:w="2880"/>
        <w:gridCol w:w="2161"/>
        <w:gridCol w:w="2037"/>
      </w:tblGrid>
      <w:tr w:rsidR="00666F51" w:rsidRPr="00666F51" w14:paraId="3BA0D0D5" w14:textId="77777777" w:rsidTr="00935C7F">
        <w:trPr>
          <w:cantSplit/>
          <w:tblHeader/>
        </w:trPr>
        <w:tc>
          <w:tcPr>
            <w:tcW w:w="1213" w:type="pct"/>
            <w:shd w:val="clear" w:color="auto" w:fill="D9D9D9" w:themeFill="background1" w:themeFillShade="D9"/>
          </w:tcPr>
          <w:p w14:paraId="48BBE00E"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Field</w:t>
            </w:r>
          </w:p>
        </w:tc>
        <w:tc>
          <w:tcPr>
            <w:tcW w:w="1541" w:type="pct"/>
            <w:shd w:val="clear" w:color="auto" w:fill="D9D9D9" w:themeFill="background1" w:themeFillShade="D9"/>
          </w:tcPr>
          <w:p w14:paraId="6A8F4284"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Description</w:t>
            </w:r>
          </w:p>
        </w:tc>
        <w:tc>
          <w:tcPr>
            <w:tcW w:w="1156" w:type="pct"/>
            <w:shd w:val="clear" w:color="auto" w:fill="D9D9D9" w:themeFill="background1" w:themeFillShade="D9"/>
          </w:tcPr>
          <w:p w14:paraId="14F7AA7B"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Data Type</w:t>
            </w:r>
          </w:p>
        </w:tc>
        <w:tc>
          <w:tcPr>
            <w:tcW w:w="1090" w:type="pct"/>
            <w:shd w:val="clear" w:color="auto" w:fill="D9D9D9" w:themeFill="background1" w:themeFillShade="D9"/>
          </w:tcPr>
          <w:p w14:paraId="7C53F311" w14:textId="77777777" w:rsidR="001E2592" w:rsidRPr="00666F51" w:rsidRDefault="001E2592" w:rsidP="00847AD3">
            <w:pPr>
              <w:pStyle w:val="NoSpacing"/>
              <w:widowControl w:val="0"/>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Example/Notes</w:t>
            </w:r>
          </w:p>
        </w:tc>
      </w:tr>
      <w:tr w:rsidR="00666F51" w:rsidRPr="00666F51" w14:paraId="13855A39" w14:textId="77777777" w:rsidTr="007C0A51">
        <w:trPr>
          <w:cantSplit/>
        </w:trPr>
        <w:tc>
          <w:tcPr>
            <w:tcW w:w="1213" w:type="pct"/>
          </w:tcPr>
          <w:p w14:paraId="7EC20857"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AuctionID</w:t>
            </w:r>
          </w:p>
        </w:tc>
        <w:tc>
          <w:tcPr>
            <w:tcW w:w="1541" w:type="pct"/>
          </w:tcPr>
          <w:p w14:paraId="74C6F434" w14:textId="77777777" w:rsidR="001E2592" w:rsidRPr="00666F51" w:rsidRDefault="001E2592" w:rsidP="00847AD3">
            <w:pPr>
              <w:pStyle w:val="NoSpacing"/>
              <w:widowControl w:val="0"/>
              <w:spacing w:after="120"/>
              <w:rPr>
                <w:rFonts w:ascii="Times New Roman" w:hAnsi="Times New Roman" w:cs="Times New Roman"/>
                <w:sz w:val="22"/>
                <w:szCs w:val="22"/>
              </w:rPr>
            </w:pPr>
            <w:r w:rsidRPr="00666F51">
              <w:rPr>
                <w:rFonts w:ascii="Times New Roman" w:hAnsi="Times New Roman" w:cs="Times New Roman"/>
                <w:sz w:val="22"/>
                <w:szCs w:val="22"/>
              </w:rPr>
              <w:t xml:space="preserve">The FCC auction number for the forward auction </w:t>
            </w:r>
          </w:p>
        </w:tc>
        <w:tc>
          <w:tcPr>
            <w:tcW w:w="1156" w:type="pct"/>
          </w:tcPr>
          <w:p w14:paraId="0F935FD0"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Integer</w:t>
            </w:r>
          </w:p>
          <w:p w14:paraId="23CF57DA"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{1,6}</w:t>
            </w:r>
          </w:p>
          <w:p w14:paraId="6469FCE4" w14:textId="77777777" w:rsidR="001E2592" w:rsidRPr="00666F51" w:rsidRDefault="001E2592" w:rsidP="00847AD3">
            <w:pPr>
              <w:pStyle w:val="NoSpacing"/>
              <w:widowControl w:val="0"/>
              <w:spacing w:after="120"/>
              <w:rPr>
                <w:rFonts w:ascii="Times New Roman" w:hAnsi="Times New Roman" w:cs="Times New Roman"/>
                <w:sz w:val="22"/>
                <w:szCs w:val="22"/>
              </w:rPr>
            </w:pPr>
          </w:p>
        </w:tc>
        <w:tc>
          <w:tcPr>
            <w:tcW w:w="1090" w:type="pct"/>
          </w:tcPr>
          <w:p w14:paraId="5117A798" w14:textId="77777777" w:rsidR="001E2592" w:rsidRPr="00666F51" w:rsidRDefault="001E2592" w:rsidP="00847AD3">
            <w:pPr>
              <w:pStyle w:val="NoSpacing"/>
              <w:widowControl w:val="0"/>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1002</w:t>
            </w:r>
          </w:p>
        </w:tc>
      </w:tr>
      <w:tr w:rsidR="00666F51" w:rsidRPr="00666F51" w14:paraId="37503A60" w14:textId="77777777" w:rsidTr="007C0A51">
        <w:trPr>
          <w:cantSplit/>
        </w:trPr>
        <w:tc>
          <w:tcPr>
            <w:tcW w:w="1213" w:type="pct"/>
          </w:tcPr>
          <w:p w14:paraId="23784662"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PointKey</w:t>
            </w:r>
          </w:p>
        </w:tc>
        <w:tc>
          <w:tcPr>
            <w:tcW w:w="1541" w:type="pct"/>
          </w:tcPr>
          <w:p w14:paraId="5830F09F"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The unique identifier of the 2x2 km point</w:t>
            </w:r>
          </w:p>
        </w:tc>
        <w:tc>
          <w:tcPr>
            <w:tcW w:w="1156" w:type="pct"/>
          </w:tcPr>
          <w:p w14:paraId="688BE77D" w14:textId="01E52107" w:rsidR="001E2592" w:rsidRPr="00666F51" w:rsidRDefault="005D22FD" w:rsidP="00847AD3">
            <w:pPr>
              <w:widowControl w:val="0"/>
              <w:spacing w:after="120"/>
              <w:rPr>
                <w:rFonts w:ascii="Times New Roman" w:hAnsi="Times New Roman"/>
              </w:rPr>
            </w:pPr>
            <w:r>
              <w:rPr>
                <w:rFonts w:ascii="Times New Roman" w:hAnsi="Times New Roman"/>
              </w:rPr>
              <w:t>Long Integer</w:t>
            </w:r>
          </w:p>
        </w:tc>
        <w:tc>
          <w:tcPr>
            <w:tcW w:w="1090" w:type="pct"/>
          </w:tcPr>
          <w:p w14:paraId="5A3C9D8B"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103245078</w:t>
            </w:r>
          </w:p>
          <w:p w14:paraId="6274D65B" w14:textId="77777777" w:rsidR="001E2592" w:rsidRPr="00666F51" w:rsidRDefault="001E2592" w:rsidP="00847AD3">
            <w:pPr>
              <w:widowControl w:val="0"/>
              <w:spacing w:after="120"/>
              <w:rPr>
                <w:rFonts w:ascii="Times New Roman" w:hAnsi="Times New Roman"/>
              </w:rPr>
            </w:pPr>
          </w:p>
        </w:tc>
      </w:tr>
      <w:tr w:rsidR="00666F51" w:rsidRPr="00666F51" w14:paraId="34B6D184" w14:textId="77777777" w:rsidTr="007C0A51">
        <w:trPr>
          <w:cantSplit/>
        </w:trPr>
        <w:tc>
          <w:tcPr>
            <w:tcW w:w="1213" w:type="pct"/>
          </w:tcPr>
          <w:p w14:paraId="1BDC3C22"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Latitude</w:t>
            </w:r>
          </w:p>
        </w:tc>
        <w:tc>
          <w:tcPr>
            <w:tcW w:w="1541" w:type="pct"/>
          </w:tcPr>
          <w:p w14:paraId="6AFBB439" w14:textId="394DD3D0" w:rsidR="001E2592" w:rsidRPr="00666F51" w:rsidRDefault="00EF6F26" w:rsidP="00847AD3">
            <w:pPr>
              <w:widowControl w:val="0"/>
              <w:spacing w:after="120"/>
              <w:rPr>
                <w:rFonts w:ascii="Times New Roman" w:hAnsi="Times New Roman"/>
              </w:rPr>
            </w:pPr>
            <w:r w:rsidRPr="00666F51">
              <w:rPr>
                <w:rFonts w:ascii="Times New Roman" w:hAnsi="Times New Roman"/>
              </w:rPr>
              <w:t>The latitude of the 2x2 km point</w:t>
            </w:r>
            <w:r w:rsidR="00965451">
              <w:rPr>
                <w:rFonts w:ascii="Times New Roman" w:hAnsi="Times New Roman"/>
              </w:rPr>
              <w:t xml:space="preserve"> population centroid</w:t>
            </w:r>
          </w:p>
        </w:tc>
        <w:tc>
          <w:tcPr>
            <w:tcW w:w="1156" w:type="pct"/>
          </w:tcPr>
          <w:p w14:paraId="553DE0AC"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Numeric</w:t>
            </w:r>
          </w:p>
        </w:tc>
        <w:tc>
          <w:tcPr>
            <w:tcW w:w="1090" w:type="pct"/>
          </w:tcPr>
          <w:p w14:paraId="41E10AF7"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30.997389880000</w:t>
            </w:r>
          </w:p>
          <w:p w14:paraId="716E6F75" w14:textId="77777777" w:rsidR="001E2592" w:rsidRPr="00666F51" w:rsidRDefault="001E2592" w:rsidP="00847AD3">
            <w:pPr>
              <w:widowControl w:val="0"/>
              <w:spacing w:after="120"/>
              <w:rPr>
                <w:rFonts w:ascii="Times New Roman" w:hAnsi="Times New Roman"/>
              </w:rPr>
            </w:pPr>
          </w:p>
        </w:tc>
      </w:tr>
      <w:tr w:rsidR="00666F51" w:rsidRPr="00666F51" w14:paraId="2A9ABAD3" w14:textId="77777777" w:rsidTr="007C0A51">
        <w:trPr>
          <w:cantSplit/>
        </w:trPr>
        <w:tc>
          <w:tcPr>
            <w:tcW w:w="1213" w:type="pct"/>
          </w:tcPr>
          <w:p w14:paraId="64909216"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Longitude</w:t>
            </w:r>
          </w:p>
        </w:tc>
        <w:tc>
          <w:tcPr>
            <w:tcW w:w="1541" w:type="pct"/>
          </w:tcPr>
          <w:p w14:paraId="19414DBB" w14:textId="0363620F" w:rsidR="001E2592" w:rsidRPr="00666F51" w:rsidRDefault="00EF6F26" w:rsidP="00847AD3">
            <w:pPr>
              <w:widowControl w:val="0"/>
              <w:spacing w:after="120"/>
              <w:rPr>
                <w:rFonts w:ascii="Times New Roman" w:hAnsi="Times New Roman"/>
              </w:rPr>
            </w:pPr>
            <w:r w:rsidRPr="00666F51">
              <w:rPr>
                <w:rFonts w:ascii="Times New Roman" w:hAnsi="Times New Roman"/>
              </w:rPr>
              <w:t>The longitude of the 2x2 km point</w:t>
            </w:r>
            <w:r w:rsidR="00965451">
              <w:rPr>
                <w:rFonts w:ascii="Times New Roman" w:hAnsi="Times New Roman"/>
              </w:rPr>
              <w:t xml:space="preserve"> population centroid</w:t>
            </w:r>
          </w:p>
        </w:tc>
        <w:tc>
          <w:tcPr>
            <w:tcW w:w="1156" w:type="pct"/>
          </w:tcPr>
          <w:p w14:paraId="794FBC72"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Numeric</w:t>
            </w:r>
          </w:p>
          <w:p w14:paraId="02FD667E" w14:textId="77777777" w:rsidR="001E2592" w:rsidRPr="00666F51" w:rsidRDefault="001E2592" w:rsidP="00847AD3">
            <w:pPr>
              <w:pStyle w:val="NoSpacing"/>
              <w:widowControl w:val="0"/>
              <w:spacing w:after="120"/>
              <w:rPr>
                <w:rFonts w:ascii="Times New Roman" w:hAnsi="Times New Roman" w:cs="Times New Roman"/>
                <w:sz w:val="22"/>
                <w:szCs w:val="22"/>
              </w:rPr>
            </w:pPr>
          </w:p>
        </w:tc>
        <w:tc>
          <w:tcPr>
            <w:tcW w:w="1090" w:type="pct"/>
          </w:tcPr>
          <w:p w14:paraId="4E5193AA"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-86.075708100000</w:t>
            </w:r>
          </w:p>
        </w:tc>
      </w:tr>
      <w:tr w:rsidR="00666F51" w:rsidRPr="00666F51" w14:paraId="2DE90DEE" w14:textId="77777777" w:rsidTr="007C0A51">
        <w:trPr>
          <w:cantSplit/>
        </w:trPr>
        <w:tc>
          <w:tcPr>
            <w:tcW w:w="1213" w:type="pct"/>
          </w:tcPr>
          <w:p w14:paraId="0CFE07DF"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PointPopulationCount</w:t>
            </w:r>
          </w:p>
        </w:tc>
        <w:tc>
          <w:tcPr>
            <w:tcW w:w="1541" w:type="pct"/>
          </w:tcPr>
          <w:p w14:paraId="0880B9FA"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The population count of the 2x2 km point</w:t>
            </w:r>
          </w:p>
        </w:tc>
        <w:tc>
          <w:tcPr>
            <w:tcW w:w="1156" w:type="pct"/>
          </w:tcPr>
          <w:p w14:paraId="4D6B55A1" w14:textId="730E36BE" w:rsidR="001E2592" w:rsidRPr="00666F51" w:rsidRDefault="00965451" w:rsidP="00847AD3">
            <w:pPr>
              <w:widowControl w:val="0"/>
              <w:spacing w:after="120"/>
              <w:rPr>
                <w:rFonts w:ascii="Times New Roman" w:hAnsi="Times New Roman"/>
              </w:rPr>
            </w:pPr>
            <w:r>
              <w:rPr>
                <w:rFonts w:ascii="Times New Roman" w:hAnsi="Times New Roman"/>
              </w:rPr>
              <w:t>Integer</w:t>
            </w:r>
          </w:p>
          <w:p w14:paraId="29C0E8F7" w14:textId="77777777" w:rsidR="001E2592" w:rsidRPr="00666F51" w:rsidRDefault="001E2592" w:rsidP="00847AD3">
            <w:pPr>
              <w:widowControl w:val="0"/>
              <w:spacing w:after="120"/>
              <w:rPr>
                <w:rFonts w:ascii="Times New Roman" w:hAnsi="Times New Roman"/>
              </w:rPr>
            </w:pPr>
          </w:p>
        </w:tc>
        <w:tc>
          <w:tcPr>
            <w:tcW w:w="1090" w:type="pct"/>
          </w:tcPr>
          <w:p w14:paraId="68B61FA6"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7560</w:t>
            </w:r>
          </w:p>
        </w:tc>
      </w:tr>
      <w:tr w:rsidR="00666F51" w:rsidRPr="00666F51" w14:paraId="3162AB38" w14:textId="77777777" w:rsidTr="007C0A51">
        <w:trPr>
          <w:cantSplit/>
        </w:trPr>
        <w:tc>
          <w:tcPr>
            <w:tcW w:w="1213" w:type="pct"/>
          </w:tcPr>
          <w:p w14:paraId="60C82924"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CountyFips</w:t>
            </w:r>
          </w:p>
        </w:tc>
        <w:tc>
          <w:tcPr>
            <w:tcW w:w="1541" w:type="pct"/>
          </w:tcPr>
          <w:p w14:paraId="79DF476E"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The County FIPS code to which this 2x2 km point belongs.</w:t>
            </w:r>
          </w:p>
        </w:tc>
        <w:tc>
          <w:tcPr>
            <w:tcW w:w="1156" w:type="pct"/>
          </w:tcPr>
          <w:p w14:paraId="05C442BF"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Character</w:t>
            </w:r>
          </w:p>
          <w:p w14:paraId="55414F8F"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[0-9]{5}</w:t>
            </w:r>
          </w:p>
        </w:tc>
        <w:tc>
          <w:tcPr>
            <w:tcW w:w="1090" w:type="pct"/>
          </w:tcPr>
          <w:p w14:paraId="4596074D"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01001</w:t>
            </w:r>
          </w:p>
          <w:p w14:paraId="694F6DFB"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48041</w:t>
            </w:r>
          </w:p>
          <w:p w14:paraId="27A2F376" w14:textId="4CE904A3" w:rsidR="00954CCC" w:rsidRPr="00666F51" w:rsidRDefault="00954CCC" w:rsidP="00847AD3">
            <w:pPr>
              <w:widowControl w:val="0"/>
              <w:spacing w:after="120"/>
              <w:rPr>
                <w:rFonts w:ascii="Times New Roman" w:hAnsi="Times New Roman"/>
              </w:rPr>
            </w:pPr>
            <w:r w:rsidRPr="00666F51">
              <w:rPr>
                <w:rFonts w:ascii="Times New Roman" w:hAnsi="Times New Roman"/>
              </w:rPr>
              <w:t>4T007</w:t>
            </w:r>
          </w:p>
        </w:tc>
      </w:tr>
      <w:tr w:rsidR="00666F51" w:rsidRPr="00666F51" w14:paraId="71D21CB3" w14:textId="77777777" w:rsidTr="007C0A51">
        <w:trPr>
          <w:cantSplit/>
        </w:trPr>
        <w:tc>
          <w:tcPr>
            <w:tcW w:w="1213" w:type="pct"/>
          </w:tcPr>
          <w:p w14:paraId="314F4369"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MarketNumber</w:t>
            </w:r>
          </w:p>
        </w:tc>
        <w:tc>
          <w:tcPr>
            <w:tcW w:w="1541" w:type="pct"/>
          </w:tcPr>
          <w:p w14:paraId="48D9D23C" w14:textId="7CFBF769" w:rsidR="001E2592" w:rsidRPr="00666F51" w:rsidRDefault="001E2592" w:rsidP="00847AD3">
            <w:pPr>
              <w:widowControl w:val="0"/>
              <w:spacing w:after="120"/>
              <w:rPr>
                <w:rFonts w:ascii="Times New Roman" w:hAnsi="Times New Roman"/>
              </w:rPr>
            </w:pPr>
            <w:r w:rsidRPr="00666F51">
              <w:rPr>
                <w:rFonts w:ascii="Times New Roman" w:hAnsi="Times New Roman"/>
              </w:rPr>
              <w:t>The PEA (Partial Economic Area) ID</w:t>
            </w:r>
            <w:r w:rsidR="00954CCC" w:rsidRPr="00666F51">
              <w:rPr>
                <w:rFonts w:ascii="Times New Roman" w:hAnsi="Times New Roman"/>
              </w:rPr>
              <w:t xml:space="preserve"> or Canadian market ID </w:t>
            </w:r>
          </w:p>
        </w:tc>
        <w:tc>
          <w:tcPr>
            <w:tcW w:w="1156" w:type="pct"/>
          </w:tcPr>
          <w:p w14:paraId="67631F63"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String</w:t>
            </w:r>
          </w:p>
          <w:p w14:paraId="1EBB1CA4"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([“PEA”][0-9] [0-9][0-9]){6}</w:t>
            </w:r>
          </w:p>
          <w:p w14:paraId="599CC739" w14:textId="4A0021D5" w:rsidR="00954CCC" w:rsidRPr="00666F51" w:rsidRDefault="00954CCC" w:rsidP="00847AD3">
            <w:pPr>
              <w:widowControl w:val="0"/>
              <w:spacing w:after="120"/>
              <w:rPr>
                <w:rFonts w:ascii="Times New Roman" w:hAnsi="Times New Roman"/>
              </w:rPr>
            </w:pPr>
            <w:r w:rsidRPr="00666F51">
              <w:rPr>
                <w:rFonts w:ascii="Times New Roman" w:hAnsi="Times New Roman"/>
              </w:rPr>
              <w:t>Or</w:t>
            </w:r>
          </w:p>
          <w:p w14:paraId="60B7FFC4" w14:textId="2537D67F" w:rsidR="00954CCC" w:rsidRPr="00666F51" w:rsidRDefault="00954CCC" w:rsidP="00847AD3">
            <w:pPr>
              <w:widowControl w:val="0"/>
              <w:spacing w:after="120"/>
              <w:rPr>
                <w:rFonts w:ascii="Times New Roman" w:hAnsi="Times New Roman"/>
              </w:rPr>
            </w:pPr>
            <w:r w:rsidRPr="00666F51">
              <w:rPr>
                <w:rFonts w:ascii="Times New Roman" w:hAnsi="Times New Roman"/>
              </w:rPr>
              <w:t>([“CAN”][0-9] [0-9][0-9]){6}</w:t>
            </w:r>
          </w:p>
        </w:tc>
        <w:tc>
          <w:tcPr>
            <w:tcW w:w="1090" w:type="pct"/>
          </w:tcPr>
          <w:p w14:paraId="0DDBE423" w14:textId="77777777" w:rsidR="001E2592" w:rsidRPr="00666F51" w:rsidRDefault="001E2592" w:rsidP="00847AD3">
            <w:pPr>
              <w:widowControl w:val="0"/>
              <w:spacing w:after="120"/>
              <w:rPr>
                <w:rFonts w:ascii="Times New Roman" w:hAnsi="Times New Roman"/>
              </w:rPr>
            </w:pPr>
            <w:r w:rsidRPr="00666F51">
              <w:rPr>
                <w:rFonts w:ascii="Times New Roman" w:hAnsi="Times New Roman"/>
              </w:rPr>
              <w:t>PEA004</w:t>
            </w:r>
          </w:p>
          <w:p w14:paraId="47CBD5B3" w14:textId="4EA4AE2F" w:rsidR="001E2592" w:rsidRPr="00666F51" w:rsidRDefault="00954CCC" w:rsidP="00847AD3">
            <w:pPr>
              <w:widowControl w:val="0"/>
              <w:spacing w:after="120"/>
              <w:rPr>
                <w:rFonts w:ascii="Times New Roman" w:hAnsi="Times New Roman"/>
              </w:rPr>
            </w:pPr>
            <w:r w:rsidRPr="00666F51">
              <w:rPr>
                <w:rFonts w:ascii="Times New Roman" w:hAnsi="Times New Roman"/>
              </w:rPr>
              <w:t>CAN06</w:t>
            </w:r>
            <w:r w:rsidR="000C6760" w:rsidRPr="00666F51">
              <w:rPr>
                <w:rFonts w:ascii="Times New Roman" w:hAnsi="Times New Roman"/>
              </w:rPr>
              <w:t>5</w:t>
            </w:r>
          </w:p>
        </w:tc>
      </w:tr>
      <w:tr w:rsidR="00954CCC" w:rsidRPr="00666F51" w14:paraId="53FCC9E8" w14:textId="77777777" w:rsidTr="007C0A51">
        <w:trPr>
          <w:cantSplit/>
        </w:trPr>
        <w:tc>
          <w:tcPr>
            <w:tcW w:w="1213" w:type="pct"/>
          </w:tcPr>
          <w:p w14:paraId="16E2BBEC" w14:textId="60BEE85E" w:rsidR="00954CCC" w:rsidRPr="00666F51" w:rsidRDefault="00954CCC" w:rsidP="00847AD3">
            <w:pPr>
              <w:widowControl w:val="0"/>
              <w:spacing w:after="120"/>
              <w:rPr>
                <w:rFonts w:ascii="Times New Roman" w:hAnsi="Times New Roman"/>
              </w:rPr>
            </w:pPr>
            <w:r w:rsidRPr="00666F51">
              <w:rPr>
                <w:rFonts w:ascii="Times New Roman" w:hAnsi="Times New Roman"/>
              </w:rPr>
              <w:t>Country</w:t>
            </w:r>
          </w:p>
        </w:tc>
        <w:tc>
          <w:tcPr>
            <w:tcW w:w="1541" w:type="pct"/>
          </w:tcPr>
          <w:p w14:paraId="13501CC3" w14:textId="4A221A66" w:rsidR="00954CCC" w:rsidRPr="00666F51" w:rsidRDefault="00954CCC" w:rsidP="00847AD3">
            <w:pPr>
              <w:widowControl w:val="0"/>
              <w:spacing w:after="120"/>
              <w:rPr>
                <w:rFonts w:ascii="Times New Roman" w:hAnsi="Times New Roman"/>
              </w:rPr>
            </w:pPr>
            <w:r w:rsidRPr="00666F51">
              <w:rPr>
                <w:rFonts w:ascii="Times New Roman" w:hAnsi="Times New Roman"/>
              </w:rPr>
              <w:t>The country to which this 2x2 km point belongs.</w:t>
            </w:r>
          </w:p>
        </w:tc>
        <w:tc>
          <w:tcPr>
            <w:tcW w:w="1156" w:type="pct"/>
          </w:tcPr>
          <w:p w14:paraId="3C266962" w14:textId="77777777" w:rsidR="00954CCC" w:rsidRPr="00666F51" w:rsidRDefault="00954CCC" w:rsidP="00847AD3">
            <w:pPr>
              <w:widowControl w:val="0"/>
              <w:spacing w:after="120"/>
              <w:rPr>
                <w:rFonts w:ascii="Times New Roman" w:hAnsi="Times New Roman"/>
              </w:rPr>
            </w:pPr>
            <w:r w:rsidRPr="00666F51">
              <w:rPr>
                <w:rFonts w:ascii="Times New Roman" w:hAnsi="Times New Roman"/>
              </w:rPr>
              <w:t>String</w:t>
            </w:r>
          </w:p>
          <w:p w14:paraId="036C1805" w14:textId="7C04AED1" w:rsidR="00954CCC" w:rsidRPr="00666F51" w:rsidRDefault="00954CCC" w:rsidP="00847AD3">
            <w:pPr>
              <w:widowControl w:val="0"/>
              <w:spacing w:after="120"/>
              <w:rPr>
                <w:rFonts w:ascii="Times New Roman" w:hAnsi="Times New Roman"/>
              </w:rPr>
            </w:pPr>
            <w:r w:rsidRPr="00666F51">
              <w:rPr>
                <w:rFonts w:ascii="Times New Roman" w:hAnsi="Times New Roman"/>
              </w:rPr>
              <w:t>[US|CA] {2}</w:t>
            </w:r>
          </w:p>
        </w:tc>
        <w:tc>
          <w:tcPr>
            <w:tcW w:w="1090" w:type="pct"/>
          </w:tcPr>
          <w:p w14:paraId="195BA2E8" w14:textId="77777777" w:rsidR="00954CCC" w:rsidRPr="00666F51" w:rsidRDefault="00954CCC" w:rsidP="00847AD3">
            <w:pPr>
              <w:widowControl w:val="0"/>
              <w:spacing w:after="120"/>
              <w:rPr>
                <w:rFonts w:ascii="Times New Roman" w:hAnsi="Times New Roman"/>
              </w:rPr>
            </w:pPr>
            <w:r w:rsidRPr="00666F51">
              <w:rPr>
                <w:rFonts w:ascii="Times New Roman" w:hAnsi="Times New Roman"/>
              </w:rPr>
              <w:t>US</w:t>
            </w:r>
          </w:p>
          <w:p w14:paraId="64E22D9D" w14:textId="78F3DF3A" w:rsidR="00954CCC" w:rsidRPr="00666F51" w:rsidRDefault="00954CCC" w:rsidP="00847AD3">
            <w:pPr>
              <w:widowControl w:val="0"/>
              <w:spacing w:after="120"/>
              <w:rPr>
                <w:rFonts w:ascii="Times New Roman" w:hAnsi="Times New Roman"/>
              </w:rPr>
            </w:pPr>
            <w:r w:rsidRPr="00666F51">
              <w:rPr>
                <w:rFonts w:ascii="Times New Roman" w:hAnsi="Times New Roman"/>
              </w:rPr>
              <w:t>CA</w:t>
            </w:r>
          </w:p>
        </w:tc>
      </w:tr>
    </w:tbl>
    <w:p w14:paraId="24A3F5B7" w14:textId="6B856EAD" w:rsidR="001E2592" w:rsidRPr="00666F51" w:rsidRDefault="001E2592" w:rsidP="002F1099">
      <w:pPr>
        <w:spacing w:after="120"/>
        <w:rPr>
          <w:rFonts w:ascii="Times New Roman" w:hAnsi="Times New Roman"/>
        </w:rPr>
      </w:pPr>
    </w:p>
    <w:p w14:paraId="41163C88" w14:textId="77777777" w:rsidR="001E2592" w:rsidRPr="00666F51" w:rsidRDefault="001E2592" w:rsidP="007C0A51">
      <w:pPr>
        <w:pStyle w:val="NoSpacing"/>
        <w:keepNext/>
        <w:spacing w:after="120"/>
        <w:rPr>
          <w:rFonts w:ascii="Times New Roman" w:hAnsi="Times New Roman" w:cs="Times New Roman"/>
          <w:b/>
          <w:sz w:val="22"/>
          <w:szCs w:val="22"/>
        </w:rPr>
      </w:pPr>
      <w:r w:rsidRPr="00666F51">
        <w:rPr>
          <w:rFonts w:ascii="Times New Roman" w:hAnsi="Times New Roman" w:cs="Times New Roman"/>
          <w:b/>
          <w:sz w:val="22"/>
          <w:szCs w:val="22"/>
        </w:rPr>
        <w:t>Sample Data:</w:t>
      </w:r>
    </w:p>
    <w:p w14:paraId="0D1CF916" w14:textId="213520B1" w:rsidR="001E2592"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AuctionID,</w:t>
      </w:r>
      <w:r w:rsidR="001E2592" w:rsidRPr="00666F51">
        <w:rPr>
          <w:rFonts w:ascii="Times New Roman" w:hAnsi="Times New Roman" w:cs="Times New Roman"/>
          <w:sz w:val="22"/>
          <w:szCs w:val="22"/>
        </w:rPr>
        <w:t>PointKey,Latitude,Longitude,PointPopulationCount,CountyFips,MarketNumber</w:t>
      </w:r>
      <w:r w:rsidR="000923B2">
        <w:rPr>
          <w:rFonts w:ascii="Times New Roman" w:hAnsi="Times New Roman" w:cs="Times New Roman"/>
          <w:sz w:val="22"/>
          <w:szCs w:val="22"/>
        </w:rPr>
        <w:t>,Country</w:t>
      </w:r>
    </w:p>
    <w:p w14:paraId="1645D083" w14:textId="5055610A"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1000,64326954,38.8285,-123.128,0,06097,PEA004,US</w:t>
      </w:r>
    </w:p>
    <w:p w14:paraId="0F5CE7C4" w14:textId="77777777"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1000,64356741,38.8465,-122.39,0,06055,PEA004,US</w:t>
      </w:r>
    </w:p>
    <w:p w14:paraId="7A340A30" w14:textId="77777777"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1000,64356816,38.8465,-122.828,0,06097,PEA004,US</w:t>
      </w:r>
    </w:p>
    <w:p w14:paraId="3977D849" w14:textId="77777777"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1000,64356819,38.8465,-122.852,0,06097,PEA004,US</w:t>
      </w:r>
    </w:p>
    <w:p w14:paraId="45B1444F" w14:textId="77777777"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1000,64356822,38.8465,-122.875,0,06097,PEA004,US</w:t>
      </w:r>
    </w:p>
    <w:p w14:paraId="7744ED50" w14:textId="77777777"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1000,64356828,38.8385,-122.903,2,06097,PEA004,US</w:t>
      </w:r>
    </w:p>
    <w:p w14:paraId="32E82627" w14:textId="2A5105A2"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1000,77896270,47.0257,-63.9853,0,4T007,CAN007,CA</w:t>
      </w:r>
    </w:p>
    <w:p w14:paraId="0F0C7FDC" w14:textId="77777777"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1000,77896273,47.0257,-64.0114,0,4T007,CAN007,CA</w:t>
      </w:r>
    </w:p>
    <w:p w14:paraId="6D91DEA8" w14:textId="77777777"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1000,77896276,47.0257,-64.0375,0,4T007,CAN007,CA</w:t>
      </w:r>
    </w:p>
    <w:p w14:paraId="1017B4AB" w14:textId="77777777"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1000,77896282,47.0257,-64.0636,0,4T007,CAN007,CA</w:t>
      </w:r>
    </w:p>
    <w:p w14:paraId="787AAB4E" w14:textId="77777777"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1000,77926174,47.0438,-63.9592,0,4T007,CAN007,CA</w:t>
      </w:r>
    </w:p>
    <w:p w14:paraId="150ACF77" w14:textId="77777777"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1000,77926180,47.0438,-63.9853,0,4T007,CAN007,CA</w:t>
      </w:r>
    </w:p>
    <w:p w14:paraId="3C9651BB" w14:textId="5AC5D315" w:rsidR="00F460DE" w:rsidRPr="00666F51" w:rsidRDefault="00F460DE"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1000,77926183,47.0438,-64.0114,0,4T007,CAN007,CA</w:t>
      </w:r>
    </w:p>
    <w:p w14:paraId="5D94D13B" w14:textId="0E33F9A0" w:rsidR="001E2592" w:rsidRPr="00666F51" w:rsidRDefault="001E2592" w:rsidP="002F1099">
      <w:pPr>
        <w:spacing w:after="120"/>
        <w:rPr>
          <w:rFonts w:ascii="Times New Roman" w:hAnsi="Times New Roman"/>
        </w:rPr>
      </w:pPr>
      <w:bookmarkStart w:id="31" w:name="_Toc421603074"/>
    </w:p>
    <w:p w14:paraId="0828775A" w14:textId="43BD0E6D" w:rsidR="001E2592" w:rsidRPr="00666F51" w:rsidRDefault="001E2592" w:rsidP="00C97A54">
      <w:pPr>
        <w:pStyle w:val="Heading2"/>
      </w:pPr>
      <w:bookmarkStart w:id="32" w:name="_Toc436045838"/>
      <w:r w:rsidRPr="00666F51">
        <w:t>eNB Points Reference</w:t>
      </w:r>
      <w:bookmarkEnd w:id="32"/>
      <w:r w:rsidRPr="00666F51">
        <w:t xml:space="preserve"> </w:t>
      </w:r>
      <w:bookmarkEnd w:id="31"/>
    </w:p>
    <w:p w14:paraId="61783C92" w14:textId="35B140A7" w:rsidR="001E2592" w:rsidRPr="000923B2" w:rsidRDefault="003D3419" w:rsidP="000923B2">
      <w:pPr>
        <w:spacing w:after="120"/>
        <w:rPr>
          <w:rFonts w:ascii="Times New Roman" w:hAnsi="Times New Roman"/>
        </w:rPr>
      </w:pPr>
      <w:r w:rsidRPr="00666F51">
        <w:rPr>
          <w:rFonts w:ascii="Times New Roman" w:hAnsi="Times New Roman"/>
          <w:b/>
        </w:rPr>
        <w:t xml:space="preserve">File name: </w:t>
      </w:r>
      <w:r w:rsidR="000923B2">
        <w:rPr>
          <w:rFonts w:ascii="Times New Roman" w:hAnsi="Times New Roman"/>
        </w:rPr>
        <w:t>eNB_points_reference.csv</w:t>
      </w:r>
    </w:p>
    <w:p w14:paraId="301257C8" w14:textId="02972550"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 xml:space="preserve">This file contains all the eNB dummy points referenced in eNB Points report. </w:t>
      </w:r>
      <w:r w:rsidR="00286EA4">
        <w:rPr>
          <w:rFonts w:ascii="Times New Roman" w:hAnsi="Times New Roman" w:cs="Times New Roman"/>
          <w:sz w:val="22"/>
          <w:szCs w:val="22"/>
        </w:rPr>
        <w:t xml:space="preserve"> </w:t>
      </w:r>
    </w:p>
    <w:p w14:paraId="4ABE6BB2"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b/>
          <w:sz w:val="22"/>
          <w:szCs w:val="22"/>
        </w:rPr>
        <w:t>File Requirements:</w:t>
      </w:r>
    </w:p>
    <w:p w14:paraId="063675EB" w14:textId="035702B3"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CSV file (first row contains header). </w:t>
      </w:r>
    </w:p>
    <w:p w14:paraId="72565B36" w14:textId="77777777"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One record for every point – county combination.</w:t>
      </w:r>
    </w:p>
    <w:p w14:paraId="75F61236" w14:textId="77777777" w:rsidR="001E2592" w:rsidRPr="00666F51" w:rsidRDefault="001E2592" w:rsidP="002F1099">
      <w:pPr>
        <w:spacing w:after="120"/>
        <w:rPr>
          <w:rFonts w:ascii="Times New Roman" w:hAnsi="Times New Roman"/>
        </w:rPr>
      </w:pPr>
    </w:p>
    <w:tbl>
      <w:tblPr>
        <w:tblStyle w:val="TableGrid"/>
        <w:tblW w:w="4880" w:type="pct"/>
        <w:tblLook w:val="04A0" w:firstRow="1" w:lastRow="0" w:firstColumn="1" w:lastColumn="0" w:noHBand="0" w:noVBand="1"/>
      </w:tblPr>
      <w:tblGrid>
        <w:gridCol w:w="1942"/>
        <w:gridCol w:w="3688"/>
        <w:gridCol w:w="1862"/>
        <w:gridCol w:w="1854"/>
      </w:tblGrid>
      <w:tr w:rsidR="00666F51" w:rsidRPr="00666F51" w14:paraId="3734F83E" w14:textId="77777777" w:rsidTr="00935C7F">
        <w:trPr>
          <w:cantSplit/>
          <w:tblHeader/>
        </w:trPr>
        <w:tc>
          <w:tcPr>
            <w:tcW w:w="1039" w:type="pct"/>
            <w:shd w:val="clear" w:color="auto" w:fill="D9D9D9" w:themeFill="background1" w:themeFillShade="D9"/>
          </w:tcPr>
          <w:p w14:paraId="7C259B86" w14:textId="77777777" w:rsidR="001E2592" w:rsidRPr="00666F51" w:rsidRDefault="001E2592" w:rsidP="000923B2">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Field</w:t>
            </w:r>
          </w:p>
        </w:tc>
        <w:tc>
          <w:tcPr>
            <w:tcW w:w="1973" w:type="pct"/>
            <w:shd w:val="clear" w:color="auto" w:fill="D9D9D9" w:themeFill="background1" w:themeFillShade="D9"/>
          </w:tcPr>
          <w:p w14:paraId="49CC51E6" w14:textId="77777777" w:rsidR="001E2592" w:rsidRPr="00666F51" w:rsidRDefault="001E2592" w:rsidP="000923B2">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Description</w:t>
            </w:r>
          </w:p>
        </w:tc>
        <w:tc>
          <w:tcPr>
            <w:tcW w:w="996" w:type="pct"/>
            <w:shd w:val="clear" w:color="auto" w:fill="D9D9D9" w:themeFill="background1" w:themeFillShade="D9"/>
          </w:tcPr>
          <w:p w14:paraId="3E6EC5E3" w14:textId="77777777" w:rsidR="001E2592" w:rsidRPr="00666F51" w:rsidRDefault="001E2592" w:rsidP="000923B2">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Data Type</w:t>
            </w:r>
          </w:p>
        </w:tc>
        <w:tc>
          <w:tcPr>
            <w:tcW w:w="992" w:type="pct"/>
            <w:shd w:val="clear" w:color="auto" w:fill="D9D9D9" w:themeFill="background1" w:themeFillShade="D9"/>
          </w:tcPr>
          <w:p w14:paraId="3AAA6D6E" w14:textId="77777777" w:rsidR="001E2592" w:rsidRPr="00666F51" w:rsidRDefault="001E2592" w:rsidP="000923B2">
            <w:pPr>
              <w:pStyle w:val="NoSpacing"/>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Example/Notes</w:t>
            </w:r>
          </w:p>
        </w:tc>
      </w:tr>
      <w:tr w:rsidR="00666F51" w:rsidRPr="00666F51" w14:paraId="10D838BD" w14:textId="77777777" w:rsidTr="007C0A51">
        <w:trPr>
          <w:cantSplit/>
        </w:trPr>
        <w:tc>
          <w:tcPr>
            <w:tcW w:w="1039" w:type="pct"/>
          </w:tcPr>
          <w:p w14:paraId="312BA791" w14:textId="77777777" w:rsidR="001E2592" w:rsidRPr="00666F51" w:rsidRDefault="001E2592" w:rsidP="000923B2">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AuctionID</w:t>
            </w:r>
          </w:p>
        </w:tc>
        <w:tc>
          <w:tcPr>
            <w:tcW w:w="1973" w:type="pct"/>
          </w:tcPr>
          <w:p w14:paraId="72C82510" w14:textId="77777777" w:rsidR="001E2592" w:rsidRPr="00666F51" w:rsidRDefault="001E2592" w:rsidP="000923B2">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 xml:space="preserve">The FCC auction number for the forward auction </w:t>
            </w:r>
          </w:p>
        </w:tc>
        <w:tc>
          <w:tcPr>
            <w:tcW w:w="996" w:type="pct"/>
          </w:tcPr>
          <w:p w14:paraId="0342CA48" w14:textId="77777777" w:rsidR="001E2592" w:rsidRPr="00666F51" w:rsidRDefault="001E2592" w:rsidP="000923B2">
            <w:pPr>
              <w:spacing w:after="120"/>
              <w:rPr>
                <w:rFonts w:ascii="Times New Roman" w:hAnsi="Times New Roman"/>
              </w:rPr>
            </w:pPr>
            <w:r w:rsidRPr="00666F51">
              <w:rPr>
                <w:rFonts w:ascii="Times New Roman" w:hAnsi="Times New Roman"/>
              </w:rPr>
              <w:t>Integer</w:t>
            </w:r>
          </w:p>
          <w:p w14:paraId="3456DC30" w14:textId="77777777" w:rsidR="001E2592" w:rsidRPr="00666F51" w:rsidRDefault="001E2592" w:rsidP="000923B2">
            <w:pPr>
              <w:spacing w:after="120"/>
              <w:rPr>
                <w:rFonts w:ascii="Times New Roman" w:hAnsi="Times New Roman"/>
              </w:rPr>
            </w:pPr>
            <w:r w:rsidRPr="00666F51">
              <w:rPr>
                <w:rFonts w:ascii="Times New Roman" w:hAnsi="Times New Roman"/>
              </w:rPr>
              <w:t>{1,6}</w:t>
            </w:r>
          </w:p>
          <w:p w14:paraId="0349E17B" w14:textId="77777777" w:rsidR="001E2592" w:rsidRPr="00666F51" w:rsidRDefault="001E2592" w:rsidP="000923B2">
            <w:pPr>
              <w:pStyle w:val="NoSpacing"/>
              <w:spacing w:after="120"/>
              <w:rPr>
                <w:rFonts w:ascii="Times New Roman" w:hAnsi="Times New Roman" w:cs="Times New Roman"/>
                <w:sz w:val="22"/>
                <w:szCs w:val="22"/>
              </w:rPr>
            </w:pPr>
          </w:p>
        </w:tc>
        <w:tc>
          <w:tcPr>
            <w:tcW w:w="992" w:type="pct"/>
          </w:tcPr>
          <w:p w14:paraId="445BCD1A" w14:textId="77777777" w:rsidR="001E2592" w:rsidRPr="00666F51" w:rsidRDefault="001E2592" w:rsidP="000923B2">
            <w:pPr>
              <w:pStyle w:val="NoSpacing"/>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1002</w:t>
            </w:r>
          </w:p>
        </w:tc>
      </w:tr>
      <w:tr w:rsidR="00666F51" w:rsidRPr="00666F51" w14:paraId="57668300" w14:textId="77777777" w:rsidTr="007C0A51">
        <w:trPr>
          <w:cantSplit/>
        </w:trPr>
        <w:tc>
          <w:tcPr>
            <w:tcW w:w="1039" w:type="pct"/>
          </w:tcPr>
          <w:p w14:paraId="06242FDA" w14:textId="77777777" w:rsidR="001E2592" w:rsidRPr="00666F51" w:rsidRDefault="001E2592" w:rsidP="000923B2">
            <w:pPr>
              <w:spacing w:after="120"/>
              <w:rPr>
                <w:rFonts w:ascii="Times New Roman" w:hAnsi="Times New Roman"/>
              </w:rPr>
            </w:pPr>
            <w:r w:rsidRPr="00666F51">
              <w:rPr>
                <w:rFonts w:ascii="Times New Roman" w:hAnsi="Times New Roman"/>
              </w:rPr>
              <w:t>PointID</w:t>
            </w:r>
          </w:p>
        </w:tc>
        <w:tc>
          <w:tcPr>
            <w:tcW w:w="1973" w:type="pct"/>
          </w:tcPr>
          <w:p w14:paraId="354C830E" w14:textId="77777777" w:rsidR="001E2592" w:rsidRPr="00666F51" w:rsidRDefault="001E2592" w:rsidP="000923B2">
            <w:pPr>
              <w:spacing w:after="120"/>
              <w:rPr>
                <w:rFonts w:ascii="Times New Roman" w:hAnsi="Times New Roman"/>
              </w:rPr>
            </w:pPr>
            <w:r w:rsidRPr="00666F51">
              <w:rPr>
                <w:rFonts w:ascii="Times New Roman" w:hAnsi="Times New Roman"/>
              </w:rPr>
              <w:t>Unique identifier of the eNB transmit point.</w:t>
            </w:r>
          </w:p>
        </w:tc>
        <w:tc>
          <w:tcPr>
            <w:tcW w:w="996" w:type="pct"/>
          </w:tcPr>
          <w:p w14:paraId="534C8727" w14:textId="77777777" w:rsidR="001E2592" w:rsidRPr="00666F51" w:rsidRDefault="001E2592" w:rsidP="000923B2">
            <w:pPr>
              <w:spacing w:after="120"/>
              <w:rPr>
                <w:rFonts w:ascii="Times New Roman" w:hAnsi="Times New Roman"/>
              </w:rPr>
            </w:pPr>
            <w:r w:rsidRPr="00666F51">
              <w:rPr>
                <w:rFonts w:ascii="Times New Roman" w:hAnsi="Times New Roman"/>
              </w:rPr>
              <w:t>Integer</w:t>
            </w:r>
          </w:p>
        </w:tc>
        <w:tc>
          <w:tcPr>
            <w:tcW w:w="992" w:type="pct"/>
          </w:tcPr>
          <w:p w14:paraId="39E9BF8E" w14:textId="77777777" w:rsidR="001E2592" w:rsidRPr="00666F51" w:rsidRDefault="001E2592" w:rsidP="000923B2">
            <w:pPr>
              <w:spacing w:after="120"/>
              <w:rPr>
                <w:rFonts w:ascii="Times New Roman" w:hAnsi="Times New Roman"/>
              </w:rPr>
            </w:pPr>
          </w:p>
        </w:tc>
      </w:tr>
      <w:tr w:rsidR="006C442B" w:rsidRPr="00666F51" w14:paraId="6003A2B1" w14:textId="77777777" w:rsidTr="007C0A51">
        <w:trPr>
          <w:cantSplit/>
        </w:trPr>
        <w:tc>
          <w:tcPr>
            <w:tcW w:w="1039" w:type="pct"/>
          </w:tcPr>
          <w:p w14:paraId="12BC7DBB" w14:textId="77777777" w:rsidR="006C442B" w:rsidRPr="00666F51" w:rsidRDefault="006C442B" w:rsidP="006C442B">
            <w:pPr>
              <w:spacing w:after="120"/>
              <w:rPr>
                <w:rFonts w:ascii="Times New Roman" w:hAnsi="Times New Roman"/>
              </w:rPr>
            </w:pPr>
            <w:r w:rsidRPr="00666F51">
              <w:rPr>
                <w:rFonts w:ascii="Times New Roman" w:hAnsi="Times New Roman"/>
              </w:rPr>
              <w:t>GrdLon_NAD83</w:t>
            </w:r>
          </w:p>
        </w:tc>
        <w:tc>
          <w:tcPr>
            <w:tcW w:w="1973" w:type="pct"/>
          </w:tcPr>
          <w:p w14:paraId="64302388" w14:textId="77777777" w:rsidR="006C442B" w:rsidRPr="00666F51" w:rsidRDefault="006C442B" w:rsidP="006C442B">
            <w:pPr>
              <w:spacing w:after="120"/>
              <w:rPr>
                <w:rFonts w:ascii="Times New Roman" w:hAnsi="Times New Roman"/>
              </w:rPr>
            </w:pPr>
            <w:r w:rsidRPr="00666F51">
              <w:rPr>
                <w:rFonts w:ascii="Times New Roman" w:hAnsi="Times New Roman"/>
              </w:rPr>
              <w:t>The longitude of the eNB point in NAD 83.</w:t>
            </w:r>
          </w:p>
        </w:tc>
        <w:tc>
          <w:tcPr>
            <w:tcW w:w="996" w:type="pct"/>
          </w:tcPr>
          <w:p w14:paraId="25D005E1" w14:textId="0BAB9A3E" w:rsidR="006C442B" w:rsidRPr="00666F51" w:rsidRDefault="006C442B" w:rsidP="006C442B">
            <w:pPr>
              <w:spacing w:after="120"/>
              <w:rPr>
                <w:rFonts w:ascii="Times New Roman" w:hAnsi="Times New Roman"/>
              </w:rPr>
            </w:pPr>
            <w:r w:rsidRPr="00666F51">
              <w:rPr>
                <w:rFonts w:ascii="Times New Roman" w:hAnsi="Times New Roman"/>
              </w:rPr>
              <w:t>Numeric</w:t>
            </w:r>
          </w:p>
        </w:tc>
        <w:tc>
          <w:tcPr>
            <w:tcW w:w="992" w:type="pct"/>
          </w:tcPr>
          <w:p w14:paraId="72055DE2" w14:textId="77777777" w:rsidR="006C442B" w:rsidRPr="00666F51" w:rsidRDefault="006C442B" w:rsidP="006C442B">
            <w:pPr>
              <w:widowControl w:val="0"/>
              <w:spacing w:after="120"/>
              <w:rPr>
                <w:rFonts w:ascii="Times New Roman" w:hAnsi="Times New Roman"/>
              </w:rPr>
            </w:pPr>
            <w:r w:rsidRPr="00666F51">
              <w:rPr>
                <w:rFonts w:ascii="Times New Roman" w:hAnsi="Times New Roman"/>
              </w:rPr>
              <w:t>30.997389880000</w:t>
            </w:r>
          </w:p>
          <w:p w14:paraId="387E4AAD" w14:textId="77777777" w:rsidR="006C442B" w:rsidRPr="00666F51" w:rsidRDefault="006C442B" w:rsidP="006C442B">
            <w:pPr>
              <w:spacing w:after="120"/>
              <w:rPr>
                <w:rFonts w:ascii="Times New Roman" w:hAnsi="Times New Roman"/>
              </w:rPr>
            </w:pPr>
          </w:p>
        </w:tc>
      </w:tr>
      <w:tr w:rsidR="006C442B" w:rsidRPr="00666F51" w14:paraId="284B776E" w14:textId="77777777" w:rsidTr="007C0A51">
        <w:trPr>
          <w:cantSplit/>
        </w:trPr>
        <w:tc>
          <w:tcPr>
            <w:tcW w:w="1039" w:type="pct"/>
          </w:tcPr>
          <w:p w14:paraId="068543F6" w14:textId="77777777" w:rsidR="006C442B" w:rsidRPr="00666F51" w:rsidRDefault="006C442B" w:rsidP="006C442B">
            <w:pPr>
              <w:spacing w:after="120"/>
              <w:rPr>
                <w:rFonts w:ascii="Times New Roman" w:hAnsi="Times New Roman"/>
              </w:rPr>
            </w:pPr>
            <w:r w:rsidRPr="00666F51">
              <w:rPr>
                <w:rFonts w:ascii="Times New Roman" w:hAnsi="Times New Roman"/>
              </w:rPr>
              <w:t>GrdLat_NAD83</w:t>
            </w:r>
          </w:p>
        </w:tc>
        <w:tc>
          <w:tcPr>
            <w:tcW w:w="1973" w:type="pct"/>
          </w:tcPr>
          <w:p w14:paraId="418CD7CF" w14:textId="77777777" w:rsidR="006C442B" w:rsidRPr="00666F51" w:rsidRDefault="006C442B" w:rsidP="006C442B">
            <w:pPr>
              <w:spacing w:after="120"/>
              <w:rPr>
                <w:rFonts w:ascii="Times New Roman" w:hAnsi="Times New Roman"/>
              </w:rPr>
            </w:pPr>
            <w:r w:rsidRPr="00666F51">
              <w:rPr>
                <w:rFonts w:ascii="Times New Roman" w:hAnsi="Times New Roman"/>
              </w:rPr>
              <w:t>The latitude of the eNB point in NAD83</w:t>
            </w:r>
          </w:p>
        </w:tc>
        <w:tc>
          <w:tcPr>
            <w:tcW w:w="996" w:type="pct"/>
          </w:tcPr>
          <w:p w14:paraId="35E7E09C" w14:textId="77777777" w:rsidR="006C442B" w:rsidRPr="00666F51" w:rsidRDefault="006C442B" w:rsidP="006C442B">
            <w:pPr>
              <w:widowControl w:val="0"/>
              <w:spacing w:after="120"/>
              <w:rPr>
                <w:rFonts w:ascii="Times New Roman" w:hAnsi="Times New Roman"/>
              </w:rPr>
            </w:pPr>
            <w:r w:rsidRPr="00666F51">
              <w:rPr>
                <w:rFonts w:ascii="Times New Roman" w:hAnsi="Times New Roman"/>
              </w:rPr>
              <w:t>Numeric</w:t>
            </w:r>
          </w:p>
          <w:p w14:paraId="533FF6D1" w14:textId="798A5ADF" w:rsidR="006C442B" w:rsidRPr="00666F51" w:rsidRDefault="006C442B" w:rsidP="006C442B">
            <w:pPr>
              <w:spacing w:after="120"/>
              <w:rPr>
                <w:rFonts w:ascii="Times New Roman" w:hAnsi="Times New Roman"/>
              </w:rPr>
            </w:pPr>
          </w:p>
        </w:tc>
        <w:tc>
          <w:tcPr>
            <w:tcW w:w="992" w:type="pct"/>
          </w:tcPr>
          <w:p w14:paraId="57EC88DD" w14:textId="34B930EC" w:rsidR="006C442B" w:rsidRPr="00666F51" w:rsidRDefault="006C442B" w:rsidP="006C442B">
            <w:pPr>
              <w:spacing w:after="120"/>
              <w:rPr>
                <w:rFonts w:ascii="Times New Roman" w:hAnsi="Times New Roman"/>
              </w:rPr>
            </w:pPr>
            <w:r w:rsidRPr="00666F51">
              <w:rPr>
                <w:rFonts w:ascii="Times New Roman" w:hAnsi="Times New Roman"/>
              </w:rPr>
              <w:t>86.075708100000</w:t>
            </w:r>
          </w:p>
        </w:tc>
      </w:tr>
      <w:tr w:rsidR="00666F51" w:rsidRPr="00666F51" w14:paraId="6FB99A67" w14:textId="77777777" w:rsidTr="007C0A51">
        <w:trPr>
          <w:cantSplit/>
          <w:trHeight w:val="854"/>
        </w:trPr>
        <w:tc>
          <w:tcPr>
            <w:tcW w:w="1039" w:type="pct"/>
          </w:tcPr>
          <w:p w14:paraId="72317513" w14:textId="77777777" w:rsidR="001E2592" w:rsidRPr="00666F51" w:rsidRDefault="001E2592" w:rsidP="000923B2">
            <w:pPr>
              <w:spacing w:after="120"/>
              <w:rPr>
                <w:rFonts w:ascii="Times New Roman" w:hAnsi="Times New Roman"/>
              </w:rPr>
            </w:pPr>
            <w:r w:rsidRPr="00666F51">
              <w:rPr>
                <w:rFonts w:ascii="Times New Roman" w:hAnsi="Times New Roman"/>
              </w:rPr>
              <w:t>CountyFips</w:t>
            </w:r>
          </w:p>
        </w:tc>
        <w:tc>
          <w:tcPr>
            <w:tcW w:w="1973" w:type="pct"/>
          </w:tcPr>
          <w:p w14:paraId="6E6549FE" w14:textId="77777777" w:rsidR="001E2592" w:rsidRPr="00666F51" w:rsidRDefault="001E2592" w:rsidP="000923B2">
            <w:pPr>
              <w:spacing w:after="120"/>
              <w:rPr>
                <w:rFonts w:ascii="Times New Roman" w:hAnsi="Times New Roman"/>
              </w:rPr>
            </w:pPr>
            <w:r w:rsidRPr="00666F51">
              <w:rPr>
                <w:rFonts w:ascii="Times New Roman" w:hAnsi="Times New Roman"/>
              </w:rPr>
              <w:t>The County FIPS code of a county that touches or intersects with a 10 x 10 kilometer bounding box with the eNB point at its center.</w:t>
            </w:r>
          </w:p>
        </w:tc>
        <w:tc>
          <w:tcPr>
            <w:tcW w:w="996" w:type="pct"/>
          </w:tcPr>
          <w:p w14:paraId="3ED48B49" w14:textId="77777777" w:rsidR="001E2592" w:rsidRPr="00666F51" w:rsidRDefault="001E2592" w:rsidP="000923B2">
            <w:pPr>
              <w:spacing w:after="120"/>
              <w:rPr>
                <w:rFonts w:ascii="Times New Roman" w:hAnsi="Times New Roman"/>
              </w:rPr>
            </w:pPr>
            <w:r w:rsidRPr="00666F51">
              <w:rPr>
                <w:rFonts w:ascii="Times New Roman" w:hAnsi="Times New Roman"/>
              </w:rPr>
              <w:t>Character [0-9]{5}</w:t>
            </w:r>
          </w:p>
        </w:tc>
        <w:tc>
          <w:tcPr>
            <w:tcW w:w="992" w:type="pct"/>
          </w:tcPr>
          <w:p w14:paraId="7AF04CA7" w14:textId="77777777" w:rsidR="001E2592" w:rsidRPr="00666F51" w:rsidRDefault="001E2592" w:rsidP="000923B2">
            <w:pPr>
              <w:spacing w:after="120"/>
              <w:rPr>
                <w:rFonts w:ascii="Times New Roman" w:hAnsi="Times New Roman"/>
              </w:rPr>
            </w:pPr>
            <w:r w:rsidRPr="00666F51">
              <w:rPr>
                <w:rFonts w:ascii="Times New Roman" w:hAnsi="Times New Roman"/>
              </w:rPr>
              <w:t>01001</w:t>
            </w:r>
          </w:p>
        </w:tc>
      </w:tr>
      <w:tr w:rsidR="00666F51" w:rsidRPr="00666F51" w14:paraId="7E68ABBF" w14:textId="77777777" w:rsidTr="007C0A51">
        <w:trPr>
          <w:cantSplit/>
          <w:trHeight w:val="854"/>
        </w:trPr>
        <w:tc>
          <w:tcPr>
            <w:tcW w:w="1039" w:type="pct"/>
          </w:tcPr>
          <w:p w14:paraId="3E654573" w14:textId="77777777" w:rsidR="001E2592" w:rsidRPr="00666F51" w:rsidRDefault="001E2592" w:rsidP="000923B2">
            <w:pPr>
              <w:spacing w:after="120"/>
              <w:rPr>
                <w:rFonts w:ascii="Times New Roman" w:hAnsi="Times New Roman"/>
              </w:rPr>
            </w:pPr>
            <w:r w:rsidRPr="00666F51">
              <w:rPr>
                <w:rFonts w:ascii="Times New Roman" w:hAnsi="Times New Roman"/>
              </w:rPr>
              <w:t>CountyName</w:t>
            </w:r>
          </w:p>
        </w:tc>
        <w:tc>
          <w:tcPr>
            <w:tcW w:w="1973" w:type="pct"/>
          </w:tcPr>
          <w:p w14:paraId="4E261322" w14:textId="77777777" w:rsidR="001E2592" w:rsidRPr="00666F51" w:rsidRDefault="001E2592" w:rsidP="000923B2">
            <w:pPr>
              <w:spacing w:after="120"/>
              <w:rPr>
                <w:rFonts w:ascii="Times New Roman" w:hAnsi="Times New Roman"/>
              </w:rPr>
            </w:pPr>
            <w:r w:rsidRPr="00666F51">
              <w:rPr>
                <w:rFonts w:ascii="Times New Roman" w:hAnsi="Times New Roman"/>
              </w:rPr>
              <w:t>Name of the county</w:t>
            </w:r>
          </w:p>
        </w:tc>
        <w:tc>
          <w:tcPr>
            <w:tcW w:w="996" w:type="pct"/>
          </w:tcPr>
          <w:p w14:paraId="25B8EEB2" w14:textId="77777777" w:rsidR="001E2592" w:rsidRPr="00666F51" w:rsidRDefault="001E2592" w:rsidP="000923B2">
            <w:pPr>
              <w:spacing w:after="120"/>
              <w:rPr>
                <w:rFonts w:ascii="Times New Roman" w:hAnsi="Times New Roman"/>
              </w:rPr>
            </w:pPr>
            <w:r w:rsidRPr="00666F51">
              <w:rPr>
                <w:rFonts w:ascii="Times New Roman" w:hAnsi="Times New Roman"/>
              </w:rPr>
              <w:t>String</w:t>
            </w:r>
          </w:p>
          <w:p w14:paraId="42A9F95B" w14:textId="77777777" w:rsidR="001E2592" w:rsidRPr="00666F51" w:rsidRDefault="001E2592" w:rsidP="000923B2">
            <w:pPr>
              <w:spacing w:after="120"/>
              <w:rPr>
                <w:rFonts w:ascii="Times New Roman" w:hAnsi="Times New Roman"/>
              </w:rPr>
            </w:pPr>
            <w:r w:rsidRPr="00666F51">
              <w:rPr>
                <w:rFonts w:ascii="Times New Roman" w:hAnsi="Times New Roman"/>
              </w:rPr>
              <w:t>{1,100}</w:t>
            </w:r>
          </w:p>
        </w:tc>
        <w:tc>
          <w:tcPr>
            <w:tcW w:w="992" w:type="pct"/>
          </w:tcPr>
          <w:p w14:paraId="0DCFF7F8" w14:textId="77777777" w:rsidR="001E2592" w:rsidRPr="00666F51" w:rsidRDefault="001E2592" w:rsidP="000923B2">
            <w:pPr>
              <w:spacing w:after="120"/>
              <w:rPr>
                <w:rFonts w:ascii="Times New Roman" w:hAnsi="Times New Roman"/>
              </w:rPr>
            </w:pPr>
            <w:r w:rsidRPr="00666F51">
              <w:rPr>
                <w:rFonts w:ascii="Times New Roman" w:hAnsi="Times New Roman"/>
              </w:rPr>
              <w:t>Jefferson</w:t>
            </w:r>
          </w:p>
        </w:tc>
      </w:tr>
      <w:tr w:rsidR="00666F51" w:rsidRPr="00666F51" w14:paraId="4B133182" w14:textId="77777777" w:rsidTr="007C0A51">
        <w:trPr>
          <w:cantSplit/>
          <w:trHeight w:val="854"/>
        </w:trPr>
        <w:tc>
          <w:tcPr>
            <w:tcW w:w="1039" w:type="pct"/>
          </w:tcPr>
          <w:p w14:paraId="1091C99B" w14:textId="77777777" w:rsidR="001E2592" w:rsidRPr="00666F51" w:rsidRDefault="001E2592" w:rsidP="000923B2">
            <w:pPr>
              <w:spacing w:after="120"/>
              <w:rPr>
                <w:rFonts w:ascii="Times New Roman" w:hAnsi="Times New Roman"/>
              </w:rPr>
            </w:pPr>
            <w:r w:rsidRPr="00666F51">
              <w:rPr>
                <w:rFonts w:ascii="Times New Roman" w:hAnsi="Times New Roman"/>
              </w:rPr>
              <w:t>MarketNumber</w:t>
            </w:r>
          </w:p>
        </w:tc>
        <w:tc>
          <w:tcPr>
            <w:tcW w:w="1973" w:type="pct"/>
          </w:tcPr>
          <w:p w14:paraId="43F005AB" w14:textId="77777777" w:rsidR="001E2592" w:rsidRPr="00666F51" w:rsidRDefault="001E2592" w:rsidP="000923B2">
            <w:pPr>
              <w:spacing w:after="120"/>
              <w:rPr>
                <w:rFonts w:ascii="Times New Roman" w:hAnsi="Times New Roman"/>
              </w:rPr>
            </w:pPr>
            <w:r w:rsidRPr="00666F51">
              <w:rPr>
                <w:rFonts w:ascii="Times New Roman" w:hAnsi="Times New Roman"/>
              </w:rPr>
              <w:t>The PEA (Partial Economic Area) ID</w:t>
            </w:r>
          </w:p>
        </w:tc>
        <w:tc>
          <w:tcPr>
            <w:tcW w:w="996" w:type="pct"/>
          </w:tcPr>
          <w:p w14:paraId="6A163A19" w14:textId="77777777" w:rsidR="001E2592" w:rsidRPr="00666F51" w:rsidRDefault="001E2592" w:rsidP="000923B2">
            <w:pPr>
              <w:spacing w:after="120"/>
              <w:rPr>
                <w:rFonts w:ascii="Times New Roman" w:hAnsi="Times New Roman"/>
              </w:rPr>
            </w:pPr>
            <w:r w:rsidRPr="00666F51">
              <w:rPr>
                <w:rFonts w:ascii="Times New Roman" w:hAnsi="Times New Roman"/>
              </w:rPr>
              <w:t>String</w:t>
            </w:r>
          </w:p>
          <w:p w14:paraId="71BFCE22" w14:textId="77777777" w:rsidR="001E2592" w:rsidRPr="00666F51" w:rsidRDefault="001E2592" w:rsidP="000923B2">
            <w:pPr>
              <w:spacing w:after="120"/>
              <w:rPr>
                <w:rFonts w:ascii="Times New Roman" w:hAnsi="Times New Roman"/>
              </w:rPr>
            </w:pPr>
            <w:r w:rsidRPr="00666F51">
              <w:rPr>
                <w:rFonts w:ascii="Times New Roman" w:hAnsi="Times New Roman"/>
              </w:rPr>
              <w:t>([“PEA”][0-9] [0-9][0-9]){6}</w:t>
            </w:r>
          </w:p>
        </w:tc>
        <w:tc>
          <w:tcPr>
            <w:tcW w:w="992" w:type="pct"/>
          </w:tcPr>
          <w:p w14:paraId="6653F49F" w14:textId="77777777" w:rsidR="001E2592" w:rsidRPr="00666F51" w:rsidRDefault="001E2592" w:rsidP="000923B2">
            <w:pPr>
              <w:spacing w:after="120"/>
              <w:rPr>
                <w:rFonts w:ascii="Times New Roman" w:hAnsi="Times New Roman"/>
              </w:rPr>
            </w:pPr>
            <w:r w:rsidRPr="00666F51">
              <w:rPr>
                <w:rFonts w:ascii="Times New Roman" w:hAnsi="Times New Roman"/>
              </w:rPr>
              <w:t>PEA004</w:t>
            </w:r>
          </w:p>
          <w:p w14:paraId="3DDC64C8" w14:textId="77777777" w:rsidR="001E2592" w:rsidRPr="00666F51" w:rsidRDefault="001E2592" w:rsidP="000923B2">
            <w:pPr>
              <w:spacing w:after="120"/>
              <w:rPr>
                <w:rFonts w:ascii="Times New Roman" w:hAnsi="Times New Roman"/>
              </w:rPr>
            </w:pPr>
            <w:r w:rsidRPr="00666F51">
              <w:rPr>
                <w:rFonts w:ascii="Times New Roman" w:hAnsi="Times New Roman"/>
              </w:rPr>
              <w:t xml:space="preserve">PEA205 </w:t>
            </w:r>
          </w:p>
        </w:tc>
      </w:tr>
      <w:tr w:rsidR="00666F51" w:rsidRPr="00666F51" w14:paraId="6A6927B2" w14:textId="77777777" w:rsidTr="007C0A51">
        <w:trPr>
          <w:cantSplit/>
          <w:trHeight w:val="854"/>
        </w:trPr>
        <w:tc>
          <w:tcPr>
            <w:tcW w:w="1039" w:type="pct"/>
          </w:tcPr>
          <w:p w14:paraId="3A5F34CC" w14:textId="77777777" w:rsidR="001E2592" w:rsidRPr="00666F51" w:rsidRDefault="001E2592" w:rsidP="000923B2">
            <w:pPr>
              <w:spacing w:after="120"/>
              <w:rPr>
                <w:rFonts w:ascii="Times New Roman" w:hAnsi="Times New Roman"/>
              </w:rPr>
            </w:pPr>
            <w:r w:rsidRPr="00666F51">
              <w:rPr>
                <w:rFonts w:ascii="Times New Roman" w:hAnsi="Times New Roman"/>
              </w:rPr>
              <w:t>EAMarketNumber</w:t>
            </w:r>
          </w:p>
        </w:tc>
        <w:tc>
          <w:tcPr>
            <w:tcW w:w="1973" w:type="pct"/>
          </w:tcPr>
          <w:p w14:paraId="71795783" w14:textId="77777777" w:rsidR="001E2592" w:rsidRPr="00666F51" w:rsidRDefault="001E2592" w:rsidP="000923B2">
            <w:pPr>
              <w:spacing w:after="120"/>
              <w:rPr>
                <w:rFonts w:ascii="Times New Roman" w:hAnsi="Times New Roman"/>
              </w:rPr>
            </w:pPr>
            <w:r w:rsidRPr="00666F51">
              <w:rPr>
                <w:rFonts w:ascii="Times New Roman" w:hAnsi="Times New Roman"/>
              </w:rPr>
              <w:t>Economic Area in which eNB point falls</w:t>
            </w:r>
          </w:p>
        </w:tc>
        <w:tc>
          <w:tcPr>
            <w:tcW w:w="996" w:type="pct"/>
          </w:tcPr>
          <w:p w14:paraId="571F41E3" w14:textId="77777777" w:rsidR="001E2592" w:rsidRPr="00666F51" w:rsidRDefault="001E2592" w:rsidP="000923B2">
            <w:pPr>
              <w:spacing w:after="120"/>
              <w:rPr>
                <w:rFonts w:ascii="Times New Roman" w:hAnsi="Times New Roman"/>
              </w:rPr>
            </w:pPr>
            <w:r w:rsidRPr="00666F51">
              <w:rPr>
                <w:rFonts w:ascii="Times New Roman" w:hAnsi="Times New Roman"/>
              </w:rPr>
              <w:t>Character {5}</w:t>
            </w:r>
          </w:p>
        </w:tc>
        <w:tc>
          <w:tcPr>
            <w:tcW w:w="992" w:type="pct"/>
          </w:tcPr>
          <w:p w14:paraId="652F80B2" w14:textId="77777777" w:rsidR="001E2592" w:rsidRPr="00666F51" w:rsidRDefault="001E2592" w:rsidP="000923B2">
            <w:pPr>
              <w:spacing w:after="120"/>
              <w:rPr>
                <w:rFonts w:ascii="Times New Roman" w:hAnsi="Times New Roman"/>
              </w:rPr>
            </w:pPr>
            <w:r w:rsidRPr="00666F51">
              <w:rPr>
                <w:rFonts w:ascii="Times New Roman" w:hAnsi="Times New Roman"/>
              </w:rPr>
              <w:t>“EA” + 3 digit EA number</w:t>
            </w:r>
          </w:p>
        </w:tc>
      </w:tr>
    </w:tbl>
    <w:p w14:paraId="5F24BB3E" w14:textId="71DC77F0" w:rsidR="001E2592" w:rsidRPr="00666F51" w:rsidRDefault="001E2592" w:rsidP="002F1099">
      <w:pPr>
        <w:spacing w:after="120"/>
        <w:rPr>
          <w:rFonts w:ascii="Times New Roman" w:hAnsi="Times New Roman"/>
        </w:rPr>
      </w:pPr>
    </w:p>
    <w:p w14:paraId="1F3022BA" w14:textId="77777777" w:rsidR="001E2592" w:rsidRPr="00666F51" w:rsidRDefault="001E2592" w:rsidP="007C0A51">
      <w:pPr>
        <w:pStyle w:val="NoSpacing"/>
        <w:keepNext/>
        <w:spacing w:after="120"/>
        <w:rPr>
          <w:rFonts w:ascii="Times New Roman" w:hAnsi="Times New Roman" w:cs="Times New Roman"/>
          <w:b/>
          <w:sz w:val="22"/>
          <w:szCs w:val="22"/>
        </w:rPr>
      </w:pPr>
      <w:r w:rsidRPr="00666F51">
        <w:rPr>
          <w:rFonts w:ascii="Times New Roman" w:hAnsi="Times New Roman" w:cs="Times New Roman"/>
          <w:b/>
          <w:sz w:val="22"/>
          <w:szCs w:val="22"/>
        </w:rPr>
        <w:t>Sample Data:</w:t>
      </w:r>
    </w:p>
    <w:p w14:paraId="14B0EDF3" w14:textId="082C808F" w:rsidR="001E2592" w:rsidRPr="00666F51" w:rsidRDefault="00D1242D" w:rsidP="002F1099">
      <w:pPr>
        <w:spacing w:after="120"/>
        <w:rPr>
          <w:rFonts w:ascii="Times New Roman" w:hAnsi="Times New Roman"/>
        </w:rPr>
      </w:pPr>
      <w:r w:rsidRPr="00666F51">
        <w:rPr>
          <w:rFonts w:ascii="Times New Roman" w:hAnsi="Times New Roman"/>
        </w:rPr>
        <w:t>AuctionID,</w:t>
      </w:r>
      <w:r w:rsidR="001E2592" w:rsidRPr="00666F51">
        <w:rPr>
          <w:rFonts w:ascii="Times New Roman" w:hAnsi="Times New Roman"/>
        </w:rPr>
        <w:t>PointID,GrdLon_NAD83,GrdLat_NAD83,CountyFips,CountyName,MarketNumber, EAMarketNumber</w:t>
      </w:r>
    </w:p>
    <w:p w14:paraId="62A5357A" w14:textId="1AF0DFE8" w:rsidR="001E2592" w:rsidRPr="00666F51"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2750,-94.4446,29.9925,48291,Liberty,PEA</w:t>
      </w:r>
      <w:r w:rsidR="00180048" w:rsidRPr="00666F51">
        <w:rPr>
          <w:rFonts w:ascii="Times New Roman" w:hAnsi="Times New Roman"/>
        </w:rPr>
        <w:t>0</w:t>
      </w:r>
      <w:r w:rsidR="001E2592" w:rsidRPr="00666F51">
        <w:rPr>
          <w:rFonts w:ascii="Times New Roman" w:hAnsi="Times New Roman"/>
        </w:rPr>
        <w:t>10,EA131</w:t>
      </w:r>
    </w:p>
    <w:p w14:paraId="77017DFB" w14:textId="10FC54F1" w:rsidR="001E2592" w:rsidRPr="00666F51"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2750,-94.4446,29.9925,48245,Jefferson, PEA135,EA087</w:t>
      </w:r>
    </w:p>
    <w:p w14:paraId="0F4AFF45" w14:textId="312082B2" w:rsidR="001E2592" w:rsidRPr="00666F51"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2751,-94.4446,29.9026,48291,Liberty, PEA</w:t>
      </w:r>
      <w:r w:rsidR="00180048" w:rsidRPr="00666F51">
        <w:rPr>
          <w:rFonts w:ascii="Times New Roman" w:hAnsi="Times New Roman"/>
        </w:rPr>
        <w:t>0</w:t>
      </w:r>
      <w:r w:rsidR="001E2592" w:rsidRPr="00666F51">
        <w:rPr>
          <w:rFonts w:ascii="Times New Roman" w:hAnsi="Times New Roman"/>
        </w:rPr>
        <w:t>10,EA131</w:t>
      </w:r>
    </w:p>
    <w:p w14:paraId="4B2FC1EC" w14:textId="58667187" w:rsidR="001E2592" w:rsidRPr="00666F51"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2751,-94.4446,29.9026,48071,Chambers, PEA</w:t>
      </w:r>
      <w:r w:rsidR="00180048" w:rsidRPr="00666F51">
        <w:rPr>
          <w:rFonts w:ascii="Times New Roman" w:hAnsi="Times New Roman"/>
        </w:rPr>
        <w:t>0</w:t>
      </w:r>
      <w:r w:rsidR="001E2592" w:rsidRPr="00666F51">
        <w:rPr>
          <w:rFonts w:ascii="Times New Roman" w:hAnsi="Times New Roman"/>
        </w:rPr>
        <w:t>10,EA131</w:t>
      </w:r>
    </w:p>
    <w:p w14:paraId="022F5BFF" w14:textId="596D48EC" w:rsidR="001E2592" w:rsidRPr="00666F51"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2751,-94.4446,29.9026,48245,Jefferson, PEA135, EA087</w:t>
      </w:r>
    </w:p>
    <w:p w14:paraId="6DE8F045" w14:textId="71190038" w:rsidR="001E2592" w:rsidRPr="00666F51"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2752,-94.4446,29.8127,48071,Chambers, PEA</w:t>
      </w:r>
      <w:r w:rsidR="00180048" w:rsidRPr="00666F51">
        <w:rPr>
          <w:rFonts w:ascii="Times New Roman" w:hAnsi="Times New Roman"/>
        </w:rPr>
        <w:t>0</w:t>
      </w:r>
      <w:r w:rsidR="001E2592" w:rsidRPr="00666F51">
        <w:rPr>
          <w:rFonts w:ascii="Times New Roman" w:hAnsi="Times New Roman"/>
        </w:rPr>
        <w:t>10,EA131</w:t>
      </w:r>
    </w:p>
    <w:p w14:paraId="1C566E79" w14:textId="23A6EF77" w:rsidR="001E2592" w:rsidRPr="00666F51"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2753,-94.4446,29.7227,48071,Chambers, PEA</w:t>
      </w:r>
      <w:r w:rsidR="00180048" w:rsidRPr="00666F51">
        <w:rPr>
          <w:rFonts w:ascii="Times New Roman" w:hAnsi="Times New Roman"/>
        </w:rPr>
        <w:t>0</w:t>
      </w:r>
      <w:r w:rsidR="001E2592" w:rsidRPr="00666F51">
        <w:rPr>
          <w:rFonts w:ascii="Times New Roman" w:hAnsi="Times New Roman"/>
        </w:rPr>
        <w:t>10,EA131</w:t>
      </w:r>
    </w:p>
    <w:p w14:paraId="2B882169" w14:textId="31F225CE" w:rsidR="001E2592" w:rsidRPr="00666F51" w:rsidRDefault="001E2592" w:rsidP="002F1099">
      <w:pPr>
        <w:spacing w:after="120"/>
        <w:rPr>
          <w:rFonts w:ascii="Times New Roman" w:hAnsi="Times New Roman"/>
        </w:rPr>
      </w:pPr>
    </w:p>
    <w:p w14:paraId="20767B29" w14:textId="77777777" w:rsidR="001E2592" w:rsidRPr="00666F51" w:rsidRDefault="001E2592" w:rsidP="00C97A54">
      <w:pPr>
        <w:pStyle w:val="Heading2"/>
      </w:pPr>
      <w:bookmarkStart w:id="33" w:name="_Toc421603075"/>
      <w:bookmarkStart w:id="34" w:name="_Toc436045839"/>
      <w:r w:rsidRPr="00666F51">
        <w:t>Overlap (OL) Matrix File</w:t>
      </w:r>
      <w:bookmarkEnd w:id="33"/>
      <w:bookmarkEnd w:id="34"/>
      <w:r w:rsidRPr="00666F51">
        <w:t xml:space="preserve"> </w:t>
      </w:r>
    </w:p>
    <w:p w14:paraId="76EC00CC" w14:textId="7568E17A" w:rsidR="005B0A2C" w:rsidRPr="00666F51" w:rsidRDefault="005B0A2C" w:rsidP="002F1099">
      <w:pPr>
        <w:spacing w:after="120"/>
        <w:rPr>
          <w:rFonts w:ascii="Times New Roman" w:hAnsi="Times New Roman"/>
        </w:rPr>
      </w:pPr>
      <w:r w:rsidRPr="00666F51">
        <w:rPr>
          <w:rFonts w:ascii="Times New Roman" w:hAnsi="Times New Roman"/>
          <w:b/>
        </w:rPr>
        <w:t xml:space="preserve">File name: </w:t>
      </w:r>
      <w:r w:rsidRPr="00666F51">
        <w:rPr>
          <w:rFonts w:ascii="Times New Roman" w:hAnsi="Times New Roman"/>
        </w:rPr>
        <w:t>OL_matrix.csv</w:t>
      </w:r>
    </w:p>
    <w:p w14:paraId="698F0BB3" w14:textId="795E801B"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 xml:space="preserve">This file contains information on the amount of spectral overlap, in MHz, between the interfering transmitter channel and the interfered-with receiver channel. </w:t>
      </w:r>
      <w:r w:rsidR="00286EA4">
        <w:rPr>
          <w:rFonts w:ascii="Times New Roman" w:hAnsi="Times New Roman" w:cs="Times New Roman"/>
          <w:sz w:val="22"/>
          <w:szCs w:val="22"/>
        </w:rPr>
        <w:t xml:space="preserve"> </w:t>
      </w:r>
    </w:p>
    <w:p w14:paraId="112BCBAE"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b/>
          <w:sz w:val="22"/>
          <w:szCs w:val="22"/>
        </w:rPr>
        <w:t>File Requirements:</w:t>
      </w:r>
    </w:p>
    <w:p w14:paraId="583194F9" w14:textId="3047253E"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 xml:space="preserve">CSV file (first row contains header). </w:t>
      </w:r>
    </w:p>
    <w:p w14:paraId="012CE83B" w14:textId="489CF46B" w:rsidR="001E2592" w:rsidRPr="00666F51" w:rsidRDefault="001E2592" w:rsidP="009C5D7A">
      <w:pPr>
        <w:pStyle w:val="NoSpacing"/>
        <w:numPr>
          <w:ilvl w:val="0"/>
          <w:numId w:val="1"/>
        </w:numPr>
        <w:spacing w:after="120"/>
        <w:ind w:left="720"/>
        <w:rPr>
          <w:rFonts w:ascii="Times New Roman" w:hAnsi="Times New Roman" w:cs="Times New Roman"/>
          <w:sz w:val="22"/>
          <w:szCs w:val="22"/>
        </w:rPr>
      </w:pPr>
      <w:r w:rsidRPr="00666F51">
        <w:rPr>
          <w:rFonts w:ascii="Times New Roman" w:hAnsi="Times New Roman" w:cs="Times New Roman"/>
          <w:sz w:val="22"/>
          <w:szCs w:val="22"/>
        </w:rPr>
        <w:t>One record for every clearing target –</w:t>
      </w:r>
      <w:r w:rsidR="00B107D6">
        <w:rPr>
          <w:rFonts w:ascii="Times New Roman" w:hAnsi="Times New Roman" w:cs="Times New Roman"/>
          <w:sz w:val="22"/>
          <w:szCs w:val="22"/>
        </w:rPr>
        <w:t xml:space="preserve"> </w:t>
      </w:r>
      <w:r w:rsidRPr="00666F51">
        <w:rPr>
          <w:rFonts w:ascii="Times New Roman" w:hAnsi="Times New Roman" w:cs="Times New Roman"/>
          <w:sz w:val="22"/>
          <w:szCs w:val="22"/>
        </w:rPr>
        <w:t>and 5 MHz block combination</w:t>
      </w:r>
    </w:p>
    <w:p w14:paraId="32D5D5C2" w14:textId="77777777" w:rsidR="001E2592" w:rsidRPr="00666F51" w:rsidRDefault="001E2592" w:rsidP="002F1099">
      <w:pPr>
        <w:spacing w:after="120"/>
        <w:rPr>
          <w:rFonts w:ascii="Times New Roman" w:hAnsi="Times New Roman"/>
        </w:rPr>
      </w:pPr>
    </w:p>
    <w:tbl>
      <w:tblPr>
        <w:tblStyle w:val="TableGrid"/>
        <w:tblW w:w="4880" w:type="pct"/>
        <w:tblLook w:val="04A0" w:firstRow="1" w:lastRow="0" w:firstColumn="1" w:lastColumn="0" w:noHBand="0" w:noVBand="1"/>
      </w:tblPr>
      <w:tblGrid>
        <w:gridCol w:w="1970"/>
        <w:gridCol w:w="3718"/>
        <w:gridCol w:w="1890"/>
        <w:gridCol w:w="1768"/>
      </w:tblGrid>
      <w:tr w:rsidR="00666F51" w:rsidRPr="00666F51" w14:paraId="28248D3A" w14:textId="77777777" w:rsidTr="00935C7F">
        <w:trPr>
          <w:cantSplit/>
          <w:tblHeader/>
        </w:trPr>
        <w:tc>
          <w:tcPr>
            <w:tcW w:w="1054" w:type="pct"/>
            <w:shd w:val="clear" w:color="auto" w:fill="D9D9D9" w:themeFill="background1" w:themeFillShade="D9"/>
          </w:tcPr>
          <w:p w14:paraId="50764167"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Field</w:t>
            </w:r>
          </w:p>
        </w:tc>
        <w:tc>
          <w:tcPr>
            <w:tcW w:w="1989" w:type="pct"/>
            <w:shd w:val="clear" w:color="auto" w:fill="D9D9D9" w:themeFill="background1" w:themeFillShade="D9"/>
          </w:tcPr>
          <w:p w14:paraId="63B7EE29"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Description</w:t>
            </w:r>
          </w:p>
        </w:tc>
        <w:tc>
          <w:tcPr>
            <w:tcW w:w="1011" w:type="pct"/>
            <w:shd w:val="clear" w:color="auto" w:fill="D9D9D9" w:themeFill="background1" w:themeFillShade="D9"/>
          </w:tcPr>
          <w:p w14:paraId="2238860B"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Data Type</w:t>
            </w:r>
          </w:p>
        </w:tc>
        <w:tc>
          <w:tcPr>
            <w:tcW w:w="946" w:type="pct"/>
            <w:shd w:val="clear" w:color="auto" w:fill="D9D9D9" w:themeFill="background1" w:themeFillShade="D9"/>
          </w:tcPr>
          <w:p w14:paraId="6D7B2418" w14:textId="77777777" w:rsidR="001E2592" w:rsidRPr="00666F51" w:rsidRDefault="001E2592" w:rsidP="002F1099">
            <w:pPr>
              <w:pStyle w:val="NoSpacing"/>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Example/Notes</w:t>
            </w:r>
          </w:p>
        </w:tc>
      </w:tr>
      <w:tr w:rsidR="00666F51" w:rsidRPr="00666F51" w14:paraId="5595F555" w14:textId="77777777" w:rsidTr="001E2592">
        <w:tc>
          <w:tcPr>
            <w:tcW w:w="1054" w:type="pct"/>
          </w:tcPr>
          <w:p w14:paraId="1148D237"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AuctionID</w:t>
            </w:r>
          </w:p>
        </w:tc>
        <w:tc>
          <w:tcPr>
            <w:tcW w:w="1989" w:type="pct"/>
          </w:tcPr>
          <w:p w14:paraId="31B53371" w14:textId="77777777" w:rsidR="001E2592" w:rsidRPr="00666F51" w:rsidRDefault="001E2592" w:rsidP="002F1099">
            <w:pPr>
              <w:pStyle w:val="NoSpacing"/>
              <w:spacing w:after="120"/>
              <w:rPr>
                <w:rFonts w:ascii="Times New Roman" w:hAnsi="Times New Roman" w:cs="Times New Roman"/>
                <w:sz w:val="22"/>
                <w:szCs w:val="22"/>
              </w:rPr>
            </w:pPr>
            <w:r w:rsidRPr="00666F51">
              <w:rPr>
                <w:rFonts w:ascii="Times New Roman" w:hAnsi="Times New Roman" w:cs="Times New Roman"/>
                <w:sz w:val="22"/>
                <w:szCs w:val="22"/>
              </w:rPr>
              <w:t xml:space="preserve">The FCC auction number for the forward auction </w:t>
            </w:r>
          </w:p>
        </w:tc>
        <w:tc>
          <w:tcPr>
            <w:tcW w:w="1011" w:type="pct"/>
          </w:tcPr>
          <w:p w14:paraId="0F833704" w14:textId="77777777" w:rsidR="001E2592" w:rsidRPr="00666F51" w:rsidRDefault="001E2592" w:rsidP="002F1099">
            <w:pPr>
              <w:keepNext/>
              <w:spacing w:after="120"/>
              <w:rPr>
                <w:rFonts w:ascii="Times New Roman" w:hAnsi="Times New Roman"/>
              </w:rPr>
            </w:pPr>
            <w:r w:rsidRPr="00666F51">
              <w:rPr>
                <w:rFonts w:ascii="Times New Roman" w:hAnsi="Times New Roman"/>
              </w:rPr>
              <w:t>Integer</w:t>
            </w:r>
          </w:p>
          <w:p w14:paraId="37E25A70" w14:textId="77777777" w:rsidR="001E2592" w:rsidRPr="00666F51" w:rsidRDefault="001E2592" w:rsidP="002F1099">
            <w:pPr>
              <w:keepNext/>
              <w:spacing w:after="120"/>
              <w:rPr>
                <w:rFonts w:ascii="Times New Roman" w:hAnsi="Times New Roman"/>
              </w:rPr>
            </w:pPr>
            <w:r w:rsidRPr="00666F51">
              <w:rPr>
                <w:rFonts w:ascii="Times New Roman" w:hAnsi="Times New Roman"/>
              </w:rPr>
              <w:t>{1,6}</w:t>
            </w:r>
          </w:p>
          <w:p w14:paraId="01B44732" w14:textId="77777777" w:rsidR="001E2592" w:rsidRPr="00666F51" w:rsidRDefault="001E2592" w:rsidP="002F1099">
            <w:pPr>
              <w:pStyle w:val="NoSpacing"/>
              <w:spacing w:after="120"/>
              <w:rPr>
                <w:rFonts w:ascii="Times New Roman" w:hAnsi="Times New Roman" w:cs="Times New Roman"/>
                <w:sz w:val="22"/>
                <w:szCs w:val="22"/>
              </w:rPr>
            </w:pPr>
          </w:p>
        </w:tc>
        <w:tc>
          <w:tcPr>
            <w:tcW w:w="946" w:type="pct"/>
          </w:tcPr>
          <w:p w14:paraId="7C1BE7BB" w14:textId="77777777" w:rsidR="001E2592" w:rsidRPr="00666F51" w:rsidRDefault="001E2592" w:rsidP="002F1099">
            <w:pPr>
              <w:pStyle w:val="NoSpacing"/>
              <w:tabs>
                <w:tab w:val="left" w:pos="2502"/>
              </w:tabs>
              <w:spacing w:after="120"/>
              <w:rPr>
                <w:rFonts w:ascii="Times New Roman" w:hAnsi="Times New Roman" w:cs="Times New Roman"/>
                <w:sz w:val="22"/>
                <w:szCs w:val="22"/>
              </w:rPr>
            </w:pPr>
            <w:r w:rsidRPr="00666F51">
              <w:rPr>
                <w:rFonts w:ascii="Times New Roman" w:hAnsi="Times New Roman" w:cs="Times New Roman"/>
                <w:sz w:val="22"/>
                <w:szCs w:val="22"/>
              </w:rPr>
              <w:t>1002</w:t>
            </w:r>
          </w:p>
        </w:tc>
      </w:tr>
      <w:tr w:rsidR="00666F51" w:rsidRPr="00666F51" w14:paraId="49BCCE10" w14:textId="77777777" w:rsidTr="00154651">
        <w:tc>
          <w:tcPr>
            <w:tcW w:w="1054" w:type="pct"/>
          </w:tcPr>
          <w:p w14:paraId="1D4AC21D" w14:textId="77777777" w:rsidR="001E2592" w:rsidRPr="00666F51" w:rsidRDefault="001E2592" w:rsidP="002F1099">
            <w:pPr>
              <w:keepNext/>
              <w:spacing w:after="120"/>
              <w:rPr>
                <w:rFonts w:ascii="Times New Roman" w:hAnsi="Times New Roman"/>
              </w:rPr>
            </w:pPr>
            <w:r w:rsidRPr="00666F51">
              <w:rPr>
                <w:rFonts w:ascii="Times New Roman" w:hAnsi="Times New Roman"/>
              </w:rPr>
              <w:t>ClearingTarget</w:t>
            </w:r>
          </w:p>
        </w:tc>
        <w:tc>
          <w:tcPr>
            <w:tcW w:w="1989" w:type="pct"/>
          </w:tcPr>
          <w:p w14:paraId="5805966B" w14:textId="77777777" w:rsidR="001E2592" w:rsidRPr="00666F51" w:rsidRDefault="001E2592" w:rsidP="002F1099">
            <w:pPr>
              <w:keepNext/>
              <w:spacing w:after="120"/>
              <w:rPr>
                <w:rFonts w:ascii="Times New Roman" w:hAnsi="Times New Roman"/>
              </w:rPr>
            </w:pPr>
            <w:r w:rsidRPr="00666F51">
              <w:rPr>
                <w:rFonts w:ascii="Times New Roman" w:hAnsi="Times New Roman"/>
              </w:rPr>
              <w:t>Integer number of MHz reclaimed from TV corresponding to the national band plan clearing target (CT).</w:t>
            </w:r>
          </w:p>
        </w:tc>
        <w:tc>
          <w:tcPr>
            <w:tcW w:w="1011" w:type="pct"/>
          </w:tcPr>
          <w:p w14:paraId="69687670" w14:textId="77777777" w:rsidR="001E2592" w:rsidRPr="00666F51" w:rsidRDefault="001E2592" w:rsidP="002F1099">
            <w:pPr>
              <w:keepNext/>
              <w:spacing w:after="120"/>
              <w:rPr>
                <w:rFonts w:ascii="Times New Roman" w:hAnsi="Times New Roman"/>
              </w:rPr>
            </w:pPr>
            <w:r w:rsidRPr="00666F51">
              <w:rPr>
                <w:rFonts w:ascii="Times New Roman" w:hAnsi="Times New Roman"/>
              </w:rPr>
              <w:t>Integer</w:t>
            </w:r>
          </w:p>
        </w:tc>
        <w:tc>
          <w:tcPr>
            <w:tcW w:w="946" w:type="pct"/>
          </w:tcPr>
          <w:p w14:paraId="67949248" w14:textId="77777777" w:rsidR="001E2592" w:rsidRPr="00666F51" w:rsidRDefault="001E2592" w:rsidP="002F1099">
            <w:pPr>
              <w:spacing w:after="120"/>
              <w:rPr>
                <w:rFonts w:ascii="Times New Roman" w:hAnsi="Times New Roman"/>
              </w:rPr>
            </w:pPr>
            <w:r w:rsidRPr="00666F51">
              <w:rPr>
                <w:rFonts w:ascii="Times New Roman" w:hAnsi="Times New Roman"/>
              </w:rPr>
              <w:t>84</w:t>
            </w:r>
          </w:p>
        </w:tc>
      </w:tr>
      <w:tr w:rsidR="00666F51" w:rsidRPr="00666F51" w14:paraId="7B74F6A6" w14:textId="77777777" w:rsidTr="00154651">
        <w:tc>
          <w:tcPr>
            <w:tcW w:w="1054" w:type="pct"/>
          </w:tcPr>
          <w:p w14:paraId="6B3A29F4" w14:textId="77777777" w:rsidR="001E2592" w:rsidRPr="00666F51" w:rsidRDefault="001E2592" w:rsidP="002F1099">
            <w:pPr>
              <w:keepNext/>
              <w:spacing w:after="120"/>
              <w:rPr>
                <w:rFonts w:ascii="Times New Roman" w:hAnsi="Times New Roman"/>
              </w:rPr>
            </w:pPr>
            <w:r w:rsidRPr="00666F51">
              <w:rPr>
                <w:rFonts w:ascii="Times New Roman" w:hAnsi="Times New Roman"/>
              </w:rPr>
              <w:t>UL_DL</w:t>
            </w:r>
          </w:p>
        </w:tc>
        <w:tc>
          <w:tcPr>
            <w:tcW w:w="1989" w:type="pct"/>
          </w:tcPr>
          <w:p w14:paraId="3168764B" w14:textId="77777777" w:rsidR="001E2592" w:rsidRPr="00666F51" w:rsidRDefault="001E2592" w:rsidP="002F1099">
            <w:pPr>
              <w:spacing w:after="120"/>
              <w:rPr>
                <w:rFonts w:ascii="Times New Roman" w:hAnsi="Times New Roman"/>
              </w:rPr>
            </w:pPr>
            <w:r w:rsidRPr="00666F51">
              <w:rPr>
                <w:rFonts w:ascii="Times New Roman" w:hAnsi="Times New Roman"/>
              </w:rPr>
              <w:t>“U” when TV channel is co- or adjacent-channel with spectrum used for communication between mobile device and base station receiver.</w:t>
            </w:r>
          </w:p>
          <w:p w14:paraId="0F8EF071" w14:textId="77777777" w:rsidR="001E2592" w:rsidRPr="00666F51" w:rsidRDefault="001E2592" w:rsidP="002F1099">
            <w:pPr>
              <w:keepNext/>
              <w:spacing w:after="120"/>
              <w:rPr>
                <w:rFonts w:ascii="Times New Roman" w:hAnsi="Times New Roman"/>
              </w:rPr>
            </w:pPr>
            <w:r w:rsidRPr="00666F51">
              <w:rPr>
                <w:rFonts w:ascii="Times New Roman" w:hAnsi="Times New Roman"/>
              </w:rPr>
              <w:t>“D” when TV channel is co- or adjacent-channel with spectrum used for base station transmitter to mobile device receiver.</w:t>
            </w:r>
          </w:p>
        </w:tc>
        <w:tc>
          <w:tcPr>
            <w:tcW w:w="1011" w:type="pct"/>
          </w:tcPr>
          <w:p w14:paraId="79AAE6AE" w14:textId="77777777" w:rsidR="001E2592" w:rsidRPr="00666F51" w:rsidRDefault="001E2592" w:rsidP="002F1099">
            <w:pPr>
              <w:keepNext/>
              <w:spacing w:after="120"/>
              <w:rPr>
                <w:rFonts w:ascii="Times New Roman" w:hAnsi="Times New Roman"/>
              </w:rPr>
            </w:pPr>
            <w:r w:rsidRPr="00666F51">
              <w:rPr>
                <w:rFonts w:ascii="Times New Roman" w:hAnsi="Times New Roman"/>
              </w:rPr>
              <w:t>Character</w:t>
            </w:r>
          </w:p>
          <w:p w14:paraId="2C6093ED" w14:textId="77777777" w:rsidR="001E2592" w:rsidRPr="00666F51" w:rsidRDefault="001E2592" w:rsidP="002F1099">
            <w:pPr>
              <w:keepNext/>
              <w:spacing w:after="120"/>
              <w:rPr>
                <w:rFonts w:ascii="Times New Roman" w:hAnsi="Times New Roman"/>
              </w:rPr>
            </w:pPr>
            <w:r w:rsidRPr="00666F51">
              <w:rPr>
                <w:rFonts w:ascii="Times New Roman" w:hAnsi="Times New Roman"/>
              </w:rPr>
              <w:t>[U|D]{1}</w:t>
            </w:r>
          </w:p>
        </w:tc>
        <w:tc>
          <w:tcPr>
            <w:tcW w:w="946" w:type="pct"/>
          </w:tcPr>
          <w:p w14:paraId="1017C889" w14:textId="77777777" w:rsidR="001E2592" w:rsidRPr="00666F51" w:rsidRDefault="001E2592" w:rsidP="002F1099">
            <w:pPr>
              <w:spacing w:after="120"/>
              <w:rPr>
                <w:rFonts w:ascii="Times New Roman" w:hAnsi="Times New Roman"/>
              </w:rPr>
            </w:pPr>
            <w:r w:rsidRPr="00666F51">
              <w:rPr>
                <w:rFonts w:ascii="Times New Roman" w:hAnsi="Times New Roman"/>
              </w:rPr>
              <w:t>U</w:t>
            </w:r>
          </w:p>
        </w:tc>
      </w:tr>
      <w:tr w:rsidR="00666F51" w:rsidRPr="00666F51" w14:paraId="033AA8C6" w14:textId="77777777" w:rsidTr="00154651">
        <w:tc>
          <w:tcPr>
            <w:tcW w:w="1054" w:type="pct"/>
          </w:tcPr>
          <w:p w14:paraId="51273810" w14:textId="77777777" w:rsidR="001E2592" w:rsidRPr="00666F51" w:rsidRDefault="001E2592" w:rsidP="002F1099">
            <w:pPr>
              <w:keepNext/>
              <w:spacing w:after="120"/>
              <w:rPr>
                <w:rFonts w:ascii="Times New Roman" w:hAnsi="Times New Roman"/>
              </w:rPr>
            </w:pPr>
            <w:r w:rsidRPr="00666F51">
              <w:rPr>
                <w:rFonts w:ascii="Times New Roman" w:hAnsi="Times New Roman"/>
              </w:rPr>
              <w:t>BlockID</w:t>
            </w:r>
          </w:p>
        </w:tc>
        <w:tc>
          <w:tcPr>
            <w:tcW w:w="1989" w:type="pct"/>
          </w:tcPr>
          <w:p w14:paraId="689E9E18" w14:textId="77777777" w:rsidR="001E2592" w:rsidRPr="00666F51" w:rsidRDefault="001E2592" w:rsidP="002F1099">
            <w:pPr>
              <w:keepNext/>
              <w:spacing w:after="120"/>
              <w:rPr>
                <w:rFonts w:ascii="Times New Roman" w:hAnsi="Times New Roman"/>
              </w:rPr>
            </w:pPr>
            <w:r w:rsidRPr="00666F51">
              <w:rPr>
                <w:rFonts w:ascii="Times New Roman" w:hAnsi="Times New Roman"/>
              </w:rPr>
              <w:t>Character representing a 5 MHz wireless channel block (A through L, depending on CT).</w:t>
            </w:r>
          </w:p>
        </w:tc>
        <w:tc>
          <w:tcPr>
            <w:tcW w:w="1011" w:type="pct"/>
          </w:tcPr>
          <w:p w14:paraId="2823E838" w14:textId="77777777" w:rsidR="001E2592" w:rsidRPr="00666F51" w:rsidRDefault="001E2592" w:rsidP="002F1099">
            <w:pPr>
              <w:keepNext/>
              <w:spacing w:after="120"/>
              <w:rPr>
                <w:rFonts w:ascii="Times New Roman" w:hAnsi="Times New Roman"/>
              </w:rPr>
            </w:pPr>
            <w:r w:rsidRPr="00666F51">
              <w:rPr>
                <w:rFonts w:ascii="Times New Roman" w:hAnsi="Times New Roman"/>
              </w:rPr>
              <w:t>Character</w:t>
            </w:r>
          </w:p>
          <w:p w14:paraId="04907C99" w14:textId="77777777" w:rsidR="001E2592" w:rsidRPr="00666F51" w:rsidRDefault="001E2592" w:rsidP="002F1099">
            <w:pPr>
              <w:keepNext/>
              <w:spacing w:after="120"/>
              <w:rPr>
                <w:rFonts w:ascii="Times New Roman" w:hAnsi="Times New Roman"/>
              </w:rPr>
            </w:pPr>
            <w:r w:rsidRPr="00666F51">
              <w:rPr>
                <w:rFonts w:ascii="Times New Roman" w:hAnsi="Times New Roman"/>
              </w:rPr>
              <w:t>[A-L]{1}</w:t>
            </w:r>
          </w:p>
        </w:tc>
        <w:tc>
          <w:tcPr>
            <w:tcW w:w="946" w:type="pct"/>
          </w:tcPr>
          <w:p w14:paraId="36089B4D" w14:textId="77777777" w:rsidR="001E2592" w:rsidRPr="00666F51" w:rsidRDefault="001E2592" w:rsidP="002F1099">
            <w:pPr>
              <w:spacing w:after="120"/>
              <w:rPr>
                <w:rFonts w:ascii="Times New Roman" w:hAnsi="Times New Roman"/>
              </w:rPr>
            </w:pPr>
            <w:r w:rsidRPr="00666F51">
              <w:rPr>
                <w:rFonts w:ascii="Times New Roman" w:hAnsi="Times New Roman"/>
              </w:rPr>
              <w:t>G</w:t>
            </w:r>
          </w:p>
        </w:tc>
      </w:tr>
      <w:tr w:rsidR="00666F51" w:rsidRPr="00666F51" w14:paraId="28511669" w14:textId="77777777" w:rsidTr="00154651">
        <w:trPr>
          <w:trHeight w:val="854"/>
        </w:trPr>
        <w:tc>
          <w:tcPr>
            <w:tcW w:w="1054" w:type="pct"/>
          </w:tcPr>
          <w:p w14:paraId="7C697890" w14:textId="77777777" w:rsidR="001E2592" w:rsidRPr="00666F51" w:rsidRDefault="001E2592" w:rsidP="002F1099">
            <w:pPr>
              <w:keepNext/>
              <w:spacing w:after="120"/>
              <w:rPr>
                <w:rFonts w:ascii="Times New Roman" w:hAnsi="Times New Roman"/>
              </w:rPr>
            </w:pPr>
            <w:r w:rsidRPr="00666F51">
              <w:rPr>
                <w:rFonts w:ascii="Times New Roman" w:hAnsi="Times New Roman"/>
              </w:rPr>
              <w:t xml:space="preserve">First Row: &lt;DTV Channel Number&gt; from 51 to 27 separated by commas </w:t>
            </w:r>
          </w:p>
        </w:tc>
        <w:tc>
          <w:tcPr>
            <w:tcW w:w="1989" w:type="pct"/>
          </w:tcPr>
          <w:p w14:paraId="754314D6" w14:textId="39216171" w:rsidR="001E2592" w:rsidRPr="00666F51" w:rsidRDefault="001E2592" w:rsidP="002F1099">
            <w:pPr>
              <w:keepNext/>
              <w:spacing w:after="120"/>
              <w:rPr>
                <w:rFonts w:ascii="Times New Roman" w:hAnsi="Times New Roman"/>
              </w:rPr>
            </w:pPr>
            <w:r w:rsidRPr="00666F51">
              <w:rPr>
                <w:rFonts w:ascii="Times New Roman" w:hAnsi="Times New Roman"/>
              </w:rPr>
              <w:t>Integer value corresponding to 6 MHz TV channels</w:t>
            </w:r>
            <w:r w:rsidR="00965451">
              <w:rPr>
                <w:rFonts w:ascii="Times New Roman" w:hAnsi="Times New Roman"/>
              </w:rPr>
              <w:t>.</w:t>
            </w:r>
            <w:r w:rsidRPr="00666F51">
              <w:rPr>
                <w:rFonts w:ascii="Times New Roman" w:hAnsi="Times New Roman"/>
              </w:rPr>
              <w:t xml:space="preserve">  A clearing target of 144 MHz goes to channel 27, so no lower channel numbers are needed.</w:t>
            </w:r>
          </w:p>
        </w:tc>
        <w:tc>
          <w:tcPr>
            <w:tcW w:w="1011" w:type="pct"/>
          </w:tcPr>
          <w:p w14:paraId="2983557F" w14:textId="77777777" w:rsidR="001E2592" w:rsidRPr="00666F51" w:rsidRDefault="001E2592" w:rsidP="002F1099">
            <w:pPr>
              <w:keepNext/>
              <w:spacing w:after="120"/>
              <w:rPr>
                <w:rFonts w:ascii="Times New Roman" w:hAnsi="Times New Roman"/>
              </w:rPr>
            </w:pPr>
            <w:r w:rsidRPr="00666F51">
              <w:rPr>
                <w:rFonts w:ascii="Times New Roman" w:hAnsi="Times New Roman"/>
              </w:rPr>
              <w:t>Integer [27-51]</w:t>
            </w:r>
          </w:p>
        </w:tc>
        <w:tc>
          <w:tcPr>
            <w:tcW w:w="946" w:type="pct"/>
          </w:tcPr>
          <w:p w14:paraId="2E73B770" w14:textId="77777777" w:rsidR="001E2592" w:rsidRPr="00666F51" w:rsidRDefault="001E2592" w:rsidP="002F1099">
            <w:pPr>
              <w:keepNext/>
              <w:spacing w:after="120"/>
              <w:rPr>
                <w:rFonts w:ascii="Times New Roman" w:hAnsi="Times New Roman"/>
              </w:rPr>
            </w:pPr>
            <w:r w:rsidRPr="00666F51">
              <w:rPr>
                <w:rFonts w:ascii="Times New Roman" w:hAnsi="Times New Roman"/>
              </w:rPr>
              <w:t>36</w:t>
            </w:r>
          </w:p>
        </w:tc>
      </w:tr>
      <w:tr w:rsidR="001E2592" w:rsidRPr="00666F51" w14:paraId="3CF29AE0" w14:textId="77777777" w:rsidTr="00154651">
        <w:trPr>
          <w:trHeight w:val="854"/>
        </w:trPr>
        <w:tc>
          <w:tcPr>
            <w:tcW w:w="1054" w:type="pct"/>
          </w:tcPr>
          <w:p w14:paraId="49D58200" w14:textId="77777777" w:rsidR="001E2592" w:rsidRPr="00666F51" w:rsidRDefault="001E2592" w:rsidP="002F1099">
            <w:pPr>
              <w:keepNext/>
              <w:spacing w:after="120"/>
              <w:rPr>
                <w:rFonts w:ascii="Times New Roman" w:hAnsi="Times New Roman"/>
              </w:rPr>
            </w:pPr>
            <w:r w:rsidRPr="00666F51">
              <w:rPr>
                <w:rFonts w:ascii="Times New Roman" w:hAnsi="Times New Roman"/>
              </w:rPr>
              <w:t>Subsequent rows:</w:t>
            </w:r>
            <w:r w:rsidRPr="00666F51">
              <w:rPr>
                <w:rFonts w:ascii="Times New Roman" w:hAnsi="Times New Roman"/>
              </w:rPr>
              <w:br/>
              <w:t>&lt;matrix values&gt;</w:t>
            </w:r>
          </w:p>
        </w:tc>
        <w:tc>
          <w:tcPr>
            <w:tcW w:w="1989" w:type="pct"/>
          </w:tcPr>
          <w:p w14:paraId="1EE91B42" w14:textId="77777777" w:rsidR="001E2592" w:rsidRPr="00666F51" w:rsidRDefault="001E2592" w:rsidP="002F1099">
            <w:pPr>
              <w:keepNext/>
              <w:spacing w:after="120"/>
              <w:rPr>
                <w:rFonts w:ascii="Times New Roman" w:hAnsi="Times New Roman"/>
              </w:rPr>
            </w:pPr>
            <w:r w:rsidRPr="00666F51">
              <w:rPr>
                <w:rFonts w:ascii="Times New Roman" w:hAnsi="Times New Roman"/>
              </w:rPr>
              <w:t xml:space="preserve">Integer represents the amount of spectral offset (negative values) or overlap (positive values) in MHz units.  NULL value when spectral overlap is not considered significant.  </w:t>
            </w:r>
          </w:p>
        </w:tc>
        <w:tc>
          <w:tcPr>
            <w:tcW w:w="1011" w:type="pct"/>
          </w:tcPr>
          <w:p w14:paraId="6FC783F9" w14:textId="77777777" w:rsidR="001E2592" w:rsidRPr="00666F51" w:rsidRDefault="001E2592" w:rsidP="002F1099">
            <w:pPr>
              <w:keepNext/>
              <w:spacing w:after="120"/>
              <w:rPr>
                <w:rFonts w:ascii="Times New Roman" w:hAnsi="Times New Roman"/>
              </w:rPr>
            </w:pPr>
            <w:r w:rsidRPr="00666F51">
              <w:rPr>
                <w:rFonts w:ascii="Times New Roman" w:hAnsi="Times New Roman"/>
              </w:rPr>
              <w:t>Integer [-5-+5]{0,2}</w:t>
            </w:r>
          </w:p>
        </w:tc>
        <w:tc>
          <w:tcPr>
            <w:tcW w:w="946" w:type="pct"/>
          </w:tcPr>
          <w:p w14:paraId="541ECEDB" w14:textId="77777777" w:rsidR="001E2592" w:rsidRPr="00666F51" w:rsidRDefault="001E2592" w:rsidP="002F1099">
            <w:pPr>
              <w:keepNext/>
              <w:spacing w:after="120"/>
              <w:rPr>
                <w:rFonts w:ascii="Times New Roman" w:hAnsi="Times New Roman"/>
              </w:rPr>
            </w:pPr>
            <w:r w:rsidRPr="00666F51">
              <w:rPr>
                <w:rFonts w:ascii="Times New Roman" w:hAnsi="Times New Roman"/>
              </w:rPr>
              <w:t>-5</w:t>
            </w:r>
          </w:p>
        </w:tc>
      </w:tr>
    </w:tbl>
    <w:p w14:paraId="386316C9" w14:textId="77777777" w:rsidR="001E2592" w:rsidRPr="00666F51" w:rsidRDefault="001E2592" w:rsidP="002F1099">
      <w:pPr>
        <w:spacing w:after="120"/>
        <w:rPr>
          <w:rFonts w:ascii="Times New Roman" w:hAnsi="Times New Roman"/>
        </w:rPr>
      </w:pPr>
    </w:p>
    <w:p w14:paraId="4C6DF788" w14:textId="77777777" w:rsidR="001E2592" w:rsidRPr="00666F51" w:rsidRDefault="001E2592" w:rsidP="007C0A51">
      <w:pPr>
        <w:keepNext/>
        <w:spacing w:after="120"/>
        <w:rPr>
          <w:rFonts w:ascii="Times New Roman" w:hAnsi="Times New Roman"/>
          <w:b/>
        </w:rPr>
      </w:pPr>
      <w:r w:rsidRPr="00666F51">
        <w:rPr>
          <w:rFonts w:ascii="Times New Roman" w:hAnsi="Times New Roman"/>
          <w:b/>
        </w:rPr>
        <w:t>Sample Data:</w:t>
      </w:r>
    </w:p>
    <w:p w14:paraId="31BE066E" w14:textId="0BEEFF61" w:rsidR="001E2592" w:rsidRPr="00666F51" w:rsidRDefault="00D1242D" w:rsidP="002F1099">
      <w:pPr>
        <w:spacing w:after="120"/>
        <w:rPr>
          <w:rFonts w:ascii="Times New Roman" w:hAnsi="Times New Roman"/>
        </w:rPr>
      </w:pPr>
      <w:r w:rsidRPr="00666F51">
        <w:rPr>
          <w:rFonts w:ascii="Times New Roman" w:hAnsi="Times New Roman"/>
        </w:rPr>
        <w:t>AuctionID,</w:t>
      </w:r>
      <w:r w:rsidR="001E2592" w:rsidRPr="00666F51">
        <w:rPr>
          <w:rFonts w:ascii="Times New Roman" w:hAnsi="Times New Roman"/>
        </w:rPr>
        <w:t>ClearingTarget,UL_DL,Blk,51,50,49,48,47,46,45,44,43,42,41,40,39,38,37,36,35,34,33,32,31,30,29,28,27</w:t>
      </w:r>
    </w:p>
    <w:p w14:paraId="6209849F" w14:textId="70F492F4" w:rsidR="001E2592" w:rsidRPr="00666F51"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42,U,B,5,-1,,,,,,,,,,,,,,,,,,,,,,,</w:t>
      </w:r>
    </w:p>
    <w:p w14:paraId="2231BFB9" w14:textId="5F6CC9EF" w:rsidR="001E2592" w:rsidRPr="00666F51"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42,U,A,1,4,-2,,,,,,,,,,,,,,,,,,,,,,</w:t>
      </w:r>
    </w:p>
    <w:p w14:paraId="6994EEA0" w14:textId="0574FE42" w:rsidR="001E2592" w:rsidRPr="00666F51"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42,D,B,,,-3,3,2,-4,,,,,,,,,,,,,,,,,,,</w:t>
      </w:r>
    </w:p>
    <w:p w14:paraId="119368D6" w14:textId="0F455CB3" w:rsidR="001E2592" w:rsidRPr="00666F51"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42,D,A,,,,-2,4,1,-5,,,,,,,,,,,,,,,,,,</w:t>
      </w:r>
    </w:p>
    <w:p w14:paraId="5F29A51E" w14:textId="11C83830" w:rsidR="001E2592" w:rsidRPr="00666F51"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48,U,C,5,-1,,,,,,,,,,,,,,,,,,,,,,,</w:t>
      </w:r>
    </w:p>
    <w:p w14:paraId="36275CF8" w14:textId="77777777" w:rsidR="000923B2"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48,U,B,1,4,-2,,,,,,,,,,,,,,,,,,,,,,</w:t>
      </w:r>
    </w:p>
    <w:p w14:paraId="6181D551" w14:textId="1F2670AF" w:rsidR="00C96FEF" w:rsidRDefault="00FF3B22" w:rsidP="002F1099">
      <w:pPr>
        <w:spacing w:after="120"/>
        <w:rPr>
          <w:rFonts w:ascii="Times New Roman" w:hAnsi="Times New Roman"/>
        </w:rPr>
      </w:pPr>
      <w:r w:rsidRPr="00666F51">
        <w:rPr>
          <w:rFonts w:ascii="Times New Roman" w:hAnsi="Times New Roman"/>
        </w:rPr>
        <w:t>1000,</w:t>
      </w:r>
      <w:r w:rsidR="001E2592" w:rsidRPr="00666F51">
        <w:rPr>
          <w:rFonts w:ascii="Times New Roman" w:hAnsi="Times New Roman"/>
        </w:rPr>
        <w:t>48,U,A</w:t>
      </w:r>
      <w:r w:rsidR="002F1099">
        <w:rPr>
          <w:rFonts w:ascii="Times New Roman" w:hAnsi="Times New Roman"/>
        </w:rPr>
        <w:t>,-4,2,3,-3,,,,,,,,,,,,,,,,,,,,,</w:t>
      </w:r>
    </w:p>
    <w:p w14:paraId="64E89190" w14:textId="4648532F" w:rsidR="00847AD3" w:rsidRDefault="00847AD3">
      <w:pPr>
        <w:spacing w:after="200" w:line="276" w:lineRule="auto"/>
        <w:rPr>
          <w:rFonts w:ascii="Times New Roman" w:hAnsi="Times New Roman"/>
        </w:rPr>
      </w:pPr>
      <w:r>
        <w:rPr>
          <w:rFonts w:ascii="Times New Roman" w:hAnsi="Times New Roman"/>
        </w:rPr>
        <w:br w:type="page"/>
      </w:r>
    </w:p>
    <w:p w14:paraId="23EB58A1" w14:textId="56318F03" w:rsidR="00847AD3" w:rsidRDefault="00847AD3" w:rsidP="00847AD3">
      <w:pPr>
        <w:pStyle w:val="Heading1"/>
        <w:rPr>
          <w:rFonts w:cs="Times New Roman"/>
          <w:szCs w:val="22"/>
        </w:rPr>
      </w:pPr>
      <w:bookmarkStart w:id="35" w:name="_Toc436045840"/>
      <w:r>
        <w:rPr>
          <w:rFonts w:cs="Times New Roman"/>
          <w:szCs w:val="22"/>
        </w:rPr>
        <w:t>Appendix:  ISIX Case Descriptions:</w:t>
      </w:r>
      <w:bookmarkEnd w:id="35"/>
    </w:p>
    <w:p w14:paraId="102AD4C7" w14:textId="77777777" w:rsidR="00847AD3" w:rsidRPr="00847AD3" w:rsidRDefault="00847AD3" w:rsidP="00847AD3"/>
    <w:p w14:paraId="712E9A88" w14:textId="2D2CB22C" w:rsidR="00847AD3" w:rsidRPr="00847AD3" w:rsidRDefault="00847AD3" w:rsidP="002F1099">
      <w:pPr>
        <w:spacing w:after="120"/>
        <w:rPr>
          <w:rFonts w:ascii="Times New Roman" w:hAnsi="Times New Roman"/>
          <w:b/>
        </w:rPr>
      </w:pPr>
      <w:r w:rsidRPr="00847AD3">
        <w:rPr>
          <w:rFonts w:ascii="Times New Roman" w:hAnsi="Times New Roman"/>
          <w:b/>
        </w:rPr>
        <w:t>Interference to Wireless (ISIX Cases 1 &amp; 2):</w:t>
      </w:r>
    </w:p>
    <w:p w14:paraId="26BC01D3" w14:textId="77777777" w:rsidR="00847AD3" w:rsidRDefault="00847AD3" w:rsidP="002F1099">
      <w:pPr>
        <w:spacing w:after="120"/>
        <w:rPr>
          <w:rFonts w:ascii="Times New Roman" w:hAnsi="Times New Roman"/>
        </w:rPr>
      </w:pPr>
    </w:p>
    <w:tbl>
      <w:tblPr>
        <w:tblW w:w="0" w:type="auto"/>
        <w:tblInd w:w="108" w:type="dxa"/>
        <w:tblLook w:val="04A0" w:firstRow="1" w:lastRow="0" w:firstColumn="1" w:lastColumn="0" w:noHBand="0" w:noVBand="1"/>
      </w:tblPr>
      <w:tblGrid>
        <w:gridCol w:w="4930"/>
        <w:gridCol w:w="4538"/>
      </w:tblGrid>
      <w:tr w:rsidR="00847AD3" w:rsidRPr="00ED2D05" w14:paraId="0E4BBA42" w14:textId="77777777" w:rsidTr="000A13D1">
        <w:tc>
          <w:tcPr>
            <w:tcW w:w="5040" w:type="dxa"/>
          </w:tcPr>
          <w:p w14:paraId="1EF4FDEC" w14:textId="77C42342" w:rsidR="00847AD3" w:rsidRPr="00ED2D05" w:rsidRDefault="00571CE8" w:rsidP="000A13D1">
            <w:pPr>
              <w:pStyle w:val="ListParagraph"/>
              <w:ind w:left="0"/>
              <w:jc w:val="both"/>
              <w:rPr>
                <w:color w:val="000000" w:themeColor="text1"/>
                <w:sz w:val="28"/>
              </w:rPr>
            </w:pPr>
            <w:r>
              <w:pict w14:anchorId="3E5FA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02.5pt">
                  <v:imagedata r:id="rId9" o:title=""/>
                </v:shape>
              </w:pict>
            </w:r>
          </w:p>
        </w:tc>
        <w:tc>
          <w:tcPr>
            <w:tcW w:w="4410" w:type="dxa"/>
          </w:tcPr>
          <w:p w14:paraId="37BDFACF" w14:textId="77777777" w:rsidR="00847AD3" w:rsidRPr="00ED2D05" w:rsidRDefault="00571CE8" w:rsidP="000A13D1">
            <w:pPr>
              <w:pStyle w:val="ListParagraph"/>
              <w:ind w:left="0"/>
              <w:rPr>
                <w:color w:val="000000" w:themeColor="text1"/>
              </w:rPr>
            </w:pPr>
            <w:r>
              <w:pict w14:anchorId="680EE85C">
                <v:shape id="_x0000_i1026" type="#_x0000_t75" style="width:3in;height:201.75pt">
                  <v:imagedata r:id="rId10" o:title=""/>
                </v:shape>
              </w:pict>
            </w:r>
          </w:p>
        </w:tc>
      </w:tr>
    </w:tbl>
    <w:p w14:paraId="159ECC34" w14:textId="77777777" w:rsidR="00847AD3" w:rsidRDefault="00847AD3" w:rsidP="002F1099">
      <w:pPr>
        <w:spacing w:after="120"/>
        <w:rPr>
          <w:rFonts w:ascii="Times New Roman" w:hAnsi="Times New Roman"/>
        </w:rPr>
      </w:pPr>
    </w:p>
    <w:p w14:paraId="2EF37D2E" w14:textId="77777777" w:rsidR="002358AA" w:rsidRDefault="002358AA" w:rsidP="002F1099">
      <w:pPr>
        <w:spacing w:after="120"/>
        <w:rPr>
          <w:rFonts w:ascii="Times New Roman" w:hAnsi="Times New Roman"/>
          <w:b/>
        </w:rPr>
      </w:pPr>
    </w:p>
    <w:p w14:paraId="0A352E67" w14:textId="2C5729B2" w:rsidR="00847AD3" w:rsidRPr="00847AD3" w:rsidRDefault="00847AD3" w:rsidP="002F1099">
      <w:pPr>
        <w:spacing w:after="120"/>
        <w:rPr>
          <w:rFonts w:ascii="Times New Roman" w:hAnsi="Times New Roman"/>
          <w:b/>
        </w:rPr>
      </w:pPr>
      <w:r w:rsidRPr="00847AD3">
        <w:rPr>
          <w:rFonts w:ascii="Times New Roman" w:hAnsi="Times New Roman"/>
          <w:b/>
        </w:rPr>
        <w:t>Interference to TV (ISIX Cases 3 &amp; 4):</w:t>
      </w:r>
    </w:p>
    <w:tbl>
      <w:tblPr>
        <w:tblW w:w="0" w:type="auto"/>
        <w:tblLook w:val="04A0" w:firstRow="1" w:lastRow="0" w:firstColumn="1" w:lastColumn="0" w:noHBand="0" w:noVBand="1"/>
      </w:tblPr>
      <w:tblGrid>
        <w:gridCol w:w="4788"/>
        <w:gridCol w:w="4788"/>
      </w:tblGrid>
      <w:tr w:rsidR="00847AD3" w:rsidRPr="00ED2D05" w14:paraId="2BDD6EEF" w14:textId="77777777" w:rsidTr="000A13D1">
        <w:tc>
          <w:tcPr>
            <w:tcW w:w="4788" w:type="dxa"/>
          </w:tcPr>
          <w:p w14:paraId="4D3B93F6" w14:textId="5B2A11DE" w:rsidR="00847AD3" w:rsidRPr="00ED2D05" w:rsidRDefault="00571CE8" w:rsidP="000A13D1">
            <w:pPr>
              <w:rPr>
                <w:color w:val="000000" w:themeColor="text1"/>
              </w:rPr>
            </w:pPr>
            <w:r>
              <w:pict w14:anchorId="533CB64A">
                <v:shape id="_x0000_i1027" type="#_x0000_t75" style="width:3in;height:202.5pt">
                  <v:imagedata r:id="rId11" o:title=""/>
                </v:shape>
              </w:pict>
            </w:r>
          </w:p>
        </w:tc>
        <w:tc>
          <w:tcPr>
            <w:tcW w:w="4788" w:type="dxa"/>
          </w:tcPr>
          <w:p w14:paraId="01A82D45" w14:textId="77777777" w:rsidR="00847AD3" w:rsidRPr="00ED2D05" w:rsidRDefault="00571CE8" w:rsidP="000A13D1">
            <w:pPr>
              <w:rPr>
                <w:color w:val="000000" w:themeColor="text1"/>
              </w:rPr>
            </w:pPr>
            <w:r>
              <w:pict w14:anchorId="146DA40F">
                <v:shape id="_x0000_i1028" type="#_x0000_t75" style="width:3in;height:201.75pt">
                  <v:imagedata r:id="rId12" o:title=""/>
                </v:shape>
              </w:pict>
            </w:r>
          </w:p>
        </w:tc>
      </w:tr>
    </w:tbl>
    <w:p w14:paraId="71BAF508" w14:textId="77777777" w:rsidR="00847AD3" w:rsidRDefault="00847AD3" w:rsidP="002F1099">
      <w:pPr>
        <w:spacing w:after="120"/>
        <w:rPr>
          <w:rFonts w:ascii="Times New Roman" w:hAnsi="Times New Roman"/>
        </w:rPr>
      </w:pPr>
    </w:p>
    <w:p w14:paraId="5D113C65" w14:textId="7946E9CC" w:rsidR="005461CF" w:rsidRDefault="005461CF">
      <w:pPr>
        <w:spacing w:after="200" w:line="276" w:lineRule="auto"/>
        <w:rPr>
          <w:rFonts w:ascii="Times New Roman" w:hAnsi="Times New Roman"/>
        </w:rPr>
      </w:pPr>
      <w:r>
        <w:rPr>
          <w:rFonts w:ascii="Times New Roman" w:hAnsi="Times New Roman"/>
        </w:rPr>
        <w:br w:type="page"/>
      </w:r>
    </w:p>
    <w:p w14:paraId="1A9210D9" w14:textId="3FE572B7" w:rsidR="005461CF" w:rsidRDefault="005461CF" w:rsidP="005461CF">
      <w:pPr>
        <w:pStyle w:val="Heading1"/>
        <w:rPr>
          <w:rFonts w:cs="Times New Roman"/>
          <w:szCs w:val="22"/>
        </w:rPr>
      </w:pPr>
      <w:bookmarkStart w:id="36" w:name="_Toc436045841"/>
      <w:r>
        <w:rPr>
          <w:rFonts w:cs="Times New Roman"/>
          <w:szCs w:val="22"/>
        </w:rPr>
        <w:t>Appendix:  Data Type Definitions:</w:t>
      </w:r>
      <w:bookmarkEnd w:id="36"/>
    </w:p>
    <w:p w14:paraId="709D083B" w14:textId="77777777" w:rsidR="005461CF" w:rsidRPr="00847AD3" w:rsidRDefault="005461CF" w:rsidP="005461CF"/>
    <w:p w14:paraId="2D937525" w14:textId="77777777" w:rsidR="005461CF" w:rsidRPr="00E93B44" w:rsidRDefault="005461CF" w:rsidP="005461CF">
      <w:pPr>
        <w:pStyle w:val="NoSpacing"/>
        <w:rPr>
          <w:rFonts w:ascii="Times New Roman" w:hAnsi="Times New Roman" w:cs="Times New Roman"/>
          <w:sz w:val="22"/>
          <w:szCs w:val="22"/>
        </w:rPr>
      </w:pPr>
      <w:r>
        <w:rPr>
          <w:rFonts w:ascii="Times New Roman" w:hAnsi="Times New Roman" w:cs="Times New Roman"/>
          <w:sz w:val="22"/>
          <w:szCs w:val="22"/>
        </w:rPr>
        <w:t>The</w:t>
      </w:r>
      <w:r w:rsidRPr="00E93B44">
        <w:rPr>
          <w:rFonts w:ascii="Times New Roman" w:hAnsi="Times New Roman" w:cs="Times New Roman"/>
          <w:sz w:val="22"/>
          <w:szCs w:val="22"/>
        </w:rPr>
        <w:t xml:space="preserve"> following is a guide to interpreting data types defined in this document. This guide is based on regular expressions used in XML standards.</w:t>
      </w:r>
    </w:p>
    <w:p w14:paraId="0D01CFCE" w14:textId="77777777" w:rsidR="005461CF" w:rsidRPr="00E93B44" w:rsidRDefault="005461CF" w:rsidP="005461CF">
      <w:pPr>
        <w:pStyle w:val="NoSpacing"/>
        <w:rPr>
          <w:rFonts w:ascii="Times New Roman" w:hAnsi="Times New Roman" w:cs="Times New Roman"/>
          <w:b/>
          <w:sz w:val="22"/>
          <w:szCs w:val="22"/>
        </w:rPr>
      </w:pPr>
    </w:p>
    <w:p w14:paraId="198DD0A1" w14:textId="77777777" w:rsidR="005461CF" w:rsidRPr="00E93B44" w:rsidRDefault="005461CF" w:rsidP="005461CF">
      <w:pPr>
        <w:pStyle w:val="NoSpacing"/>
        <w:rPr>
          <w:rFonts w:ascii="Times New Roman" w:hAnsi="Times New Roman" w:cs="Times New Roman"/>
          <w:b/>
          <w:sz w:val="22"/>
          <w:szCs w:val="22"/>
        </w:rPr>
      </w:pPr>
      <w:r w:rsidRPr="00E93B44">
        <w:rPr>
          <w:rFonts w:ascii="Times New Roman" w:hAnsi="Times New Roman" w:cs="Times New Roman"/>
          <w:b/>
          <w:sz w:val="22"/>
          <w:szCs w:val="22"/>
        </w:rPr>
        <w:t>Valid Data Types used in this Document</w:t>
      </w:r>
    </w:p>
    <w:p w14:paraId="70896C34"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b/>
          <w:sz w:val="22"/>
          <w:szCs w:val="22"/>
        </w:rPr>
        <w:t xml:space="preserve">Character: </w:t>
      </w:r>
      <w:r w:rsidRPr="00E93B44">
        <w:rPr>
          <w:rFonts w:ascii="Times New Roman" w:hAnsi="Times New Roman" w:cs="Times New Roman"/>
          <w:sz w:val="22"/>
          <w:szCs w:val="22"/>
        </w:rPr>
        <w:t>A character is a single standard ASCII character. The following list has examples of valid ASCII characters:</w:t>
      </w:r>
    </w:p>
    <w:p w14:paraId="6308FE2D" w14:textId="77777777" w:rsidR="005461CF" w:rsidRPr="00E93B44" w:rsidRDefault="005461CF" w:rsidP="005461CF">
      <w:pPr>
        <w:pStyle w:val="NoSpacing"/>
        <w:numPr>
          <w:ilvl w:val="0"/>
          <w:numId w:val="9"/>
        </w:numPr>
        <w:rPr>
          <w:rFonts w:ascii="Times New Roman" w:hAnsi="Times New Roman" w:cs="Times New Roman"/>
          <w:sz w:val="22"/>
          <w:szCs w:val="22"/>
        </w:rPr>
      </w:pPr>
      <w:r w:rsidRPr="00E93B44">
        <w:rPr>
          <w:rFonts w:ascii="Times New Roman" w:hAnsi="Times New Roman" w:cs="Times New Roman"/>
          <w:sz w:val="22"/>
          <w:szCs w:val="22"/>
        </w:rPr>
        <w:t>a</w:t>
      </w:r>
    </w:p>
    <w:p w14:paraId="6B0BE4C7" w14:textId="77777777" w:rsidR="005461CF" w:rsidRPr="00E93B44" w:rsidRDefault="005461CF" w:rsidP="005461CF">
      <w:pPr>
        <w:pStyle w:val="NoSpacing"/>
        <w:numPr>
          <w:ilvl w:val="0"/>
          <w:numId w:val="9"/>
        </w:numPr>
        <w:rPr>
          <w:rFonts w:ascii="Times New Roman" w:hAnsi="Times New Roman" w:cs="Times New Roman"/>
          <w:sz w:val="22"/>
          <w:szCs w:val="22"/>
        </w:rPr>
      </w:pPr>
      <w:r w:rsidRPr="00E93B44">
        <w:rPr>
          <w:rFonts w:ascii="Times New Roman" w:hAnsi="Times New Roman" w:cs="Times New Roman"/>
          <w:sz w:val="22"/>
          <w:szCs w:val="22"/>
        </w:rPr>
        <w:t>D</w:t>
      </w:r>
    </w:p>
    <w:p w14:paraId="42549DBB" w14:textId="77777777" w:rsidR="005461CF" w:rsidRPr="00E93B44" w:rsidRDefault="005461CF" w:rsidP="005461CF">
      <w:pPr>
        <w:pStyle w:val="NoSpacing"/>
        <w:numPr>
          <w:ilvl w:val="0"/>
          <w:numId w:val="9"/>
        </w:numPr>
        <w:rPr>
          <w:rFonts w:ascii="Times New Roman" w:hAnsi="Times New Roman" w:cs="Times New Roman"/>
          <w:sz w:val="22"/>
          <w:szCs w:val="22"/>
        </w:rPr>
      </w:pPr>
      <w:r w:rsidRPr="00E93B44">
        <w:rPr>
          <w:rFonts w:ascii="Times New Roman" w:hAnsi="Times New Roman" w:cs="Times New Roman"/>
          <w:sz w:val="22"/>
          <w:szCs w:val="22"/>
        </w:rPr>
        <w:t>3</w:t>
      </w:r>
    </w:p>
    <w:p w14:paraId="4333D717" w14:textId="77777777" w:rsidR="005461CF" w:rsidRPr="00E93B44" w:rsidRDefault="005461CF" w:rsidP="005461CF">
      <w:pPr>
        <w:pStyle w:val="NoSpacing"/>
        <w:numPr>
          <w:ilvl w:val="0"/>
          <w:numId w:val="9"/>
        </w:numPr>
        <w:rPr>
          <w:rFonts w:ascii="Times New Roman" w:hAnsi="Times New Roman" w:cs="Times New Roman"/>
          <w:sz w:val="22"/>
          <w:szCs w:val="22"/>
        </w:rPr>
      </w:pPr>
      <w:r w:rsidRPr="00E93B44">
        <w:rPr>
          <w:rFonts w:ascii="Times New Roman" w:hAnsi="Times New Roman" w:cs="Times New Roman"/>
          <w:sz w:val="22"/>
          <w:szCs w:val="22"/>
        </w:rPr>
        <w:t>%</w:t>
      </w:r>
    </w:p>
    <w:p w14:paraId="36CF6420" w14:textId="77777777" w:rsidR="005461CF" w:rsidRPr="00E93B44" w:rsidRDefault="005461CF" w:rsidP="005461CF">
      <w:pPr>
        <w:pStyle w:val="NoSpacing"/>
        <w:rPr>
          <w:rFonts w:ascii="Times New Roman" w:hAnsi="Times New Roman" w:cs="Times New Roman"/>
          <w:sz w:val="22"/>
          <w:szCs w:val="22"/>
        </w:rPr>
      </w:pPr>
    </w:p>
    <w:p w14:paraId="4D40E023"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b/>
          <w:sz w:val="22"/>
          <w:szCs w:val="22"/>
        </w:rPr>
        <w:t xml:space="preserve">String: </w:t>
      </w:r>
      <w:r w:rsidRPr="00E93B44">
        <w:rPr>
          <w:rFonts w:ascii="Times New Roman" w:hAnsi="Times New Roman" w:cs="Times New Roman"/>
          <w:sz w:val="22"/>
          <w:szCs w:val="22"/>
        </w:rPr>
        <w:t>A string contains one or more characters and can contain whitespace. The following list has examples of valid strings:</w:t>
      </w:r>
    </w:p>
    <w:p w14:paraId="4CE3879D" w14:textId="77777777" w:rsidR="005461CF" w:rsidRPr="00E93B44" w:rsidRDefault="005461CF" w:rsidP="005461CF">
      <w:pPr>
        <w:pStyle w:val="NoSpacing"/>
        <w:numPr>
          <w:ilvl w:val="0"/>
          <w:numId w:val="10"/>
        </w:numPr>
        <w:rPr>
          <w:rFonts w:ascii="Times New Roman" w:hAnsi="Times New Roman" w:cs="Times New Roman"/>
          <w:sz w:val="22"/>
          <w:szCs w:val="22"/>
        </w:rPr>
      </w:pPr>
      <w:r w:rsidRPr="00E93B44">
        <w:rPr>
          <w:rFonts w:ascii="Times New Roman" w:hAnsi="Times New Roman" w:cs="Times New Roman"/>
          <w:sz w:val="22"/>
          <w:szCs w:val="22"/>
        </w:rPr>
        <w:t>PEA001</w:t>
      </w:r>
    </w:p>
    <w:p w14:paraId="4FD67743" w14:textId="77777777" w:rsidR="005461CF" w:rsidRPr="00E93B44" w:rsidRDefault="005461CF" w:rsidP="005461CF">
      <w:pPr>
        <w:pStyle w:val="NoSpacing"/>
        <w:numPr>
          <w:ilvl w:val="0"/>
          <w:numId w:val="10"/>
        </w:numPr>
        <w:rPr>
          <w:rFonts w:ascii="Times New Roman" w:hAnsi="Times New Roman" w:cs="Times New Roman"/>
          <w:sz w:val="22"/>
          <w:szCs w:val="22"/>
        </w:rPr>
      </w:pPr>
      <w:r w:rsidRPr="00E93B44">
        <w:rPr>
          <w:rFonts w:ascii="Times New Roman" w:hAnsi="Times New Roman" w:cs="Times New Roman"/>
          <w:sz w:val="22"/>
          <w:szCs w:val="22"/>
        </w:rPr>
        <w:t>005</w:t>
      </w:r>
    </w:p>
    <w:p w14:paraId="71AA2E63" w14:textId="77777777" w:rsidR="005461CF" w:rsidRPr="00E93B44" w:rsidRDefault="005461CF" w:rsidP="005461CF">
      <w:pPr>
        <w:pStyle w:val="NoSpacing"/>
        <w:numPr>
          <w:ilvl w:val="0"/>
          <w:numId w:val="10"/>
        </w:numPr>
        <w:rPr>
          <w:rFonts w:ascii="Times New Roman" w:hAnsi="Times New Roman" w:cs="Times New Roman"/>
          <w:sz w:val="22"/>
          <w:szCs w:val="22"/>
        </w:rPr>
      </w:pPr>
      <w:r w:rsidRPr="00E93B44">
        <w:rPr>
          <w:rFonts w:ascii="Times New Roman" w:hAnsi="Times New Roman" w:cs="Times New Roman"/>
          <w:sz w:val="22"/>
          <w:szCs w:val="22"/>
        </w:rPr>
        <w:t>588.3-593.3 MHz + 628.3-633.3 MHz</w:t>
      </w:r>
    </w:p>
    <w:p w14:paraId="28C27F22" w14:textId="77777777" w:rsidR="005461CF" w:rsidRPr="00E93B44" w:rsidRDefault="005461CF" w:rsidP="005461CF">
      <w:pPr>
        <w:pStyle w:val="NoSpacing"/>
        <w:numPr>
          <w:ilvl w:val="0"/>
          <w:numId w:val="10"/>
        </w:numPr>
        <w:rPr>
          <w:rFonts w:ascii="Times New Roman" w:hAnsi="Times New Roman" w:cs="Times New Roman"/>
          <w:sz w:val="22"/>
          <w:szCs w:val="22"/>
        </w:rPr>
      </w:pPr>
      <w:r w:rsidRPr="00E93B44">
        <w:rPr>
          <w:rFonts w:ascii="Times New Roman" w:hAnsi="Times New Roman" w:cs="Times New Roman"/>
          <w:sz w:val="22"/>
          <w:szCs w:val="22"/>
        </w:rPr>
        <w:t>Huntsville-Decatur-Florence, AL</w:t>
      </w:r>
    </w:p>
    <w:p w14:paraId="4893F5DF" w14:textId="77777777" w:rsidR="005461CF" w:rsidRPr="00E93B44" w:rsidRDefault="005461CF" w:rsidP="005461CF">
      <w:pPr>
        <w:pStyle w:val="NoSpacing"/>
        <w:rPr>
          <w:rFonts w:ascii="Times New Roman" w:hAnsi="Times New Roman" w:cs="Times New Roman"/>
          <w:sz w:val="22"/>
          <w:szCs w:val="22"/>
        </w:rPr>
      </w:pPr>
    </w:p>
    <w:p w14:paraId="6F4C4087" w14:textId="77777777" w:rsidR="005461CF" w:rsidRPr="00E93B44" w:rsidRDefault="005461CF" w:rsidP="005461CF">
      <w:pPr>
        <w:pStyle w:val="NoSpacing"/>
        <w:rPr>
          <w:rFonts w:ascii="Times New Roman" w:hAnsi="Times New Roman" w:cs="Times New Roman"/>
          <w:b/>
          <w:sz w:val="22"/>
          <w:szCs w:val="22"/>
        </w:rPr>
      </w:pPr>
      <w:r w:rsidRPr="00E93B44">
        <w:rPr>
          <w:rFonts w:ascii="Times New Roman" w:hAnsi="Times New Roman" w:cs="Times New Roman"/>
          <w:b/>
          <w:sz w:val="22"/>
          <w:szCs w:val="22"/>
        </w:rPr>
        <w:t xml:space="preserve">Numeric: </w:t>
      </w:r>
      <w:r w:rsidRPr="00E93B44">
        <w:rPr>
          <w:rFonts w:ascii="Times New Roman" w:hAnsi="Times New Roman" w:cs="Times New Roman"/>
          <w:sz w:val="22"/>
          <w:szCs w:val="22"/>
        </w:rPr>
        <w:t>Numeric is a generic data type that covers a number of different underlying data types. As a result, anything defined as numeric could be any of the following:</w:t>
      </w:r>
    </w:p>
    <w:p w14:paraId="5B54770C" w14:textId="77777777" w:rsidR="005461CF" w:rsidRPr="00E93B44" w:rsidRDefault="005461CF" w:rsidP="005461CF">
      <w:pPr>
        <w:pStyle w:val="NoSpacing"/>
        <w:numPr>
          <w:ilvl w:val="0"/>
          <w:numId w:val="12"/>
        </w:numPr>
        <w:rPr>
          <w:rFonts w:ascii="Times New Roman" w:hAnsi="Times New Roman" w:cs="Times New Roman"/>
          <w:sz w:val="22"/>
          <w:szCs w:val="22"/>
        </w:rPr>
      </w:pPr>
      <w:r w:rsidRPr="00E93B44">
        <w:rPr>
          <w:rFonts w:ascii="Times New Roman" w:hAnsi="Times New Roman" w:cs="Times New Roman"/>
          <w:sz w:val="22"/>
          <w:szCs w:val="22"/>
        </w:rPr>
        <w:t>Decimal</w:t>
      </w:r>
    </w:p>
    <w:p w14:paraId="5267F8E0" w14:textId="77777777" w:rsidR="005461CF" w:rsidRPr="00E93B44" w:rsidRDefault="005461CF" w:rsidP="005461CF">
      <w:pPr>
        <w:pStyle w:val="NoSpacing"/>
        <w:numPr>
          <w:ilvl w:val="0"/>
          <w:numId w:val="12"/>
        </w:numPr>
        <w:rPr>
          <w:rFonts w:ascii="Times New Roman" w:hAnsi="Times New Roman" w:cs="Times New Roman"/>
          <w:sz w:val="22"/>
          <w:szCs w:val="22"/>
        </w:rPr>
      </w:pPr>
      <w:r w:rsidRPr="00E93B44">
        <w:rPr>
          <w:rFonts w:ascii="Times New Roman" w:hAnsi="Times New Roman" w:cs="Times New Roman"/>
          <w:sz w:val="22"/>
          <w:szCs w:val="22"/>
        </w:rPr>
        <w:t>Integer</w:t>
      </w:r>
    </w:p>
    <w:p w14:paraId="79C38A54" w14:textId="77777777" w:rsidR="005461CF" w:rsidRPr="00E93B44" w:rsidRDefault="005461CF" w:rsidP="005461CF">
      <w:pPr>
        <w:pStyle w:val="NoSpacing"/>
        <w:numPr>
          <w:ilvl w:val="0"/>
          <w:numId w:val="12"/>
        </w:numPr>
        <w:rPr>
          <w:rFonts w:ascii="Times New Roman" w:hAnsi="Times New Roman" w:cs="Times New Roman"/>
          <w:sz w:val="22"/>
          <w:szCs w:val="22"/>
        </w:rPr>
      </w:pPr>
      <w:r w:rsidRPr="00E93B44">
        <w:rPr>
          <w:rFonts w:ascii="Times New Roman" w:hAnsi="Times New Roman" w:cs="Times New Roman"/>
          <w:sz w:val="22"/>
          <w:szCs w:val="22"/>
        </w:rPr>
        <w:t>Long</w:t>
      </w:r>
    </w:p>
    <w:p w14:paraId="5D9EBA5D" w14:textId="77777777" w:rsidR="005461CF" w:rsidRPr="00E93B44" w:rsidRDefault="005461CF" w:rsidP="005461CF">
      <w:pPr>
        <w:pStyle w:val="NoSpacing"/>
        <w:rPr>
          <w:rFonts w:ascii="Times New Roman" w:hAnsi="Times New Roman" w:cs="Times New Roman"/>
          <w:sz w:val="22"/>
          <w:szCs w:val="22"/>
        </w:rPr>
      </w:pPr>
    </w:p>
    <w:p w14:paraId="2D6079BF" w14:textId="77777777" w:rsidR="005461CF" w:rsidRPr="00E93B44" w:rsidRDefault="005461CF" w:rsidP="005461CF">
      <w:pPr>
        <w:pStyle w:val="NoSpacing"/>
        <w:rPr>
          <w:rFonts w:ascii="Times New Roman" w:hAnsi="Times New Roman" w:cs="Times New Roman"/>
          <w:b/>
          <w:sz w:val="22"/>
          <w:szCs w:val="22"/>
        </w:rPr>
      </w:pPr>
      <w:r w:rsidRPr="00E93B44">
        <w:rPr>
          <w:rFonts w:ascii="Times New Roman" w:hAnsi="Times New Roman" w:cs="Times New Roman"/>
          <w:b/>
          <w:sz w:val="22"/>
          <w:szCs w:val="22"/>
        </w:rPr>
        <w:t xml:space="preserve">Integer: </w:t>
      </w:r>
      <w:r w:rsidRPr="00E93B44">
        <w:rPr>
          <w:rFonts w:ascii="Times New Roman" w:hAnsi="Times New Roman" w:cs="Times New Roman"/>
          <w:sz w:val="22"/>
          <w:szCs w:val="22"/>
        </w:rPr>
        <w:t>The integer data type is used to specify a numeric value without a fractional component.</w:t>
      </w:r>
    </w:p>
    <w:p w14:paraId="692B66CE" w14:textId="77777777" w:rsidR="005461CF" w:rsidRPr="00E93B44" w:rsidRDefault="005461CF" w:rsidP="005461CF">
      <w:pPr>
        <w:pStyle w:val="NoSpacing"/>
        <w:numPr>
          <w:ilvl w:val="0"/>
          <w:numId w:val="8"/>
        </w:numPr>
        <w:rPr>
          <w:rFonts w:ascii="Times New Roman" w:hAnsi="Times New Roman" w:cs="Times New Roman"/>
          <w:sz w:val="22"/>
          <w:szCs w:val="22"/>
        </w:rPr>
      </w:pPr>
      <w:r w:rsidRPr="00E93B44">
        <w:rPr>
          <w:rFonts w:ascii="Times New Roman" w:hAnsi="Times New Roman" w:cs="Times New Roman"/>
          <w:sz w:val="22"/>
          <w:szCs w:val="22"/>
        </w:rPr>
        <w:t xml:space="preserve">It’s assumed that any Integers defined in this document are unsigned and never include a </w:t>
      </w:r>
      <w:r>
        <w:rPr>
          <w:rFonts w:ascii="Times New Roman" w:hAnsi="Times New Roman" w:cs="Times New Roman"/>
          <w:sz w:val="22"/>
          <w:szCs w:val="22"/>
        </w:rPr>
        <w:t>(</w:t>
      </w:r>
      <w:r w:rsidRPr="00E93B44">
        <w:rPr>
          <w:rFonts w:ascii="Times New Roman" w:hAnsi="Times New Roman" w:cs="Times New Roman"/>
          <w:sz w:val="22"/>
          <w:szCs w:val="22"/>
        </w:rPr>
        <w:t>+</w:t>
      </w:r>
      <w:r>
        <w:rPr>
          <w:rFonts w:ascii="Times New Roman" w:hAnsi="Times New Roman" w:cs="Times New Roman"/>
          <w:sz w:val="22"/>
          <w:szCs w:val="22"/>
        </w:rPr>
        <w:t xml:space="preserve">) </w:t>
      </w:r>
      <w:r w:rsidRPr="00E93B44">
        <w:rPr>
          <w:rFonts w:ascii="Times New Roman" w:hAnsi="Times New Roman" w:cs="Times New Roman"/>
          <w:sz w:val="22"/>
          <w:szCs w:val="22"/>
        </w:rPr>
        <w:t>plus or (-) minus sign. Any signed Integers containing a + or – are considered invalid.</w:t>
      </w:r>
    </w:p>
    <w:p w14:paraId="4113E58C" w14:textId="77777777" w:rsidR="005461CF" w:rsidRPr="00E93B44" w:rsidRDefault="005461CF" w:rsidP="005461CF">
      <w:pPr>
        <w:pStyle w:val="NoSpacing"/>
        <w:numPr>
          <w:ilvl w:val="0"/>
          <w:numId w:val="8"/>
        </w:numPr>
        <w:rPr>
          <w:rFonts w:ascii="Times New Roman" w:hAnsi="Times New Roman" w:cs="Times New Roman"/>
          <w:sz w:val="22"/>
          <w:szCs w:val="22"/>
        </w:rPr>
      </w:pPr>
      <w:r w:rsidRPr="00E93B44">
        <w:rPr>
          <w:rFonts w:ascii="Times New Roman" w:hAnsi="Times New Roman" w:cs="Times New Roman"/>
          <w:sz w:val="22"/>
          <w:szCs w:val="22"/>
        </w:rPr>
        <w:t>If the Integer is of defined length then curly brackets should be used. E.g., {3} indicates the integer should be exactly 3 numbers long.</w:t>
      </w:r>
    </w:p>
    <w:p w14:paraId="3359F73D" w14:textId="77777777" w:rsidR="005461CF" w:rsidRPr="00E93B44" w:rsidRDefault="005461CF" w:rsidP="005461CF">
      <w:pPr>
        <w:pStyle w:val="NoSpacing"/>
        <w:numPr>
          <w:ilvl w:val="0"/>
          <w:numId w:val="8"/>
        </w:numPr>
        <w:rPr>
          <w:rFonts w:ascii="Times New Roman" w:hAnsi="Times New Roman" w:cs="Times New Roman"/>
          <w:sz w:val="22"/>
          <w:szCs w:val="22"/>
        </w:rPr>
      </w:pPr>
      <w:r w:rsidRPr="00E93B44">
        <w:rPr>
          <w:rFonts w:ascii="Times New Roman" w:hAnsi="Times New Roman" w:cs="Times New Roman"/>
          <w:sz w:val="22"/>
          <w:szCs w:val="22"/>
        </w:rPr>
        <w:t>The maximum value of an unsigned Integer is 2</w:t>
      </w:r>
      <w:r w:rsidRPr="00E93B44">
        <w:rPr>
          <w:rFonts w:ascii="Times New Roman" w:hAnsi="Times New Roman" w:cs="Times New Roman"/>
          <w:sz w:val="22"/>
          <w:szCs w:val="22"/>
          <w:vertAlign w:val="superscript"/>
        </w:rPr>
        <w:t>32</w:t>
      </w:r>
      <w:r w:rsidRPr="00E93B44">
        <w:rPr>
          <w:rFonts w:ascii="Times New Roman" w:hAnsi="Times New Roman" w:cs="Times New Roman"/>
          <w:sz w:val="22"/>
          <w:szCs w:val="22"/>
        </w:rPr>
        <w:t>-1 which is 4294967295</w:t>
      </w:r>
    </w:p>
    <w:p w14:paraId="1D6EAEA9"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The following list has examples of valid Integers:</w:t>
      </w:r>
    </w:p>
    <w:p w14:paraId="3A2F5885" w14:textId="77777777" w:rsidR="005461CF" w:rsidRPr="00E93B44" w:rsidRDefault="005461CF" w:rsidP="005461CF">
      <w:pPr>
        <w:pStyle w:val="NoSpacing"/>
        <w:numPr>
          <w:ilvl w:val="0"/>
          <w:numId w:val="11"/>
        </w:numPr>
        <w:rPr>
          <w:rFonts w:ascii="Times New Roman" w:hAnsi="Times New Roman" w:cs="Times New Roman"/>
          <w:sz w:val="22"/>
          <w:szCs w:val="22"/>
        </w:rPr>
      </w:pPr>
      <w:r w:rsidRPr="00E93B44">
        <w:rPr>
          <w:rFonts w:ascii="Times New Roman" w:hAnsi="Times New Roman" w:cs="Times New Roman"/>
          <w:sz w:val="22"/>
          <w:szCs w:val="22"/>
        </w:rPr>
        <w:t>009</w:t>
      </w:r>
    </w:p>
    <w:p w14:paraId="4563B8F6" w14:textId="77777777" w:rsidR="005461CF" w:rsidRPr="00E93B44" w:rsidRDefault="005461CF" w:rsidP="005461CF">
      <w:pPr>
        <w:pStyle w:val="NoSpacing"/>
        <w:numPr>
          <w:ilvl w:val="0"/>
          <w:numId w:val="11"/>
        </w:numPr>
        <w:rPr>
          <w:rFonts w:ascii="Times New Roman" w:hAnsi="Times New Roman" w:cs="Times New Roman"/>
          <w:sz w:val="22"/>
          <w:szCs w:val="22"/>
        </w:rPr>
      </w:pPr>
      <w:r w:rsidRPr="00E93B44">
        <w:rPr>
          <w:rFonts w:ascii="Times New Roman" w:hAnsi="Times New Roman" w:cs="Times New Roman"/>
          <w:sz w:val="22"/>
          <w:szCs w:val="22"/>
        </w:rPr>
        <w:t>9</w:t>
      </w:r>
    </w:p>
    <w:p w14:paraId="1DBB9C9F" w14:textId="77777777" w:rsidR="005461CF" w:rsidRPr="00E93B44" w:rsidRDefault="005461CF" w:rsidP="005461CF">
      <w:pPr>
        <w:pStyle w:val="NoSpacing"/>
        <w:numPr>
          <w:ilvl w:val="0"/>
          <w:numId w:val="11"/>
        </w:numPr>
        <w:rPr>
          <w:rFonts w:ascii="Times New Roman" w:hAnsi="Times New Roman" w:cs="Times New Roman"/>
          <w:sz w:val="22"/>
          <w:szCs w:val="22"/>
        </w:rPr>
      </w:pPr>
      <w:r w:rsidRPr="00E93B44">
        <w:rPr>
          <w:rFonts w:ascii="Times New Roman" w:hAnsi="Times New Roman" w:cs="Times New Roman"/>
          <w:sz w:val="22"/>
          <w:szCs w:val="22"/>
        </w:rPr>
        <w:t>2147483647</w:t>
      </w:r>
    </w:p>
    <w:p w14:paraId="41743EC7"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 xml:space="preserve">The following list has examples of </w:t>
      </w:r>
      <w:r w:rsidRPr="00E93B44">
        <w:rPr>
          <w:rFonts w:ascii="Times New Roman" w:hAnsi="Times New Roman" w:cs="Times New Roman"/>
          <w:i/>
          <w:sz w:val="22"/>
          <w:szCs w:val="22"/>
        </w:rPr>
        <w:t>invalid</w:t>
      </w:r>
      <w:r w:rsidRPr="00E93B44">
        <w:rPr>
          <w:rFonts w:ascii="Times New Roman" w:hAnsi="Times New Roman" w:cs="Times New Roman"/>
          <w:sz w:val="22"/>
          <w:szCs w:val="22"/>
        </w:rPr>
        <w:t xml:space="preserve"> Integers:</w:t>
      </w:r>
    </w:p>
    <w:p w14:paraId="239928EB" w14:textId="77777777" w:rsidR="005461CF" w:rsidRPr="00E93B44" w:rsidRDefault="005461CF" w:rsidP="005461CF">
      <w:pPr>
        <w:pStyle w:val="NoSpacing"/>
        <w:numPr>
          <w:ilvl w:val="0"/>
          <w:numId w:val="11"/>
        </w:numPr>
        <w:rPr>
          <w:rFonts w:ascii="Times New Roman" w:hAnsi="Times New Roman" w:cs="Times New Roman"/>
          <w:sz w:val="22"/>
          <w:szCs w:val="22"/>
        </w:rPr>
      </w:pPr>
      <w:r w:rsidRPr="00E93B44">
        <w:rPr>
          <w:rFonts w:ascii="Times New Roman" w:hAnsi="Times New Roman" w:cs="Times New Roman"/>
          <w:sz w:val="22"/>
          <w:szCs w:val="22"/>
        </w:rPr>
        <w:t>-009</w:t>
      </w:r>
    </w:p>
    <w:p w14:paraId="45C383EE" w14:textId="77777777" w:rsidR="005461CF" w:rsidRPr="00E93B44" w:rsidRDefault="005461CF" w:rsidP="005461CF">
      <w:pPr>
        <w:pStyle w:val="NoSpacing"/>
        <w:numPr>
          <w:ilvl w:val="0"/>
          <w:numId w:val="11"/>
        </w:numPr>
        <w:rPr>
          <w:rFonts w:ascii="Times New Roman" w:hAnsi="Times New Roman" w:cs="Times New Roman"/>
          <w:sz w:val="22"/>
          <w:szCs w:val="22"/>
        </w:rPr>
      </w:pPr>
      <w:r w:rsidRPr="00E93B44">
        <w:rPr>
          <w:rFonts w:ascii="Times New Roman" w:hAnsi="Times New Roman" w:cs="Times New Roman"/>
          <w:sz w:val="22"/>
          <w:szCs w:val="22"/>
        </w:rPr>
        <w:t>+009</w:t>
      </w:r>
    </w:p>
    <w:p w14:paraId="78A92304" w14:textId="77777777" w:rsidR="005461CF" w:rsidRPr="00E93B44" w:rsidRDefault="005461CF" w:rsidP="005461CF">
      <w:pPr>
        <w:pStyle w:val="NoSpacing"/>
        <w:numPr>
          <w:ilvl w:val="0"/>
          <w:numId w:val="11"/>
        </w:numPr>
        <w:rPr>
          <w:rFonts w:ascii="Times New Roman" w:hAnsi="Times New Roman" w:cs="Times New Roman"/>
          <w:sz w:val="22"/>
          <w:szCs w:val="22"/>
        </w:rPr>
      </w:pPr>
      <w:r w:rsidRPr="00E93B44">
        <w:rPr>
          <w:rFonts w:ascii="Times New Roman" w:hAnsi="Times New Roman" w:cs="Times New Roman"/>
          <w:sz w:val="22"/>
          <w:szCs w:val="22"/>
        </w:rPr>
        <w:t>2147483648 (i.e. too large)</w:t>
      </w:r>
    </w:p>
    <w:p w14:paraId="0BB13D54" w14:textId="77777777" w:rsidR="005461CF" w:rsidRPr="00E93B44" w:rsidRDefault="005461CF" w:rsidP="005461CF">
      <w:pPr>
        <w:pStyle w:val="NoSpacing"/>
        <w:rPr>
          <w:rFonts w:ascii="Times New Roman" w:hAnsi="Times New Roman" w:cs="Times New Roman"/>
          <w:sz w:val="22"/>
          <w:szCs w:val="22"/>
        </w:rPr>
      </w:pPr>
    </w:p>
    <w:p w14:paraId="298A7025" w14:textId="77777777" w:rsidR="005461CF" w:rsidRPr="00E93B44" w:rsidRDefault="005461CF" w:rsidP="00841EA4">
      <w:pPr>
        <w:pStyle w:val="NoSpacing"/>
        <w:keepNext/>
        <w:rPr>
          <w:rFonts w:ascii="Times New Roman" w:hAnsi="Times New Roman" w:cs="Times New Roman"/>
          <w:b/>
          <w:sz w:val="22"/>
          <w:szCs w:val="22"/>
        </w:rPr>
      </w:pPr>
      <w:r w:rsidRPr="00E93B44">
        <w:rPr>
          <w:rFonts w:ascii="Times New Roman" w:hAnsi="Times New Roman" w:cs="Times New Roman"/>
          <w:b/>
          <w:sz w:val="22"/>
          <w:szCs w:val="22"/>
        </w:rPr>
        <w:t>Restricting values for a data type</w:t>
      </w:r>
    </w:p>
    <w:p w14:paraId="3EFD10DC"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Restrictions are used to define acceptable values for any given data type. The following lexicon is used when defining data types:</w:t>
      </w:r>
    </w:p>
    <w:p w14:paraId="0D7CA476" w14:textId="77777777" w:rsidR="005461CF" w:rsidRPr="00E93B44" w:rsidRDefault="005461CF" w:rsidP="005461CF">
      <w:pPr>
        <w:pStyle w:val="NoSpacing"/>
        <w:numPr>
          <w:ilvl w:val="0"/>
          <w:numId w:val="13"/>
        </w:numPr>
        <w:rPr>
          <w:rFonts w:ascii="Times New Roman" w:hAnsi="Times New Roman" w:cs="Times New Roman"/>
          <w:sz w:val="22"/>
          <w:szCs w:val="22"/>
        </w:rPr>
      </w:pPr>
      <w:r w:rsidRPr="00E93B44">
        <w:rPr>
          <w:rFonts w:ascii="Times New Roman" w:hAnsi="Times New Roman" w:cs="Times New Roman"/>
          <w:sz w:val="22"/>
          <w:szCs w:val="22"/>
        </w:rPr>
        <w:t xml:space="preserve">Square brackets define the </w:t>
      </w:r>
      <w:r w:rsidRPr="00E93B44">
        <w:rPr>
          <w:rFonts w:ascii="Times New Roman" w:hAnsi="Times New Roman" w:cs="Times New Roman"/>
          <w:i/>
          <w:sz w:val="22"/>
          <w:szCs w:val="22"/>
        </w:rPr>
        <w:t>pattern</w:t>
      </w:r>
      <w:r w:rsidRPr="00E93B44">
        <w:rPr>
          <w:rFonts w:ascii="Times New Roman" w:hAnsi="Times New Roman" w:cs="Times New Roman"/>
          <w:sz w:val="22"/>
          <w:szCs w:val="22"/>
        </w:rPr>
        <w:t>.</w:t>
      </w:r>
    </w:p>
    <w:p w14:paraId="01BE02DC" w14:textId="77777777" w:rsidR="005461CF" w:rsidRPr="00E93B44" w:rsidRDefault="005461CF" w:rsidP="005461CF">
      <w:pPr>
        <w:pStyle w:val="NoSpacing"/>
        <w:numPr>
          <w:ilvl w:val="1"/>
          <w:numId w:val="13"/>
        </w:numPr>
        <w:rPr>
          <w:rFonts w:ascii="Times New Roman" w:hAnsi="Times New Roman" w:cs="Times New Roman"/>
          <w:sz w:val="22"/>
          <w:szCs w:val="22"/>
        </w:rPr>
      </w:pPr>
      <w:r w:rsidRPr="00E93B44">
        <w:rPr>
          <w:rFonts w:ascii="Times New Roman" w:hAnsi="Times New Roman" w:cs="Times New Roman"/>
          <w:sz w:val="22"/>
          <w:szCs w:val="22"/>
        </w:rPr>
        <w:t xml:space="preserve">e.g., [A-L] means only the uppercase letters A through L are allowed. </w:t>
      </w:r>
    </w:p>
    <w:p w14:paraId="71806A0A" w14:textId="77777777" w:rsidR="005461CF" w:rsidRPr="00E93B44" w:rsidRDefault="005461CF" w:rsidP="005461CF">
      <w:pPr>
        <w:pStyle w:val="NoSpacing"/>
        <w:numPr>
          <w:ilvl w:val="1"/>
          <w:numId w:val="13"/>
        </w:numPr>
        <w:rPr>
          <w:rFonts w:ascii="Times New Roman" w:hAnsi="Times New Roman" w:cs="Times New Roman"/>
          <w:sz w:val="22"/>
          <w:szCs w:val="22"/>
        </w:rPr>
      </w:pPr>
      <w:r w:rsidRPr="00E93B44">
        <w:rPr>
          <w:rFonts w:ascii="Times New Roman" w:hAnsi="Times New Roman" w:cs="Times New Roman"/>
          <w:sz w:val="22"/>
          <w:szCs w:val="22"/>
        </w:rPr>
        <w:t>e.g., [U|D] means only the uppercase letters U or D are allowed.</w:t>
      </w:r>
    </w:p>
    <w:p w14:paraId="667103B5" w14:textId="77777777" w:rsidR="005461CF" w:rsidRPr="00E93B44" w:rsidRDefault="005461CF" w:rsidP="005461CF">
      <w:pPr>
        <w:pStyle w:val="NoSpacing"/>
        <w:numPr>
          <w:ilvl w:val="1"/>
          <w:numId w:val="13"/>
        </w:numPr>
        <w:rPr>
          <w:rFonts w:ascii="Times New Roman" w:hAnsi="Times New Roman" w:cs="Times New Roman"/>
          <w:sz w:val="22"/>
          <w:szCs w:val="22"/>
        </w:rPr>
      </w:pPr>
      <w:r w:rsidRPr="00E93B44">
        <w:rPr>
          <w:rFonts w:ascii="Times New Roman" w:hAnsi="Times New Roman" w:cs="Times New Roman"/>
          <w:sz w:val="22"/>
          <w:szCs w:val="22"/>
        </w:rPr>
        <w:t>e.g., [0-9] means only the numbers 0 through 9 are allowed</w:t>
      </w:r>
    </w:p>
    <w:p w14:paraId="18A83443" w14:textId="77777777" w:rsidR="005461CF" w:rsidRPr="00E93B44" w:rsidRDefault="005461CF" w:rsidP="005461CF">
      <w:pPr>
        <w:pStyle w:val="NoSpacing"/>
        <w:numPr>
          <w:ilvl w:val="0"/>
          <w:numId w:val="13"/>
        </w:numPr>
        <w:rPr>
          <w:rFonts w:ascii="Times New Roman" w:hAnsi="Times New Roman" w:cs="Times New Roman"/>
          <w:sz w:val="22"/>
          <w:szCs w:val="22"/>
        </w:rPr>
      </w:pPr>
      <w:r w:rsidRPr="00E93B44">
        <w:rPr>
          <w:rFonts w:ascii="Times New Roman" w:hAnsi="Times New Roman" w:cs="Times New Roman"/>
          <w:sz w:val="22"/>
          <w:szCs w:val="22"/>
        </w:rPr>
        <w:t xml:space="preserve">Curly brackets define the </w:t>
      </w:r>
      <w:r w:rsidRPr="00E93B44">
        <w:rPr>
          <w:rFonts w:ascii="Times New Roman" w:hAnsi="Times New Roman" w:cs="Times New Roman"/>
          <w:i/>
          <w:sz w:val="22"/>
          <w:szCs w:val="22"/>
        </w:rPr>
        <w:t>length</w:t>
      </w:r>
      <w:r w:rsidRPr="00E93B44">
        <w:rPr>
          <w:rFonts w:ascii="Times New Roman" w:hAnsi="Times New Roman" w:cs="Times New Roman"/>
          <w:sz w:val="22"/>
          <w:szCs w:val="22"/>
        </w:rPr>
        <w:t xml:space="preserve"> including whitespace.</w:t>
      </w:r>
    </w:p>
    <w:p w14:paraId="07E9AB56" w14:textId="77777777" w:rsidR="005461CF" w:rsidRPr="00E93B44" w:rsidRDefault="005461CF" w:rsidP="005461CF">
      <w:pPr>
        <w:pStyle w:val="NoSpacing"/>
        <w:numPr>
          <w:ilvl w:val="1"/>
          <w:numId w:val="13"/>
        </w:numPr>
        <w:rPr>
          <w:rFonts w:ascii="Times New Roman" w:hAnsi="Times New Roman" w:cs="Times New Roman"/>
          <w:sz w:val="22"/>
          <w:szCs w:val="22"/>
        </w:rPr>
      </w:pPr>
      <w:r w:rsidRPr="00E93B44">
        <w:rPr>
          <w:rFonts w:ascii="Times New Roman" w:hAnsi="Times New Roman" w:cs="Times New Roman"/>
          <w:sz w:val="22"/>
          <w:szCs w:val="22"/>
        </w:rPr>
        <w:t>e.g., {3} means the value has to be exactly 3 characters long.</w:t>
      </w:r>
    </w:p>
    <w:p w14:paraId="2A5EB02D" w14:textId="77777777" w:rsidR="005461CF" w:rsidRPr="00E93B44" w:rsidRDefault="005461CF" w:rsidP="005461CF">
      <w:pPr>
        <w:pStyle w:val="NoSpacing"/>
        <w:numPr>
          <w:ilvl w:val="1"/>
          <w:numId w:val="13"/>
        </w:numPr>
        <w:rPr>
          <w:rFonts w:ascii="Times New Roman" w:hAnsi="Times New Roman" w:cs="Times New Roman"/>
          <w:sz w:val="22"/>
          <w:szCs w:val="22"/>
        </w:rPr>
      </w:pPr>
      <w:r w:rsidRPr="00E93B44">
        <w:rPr>
          <w:rFonts w:ascii="Times New Roman" w:hAnsi="Times New Roman" w:cs="Times New Roman"/>
          <w:sz w:val="22"/>
          <w:szCs w:val="22"/>
        </w:rPr>
        <w:t>e.g., {1,3} means the value has to be a minimum of 1 character and a maximum of 3 characters.</w:t>
      </w:r>
    </w:p>
    <w:p w14:paraId="0D996F17" w14:textId="77777777" w:rsidR="005461CF" w:rsidRPr="00E93B44" w:rsidRDefault="005461CF" w:rsidP="005461CF">
      <w:pPr>
        <w:pStyle w:val="NoSpacing"/>
        <w:numPr>
          <w:ilvl w:val="1"/>
          <w:numId w:val="13"/>
        </w:numPr>
        <w:rPr>
          <w:rFonts w:ascii="Times New Roman" w:hAnsi="Times New Roman" w:cs="Times New Roman"/>
          <w:sz w:val="22"/>
          <w:szCs w:val="22"/>
        </w:rPr>
      </w:pPr>
      <w:r w:rsidRPr="00E93B44">
        <w:rPr>
          <w:rFonts w:ascii="Times New Roman" w:hAnsi="Times New Roman" w:cs="Times New Roman"/>
          <w:sz w:val="22"/>
          <w:szCs w:val="22"/>
        </w:rPr>
        <w:t>e.g., {0,50} means the value has to be a minimum of 0 characters and a maximum of 50 characters.</w:t>
      </w:r>
    </w:p>
    <w:p w14:paraId="5247766F" w14:textId="77777777" w:rsidR="005461CF" w:rsidRPr="00E93B44" w:rsidRDefault="005461CF" w:rsidP="005461CF">
      <w:pPr>
        <w:pStyle w:val="NoSpacing"/>
        <w:rPr>
          <w:rFonts w:ascii="Times New Roman" w:hAnsi="Times New Roman" w:cs="Times New Roman"/>
          <w:sz w:val="22"/>
          <w:szCs w:val="22"/>
        </w:rPr>
      </w:pPr>
    </w:p>
    <w:p w14:paraId="1A975931" w14:textId="77777777" w:rsidR="005461CF" w:rsidRPr="00E93B44" w:rsidRDefault="005461CF" w:rsidP="005461CF">
      <w:pPr>
        <w:pStyle w:val="NoSpacing"/>
        <w:rPr>
          <w:rFonts w:ascii="Times New Roman" w:hAnsi="Times New Roman" w:cs="Times New Roman"/>
          <w:b/>
          <w:sz w:val="22"/>
          <w:szCs w:val="22"/>
        </w:rPr>
      </w:pPr>
      <w:r w:rsidRPr="00E93B44">
        <w:rPr>
          <w:rFonts w:ascii="Times New Roman" w:hAnsi="Times New Roman" w:cs="Times New Roman"/>
          <w:b/>
          <w:sz w:val="22"/>
          <w:szCs w:val="22"/>
        </w:rPr>
        <w:t>Example 1:</w:t>
      </w:r>
    </w:p>
    <w:p w14:paraId="3B45709D"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The Data Type is defined as follows:</w:t>
      </w:r>
    </w:p>
    <w:p w14:paraId="71FDF945" w14:textId="77777777" w:rsidR="005461CF" w:rsidRPr="00E93B44" w:rsidRDefault="005461CF" w:rsidP="005461CF">
      <w:pPr>
        <w:pStyle w:val="NoSpacing"/>
        <w:ind w:left="720"/>
        <w:rPr>
          <w:rFonts w:ascii="Times New Roman" w:hAnsi="Times New Roman" w:cs="Times New Roman"/>
          <w:b/>
          <w:sz w:val="22"/>
          <w:szCs w:val="22"/>
        </w:rPr>
      </w:pPr>
      <w:r w:rsidRPr="00E93B44">
        <w:rPr>
          <w:rFonts w:ascii="Times New Roman" w:hAnsi="Times New Roman" w:cs="Times New Roman"/>
          <w:b/>
          <w:sz w:val="22"/>
          <w:szCs w:val="22"/>
        </w:rPr>
        <w:t>Integer</w:t>
      </w:r>
      <w:r w:rsidRPr="00E93B44">
        <w:rPr>
          <w:rFonts w:ascii="Times New Roman" w:hAnsi="Times New Roman" w:cs="Times New Roman"/>
          <w:b/>
          <w:sz w:val="22"/>
          <w:szCs w:val="22"/>
        </w:rPr>
        <w:br/>
        <w:t>{3}</w:t>
      </w:r>
    </w:p>
    <w:p w14:paraId="3750BBC9"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The curly brackets mean only a 3 digit integer is allowed.</w:t>
      </w:r>
    </w:p>
    <w:p w14:paraId="2F40E144"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Valid Values for example 1:</w:t>
      </w:r>
    </w:p>
    <w:p w14:paraId="670EBFF9"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009</w:t>
      </w:r>
    </w:p>
    <w:p w14:paraId="3BE79E3B"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056</w:t>
      </w:r>
    </w:p>
    <w:p w14:paraId="3FAE110E"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102</w:t>
      </w:r>
    </w:p>
    <w:p w14:paraId="13D114D7"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Invalid Values for example 1:</w:t>
      </w:r>
    </w:p>
    <w:p w14:paraId="57192BE9"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09</w:t>
      </w:r>
    </w:p>
    <w:p w14:paraId="7BB65F22"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3502</w:t>
      </w:r>
    </w:p>
    <w:p w14:paraId="1E6CA539"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1</w:t>
      </w:r>
    </w:p>
    <w:p w14:paraId="490B3793"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+12</w:t>
      </w:r>
    </w:p>
    <w:p w14:paraId="4E5FE143"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-35</w:t>
      </w:r>
    </w:p>
    <w:p w14:paraId="0961F63B" w14:textId="77777777" w:rsidR="005461CF" w:rsidRPr="00E93B44" w:rsidRDefault="005461CF" w:rsidP="005461CF">
      <w:pPr>
        <w:pStyle w:val="NoSpacing"/>
        <w:rPr>
          <w:rFonts w:ascii="Times New Roman" w:hAnsi="Times New Roman" w:cs="Times New Roman"/>
          <w:b/>
          <w:sz w:val="22"/>
          <w:szCs w:val="22"/>
        </w:rPr>
      </w:pPr>
    </w:p>
    <w:p w14:paraId="0E2FF666" w14:textId="77777777" w:rsidR="005461CF" w:rsidRPr="00E93B44" w:rsidRDefault="005461CF" w:rsidP="005461CF">
      <w:pPr>
        <w:pStyle w:val="NoSpacing"/>
        <w:rPr>
          <w:rFonts w:ascii="Times New Roman" w:hAnsi="Times New Roman" w:cs="Times New Roman"/>
          <w:b/>
          <w:sz w:val="22"/>
          <w:szCs w:val="22"/>
        </w:rPr>
      </w:pPr>
      <w:r w:rsidRPr="00E93B44">
        <w:rPr>
          <w:rFonts w:ascii="Times New Roman" w:hAnsi="Times New Roman" w:cs="Times New Roman"/>
          <w:b/>
          <w:sz w:val="22"/>
          <w:szCs w:val="22"/>
        </w:rPr>
        <w:t>Example 2:</w:t>
      </w:r>
    </w:p>
    <w:p w14:paraId="610C6D09"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The Data Type is defined as follows:</w:t>
      </w:r>
    </w:p>
    <w:p w14:paraId="34BFE523" w14:textId="77777777" w:rsidR="005461CF" w:rsidRPr="00E93B44" w:rsidRDefault="005461CF" w:rsidP="005461CF">
      <w:pPr>
        <w:pStyle w:val="NoSpacing"/>
        <w:ind w:left="720"/>
        <w:rPr>
          <w:rFonts w:ascii="Times New Roman" w:hAnsi="Times New Roman" w:cs="Times New Roman"/>
          <w:b/>
          <w:sz w:val="22"/>
          <w:szCs w:val="22"/>
        </w:rPr>
      </w:pPr>
      <w:r w:rsidRPr="00E93B44">
        <w:rPr>
          <w:rFonts w:ascii="Times New Roman" w:hAnsi="Times New Roman" w:cs="Times New Roman"/>
          <w:b/>
          <w:sz w:val="22"/>
          <w:szCs w:val="22"/>
        </w:rPr>
        <w:t>String</w:t>
      </w:r>
      <w:r w:rsidRPr="00E93B44">
        <w:rPr>
          <w:rFonts w:ascii="Times New Roman" w:hAnsi="Times New Roman" w:cs="Times New Roman"/>
          <w:b/>
          <w:sz w:val="22"/>
          <w:szCs w:val="22"/>
        </w:rPr>
        <w:br/>
        <w:t>[A-L]{1}</w:t>
      </w:r>
    </w:p>
    <w:p w14:paraId="40C634A6" w14:textId="77777777" w:rsidR="005461CF" w:rsidRPr="00E93B44" w:rsidRDefault="005461CF" w:rsidP="005461CF">
      <w:pPr>
        <w:rPr>
          <w:rFonts w:ascii="Times New Roman" w:hAnsi="Times New Roman"/>
        </w:rPr>
      </w:pPr>
      <w:r w:rsidRPr="00E93B44">
        <w:rPr>
          <w:rFonts w:ascii="Times New Roman" w:hAnsi="Times New Roman"/>
        </w:rPr>
        <w:t>The square brackets mean only the uppercase letters A through L are allowed and the curly brackets mean it must be exactly 1 character long.</w:t>
      </w:r>
    </w:p>
    <w:p w14:paraId="0EDEA258"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Valid Values for example 2:</w:t>
      </w:r>
    </w:p>
    <w:p w14:paraId="0E06BBE0"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B</w:t>
      </w:r>
    </w:p>
    <w:p w14:paraId="336232CE"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L</w:t>
      </w:r>
    </w:p>
    <w:p w14:paraId="5943C5AD"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Invalid Values for example 2:</w:t>
      </w:r>
    </w:p>
    <w:p w14:paraId="18036A92"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a</w:t>
      </w:r>
    </w:p>
    <w:p w14:paraId="561C2C05"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M</w:t>
      </w:r>
    </w:p>
    <w:p w14:paraId="11D19283"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6</w:t>
      </w:r>
    </w:p>
    <w:p w14:paraId="2FEE6523" w14:textId="77777777" w:rsidR="005461CF" w:rsidRPr="00E93B44" w:rsidRDefault="005461CF" w:rsidP="005461CF">
      <w:pPr>
        <w:pStyle w:val="NoSpacing"/>
        <w:rPr>
          <w:rFonts w:ascii="Times New Roman" w:hAnsi="Times New Roman" w:cs="Times New Roman"/>
          <w:sz w:val="22"/>
          <w:szCs w:val="22"/>
        </w:rPr>
      </w:pPr>
    </w:p>
    <w:p w14:paraId="67AAB65F" w14:textId="77777777" w:rsidR="005461CF" w:rsidRPr="00E93B44" w:rsidRDefault="005461CF" w:rsidP="005461CF">
      <w:pPr>
        <w:pStyle w:val="NoSpacing"/>
        <w:rPr>
          <w:rFonts w:ascii="Times New Roman" w:hAnsi="Times New Roman" w:cs="Times New Roman"/>
          <w:b/>
          <w:sz w:val="22"/>
          <w:szCs w:val="22"/>
        </w:rPr>
      </w:pPr>
      <w:r w:rsidRPr="00E93B44">
        <w:rPr>
          <w:rFonts w:ascii="Times New Roman" w:hAnsi="Times New Roman" w:cs="Times New Roman"/>
          <w:b/>
          <w:sz w:val="22"/>
          <w:szCs w:val="22"/>
        </w:rPr>
        <w:t>Example 3:</w:t>
      </w:r>
    </w:p>
    <w:p w14:paraId="1B233F5E"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The Data Type is defined as follows:</w:t>
      </w:r>
    </w:p>
    <w:p w14:paraId="3242BF5B" w14:textId="77777777" w:rsidR="005461CF" w:rsidRPr="00E93B44" w:rsidRDefault="005461CF" w:rsidP="005461CF">
      <w:pPr>
        <w:pStyle w:val="NoSpacing"/>
        <w:ind w:left="720"/>
        <w:rPr>
          <w:rFonts w:ascii="Times New Roman" w:hAnsi="Times New Roman" w:cs="Times New Roman"/>
          <w:b/>
          <w:sz w:val="22"/>
          <w:szCs w:val="22"/>
        </w:rPr>
      </w:pPr>
      <w:r w:rsidRPr="00E93B44">
        <w:rPr>
          <w:rFonts w:ascii="Times New Roman" w:hAnsi="Times New Roman" w:cs="Times New Roman"/>
          <w:b/>
          <w:sz w:val="22"/>
          <w:szCs w:val="22"/>
        </w:rPr>
        <w:t>String</w:t>
      </w:r>
      <w:r w:rsidRPr="00E93B44">
        <w:rPr>
          <w:rFonts w:ascii="Times New Roman" w:hAnsi="Times New Roman" w:cs="Times New Roman"/>
          <w:b/>
          <w:sz w:val="22"/>
          <w:szCs w:val="22"/>
        </w:rPr>
        <w:br/>
        <w:t>[0-9]{3}</w:t>
      </w:r>
    </w:p>
    <w:p w14:paraId="45B3E777" w14:textId="77777777" w:rsidR="005461CF" w:rsidRPr="00E93B44" w:rsidRDefault="005461CF" w:rsidP="005461CF">
      <w:pPr>
        <w:rPr>
          <w:rFonts w:ascii="Times New Roman" w:hAnsi="Times New Roman"/>
        </w:rPr>
      </w:pPr>
      <w:r w:rsidRPr="00E93B44">
        <w:rPr>
          <w:rFonts w:ascii="Times New Roman" w:hAnsi="Times New Roman"/>
        </w:rPr>
        <w:t>The square brackets mean only the numbers 0 through 9 are allowed and the curly brackets mean it must be 3 characters long.</w:t>
      </w:r>
    </w:p>
    <w:p w14:paraId="21C39F2B"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Valid Values for example 3:</w:t>
      </w:r>
    </w:p>
    <w:p w14:paraId="68BDED6A"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001</w:t>
      </w:r>
    </w:p>
    <w:p w14:paraId="5949EF92"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023</w:t>
      </w:r>
    </w:p>
    <w:p w14:paraId="04789BBE"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358</w:t>
      </w:r>
    </w:p>
    <w:p w14:paraId="21FB8A7D"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Invalid Values for example 3:</w:t>
      </w:r>
    </w:p>
    <w:p w14:paraId="49FC954E"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2</w:t>
      </w:r>
    </w:p>
    <w:p w14:paraId="79F8BE81"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01</w:t>
      </w:r>
    </w:p>
    <w:p w14:paraId="56B14DA7"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2026</w:t>
      </w:r>
    </w:p>
    <w:p w14:paraId="6AFCE3FF" w14:textId="77777777" w:rsidR="005461CF" w:rsidRPr="00E93B44" w:rsidRDefault="005461CF" w:rsidP="005461CF">
      <w:pPr>
        <w:pStyle w:val="NoSpacing"/>
        <w:rPr>
          <w:rFonts w:ascii="Times New Roman" w:hAnsi="Times New Roman" w:cs="Times New Roman"/>
          <w:sz w:val="22"/>
          <w:szCs w:val="22"/>
        </w:rPr>
      </w:pPr>
    </w:p>
    <w:p w14:paraId="02C38FCC" w14:textId="77777777" w:rsidR="005461CF" w:rsidRPr="00E93B44" w:rsidRDefault="005461CF" w:rsidP="005461CF">
      <w:pPr>
        <w:pStyle w:val="NoSpacing"/>
        <w:rPr>
          <w:rFonts w:ascii="Times New Roman" w:hAnsi="Times New Roman" w:cs="Times New Roman"/>
          <w:b/>
          <w:sz w:val="22"/>
          <w:szCs w:val="22"/>
        </w:rPr>
      </w:pPr>
      <w:r w:rsidRPr="00E93B44">
        <w:rPr>
          <w:rFonts w:ascii="Times New Roman" w:hAnsi="Times New Roman" w:cs="Times New Roman"/>
          <w:b/>
          <w:sz w:val="22"/>
          <w:szCs w:val="22"/>
        </w:rPr>
        <w:t>Example 4:</w:t>
      </w:r>
    </w:p>
    <w:p w14:paraId="237036CA"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The Data Type is defined as follows:</w:t>
      </w:r>
    </w:p>
    <w:p w14:paraId="22F2A746" w14:textId="77777777" w:rsidR="005461CF" w:rsidRPr="00E93B44" w:rsidRDefault="005461CF" w:rsidP="005461CF">
      <w:pPr>
        <w:pStyle w:val="NoSpacing"/>
        <w:ind w:left="720"/>
        <w:rPr>
          <w:rFonts w:ascii="Times New Roman" w:hAnsi="Times New Roman" w:cs="Times New Roman"/>
          <w:b/>
          <w:sz w:val="22"/>
          <w:szCs w:val="22"/>
        </w:rPr>
      </w:pPr>
      <w:r w:rsidRPr="00E93B44">
        <w:rPr>
          <w:rFonts w:ascii="Times New Roman" w:hAnsi="Times New Roman" w:cs="Times New Roman"/>
          <w:b/>
          <w:sz w:val="22"/>
          <w:szCs w:val="22"/>
        </w:rPr>
        <w:t>String</w:t>
      </w:r>
      <w:r w:rsidRPr="00E93B44">
        <w:rPr>
          <w:rFonts w:ascii="Times New Roman" w:hAnsi="Times New Roman" w:cs="Times New Roman"/>
          <w:b/>
          <w:sz w:val="22"/>
          <w:szCs w:val="22"/>
        </w:rPr>
        <w:br/>
        <w:t>[0-9]{1,2}</w:t>
      </w:r>
    </w:p>
    <w:p w14:paraId="5207E246" w14:textId="77777777" w:rsidR="005461CF" w:rsidRPr="00E93B44" w:rsidRDefault="005461CF" w:rsidP="005461CF">
      <w:pPr>
        <w:rPr>
          <w:rFonts w:ascii="Times New Roman" w:hAnsi="Times New Roman"/>
        </w:rPr>
      </w:pPr>
      <w:r w:rsidRPr="00E93B44">
        <w:rPr>
          <w:rFonts w:ascii="Times New Roman" w:hAnsi="Times New Roman"/>
        </w:rPr>
        <w:t>The square brackets mean only the numbers 0 through 9 are allowed and the curly brackets mean it must be a minimum of 1 character long and a maximum of 2 characters long.</w:t>
      </w:r>
    </w:p>
    <w:p w14:paraId="138079F7"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Valid Values for example 4:</w:t>
      </w:r>
    </w:p>
    <w:p w14:paraId="42D3A6BD"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4</w:t>
      </w:r>
    </w:p>
    <w:p w14:paraId="4CB0685E"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04</w:t>
      </w:r>
    </w:p>
    <w:p w14:paraId="26A0B178"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41</w:t>
      </w:r>
    </w:p>
    <w:p w14:paraId="7DC521D4"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Invalid Values for example 4:</w:t>
      </w:r>
    </w:p>
    <w:p w14:paraId="0EAFCF09"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123</w:t>
      </w:r>
    </w:p>
    <w:p w14:paraId="09A63A0E"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Blank or null value</w:t>
      </w:r>
    </w:p>
    <w:p w14:paraId="490DDDE3" w14:textId="77777777" w:rsidR="005461CF" w:rsidRPr="00E93B44" w:rsidRDefault="005461CF" w:rsidP="005461CF">
      <w:pPr>
        <w:pStyle w:val="NoSpacing"/>
        <w:rPr>
          <w:rFonts w:ascii="Times New Roman" w:hAnsi="Times New Roman" w:cs="Times New Roman"/>
          <w:sz w:val="22"/>
          <w:szCs w:val="22"/>
        </w:rPr>
      </w:pPr>
    </w:p>
    <w:p w14:paraId="34062D26" w14:textId="77777777" w:rsidR="005461CF" w:rsidRPr="00E93B44" w:rsidRDefault="005461CF" w:rsidP="005461CF">
      <w:pPr>
        <w:pStyle w:val="NoSpacing"/>
        <w:rPr>
          <w:rFonts w:ascii="Times New Roman" w:hAnsi="Times New Roman" w:cs="Times New Roman"/>
          <w:b/>
          <w:sz w:val="22"/>
          <w:szCs w:val="22"/>
        </w:rPr>
      </w:pPr>
      <w:r w:rsidRPr="00E93B44">
        <w:rPr>
          <w:rFonts w:ascii="Times New Roman" w:hAnsi="Times New Roman" w:cs="Times New Roman"/>
          <w:b/>
          <w:sz w:val="22"/>
          <w:szCs w:val="22"/>
        </w:rPr>
        <w:t>Example 5:</w:t>
      </w:r>
    </w:p>
    <w:p w14:paraId="6BFEE2EB"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The Data Type is defined as follows:</w:t>
      </w:r>
    </w:p>
    <w:p w14:paraId="2C544297" w14:textId="77777777" w:rsidR="005461CF" w:rsidRPr="00E93B44" w:rsidRDefault="005461CF" w:rsidP="005461CF">
      <w:pPr>
        <w:pStyle w:val="NoSpacing"/>
        <w:ind w:left="720"/>
        <w:rPr>
          <w:rFonts w:ascii="Times New Roman" w:hAnsi="Times New Roman" w:cs="Times New Roman"/>
          <w:b/>
          <w:sz w:val="22"/>
          <w:szCs w:val="22"/>
        </w:rPr>
      </w:pPr>
      <w:r w:rsidRPr="00E93B44">
        <w:rPr>
          <w:rFonts w:ascii="Times New Roman" w:hAnsi="Times New Roman" w:cs="Times New Roman"/>
          <w:b/>
          <w:sz w:val="22"/>
          <w:szCs w:val="22"/>
        </w:rPr>
        <w:t>String</w:t>
      </w:r>
      <w:r w:rsidRPr="00E93B44">
        <w:rPr>
          <w:rFonts w:ascii="Times New Roman" w:hAnsi="Times New Roman" w:cs="Times New Roman"/>
          <w:b/>
          <w:sz w:val="22"/>
          <w:szCs w:val="22"/>
        </w:rPr>
        <w:br/>
        <w:t>[US|CA|MX]{2}</w:t>
      </w:r>
    </w:p>
    <w:p w14:paraId="378B6004" w14:textId="77777777" w:rsidR="005461CF" w:rsidRPr="00E93B44" w:rsidRDefault="005461CF" w:rsidP="005461CF">
      <w:pPr>
        <w:rPr>
          <w:rFonts w:ascii="Times New Roman" w:hAnsi="Times New Roman"/>
        </w:rPr>
      </w:pPr>
      <w:r w:rsidRPr="00E93B44">
        <w:rPr>
          <w:rFonts w:ascii="Times New Roman" w:hAnsi="Times New Roman"/>
        </w:rPr>
        <w:t>The square brackets mean the pattern must be either US, CA or MX. The curly brackets mean it must be exactly 2 characters long.</w:t>
      </w:r>
    </w:p>
    <w:p w14:paraId="78EF4607"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Valid Values for example 5:</w:t>
      </w:r>
    </w:p>
    <w:p w14:paraId="0E5E6CD0"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US</w:t>
      </w:r>
    </w:p>
    <w:p w14:paraId="57811B30"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CA</w:t>
      </w:r>
    </w:p>
    <w:p w14:paraId="0EFCE00D"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Invalid Values for example 5:</w:t>
      </w:r>
    </w:p>
    <w:p w14:paraId="162BFD82"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C</w:t>
      </w:r>
    </w:p>
    <w:p w14:paraId="30A93334"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USA</w:t>
      </w:r>
    </w:p>
    <w:p w14:paraId="661E1699" w14:textId="77777777" w:rsidR="005461CF" w:rsidRPr="00E93B44" w:rsidRDefault="005461CF" w:rsidP="005461CF">
      <w:pPr>
        <w:pStyle w:val="NoSpacing"/>
        <w:rPr>
          <w:rFonts w:ascii="Times New Roman" w:hAnsi="Times New Roman" w:cs="Times New Roman"/>
          <w:sz w:val="22"/>
          <w:szCs w:val="22"/>
        </w:rPr>
      </w:pPr>
    </w:p>
    <w:p w14:paraId="2B55DB14" w14:textId="77777777" w:rsidR="005461CF" w:rsidRPr="00E93B44" w:rsidRDefault="005461CF" w:rsidP="005461CF">
      <w:pPr>
        <w:pStyle w:val="NoSpacing"/>
        <w:rPr>
          <w:rFonts w:ascii="Times New Roman" w:hAnsi="Times New Roman" w:cs="Times New Roman"/>
          <w:b/>
          <w:sz w:val="22"/>
          <w:szCs w:val="22"/>
        </w:rPr>
      </w:pPr>
      <w:r w:rsidRPr="00E93B44">
        <w:rPr>
          <w:rFonts w:ascii="Times New Roman" w:hAnsi="Times New Roman" w:cs="Times New Roman"/>
          <w:b/>
          <w:sz w:val="22"/>
          <w:szCs w:val="22"/>
        </w:rPr>
        <w:t>Example 6:</w:t>
      </w:r>
    </w:p>
    <w:p w14:paraId="17C24C89"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The Data Type is defined as follows:</w:t>
      </w:r>
    </w:p>
    <w:p w14:paraId="13FED513" w14:textId="77777777" w:rsidR="005461CF" w:rsidRPr="00E93B44" w:rsidRDefault="005461CF" w:rsidP="005461CF">
      <w:pPr>
        <w:pStyle w:val="NoSpacing"/>
        <w:ind w:left="720"/>
        <w:rPr>
          <w:rFonts w:ascii="Times New Roman" w:hAnsi="Times New Roman" w:cs="Times New Roman"/>
          <w:b/>
          <w:sz w:val="22"/>
          <w:szCs w:val="22"/>
        </w:rPr>
      </w:pPr>
      <w:r w:rsidRPr="00E93B44">
        <w:rPr>
          <w:rFonts w:ascii="Times New Roman" w:hAnsi="Times New Roman" w:cs="Times New Roman"/>
          <w:b/>
          <w:sz w:val="22"/>
          <w:szCs w:val="22"/>
        </w:rPr>
        <w:t>String</w:t>
      </w:r>
      <w:r w:rsidRPr="00E93B44">
        <w:rPr>
          <w:rFonts w:ascii="Times New Roman" w:hAnsi="Times New Roman" w:cs="Times New Roman"/>
          <w:b/>
          <w:sz w:val="22"/>
          <w:szCs w:val="22"/>
        </w:rPr>
        <w:br/>
        <w:t>([“PEA”][0-9] [0-9] [0-9]){6}</w:t>
      </w:r>
    </w:p>
    <w:p w14:paraId="3241014F" w14:textId="77777777" w:rsidR="005461CF" w:rsidRPr="00E93B44" w:rsidRDefault="005461CF" w:rsidP="005461CF">
      <w:pPr>
        <w:rPr>
          <w:rFonts w:ascii="Times New Roman" w:hAnsi="Times New Roman"/>
        </w:rPr>
      </w:pPr>
      <w:r w:rsidRPr="00E93B44">
        <w:rPr>
          <w:rFonts w:ascii="Times New Roman" w:hAnsi="Times New Roman"/>
        </w:rPr>
        <w:t>The square brackets inside the round brackets mean the pattern must be a concatenation of the text “PEA” followed by three single numbers, with each number ranging from 0 through 9. The curly brackets mean it must be exactly 6 characters long.</w:t>
      </w:r>
    </w:p>
    <w:p w14:paraId="02DC1183"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Valid Values for example 6:</w:t>
      </w:r>
    </w:p>
    <w:p w14:paraId="4F9891F3"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PEA002</w:t>
      </w:r>
    </w:p>
    <w:p w14:paraId="2B23FC6F"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PEA356</w:t>
      </w:r>
    </w:p>
    <w:p w14:paraId="1E98010C"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Invalid Values for example 6:</w:t>
      </w:r>
    </w:p>
    <w:p w14:paraId="486CF137"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PEA0001</w:t>
      </w:r>
    </w:p>
    <w:p w14:paraId="166EAC3E"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PEA-005</w:t>
      </w:r>
    </w:p>
    <w:p w14:paraId="2ED27129"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PEA-05</w:t>
      </w:r>
    </w:p>
    <w:p w14:paraId="5A4BF2EE"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PEA-0512</w:t>
      </w:r>
    </w:p>
    <w:p w14:paraId="2EB387C7"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PEA-2</w:t>
      </w:r>
    </w:p>
    <w:p w14:paraId="386CA5AD" w14:textId="77777777" w:rsidR="005461CF" w:rsidRPr="00E93B44" w:rsidRDefault="005461CF" w:rsidP="005461CF">
      <w:pPr>
        <w:pStyle w:val="NoSpacing"/>
        <w:rPr>
          <w:rFonts w:ascii="Times New Roman" w:hAnsi="Times New Roman" w:cs="Times New Roman"/>
          <w:sz w:val="22"/>
          <w:szCs w:val="22"/>
        </w:rPr>
      </w:pPr>
    </w:p>
    <w:p w14:paraId="3B1CA328" w14:textId="77777777" w:rsidR="005461CF" w:rsidRPr="00E93B44" w:rsidRDefault="005461CF" w:rsidP="005461CF">
      <w:pPr>
        <w:pStyle w:val="NoSpacing"/>
        <w:rPr>
          <w:rFonts w:ascii="Times New Roman" w:hAnsi="Times New Roman" w:cs="Times New Roman"/>
          <w:b/>
          <w:sz w:val="22"/>
          <w:szCs w:val="22"/>
        </w:rPr>
      </w:pPr>
      <w:r w:rsidRPr="00E93B44">
        <w:rPr>
          <w:rFonts w:ascii="Times New Roman" w:hAnsi="Times New Roman" w:cs="Times New Roman"/>
          <w:b/>
          <w:sz w:val="22"/>
          <w:szCs w:val="22"/>
        </w:rPr>
        <w:t>Example 7:</w:t>
      </w:r>
    </w:p>
    <w:p w14:paraId="54AC100B"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The Data Type is defined as follows:</w:t>
      </w:r>
    </w:p>
    <w:p w14:paraId="67F06004" w14:textId="77777777" w:rsidR="005461CF" w:rsidRPr="00E93B44" w:rsidRDefault="005461CF" w:rsidP="005461CF">
      <w:pPr>
        <w:pStyle w:val="NoSpacing"/>
        <w:ind w:left="720"/>
        <w:rPr>
          <w:rFonts w:ascii="Times New Roman" w:hAnsi="Times New Roman" w:cs="Times New Roman"/>
          <w:sz w:val="22"/>
          <w:szCs w:val="22"/>
        </w:rPr>
      </w:pPr>
      <w:r w:rsidRPr="00E93B44">
        <w:rPr>
          <w:rFonts w:ascii="Times New Roman" w:hAnsi="Times New Roman" w:cs="Times New Roman"/>
          <w:b/>
          <w:sz w:val="22"/>
          <w:szCs w:val="22"/>
        </w:rPr>
        <w:t>String</w:t>
      </w:r>
    </w:p>
    <w:p w14:paraId="0BA07A7C" w14:textId="77777777" w:rsidR="005461CF" w:rsidRPr="00E93B44" w:rsidRDefault="005461CF" w:rsidP="005461CF">
      <w:pPr>
        <w:pStyle w:val="NoSpacing"/>
        <w:ind w:left="720"/>
        <w:rPr>
          <w:rFonts w:ascii="Times New Roman" w:hAnsi="Times New Roman" w:cs="Times New Roman"/>
          <w:b/>
          <w:sz w:val="22"/>
          <w:szCs w:val="22"/>
        </w:rPr>
      </w:pPr>
      <w:r w:rsidRPr="00E93B44">
        <w:rPr>
          <w:rFonts w:ascii="Times New Roman" w:hAnsi="Times New Roman" w:cs="Times New Roman"/>
          <w:b/>
          <w:sz w:val="22"/>
          <w:szCs w:val="22"/>
        </w:rPr>
        <w:t>{0,50}</w:t>
      </w:r>
    </w:p>
    <w:p w14:paraId="26879248" w14:textId="77777777" w:rsidR="005461CF" w:rsidRPr="00E93B44" w:rsidRDefault="005461CF" w:rsidP="005461CF">
      <w:pPr>
        <w:rPr>
          <w:rFonts w:ascii="Times New Roman" w:hAnsi="Times New Roman"/>
        </w:rPr>
      </w:pPr>
      <w:r w:rsidRPr="00E93B44">
        <w:rPr>
          <w:rFonts w:ascii="Times New Roman" w:hAnsi="Times New Roman"/>
        </w:rPr>
        <w:t>The absence of square brackets mean there are no restrictions to the characters in this string. The curly brackets mean it must be a minimum of 0 characters long (i.e., can be blank/null) and a maximum of 50 characters long.</w:t>
      </w:r>
    </w:p>
    <w:p w14:paraId="3A03A694"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Valid Values for example 7:</w:t>
      </w:r>
    </w:p>
    <w:p w14:paraId="391A4E1D"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Cs w:val="22"/>
        </w:rPr>
        <w:t>588.3-593.3 MHz + 628.3-633.3 MHz</w:t>
      </w:r>
    </w:p>
    <w:p w14:paraId="413379EA" w14:textId="77777777" w:rsidR="005461CF" w:rsidRPr="00E93B44" w:rsidRDefault="005461CF" w:rsidP="005461CF">
      <w:pPr>
        <w:pStyle w:val="NoSpacing"/>
        <w:numPr>
          <w:ilvl w:val="0"/>
          <w:numId w:val="14"/>
        </w:numPr>
        <w:rPr>
          <w:rFonts w:ascii="Times New Roman" w:hAnsi="Times New Roman" w:cs="Times New Roman"/>
          <w:sz w:val="22"/>
          <w:szCs w:val="22"/>
        </w:rPr>
      </w:pPr>
      <w:r w:rsidRPr="00E93B44">
        <w:rPr>
          <w:rFonts w:ascii="Times New Roman" w:hAnsi="Times New Roman" w:cs="Times New Roman"/>
          <w:sz w:val="22"/>
          <w:szCs w:val="22"/>
        </w:rPr>
        <w:t>Albuquerque-Santa Fe, NM</w:t>
      </w:r>
    </w:p>
    <w:p w14:paraId="6ED8D581" w14:textId="77777777" w:rsidR="005461CF" w:rsidRPr="00E93B44" w:rsidRDefault="005461CF" w:rsidP="005461CF">
      <w:pPr>
        <w:pStyle w:val="NoSpacing"/>
        <w:rPr>
          <w:rFonts w:ascii="Times New Roman" w:hAnsi="Times New Roman" w:cs="Times New Roman"/>
          <w:sz w:val="22"/>
          <w:szCs w:val="22"/>
        </w:rPr>
      </w:pPr>
      <w:r w:rsidRPr="00E93B44">
        <w:rPr>
          <w:rFonts w:ascii="Times New Roman" w:hAnsi="Times New Roman" w:cs="Times New Roman"/>
          <w:sz w:val="22"/>
          <w:szCs w:val="22"/>
        </w:rPr>
        <w:t>Invalid Values for example 7:</w:t>
      </w:r>
    </w:p>
    <w:p w14:paraId="0F83AB5B"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 xml:space="preserve">Greenville-Spartanburg, SC-Asheville, NC-Anderson, SC </w:t>
      </w:r>
    </w:p>
    <w:p w14:paraId="49516E57" w14:textId="77777777" w:rsidR="005461CF" w:rsidRPr="00E93B44" w:rsidRDefault="005461CF" w:rsidP="005461CF">
      <w:pPr>
        <w:pStyle w:val="NoSpacing"/>
        <w:numPr>
          <w:ilvl w:val="0"/>
          <w:numId w:val="15"/>
        </w:numPr>
        <w:rPr>
          <w:rFonts w:ascii="Times New Roman" w:hAnsi="Times New Roman" w:cs="Times New Roman"/>
          <w:sz w:val="22"/>
          <w:szCs w:val="22"/>
        </w:rPr>
      </w:pPr>
      <w:r w:rsidRPr="00E93B44">
        <w:rPr>
          <w:rFonts w:ascii="Times New Roman" w:hAnsi="Times New Roman" w:cs="Times New Roman"/>
          <w:sz w:val="22"/>
          <w:szCs w:val="22"/>
        </w:rPr>
        <w:t>This is an invalid string which is longer than 50 characters including spaces.</w:t>
      </w:r>
    </w:p>
    <w:p w14:paraId="308421A9" w14:textId="77777777" w:rsidR="005461CF" w:rsidRPr="002F1099" w:rsidRDefault="005461CF" w:rsidP="002F1099">
      <w:pPr>
        <w:spacing w:after="120"/>
        <w:rPr>
          <w:rFonts w:ascii="Times New Roman" w:hAnsi="Times New Roman"/>
        </w:rPr>
      </w:pPr>
    </w:p>
    <w:sectPr w:rsidR="005461CF" w:rsidRPr="002F1099" w:rsidSect="00841EA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74608" w14:textId="77777777" w:rsidR="008A1EAD" w:rsidRDefault="008A1EAD" w:rsidP="00210B0A">
      <w:r>
        <w:separator/>
      </w:r>
    </w:p>
  </w:endnote>
  <w:endnote w:type="continuationSeparator" w:id="0">
    <w:p w14:paraId="4CC80766" w14:textId="77777777" w:rsidR="008A1EAD" w:rsidRDefault="008A1EAD" w:rsidP="0021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icrosoft New Tai Lue">
    <w:altName w:val="Times New Roman"/>
    <w:charset w:val="00"/>
    <w:family w:val="swiss"/>
    <w:pitch w:val="variable"/>
    <w:sig w:usb0="00000003" w:usb1="00000000" w:usb2="80000000" w:usb3="00000000" w:csb0="00000001"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F2F15" w14:textId="77777777" w:rsidR="005B2967" w:rsidRDefault="005B29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128050110"/>
      <w:docPartObj>
        <w:docPartGallery w:val="Page Numbers (Bottom of Page)"/>
        <w:docPartUnique/>
      </w:docPartObj>
    </w:sdtPr>
    <w:sdtEndPr>
      <w:rPr>
        <w:noProof/>
      </w:rPr>
    </w:sdtEndPr>
    <w:sdtContent>
      <w:p w14:paraId="7A9C66B8" w14:textId="04F2565A" w:rsidR="00E724DC" w:rsidRPr="00935C7F" w:rsidRDefault="00935C7F" w:rsidP="00935C7F">
        <w:pPr>
          <w:pStyle w:val="Footer"/>
          <w:jc w:val="center"/>
          <w:rPr>
            <w:rFonts w:ascii="Times New Roman" w:hAnsi="Times New Roman" w:cs="Times New Roman"/>
          </w:rPr>
        </w:pPr>
        <w:r w:rsidRPr="00935C7F">
          <w:rPr>
            <w:rFonts w:ascii="Times New Roman" w:hAnsi="Times New Roman" w:cs="Times New Roman"/>
          </w:rPr>
          <w:fldChar w:fldCharType="begin"/>
        </w:r>
        <w:r w:rsidRPr="00935C7F">
          <w:rPr>
            <w:rFonts w:ascii="Times New Roman" w:hAnsi="Times New Roman" w:cs="Times New Roman"/>
          </w:rPr>
          <w:instrText xml:space="preserve"> PAGE   \* MERGEFORMAT </w:instrText>
        </w:r>
        <w:r w:rsidRPr="00935C7F">
          <w:rPr>
            <w:rFonts w:ascii="Times New Roman" w:hAnsi="Times New Roman" w:cs="Times New Roman"/>
          </w:rPr>
          <w:fldChar w:fldCharType="separate"/>
        </w:r>
        <w:r w:rsidR="00571CE8">
          <w:rPr>
            <w:rFonts w:ascii="Times New Roman" w:hAnsi="Times New Roman" w:cs="Times New Roman"/>
            <w:noProof/>
          </w:rPr>
          <w:t>2</w:t>
        </w:r>
        <w:r w:rsidRPr="00935C7F">
          <w:rPr>
            <w:rFonts w:ascii="Times New Roman" w:hAnsi="Times New Roman" w:cs="Times New Roman"/>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F2FC8" w14:textId="77777777" w:rsidR="005B2967" w:rsidRDefault="005B29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19D0C" w14:textId="77777777" w:rsidR="008A1EAD" w:rsidRDefault="008A1EAD" w:rsidP="00210B0A">
      <w:r>
        <w:separator/>
      </w:r>
    </w:p>
  </w:footnote>
  <w:footnote w:type="continuationSeparator" w:id="0">
    <w:p w14:paraId="1E3AC3B7" w14:textId="77777777" w:rsidR="008A1EAD" w:rsidRDefault="008A1EAD" w:rsidP="00210B0A">
      <w:r>
        <w:continuationSeparator/>
      </w:r>
    </w:p>
  </w:footnote>
  <w:footnote w:id="1">
    <w:p w14:paraId="2DDEA053" w14:textId="55BE686B" w:rsidR="00E724DC" w:rsidRDefault="00E724DC">
      <w:pPr>
        <w:pStyle w:val="FootnoteText"/>
      </w:pPr>
      <w:r>
        <w:rPr>
          <w:rStyle w:val="FootnoteReference"/>
        </w:rPr>
        <w:footnoteRef/>
      </w:r>
      <w:r>
        <w:t xml:space="preserve"> </w:t>
      </w:r>
      <w:r w:rsidRPr="00847AD3">
        <w:rPr>
          <w:rFonts w:ascii="Times New Roman" w:hAnsi="Times New Roman" w:cs="Times New Roman"/>
        </w:rPr>
        <w:t xml:space="preserve">See Appendix for </w:t>
      </w:r>
      <w:r>
        <w:rPr>
          <w:rFonts w:ascii="Times New Roman" w:hAnsi="Times New Roman" w:cs="Times New Roman"/>
        </w:rPr>
        <w:t>a short description</w:t>
      </w:r>
      <w:r w:rsidRPr="00847AD3">
        <w:rPr>
          <w:rFonts w:ascii="Times New Roman" w:hAnsi="Times New Roman" w:cs="Times New Roman"/>
        </w:rPr>
        <w:t xml:space="preserve"> of the four ISIX Cases.</w:t>
      </w:r>
    </w:p>
  </w:footnote>
  <w:footnote w:id="2">
    <w:p w14:paraId="4261C7FB" w14:textId="5B780283" w:rsidR="00E724DC" w:rsidRPr="006E2A27" w:rsidRDefault="00E724DC">
      <w:pPr>
        <w:pStyle w:val="FootnoteText"/>
        <w:rPr>
          <w:rFonts w:ascii="Times New Roman" w:hAnsi="Times New Roman" w:cs="Times New Roman"/>
        </w:rPr>
      </w:pPr>
      <w:r>
        <w:rPr>
          <w:rStyle w:val="FootnoteReference"/>
        </w:rPr>
        <w:footnoteRef/>
      </w:r>
      <w:r>
        <w:t xml:space="preserve"> </w:t>
      </w:r>
      <w:r>
        <w:rPr>
          <w:rFonts w:ascii="Times New Roman" w:hAnsi="Times New Roman"/>
        </w:rPr>
        <w:t>This data is produced when the ISIX data is created but is not used in the license impairment calculations.  Forward auction bidders may nonetheless find this data useful as it provides bidders additional information about the extent o</w:t>
      </w:r>
      <w:r w:rsidRPr="00E64DD1">
        <w:rPr>
          <w:rFonts w:ascii="Times New Roman" w:hAnsi="Times New Roman" w:cs="Times New Roman"/>
        </w:rPr>
        <w:t>f Case 3 impairments to each county caused by a specific eNB dummy point at a certain level of overlap.</w:t>
      </w:r>
    </w:p>
  </w:footnote>
  <w:footnote w:id="3">
    <w:p w14:paraId="096A7E9B" w14:textId="0069E538" w:rsidR="00E64DD1" w:rsidRDefault="00E64DD1">
      <w:pPr>
        <w:pStyle w:val="FootnoteText"/>
      </w:pPr>
      <w:r w:rsidRPr="006E2A27">
        <w:rPr>
          <w:rStyle w:val="FootnoteReference"/>
          <w:rFonts w:ascii="Times New Roman" w:hAnsi="Times New Roman" w:cs="Times New Roman"/>
        </w:rPr>
        <w:footnoteRef/>
      </w:r>
      <w:r w:rsidRPr="006E2A27">
        <w:rPr>
          <w:rFonts w:ascii="Times New Roman" w:hAnsi="Times New Roman" w:cs="Times New Roman"/>
        </w:rPr>
        <w:t xml:space="preserve"> Stations in the 600 MHz Band may be assigned to the uplink, downlink or duplex gap.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7B2CD" w14:textId="77777777" w:rsidR="005B2967" w:rsidRDefault="005B29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1D6FD" w14:textId="77777777" w:rsidR="001E6D73" w:rsidRPr="00841EA4" w:rsidRDefault="001E6D73" w:rsidP="001E6D73">
    <w:pPr>
      <w:pStyle w:val="Head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6317695" wp14:editId="07B72CD4">
              <wp:simplePos x="0" y="0"/>
              <wp:positionH relativeFrom="margin">
                <wp:posOffset>0</wp:posOffset>
              </wp:positionH>
              <wp:positionV relativeFrom="paragraph">
                <wp:posOffset>182880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D3906B"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4pt" to="4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" strokecolor="black [3213]">
              <w10:wrap anchorx="margin"/>
            </v:line>
          </w:pict>
        </mc:Fallback>
      </mc:AlternateContent>
    </w:r>
    <w:r>
      <w:rPr>
        <w:rFonts w:ascii="Times New Roman" w:hAnsi="Times New Roman" w:cs="Times New Roman"/>
      </w:rPr>
      <w:tab/>
      <w:t>Federal Communications Commission</w:t>
    </w:r>
    <w:r>
      <w:rPr>
        <w:rFonts w:ascii="Times New Roman" w:hAnsi="Times New Roman" w:cs="Times New Roman"/>
      </w:rPr>
      <w:tab/>
      <w:t>DA 15-1357</w:t>
    </w:r>
  </w:p>
  <w:p w14:paraId="30C85802" w14:textId="77777777" w:rsidR="001E6D73" w:rsidRDefault="001E6D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84414" w14:textId="24A833D7" w:rsidR="00841EA4" w:rsidRPr="00841EA4" w:rsidRDefault="00841EA4">
    <w:pPr>
      <w:pStyle w:val="Head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3D984A3" wp14:editId="3FA767EB">
              <wp:simplePos x="0" y="0"/>
              <wp:positionH relativeFrom="margin">
                <wp:align>left</wp:align>
              </wp:positionH>
              <wp:positionV relativeFrom="paragraph">
                <wp:posOffset>182880</wp:posOffset>
              </wp:positionV>
              <wp:extent cx="594360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84B576"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4pt" to="4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" strokecolor="black [3213]">
              <w10:wrap anchorx="margin"/>
            </v:line>
          </w:pict>
        </mc:Fallback>
      </mc:AlternateContent>
    </w:r>
    <w:r>
      <w:rPr>
        <w:rFonts w:ascii="Times New Roman" w:hAnsi="Times New Roman" w:cs="Times New Roman"/>
      </w:rPr>
      <w:tab/>
      <w:t>Federal Communications Commission</w:t>
    </w:r>
    <w:r>
      <w:rPr>
        <w:rFonts w:ascii="Times New Roman" w:hAnsi="Times New Roman" w:cs="Times New Roman"/>
      </w:rPr>
      <w:tab/>
      <w:t>DA 15-1357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5151"/>
    <w:multiLevelType w:val="multilevel"/>
    <w:tmpl w:val="01126580"/>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
    <w:nsid w:val="08BE2273"/>
    <w:multiLevelType w:val="hybridMultilevel"/>
    <w:tmpl w:val="9444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A043E"/>
    <w:multiLevelType w:val="hybridMultilevel"/>
    <w:tmpl w:val="FCA01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D50DF"/>
    <w:multiLevelType w:val="hybridMultilevel"/>
    <w:tmpl w:val="691E0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1C7DED"/>
    <w:multiLevelType w:val="hybridMultilevel"/>
    <w:tmpl w:val="91064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7B21F7"/>
    <w:multiLevelType w:val="hybridMultilevel"/>
    <w:tmpl w:val="84043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5442F6"/>
    <w:multiLevelType w:val="hybridMultilevel"/>
    <w:tmpl w:val="216C8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D7774D"/>
    <w:multiLevelType w:val="hybridMultilevel"/>
    <w:tmpl w:val="0902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6E0B32"/>
    <w:multiLevelType w:val="hybridMultilevel"/>
    <w:tmpl w:val="B7801F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05502E6"/>
    <w:multiLevelType w:val="hybridMultilevel"/>
    <w:tmpl w:val="CCC8A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A1616E"/>
    <w:multiLevelType w:val="hybridMultilevel"/>
    <w:tmpl w:val="AB22A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5D7CC2"/>
    <w:multiLevelType w:val="multilevel"/>
    <w:tmpl w:val="0A6414DE"/>
    <w:lvl w:ilvl="0">
      <w:start w:val="1"/>
      <w:numFmt w:val="decimal"/>
      <w:pStyle w:val="ChapterHeading"/>
      <w:lvlText w:val="%1"/>
      <w:lvlJc w:val="left"/>
      <w:pPr>
        <w:ind w:left="360" w:hanging="360"/>
      </w:pPr>
      <w:rPr>
        <w:rFonts w:hint="default"/>
      </w:rPr>
    </w:lvl>
    <w:lvl w:ilvl="1">
      <w:start w:val="1"/>
      <w:numFmt w:val="decimal"/>
      <w:pStyle w:val="Level2HeadingInterface"/>
      <w:lvlText w:val="%1.%2"/>
      <w:lvlJc w:val="left"/>
      <w:pPr>
        <w:ind w:left="1080" w:hanging="360"/>
      </w:pPr>
      <w:rPr>
        <w:rFonts w:hint="default"/>
      </w:rPr>
    </w:lvl>
    <w:lvl w:ilvl="2">
      <w:start w:val="1"/>
      <w:numFmt w:val="decimal"/>
      <w:lvlText w:val="%3.1.1"/>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2">
    <w:nsid w:val="6D79779A"/>
    <w:multiLevelType w:val="hybridMultilevel"/>
    <w:tmpl w:val="67744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F80717"/>
    <w:multiLevelType w:val="hybridMultilevel"/>
    <w:tmpl w:val="4902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047DD8"/>
    <w:multiLevelType w:val="hybridMultilevel"/>
    <w:tmpl w:val="1D6E5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
  </w:num>
  <w:num w:numId="4">
    <w:abstractNumId w:val="12"/>
  </w:num>
  <w:num w:numId="5">
    <w:abstractNumId w:val="5"/>
  </w:num>
  <w:num w:numId="6">
    <w:abstractNumId w:val="6"/>
  </w:num>
  <w:num w:numId="7">
    <w:abstractNumId w:val="0"/>
  </w:num>
  <w:num w:numId="8">
    <w:abstractNumId w:val="7"/>
  </w:num>
  <w:num w:numId="9">
    <w:abstractNumId w:val="14"/>
  </w:num>
  <w:num w:numId="10">
    <w:abstractNumId w:val="2"/>
  </w:num>
  <w:num w:numId="11">
    <w:abstractNumId w:val="4"/>
  </w:num>
  <w:num w:numId="12">
    <w:abstractNumId w:val="1"/>
  </w:num>
  <w:num w:numId="13">
    <w:abstractNumId w:val="9"/>
  </w:num>
  <w:num w:numId="14">
    <w:abstractNumId w:val="10"/>
  </w:num>
  <w:num w:numId="15">
    <w:abstractNumId w:val="13"/>
  </w:num>
  <w:num w:numId="1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3E4"/>
    <w:rsid w:val="00001369"/>
    <w:rsid w:val="0000349E"/>
    <w:rsid w:val="000041C2"/>
    <w:rsid w:val="00005D16"/>
    <w:rsid w:val="00006576"/>
    <w:rsid w:val="000128BE"/>
    <w:rsid w:val="000219A2"/>
    <w:rsid w:val="000243A2"/>
    <w:rsid w:val="000243B5"/>
    <w:rsid w:val="00030372"/>
    <w:rsid w:val="00033DE3"/>
    <w:rsid w:val="000361AD"/>
    <w:rsid w:val="00041856"/>
    <w:rsid w:val="0004195E"/>
    <w:rsid w:val="00043E4B"/>
    <w:rsid w:val="00044898"/>
    <w:rsid w:val="00044E82"/>
    <w:rsid w:val="000450D9"/>
    <w:rsid w:val="000462F0"/>
    <w:rsid w:val="00047F6D"/>
    <w:rsid w:val="00053240"/>
    <w:rsid w:val="00054BF3"/>
    <w:rsid w:val="00055D2C"/>
    <w:rsid w:val="000605D2"/>
    <w:rsid w:val="00063E81"/>
    <w:rsid w:val="00064ACE"/>
    <w:rsid w:val="000656E2"/>
    <w:rsid w:val="00065FCF"/>
    <w:rsid w:val="0006620C"/>
    <w:rsid w:val="00073EF9"/>
    <w:rsid w:val="000748D6"/>
    <w:rsid w:val="00075458"/>
    <w:rsid w:val="00075E47"/>
    <w:rsid w:val="0007665E"/>
    <w:rsid w:val="00076C21"/>
    <w:rsid w:val="00081D36"/>
    <w:rsid w:val="000826AD"/>
    <w:rsid w:val="00083CA1"/>
    <w:rsid w:val="00085C1D"/>
    <w:rsid w:val="00087469"/>
    <w:rsid w:val="000923B2"/>
    <w:rsid w:val="00092571"/>
    <w:rsid w:val="00093CE2"/>
    <w:rsid w:val="0009518F"/>
    <w:rsid w:val="00095A15"/>
    <w:rsid w:val="000971D5"/>
    <w:rsid w:val="00097438"/>
    <w:rsid w:val="000A13D1"/>
    <w:rsid w:val="000A70D0"/>
    <w:rsid w:val="000B1161"/>
    <w:rsid w:val="000B6E8E"/>
    <w:rsid w:val="000C0192"/>
    <w:rsid w:val="000C1E58"/>
    <w:rsid w:val="000C27FE"/>
    <w:rsid w:val="000C2D0A"/>
    <w:rsid w:val="000C531E"/>
    <w:rsid w:val="000C5F0D"/>
    <w:rsid w:val="000C6760"/>
    <w:rsid w:val="000C7498"/>
    <w:rsid w:val="000C7BF9"/>
    <w:rsid w:val="000C7E39"/>
    <w:rsid w:val="000D1C0F"/>
    <w:rsid w:val="000D1C51"/>
    <w:rsid w:val="000D492D"/>
    <w:rsid w:val="000D4D8C"/>
    <w:rsid w:val="000D6015"/>
    <w:rsid w:val="000E19CC"/>
    <w:rsid w:val="000E1F76"/>
    <w:rsid w:val="000E38F4"/>
    <w:rsid w:val="000E473A"/>
    <w:rsid w:val="000E6975"/>
    <w:rsid w:val="000E737B"/>
    <w:rsid w:val="000F1318"/>
    <w:rsid w:val="000F42E0"/>
    <w:rsid w:val="000F67AA"/>
    <w:rsid w:val="0010123F"/>
    <w:rsid w:val="001020AB"/>
    <w:rsid w:val="00102A5F"/>
    <w:rsid w:val="00102B01"/>
    <w:rsid w:val="001036B3"/>
    <w:rsid w:val="001040E2"/>
    <w:rsid w:val="00110A58"/>
    <w:rsid w:val="00110AF4"/>
    <w:rsid w:val="00112F66"/>
    <w:rsid w:val="00113F70"/>
    <w:rsid w:val="001142FA"/>
    <w:rsid w:val="00114994"/>
    <w:rsid w:val="001155A4"/>
    <w:rsid w:val="0012065B"/>
    <w:rsid w:val="00120B97"/>
    <w:rsid w:val="00131231"/>
    <w:rsid w:val="00134375"/>
    <w:rsid w:val="00140B85"/>
    <w:rsid w:val="00141ED2"/>
    <w:rsid w:val="00146B52"/>
    <w:rsid w:val="00146C2E"/>
    <w:rsid w:val="00150D25"/>
    <w:rsid w:val="0015233B"/>
    <w:rsid w:val="00153948"/>
    <w:rsid w:val="00154651"/>
    <w:rsid w:val="00160EAB"/>
    <w:rsid w:val="0016300A"/>
    <w:rsid w:val="00166C81"/>
    <w:rsid w:val="00171131"/>
    <w:rsid w:val="001711DC"/>
    <w:rsid w:val="00171E6E"/>
    <w:rsid w:val="00174808"/>
    <w:rsid w:val="00180048"/>
    <w:rsid w:val="00181161"/>
    <w:rsid w:val="001816F4"/>
    <w:rsid w:val="00182C94"/>
    <w:rsid w:val="0018350D"/>
    <w:rsid w:val="001847D4"/>
    <w:rsid w:val="001855DA"/>
    <w:rsid w:val="00186D11"/>
    <w:rsid w:val="00187D46"/>
    <w:rsid w:val="0019507E"/>
    <w:rsid w:val="001975CC"/>
    <w:rsid w:val="001A680D"/>
    <w:rsid w:val="001B0B45"/>
    <w:rsid w:val="001B4742"/>
    <w:rsid w:val="001B4E1B"/>
    <w:rsid w:val="001B6E4E"/>
    <w:rsid w:val="001C3DD3"/>
    <w:rsid w:val="001D0ABD"/>
    <w:rsid w:val="001D350D"/>
    <w:rsid w:val="001D42FC"/>
    <w:rsid w:val="001D4904"/>
    <w:rsid w:val="001E17BD"/>
    <w:rsid w:val="001E1E70"/>
    <w:rsid w:val="001E2592"/>
    <w:rsid w:val="001E6D73"/>
    <w:rsid w:val="001F0F6A"/>
    <w:rsid w:val="001F2AA8"/>
    <w:rsid w:val="001F413C"/>
    <w:rsid w:val="001F5852"/>
    <w:rsid w:val="001F6AF7"/>
    <w:rsid w:val="00200637"/>
    <w:rsid w:val="00200699"/>
    <w:rsid w:val="0020339C"/>
    <w:rsid w:val="00206298"/>
    <w:rsid w:val="00207168"/>
    <w:rsid w:val="00210B0A"/>
    <w:rsid w:val="00222366"/>
    <w:rsid w:val="00224A48"/>
    <w:rsid w:val="00230AE7"/>
    <w:rsid w:val="002323D8"/>
    <w:rsid w:val="002358AA"/>
    <w:rsid w:val="00237998"/>
    <w:rsid w:val="002402EC"/>
    <w:rsid w:val="00246BA3"/>
    <w:rsid w:val="00247FD6"/>
    <w:rsid w:val="002540BB"/>
    <w:rsid w:val="00260359"/>
    <w:rsid w:val="00260AEA"/>
    <w:rsid w:val="00261151"/>
    <w:rsid w:val="00266D19"/>
    <w:rsid w:val="0027211A"/>
    <w:rsid w:val="002733E4"/>
    <w:rsid w:val="00275A79"/>
    <w:rsid w:val="00275B11"/>
    <w:rsid w:val="0027655A"/>
    <w:rsid w:val="00276D2E"/>
    <w:rsid w:val="00276EE4"/>
    <w:rsid w:val="0028109F"/>
    <w:rsid w:val="00282C03"/>
    <w:rsid w:val="00285B51"/>
    <w:rsid w:val="00285C8A"/>
    <w:rsid w:val="00286EA4"/>
    <w:rsid w:val="0029485D"/>
    <w:rsid w:val="00295FF8"/>
    <w:rsid w:val="002A05D4"/>
    <w:rsid w:val="002A7BB6"/>
    <w:rsid w:val="002B0BE8"/>
    <w:rsid w:val="002B0CBA"/>
    <w:rsid w:val="002B2679"/>
    <w:rsid w:val="002C77C1"/>
    <w:rsid w:val="002D0E19"/>
    <w:rsid w:val="002D13BC"/>
    <w:rsid w:val="002D1F20"/>
    <w:rsid w:val="002D5D9F"/>
    <w:rsid w:val="002E1748"/>
    <w:rsid w:val="002E1F0B"/>
    <w:rsid w:val="002E1F31"/>
    <w:rsid w:val="002E387B"/>
    <w:rsid w:val="002E3C76"/>
    <w:rsid w:val="002E6129"/>
    <w:rsid w:val="002E7EE0"/>
    <w:rsid w:val="002F1099"/>
    <w:rsid w:val="002F21F5"/>
    <w:rsid w:val="002F5302"/>
    <w:rsid w:val="002F66D5"/>
    <w:rsid w:val="00301C18"/>
    <w:rsid w:val="00303D80"/>
    <w:rsid w:val="00307979"/>
    <w:rsid w:val="003118B9"/>
    <w:rsid w:val="00312876"/>
    <w:rsid w:val="00315BC7"/>
    <w:rsid w:val="00317D31"/>
    <w:rsid w:val="00320191"/>
    <w:rsid w:val="00321417"/>
    <w:rsid w:val="00323FB2"/>
    <w:rsid w:val="00324191"/>
    <w:rsid w:val="00324545"/>
    <w:rsid w:val="003276EE"/>
    <w:rsid w:val="00330CCE"/>
    <w:rsid w:val="003312E7"/>
    <w:rsid w:val="0033446B"/>
    <w:rsid w:val="00335174"/>
    <w:rsid w:val="003352FD"/>
    <w:rsid w:val="003427D4"/>
    <w:rsid w:val="0034527F"/>
    <w:rsid w:val="00346188"/>
    <w:rsid w:val="00347146"/>
    <w:rsid w:val="0035188F"/>
    <w:rsid w:val="00353DEA"/>
    <w:rsid w:val="003546A5"/>
    <w:rsid w:val="003558C3"/>
    <w:rsid w:val="003636D8"/>
    <w:rsid w:val="003657FB"/>
    <w:rsid w:val="00367E7E"/>
    <w:rsid w:val="003725FB"/>
    <w:rsid w:val="003739BA"/>
    <w:rsid w:val="003741F8"/>
    <w:rsid w:val="003766EF"/>
    <w:rsid w:val="00377E2D"/>
    <w:rsid w:val="00380F93"/>
    <w:rsid w:val="0038198C"/>
    <w:rsid w:val="00381DDF"/>
    <w:rsid w:val="00383096"/>
    <w:rsid w:val="0038791B"/>
    <w:rsid w:val="00390F5A"/>
    <w:rsid w:val="00392C8C"/>
    <w:rsid w:val="003930B0"/>
    <w:rsid w:val="00394030"/>
    <w:rsid w:val="00396635"/>
    <w:rsid w:val="00397050"/>
    <w:rsid w:val="003A0F89"/>
    <w:rsid w:val="003A3E75"/>
    <w:rsid w:val="003B2B1A"/>
    <w:rsid w:val="003B2CD5"/>
    <w:rsid w:val="003B524F"/>
    <w:rsid w:val="003B6C35"/>
    <w:rsid w:val="003C1835"/>
    <w:rsid w:val="003C51DC"/>
    <w:rsid w:val="003C673A"/>
    <w:rsid w:val="003C7634"/>
    <w:rsid w:val="003C76EA"/>
    <w:rsid w:val="003D15E4"/>
    <w:rsid w:val="003D19A7"/>
    <w:rsid w:val="003D3419"/>
    <w:rsid w:val="003D360F"/>
    <w:rsid w:val="003D3C45"/>
    <w:rsid w:val="003D3EE3"/>
    <w:rsid w:val="003E4348"/>
    <w:rsid w:val="003E4E14"/>
    <w:rsid w:val="003F078A"/>
    <w:rsid w:val="003F23CD"/>
    <w:rsid w:val="003F3BEB"/>
    <w:rsid w:val="003F696F"/>
    <w:rsid w:val="003F72B0"/>
    <w:rsid w:val="00415C26"/>
    <w:rsid w:val="0041735E"/>
    <w:rsid w:val="00417C0B"/>
    <w:rsid w:val="0042070D"/>
    <w:rsid w:val="004226A2"/>
    <w:rsid w:val="00424F36"/>
    <w:rsid w:val="00433D2B"/>
    <w:rsid w:val="0043454B"/>
    <w:rsid w:val="00434BD9"/>
    <w:rsid w:val="0043686B"/>
    <w:rsid w:val="0044048E"/>
    <w:rsid w:val="004441F3"/>
    <w:rsid w:val="004443EF"/>
    <w:rsid w:val="0044558E"/>
    <w:rsid w:val="00446F27"/>
    <w:rsid w:val="004478F8"/>
    <w:rsid w:val="00450767"/>
    <w:rsid w:val="00453CD3"/>
    <w:rsid w:val="004603E9"/>
    <w:rsid w:val="00460B0B"/>
    <w:rsid w:val="004666EB"/>
    <w:rsid w:val="00466C09"/>
    <w:rsid w:val="00467B89"/>
    <w:rsid w:val="00470894"/>
    <w:rsid w:val="0047595C"/>
    <w:rsid w:val="00475BB4"/>
    <w:rsid w:val="00482B5E"/>
    <w:rsid w:val="00484A89"/>
    <w:rsid w:val="00484AF0"/>
    <w:rsid w:val="00484F23"/>
    <w:rsid w:val="004900DB"/>
    <w:rsid w:val="0049105B"/>
    <w:rsid w:val="004946CA"/>
    <w:rsid w:val="00495EE5"/>
    <w:rsid w:val="004962AF"/>
    <w:rsid w:val="004965BC"/>
    <w:rsid w:val="004978BC"/>
    <w:rsid w:val="004A06EB"/>
    <w:rsid w:val="004A10F3"/>
    <w:rsid w:val="004A215C"/>
    <w:rsid w:val="004A236C"/>
    <w:rsid w:val="004A2DAB"/>
    <w:rsid w:val="004A2E63"/>
    <w:rsid w:val="004A3B55"/>
    <w:rsid w:val="004A45D9"/>
    <w:rsid w:val="004A5FA6"/>
    <w:rsid w:val="004A7DFB"/>
    <w:rsid w:val="004B2183"/>
    <w:rsid w:val="004B51C7"/>
    <w:rsid w:val="004C1772"/>
    <w:rsid w:val="004C1859"/>
    <w:rsid w:val="004C3A34"/>
    <w:rsid w:val="004C5CB8"/>
    <w:rsid w:val="004C7A79"/>
    <w:rsid w:val="004D0FFF"/>
    <w:rsid w:val="004D11E9"/>
    <w:rsid w:val="004D5D12"/>
    <w:rsid w:val="004D6C06"/>
    <w:rsid w:val="004E1DA9"/>
    <w:rsid w:val="004E3F38"/>
    <w:rsid w:val="004E4EC7"/>
    <w:rsid w:val="004E6F99"/>
    <w:rsid w:val="004F3C9E"/>
    <w:rsid w:val="004F42A3"/>
    <w:rsid w:val="004F5E58"/>
    <w:rsid w:val="005005DF"/>
    <w:rsid w:val="00501473"/>
    <w:rsid w:val="005018E9"/>
    <w:rsid w:val="00515CCE"/>
    <w:rsid w:val="00517A1A"/>
    <w:rsid w:val="00520B15"/>
    <w:rsid w:val="00522462"/>
    <w:rsid w:val="00524CF7"/>
    <w:rsid w:val="00526237"/>
    <w:rsid w:val="00531064"/>
    <w:rsid w:val="005310D7"/>
    <w:rsid w:val="00532106"/>
    <w:rsid w:val="00532282"/>
    <w:rsid w:val="0053278A"/>
    <w:rsid w:val="005342E0"/>
    <w:rsid w:val="00534B77"/>
    <w:rsid w:val="0053543F"/>
    <w:rsid w:val="0053650F"/>
    <w:rsid w:val="0053682F"/>
    <w:rsid w:val="0054334C"/>
    <w:rsid w:val="00545487"/>
    <w:rsid w:val="005461CF"/>
    <w:rsid w:val="00550CEE"/>
    <w:rsid w:val="00551719"/>
    <w:rsid w:val="005541F7"/>
    <w:rsid w:val="00555076"/>
    <w:rsid w:val="005557EA"/>
    <w:rsid w:val="0055746D"/>
    <w:rsid w:val="00560FE0"/>
    <w:rsid w:val="00562083"/>
    <w:rsid w:val="005633B0"/>
    <w:rsid w:val="00564BB2"/>
    <w:rsid w:val="005660D1"/>
    <w:rsid w:val="00571005"/>
    <w:rsid w:val="00571CE8"/>
    <w:rsid w:val="00583A69"/>
    <w:rsid w:val="00585E4F"/>
    <w:rsid w:val="00591891"/>
    <w:rsid w:val="00594BBE"/>
    <w:rsid w:val="00594EE4"/>
    <w:rsid w:val="0059690C"/>
    <w:rsid w:val="005973A8"/>
    <w:rsid w:val="00597E35"/>
    <w:rsid w:val="005A0E3C"/>
    <w:rsid w:val="005A295A"/>
    <w:rsid w:val="005A2C4E"/>
    <w:rsid w:val="005A4D79"/>
    <w:rsid w:val="005A5665"/>
    <w:rsid w:val="005A5A18"/>
    <w:rsid w:val="005B0A2C"/>
    <w:rsid w:val="005B1163"/>
    <w:rsid w:val="005B2967"/>
    <w:rsid w:val="005B33FC"/>
    <w:rsid w:val="005B548E"/>
    <w:rsid w:val="005B7132"/>
    <w:rsid w:val="005B734E"/>
    <w:rsid w:val="005B7FCD"/>
    <w:rsid w:val="005C0F13"/>
    <w:rsid w:val="005C3B71"/>
    <w:rsid w:val="005C7C9E"/>
    <w:rsid w:val="005C7E65"/>
    <w:rsid w:val="005D02B9"/>
    <w:rsid w:val="005D160D"/>
    <w:rsid w:val="005D22FD"/>
    <w:rsid w:val="005D37EE"/>
    <w:rsid w:val="005E63B9"/>
    <w:rsid w:val="005E6701"/>
    <w:rsid w:val="005E70E5"/>
    <w:rsid w:val="005E75A3"/>
    <w:rsid w:val="005F0D41"/>
    <w:rsid w:val="005F5399"/>
    <w:rsid w:val="0060241A"/>
    <w:rsid w:val="00604100"/>
    <w:rsid w:val="006111B6"/>
    <w:rsid w:val="00613969"/>
    <w:rsid w:val="00613ED9"/>
    <w:rsid w:val="006144FB"/>
    <w:rsid w:val="00625045"/>
    <w:rsid w:val="0062564D"/>
    <w:rsid w:val="00625EA7"/>
    <w:rsid w:val="006279C0"/>
    <w:rsid w:val="00631CD5"/>
    <w:rsid w:val="00631EF4"/>
    <w:rsid w:val="006325A0"/>
    <w:rsid w:val="00633850"/>
    <w:rsid w:val="00634ECE"/>
    <w:rsid w:val="006400E3"/>
    <w:rsid w:val="006431D0"/>
    <w:rsid w:val="00645EF6"/>
    <w:rsid w:val="00657077"/>
    <w:rsid w:val="0065776A"/>
    <w:rsid w:val="0066019D"/>
    <w:rsid w:val="0066234E"/>
    <w:rsid w:val="00663390"/>
    <w:rsid w:val="00665065"/>
    <w:rsid w:val="00666F51"/>
    <w:rsid w:val="0067261D"/>
    <w:rsid w:val="006734E0"/>
    <w:rsid w:val="00676F79"/>
    <w:rsid w:val="006800F9"/>
    <w:rsid w:val="006811C8"/>
    <w:rsid w:val="00681A4B"/>
    <w:rsid w:val="0068389C"/>
    <w:rsid w:val="0068481E"/>
    <w:rsid w:val="006848E4"/>
    <w:rsid w:val="0068654D"/>
    <w:rsid w:val="00691D07"/>
    <w:rsid w:val="00692816"/>
    <w:rsid w:val="00693D51"/>
    <w:rsid w:val="00694AED"/>
    <w:rsid w:val="006951D5"/>
    <w:rsid w:val="00696132"/>
    <w:rsid w:val="00697964"/>
    <w:rsid w:val="006A009D"/>
    <w:rsid w:val="006A02B6"/>
    <w:rsid w:val="006A0C1B"/>
    <w:rsid w:val="006A1186"/>
    <w:rsid w:val="006A14A2"/>
    <w:rsid w:val="006A1F99"/>
    <w:rsid w:val="006A4AA4"/>
    <w:rsid w:val="006A6CC4"/>
    <w:rsid w:val="006C442B"/>
    <w:rsid w:val="006C5D05"/>
    <w:rsid w:val="006C674C"/>
    <w:rsid w:val="006C7537"/>
    <w:rsid w:val="006C7CCA"/>
    <w:rsid w:val="006C7ECC"/>
    <w:rsid w:val="006D4205"/>
    <w:rsid w:val="006D5897"/>
    <w:rsid w:val="006D71AA"/>
    <w:rsid w:val="006D7A3C"/>
    <w:rsid w:val="006E04DE"/>
    <w:rsid w:val="006E070E"/>
    <w:rsid w:val="006E27FD"/>
    <w:rsid w:val="006E2A27"/>
    <w:rsid w:val="006E443C"/>
    <w:rsid w:val="006E46E5"/>
    <w:rsid w:val="006E6531"/>
    <w:rsid w:val="006E6747"/>
    <w:rsid w:val="00705423"/>
    <w:rsid w:val="00707955"/>
    <w:rsid w:val="00710E2F"/>
    <w:rsid w:val="007119B1"/>
    <w:rsid w:val="00714372"/>
    <w:rsid w:val="00721EF7"/>
    <w:rsid w:val="0072245D"/>
    <w:rsid w:val="0072340D"/>
    <w:rsid w:val="007246ED"/>
    <w:rsid w:val="00724D9F"/>
    <w:rsid w:val="007250A1"/>
    <w:rsid w:val="00734495"/>
    <w:rsid w:val="00735E93"/>
    <w:rsid w:val="0073649D"/>
    <w:rsid w:val="00741D6B"/>
    <w:rsid w:val="00742D58"/>
    <w:rsid w:val="00744CCB"/>
    <w:rsid w:val="00746893"/>
    <w:rsid w:val="007479A2"/>
    <w:rsid w:val="00747FA8"/>
    <w:rsid w:val="00747FC8"/>
    <w:rsid w:val="007507F0"/>
    <w:rsid w:val="0075329F"/>
    <w:rsid w:val="0075509E"/>
    <w:rsid w:val="007550A0"/>
    <w:rsid w:val="007573EE"/>
    <w:rsid w:val="00762DE2"/>
    <w:rsid w:val="007631F9"/>
    <w:rsid w:val="00763DBC"/>
    <w:rsid w:val="007645F1"/>
    <w:rsid w:val="00764709"/>
    <w:rsid w:val="007668FD"/>
    <w:rsid w:val="00767062"/>
    <w:rsid w:val="00772441"/>
    <w:rsid w:val="00772E14"/>
    <w:rsid w:val="00774E0B"/>
    <w:rsid w:val="00776221"/>
    <w:rsid w:val="00785B41"/>
    <w:rsid w:val="00795334"/>
    <w:rsid w:val="00795819"/>
    <w:rsid w:val="0079695C"/>
    <w:rsid w:val="00797A05"/>
    <w:rsid w:val="007A2DAD"/>
    <w:rsid w:val="007A3397"/>
    <w:rsid w:val="007A374D"/>
    <w:rsid w:val="007A51E0"/>
    <w:rsid w:val="007A53A7"/>
    <w:rsid w:val="007B14AE"/>
    <w:rsid w:val="007B2664"/>
    <w:rsid w:val="007B53DD"/>
    <w:rsid w:val="007C0A51"/>
    <w:rsid w:val="007C66F5"/>
    <w:rsid w:val="007C6EB7"/>
    <w:rsid w:val="007D3366"/>
    <w:rsid w:val="007D3C8F"/>
    <w:rsid w:val="007D744E"/>
    <w:rsid w:val="007E0249"/>
    <w:rsid w:val="007E1901"/>
    <w:rsid w:val="007E4F3F"/>
    <w:rsid w:val="007E5B5E"/>
    <w:rsid w:val="007E7017"/>
    <w:rsid w:val="007F4FC8"/>
    <w:rsid w:val="007F7437"/>
    <w:rsid w:val="007F7C71"/>
    <w:rsid w:val="00802593"/>
    <w:rsid w:val="00810570"/>
    <w:rsid w:val="00811E65"/>
    <w:rsid w:val="008142AE"/>
    <w:rsid w:val="008147DD"/>
    <w:rsid w:val="00815361"/>
    <w:rsid w:val="00816B31"/>
    <w:rsid w:val="008206BC"/>
    <w:rsid w:val="00822FF3"/>
    <w:rsid w:val="00823138"/>
    <w:rsid w:val="00825455"/>
    <w:rsid w:val="00825B07"/>
    <w:rsid w:val="00830D0E"/>
    <w:rsid w:val="00830EF9"/>
    <w:rsid w:val="00832BAD"/>
    <w:rsid w:val="00841EA4"/>
    <w:rsid w:val="00844783"/>
    <w:rsid w:val="00845068"/>
    <w:rsid w:val="00846144"/>
    <w:rsid w:val="008468F1"/>
    <w:rsid w:val="00847873"/>
    <w:rsid w:val="00847AD3"/>
    <w:rsid w:val="0085220A"/>
    <w:rsid w:val="008525F8"/>
    <w:rsid w:val="0085397C"/>
    <w:rsid w:val="008549C2"/>
    <w:rsid w:val="0086306A"/>
    <w:rsid w:val="00870347"/>
    <w:rsid w:val="008725F6"/>
    <w:rsid w:val="00872F4E"/>
    <w:rsid w:val="008738D5"/>
    <w:rsid w:val="008748E1"/>
    <w:rsid w:val="00875198"/>
    <w:rsid w:val="00875B34"/>
    <w:rsid w:val="008810E4"/>
    <w:rsid w:val="008850E0"/>
    <w:rsid w:val="00887062"/>
    <w:rsid w:val="008872B1"/>
    <w:rsid w:val="00891315"/>
    <w:rsid w:val="00895BF3"/>
    <w:rsid w:val="008A1C1A"/>
    <w:rsid w:val="008A1EAD"/>
    <w:rsid w:val="008B3061"/>
    <w:rsid w:val="008B5E25"/>
    <w:rsid w:val="008B63EB"/>
    <w:rsid w:val="008C357E"/>
    <w:rsid w:val="008C681E"/>
    <w:rsid w:val="008D4652"/>
    <w:rsid w:val="008D5587"/>
    <w:rsid w:val="008D6AF9"/>
    <w:rsid w:val="008E0131"/>
    <w:rsid w:val="008E21DE"/>
    <w:rsid w:val="008E25B6"/>
    <w:rsid w:val="008E2815"/>
    <w:rsid w:val="008E37E0"/>
    <w:rsid w:val="008E5DB3"/>
    <w:rsid w:val="008F183B"/>
    <w:rsid w:val="0090007B"/>
    <w:rsid w:val="009027FB"/>
    <w:rsid w:val="00905042"/>
    <w:rsid w:val="009052E2"/>
    <w:rsid w:val="00907D8E"/>
    <w:rsid w:val="00911D26"/>
    <w:rsid w:val="00913CF2"/>
    <w:rsid w:val="009162DA"/>
    <w:rsid w:val="009168B8"/>
    <w:rsid w:val="00920164"/>
    <w:rsid w:val="00921B7F"/>
    <w:rsid w:val="009230E9"/>
    <w:rsid w:val="0092481B"/>
    <w:rsid w:val="00926131"/>
    <w:rsid w:val="00931F74"/>
    <w:rsid w:val="00935C7F"/>
    <w:rsid w:val="009373A2"/>
    <w:rsid w:val="009375E9"/>
    <w:rsid w:val="00937FBE"/>
    <w:rsid w:val="009413C0"/>
    <w:rsid w:val="00941F58"/>
    <w:rsid w:val="00942281"/>
    <w:rsid w:val="00943CD4"/>
    <w:rsid w:val="0094618E"/>
    <w:rsid w:val="00950339"/>
    <w:rsid w:val="009533E2"/>
    <w:rsid w:val="00953BFC"/>
    <w:rsid w:val="00954BA1"/>
    <w:rsid w:val="00954CCC"/>
    <w:rsid w:val="009550C1"/>
    <w:rsid w:val="00961087"/>
    <w:rsid w:val="00961478"/>
    <w:rsid w:val="0096290B"/>
    <w:rsid w:val="009652D4"/>
    <w:rsid w:val="00965451"/>
    <w:rsid w:val="00967A5F"/>
    <w:rsid w:val="00967D6E"/>
    <w:rsid w:val="00972DC5"/>
    <w:rsid w:val="00977701"/>
    <w:rsid w:val="00986592"/>
    <w:rsid w:val="00986867"/>
    <w:rsid w:val="0099150B"/>
    <w:rsid w:val="00993BFD"/>
    <w:rsid w:val="009944FD"/>
    <w:rsid w:val="0099743F"/>
    <w:rsid w:val="00997593"/>
    <w:rsid w:val="009A0FFA"/>
    <w:rsid w:val="009B5525"/>
    <w:rsid w:val="009B5975"/>
    <w:rsid w:val="009B716A"/>
    <w:rsid w:val="009C0213"/>
    <w:rsid w:val="009C0705"/>
    <w:rsid w:val="009C3430"/>
    <w:rsid w:val="009C53A8"/>
    <w:rsid w:val="009C5D7A"/>
    <w:rsid w:val="009C75FD"/>
    <w:rsid w:val="009D03E5"/>
    <w:rsid w:val="009D1201"/>
    <w:rsid w:val="009D282D"/>
    <w:rsid w:val="009D2B92"/>
    <w:rsid w:val="009E1A21"/>
    <w:rsid w:val="009E235F"/>
    <w:rsid w:val="009E27E5"/>
    <w:rsid w:val="009E3D78"/>
    <w:rsid w:val="009E41E6"/>
    <w:rsid w:val="009E5E1A"/>
    <w:rsid w:val="009E792A"/>
    <w:rsid w:val="009E7D1E"/>
    <w:rsid w:val="009F1BD4"/>
    <w:rsid w:val="009F1F7E"/>
    <w:rsid w:val="009F41AF"/>
    <w:rsid w:val="009F690C"/>
    <w:rsid w:val="009F7C96"/>
    <w:rsid w:val="00A00988"/>
    <w:rsid w:val="00A0199A"/>
    <w:rsid w:val="00A01EE2"/>
    <w:rsid w:val="00A02BCF"/>
    <w:rsid w:val="00A03492"/>
    <w:rsid w:val="00A03506"/>
    <w:rsid w:val="00A0457A"/>
    <w:rsid w:val="00A06252"/>
    <w:rsid w:val="00A07418"/>
    <w:rsid w:val="00A075BE"/>
    <w:rsid w:val="00A11520"/>
    <w:rsid w:val="00A13AD8"/>
    <w:rsid w:val="00A14D01"/>
    <w:rsid w:val="00A15E14"/>
    <w:rsid w:val="00A16606"/>
    <w:rsid w:val="00A201E0"/>
    <w:rsid w:val="00A216BF"/>
    <w:rsid w:val="00A26963"/>
    <w:rsid w:val="00A34B7A"/>
    <w:rsid w:val="00A362A1"/>
    <w:rsid w:val="00A425FD"/>
    <w:rsid w:val="00A43CB3"/>
    <w:rsid w:val="00A44086"/>
    <w:rsid w:val="00A503AA"/>
    <w:rsid w:val="00A53A39"/>
    <w:rsid w:val="00A6679D"/>
    <w:rsid w:val="00A67E3C"/>
    <w:rsid w:val="00A70ABF"/>
    <w:rsid w:val="00A75DE6"/>
    <w:rsid w:val="00A82F4A"/>
    <w:rsid w:val="00A837BB"/>
    <w:rsid w:val="00A851BD"/>
    <w:rsid w:val="00A8555C"/>
    <w:rsid w:val="00A86579"/>
    <w:rsid w:val="00A90ED0"/>
    <w:rsid w:val="00A92DA5"/>
    <w:rsid w:val="00A9425A"/>
    <w:rsid w:val="00A97764"/>
    <w:rsid w:val="00AB0DB3"/>
    <w:rsid w:val="00AB1D81"/>
    <w:rsid w:val="00AB1E59"/>
    <w:rsid w:val="00AB2AF9"/>
    <w:rsid w:val="00AB4289"/>
    <w:rsid w:val="00AC13C9"/>
    <w:rsid w:val="00AC1556"/>
    <w:rsid w:val="00AC23E4"/>
    <w:rsid w:val="00AC2F3C"/>
    <w:rsid w:val="00AC5B62"/>
    <w:rsid w:val="00AD13A9"/>
    <w:rsid w:val="00AD1A39"/>
    <w:rsid w:val="00AD2BD6"/>
    <w:rsid w:val="00AD2EE3"/>
    <w:rsid w:val="00AD3BCB"/>
    <w:rsid w:val="00AD50AF"/>
    <w:rsid w:val="00AD6869"/>
    <w:rsid w:val="00AE1400"/>
    <w:rsid w:val="00AE29CD"/>
    <w:rsid w:val="00AE4710"/>
    <w:rsid w:val="00AF035F"/>
    <w:rsid w:val="00AF0EA2"/>
    <w:rsid w:val="00AF581A"/>
    <w:rsid w:val="00AF6BA9"/>
    <w:rsid w:val="00AF702C"/>
    <w:rsid w:val="00AF7DCB"/>
    <w:rsid w:val="00B03A62"/>
    <w:rsid w:val="00B05504"/>
    <w:rsid w:val="00B06236"/>
    <w:rsid w:val="00B100BE"/>
    <w:rsid w:val="00B107D6"/>
    <w:rsid w:val="00B1376A"/>
    <w:rsid w:val="00B140EF"/>
    <w:rsid w:val="00B15807"/>
    <w:rsid w:val="00B17912"/>
    <w:rsid w:val="00B210AC"/>
    <w:rsid w:val="00B21101"/>
    <w:rsid w:val="00B22F14"/>
    <w:rsid w:val="00B23D41"/>
    <w:rsid w:val="00B31A04"/>
    <w:rsid w:val="00B327D8"/>
    <w:rsid w:val="00B32DEB"/>
    <w:rsid w:val="00B34919"/>
    <w:rsid w:val="00B3523C"/>
    <w:rsid w:val="00B35991"/>
    <w:rsid w:val="00B42348"/>
    <w:rsid w:val="00B44722"/>
    <w:rsid w:val="00B44DB8"/>
    <w:rsid w:val="00B5191E"/>
    <w:rsid w:val="00B51E6C"/>
    <w:rsid w:val="00B57435"/>
    <w:rsid w:val="00B6092D"/>
    <w:rsid w:val="00B65072"/>
    <w:rsid w:val="00B65A1D"/>
    <w:rsid w:val="00B674D4"/>
    <w:rsid w:val="00B76E28"/>
    <w:rsid w:val="00B77ED5"/>
    <w:rsid w:val="00B808C8"/>
    <w:rsid w:val="00B80BD4"/>
    <w:rsid w:val="00B82E32"/>
    <w:rsid w:val="00B90470"/>
    <w:rsid w:val="00B908E4"/>
    <w:rsid w:val="00B911B1"/>
    <w:rsid w:val="00B91654"/>
    <w:rsid w:val="00B92021"/>
    <w:rsid w:val="00B94833"/>
    <w:rsid w:val="00B94ACC"/>
    <w:rsid w:val="00B955B0"/>
    <w:rsid w:val="00BA02F1"/>
    <w:rsid w:val="00BA327D"/>
    <w:rsid w:val="00BA4D2F"/>
    <w:rsid w:val="00BA52F0"/>
    <w:rsid w:val="00BB460B"/>
    <w:rsid w:val="00BB72EA"/>
    <w:rsid w:val="00BC4354"/>
    <w:rsid w:val="00BC5ED1"/>
    <w:rsid w:val="00BC7CE8"/>
    <w:rsid w:val="00BD0AB0"/>
    <w:rsid w:val="00BD662F"/>
    <w:rsid w:val="00BD739D"/>
    <w:rsid w:val="00BD7FA3"/>
    <w:rsid w:val="00BE054A"/>
    <w:rsid w:val="00BE1B15"/>
    <w:rsid w:val="00BE6BE0"/>
    <w:rsid w:val="00BF4241"/>
    <w:rsid w:val="00BF6B96"/>
    <w:rsid w:val="00C03D67"/>
    <w:rsid w:val="00C051FE"/>
    <w:rsid w:val="00C11862"/>
    <w:rsid w:val="00C1406D"/>
    <w:rsid w:val="00C1674F"/>
    <w:rsid w:val="00C1740D"/>
    <w:rsid w:val="00C238E5"/>
    <w:rsid w:val="00C23D22"/>
    <w:rsid w:val="00C248E7"/>
    <w:rsid w:val="00C25150"/>
    <w:rsid w:val="00C3164D"/>
    <w:rsid w:val="00C32DE4"/>
    <w:rsid w:val="00C36203"/>
    <w:rsid w:val="00C42000"/>
    <w:rsid w:val="00C422B5"/>
    <w:rsid w:val="00C43597"/>
    <w:rsid w:val="00C4644A"/>
    <w:rsid w:val="00C50313"/>
    <w:rsid w:val="00C51109"/>
    <w:rsid w:val="00C52845"/>
    <w:rsid w:val="00C548B9"/>
    <w:rsid w:val="00C57191"/>
    <w:rsid w:val="00C57E4D"/>
    <w:rsid w:val="00C60789"/>
    <w:rsid w:val="00C61483"/>
    <w:rsid w:val="00C623B5"/>
    <w:rsid w:val="00C66500"/>
    <w:rsid w:val="00C66534"/>
    <w:rsid w:val="00C721A1"/>
    <w:rsid w:val="00C72AC1"/>
    <w:rsid w:val="00C743A6"/>
    <w:rsid w:val="00C744A8"/>
    <w:rsid w:val="00C76054"/>
    <w:rsid w:val="00C76409"/>
    <w:rsid w:val="00C904CF"/>
    <w:rsid w:val="00C91877"/>
    <w:rsid w:val="00C921E4"/>
    <w:rsid w:val="00C93922"/>
    <w:rsid w:val="00C94DE6"/>
    <w:rsid w:val="00C95EC3"/>
    <w:rsid w:val="00C96FEF"/>
    <w:rsid w:val="00C97A54"/>
    <w:rsid w:val="00C97C08"/>
    <w:rsid w:val="00CA0532"/>
    <w:rsid w:val="00CA3F29"/>
    <w:rsid w:val="00CA7136"/>
    <w:rsid w:val="00CB22F9"/>
    <w:rsid w:val="00CB6EC8"/>
    <w:rsid w:val="00CC1929"/>
    <w:rsid w:val="00CC2306"/>
    <w:rsid w:val="00CC3824"/>
    <w:rsid w:val="00CC3B86"/>
    <w:rsid w:val="00CC47BE"/>
    <w:rsid w:val="00CC5038"/>
    <w:rsid w:val="00CC545B"/>
    <w:rsid w:val="00CD7B9F"/>
    <w:rsid w:val="00CE11DD"/>
    <w:rsid w:val="00CE1780"/>
    <w:rsid w:val="00CE2190"/>
    <w:rsid w:val="00CE31DD"/>
    <w:rsid w:val="00CE36D3"/>
    <w:rsid w:val="00CE77AF"/>
    <w:rsid w:val="00CF17FC"/>
    <w:rsid w:val="00CF4D00"/>
    <w:rsid w:val="00D03CF0"/>
    <w:rsid w:val="00D0785B"/>
    <w:rsid w:val="00D10953"/>
    <w:rsid w:val="00D1186C"/>
    <w:rsid w:val="00D121B3"/>
    <w:rsid w:val="00D1242D"/>
    <w:rsid w:val="00D125C6"/>
    <w:rsid w:val="00D1492D"/>
    <w:rsid w:val="00D16542"/>
    <w:rsid w:val="00D21FE9"/>
    <w:rsid w:val="00D26661"/>
    <w:rsid w:val="00D27F54"/>
    <w:rsid w:val="00D32C17"/>
    <w:rsid w:val="00D3333B"/>
    <w:rsid w:val="00D34615"/>
    <w:rsid w:val="00D35E59"/>
    <w:rsid w:val="00D4177A"/>
    <w:rsid w:val="00D419ED"/>
    <w:rsid w:val="00D453A3"/>
    <w:rsid w:val="00D465A9"/>
    <w:rsid w:val="00D51038"/>
    <w:rsid w:val="00D524A0"/>
    <w:rsid w:val="00D52F73"/>
    <w:rsid w:val="00D5446E"/>
    <w:rsid w:val="00D577C8"/>
    <w:rsid w:val="00D60A54"/>
    <w:rsid w:val="00D617EB"/>
    <w:rsid w:val="00D679E4"/>
    <w:rsid w:val="00D84548"/>
    <w:rsid w:val="00D85D56"/>
    <w:rsid w:val="00D87231"/>
    <w:rsid w:val="00D92725"/>
    <w:rsid w:val="00D9326B"/>
    <w:rsid w:val="00DA1279"/>
    <w:rsid w:val="00DA5EB7"/>
    <w:rsid w:val="00DA747F"/>
    <w:rsid w:val="00DA7A8B"/>
    <w:rsid w:val="00DB10F7"/>
    <w:rsid w:val="00DB3D98"/>
    <w:rsid w:val="00DB4929"/>
    <w:rsid w:val="00DB68B0"/>
    <w:rsid w:val="00DC00F5"/>
    <w:rsid w:val="00DC1474"/>
    <w:rsid w:val="00DC370A"/>
    <w:rsid w:val="00DC4217"/>
    <w:rsid w:val="00DC4B84"/>
    <w:rsid w:val="00DC52FC"/>
    <w:rsid w:val="00DD0C27"/>
    <w:rsid w:val="00DD157A"/>
    <w:rsid w:val="00DD1F27"/>
    <w:rsid w:val="00DD1FCC"/>
    <w:rsid w:val="00DD2315"/>
    <w:rsid w:val="00DD782C"/>
    <w:rsid w:val="00DE193F"/>
    <w:rsid w:val="00DE2A5A"/>
    <w:rsid w:val="00DE3478"/>
    <w:rsid w:val="00DE4173"/>
    <w:rsid w:val="00DE605D"/>
    <w:rsid w:val="00DE72B2"/>
    <w:rsid w:val="00DE7B48"/>
    <w:rsid w:val="00DF339C"/>
    <w:rsid w:val="00E016C8"/>
    <w:rsid w:val="00E01995"/>
    <w:rsid w:val="00E062DA"/>
    <w:rsid w:val="00E06F7B"/>
    <w:rsid w:val="00E13E94"/>
    <w:rsid w:val="00E16B0F"/>
    <w:rsid w:val="00E23E39"/>
    <w:rsid w:val="00E24079"/>
    <w:rsid w:val="00E300B2"/>
    <w:rsid w:val="00E32013"/>
    <w:rsid w:val="00E3422F"/>
    <w:rsid w:val="00E420CA"/>
    <w:rsid w:val="00E4356A"/>
    <w:rsid w:val="00E444BA"/>
    <w:rsid w:val="00E51250"/>
    <w:rsid w:val="00E57BA4"/>
    <w:rsid w:val="00E63542"/>
    <w:rsid w:val="00E64DD1"/>
    <w:rsid w:val="00E652BD"/>
    <w:rsid w:val="00E65500"/>
    <w:rsid w:val="00E724DC"/>
    <w:rsid w:val="00E743A7"/>
    <w:rsid w:val="00E93B44"/>
    <w:rsid w:val="00E97BE6"/>
    <w:rsid w:val="00EA17BC"/>
    <w:rsid w:val="00EA30F1"/>
    <w:rsid w:val="00EA3587"/>
    <w:rsid w:val="00EA4A52"/>
    <w:rsid w:val="00EB2C44"/>
    <w:rsid w:val="00EB56CB"/>
    <w:rsid w:val="00EB7872"/>
    <w:rsid w:val="00EB7961"/>
    <w:rsid w:val="00EC18F1"/>
    <w:rsid w:val="00EC1E41"/>
    <w:rsid w:val="00EC220C"/>
    <w:rsid w:val="00EC3EA1"/>
    <w:rsid w:val="00EC52BF"/>
    <w:rsid w:val="00EC6640"/>
    <w:rsid w:val="00EC7CB2"/>
    <w:rsid w:val="00ED0698"/>
    <w:rsid w:val="00EE087D"/>
    <w:rsid w:val="00EE219D"/>
    <w:rsid w:val="00EE434D"/>
    <w:rsid w:val="00EE4980"/>
    <w:rsid w:val="00EE7C36"/>
    <w:rsid w:val="00EF0F7A"/>
    <w:rsid w:val="00EF2E55"/>
    <w:rsid w:val="00EF4DFC"/>
    <w:rsid w:val="00EF6F26"/>
    <w:rsid w:val="00F006A8"/>
    <w:rsid w:val="00F00EA5"/>
    <w:rsid w:val="00F021D6"/>
    <w:rsid w:val="00F0309B"/>
    <w:rsid w:val="00F10359"/>
    <w:rsid w:val="00F11998"/>
    <w:rsid w:val="00F13A76"/>
    <w:rsid w:val="00F20E92"/>
    <w:rsid w:val="00F24112"/>
    <w:rsid w:val="00F25585"/>
    <w:rsid w:val="00F274C5"/>
    <w:rsid w:val="00F32BDB"/>
    <w:rsid w:val="00F33681"/>
    <w:rsid w:val="00F34BC2"/>
    <w:rsid w:val="00F35EFA"/>
    <w:rsid w:val="00F360BE"/>
    <w:rsid w:val="00F37525"/>
    <w:rsid w:val="00F426E3"/>
    <w:rsid w:val="00F43F4E"/>
    <w:rsid w:val="00F44DAC"/>
    <w:rsid w:val="00F460DE"/>
    <w:rsid w:val="00F47DDD"/>
    <w:rsid w:val="00F530B6"/>
    <w:rsid w:val="00F551A9"/>
    <w:rsid w:val="00F5615C"/>
    <w:rsid w:val="00F6118A"/>
    <w:rsid w:val="00F619C9"/>
    <w:rsid w:val="00F61B76"/>
    <w:rsid w:val="00F61CE9"/>
    <w:rsid w:val="00F75EBB"/>
    <w:rsid w:val="00F76FEA"/>
    <w:rsid w:val="00F77321"/>
    <w:rsid w:val="00F80122"/>
    <w:rsid w:val="00F92FB1"/>
    <w:rsid w:val="00F95117"/>
    <w:rsid w:val="00F95173"/>
    <w:rsid w:val="00F96CDC"/>
    <w:rsid w:val="00F97438"/>
    <w:rsid w:val="00F97790"/>
    <w:rsid w:val="00FA1B19"/>
    <w:rsid w:val="00FA4963"/>
    <w:rsid w:val="00FA7370"/>
    <w:rsid w:val="00FB0FBA"/>
    <w:rsid w:val="00FB19EF"/>
    <w:rsid w:val="00FB4ABA"/>
    <w:rsid w:val="00FB5C97"/>
    <w:rsid w:val="00FB6268"/>
    <w:rsid w:val="00FB709E"/>
    <w:rsid w:val="00FC1175"/>
    <w:rsid w:val="00FC192B"/>
    <w:rsid w:val="00FC4082"/>
    <w:rsid w:val="00FD2CA6"/>
    <w:rsid w:val="00FD6CC6"/>
    <w:rsid w:val="00FE2B55"/>
    <w:rsid w:val="00FE51DD"/>
    <w:rsid w:val="00FE62A2"/>
    <w:rsid w:val="00FF34DE"/>
    <w:rsid w:val="00FF3B22"/>
    <w:rsid w:val="00FF49A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8C8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592"/>
    <w:pPr>
      <w:spacing w:after="0" w:line="240" w:lineRule="auto"/>
    </w:pPr>
  </w:style>
  <w:style w:type="paragraph" w:styleId="Heading1">
    <w:name w:val="heading 1"/>
    <w:basedOn w:val="Normal"/>
    <w:next w:val="Normal"/>
    <w:link w:val="Heading1Char"/>
    <w:uiPriority w:val="9"/>
    <w:qFormat/>
    <w:rsid w:val="00666F51"/>
    <w:pPr>
      <w:keepNext/>
      <w:keepLines/>
      <w:numPr>
        <w:numId w:val="7"/>
      </w:numPr>
      <w:spacing w:before="480"/>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uiPriority w:val="9"/>
    <w:unhideWhenUsed/>
    <w:qFormat/>
    <w:rsid w:val="00064ACE"/>
    <w:pPr>
      <w:keepNext/>
      <w:keepLines/>
      <w:numPr>
        <w:ilvl w:val="1"/>
        <w:numId w:val="7"/>
      </w:numPr>
      <w:spacing w:before="200"/>
      <w:outlineLvl w:val="1"/>
    </w:pPr>
    <w:rPr>
      <w:rFonts w:ascii="Times New Roman" w:eastAsiaTheme="majorEastAsia" w:hAnsi="Times New Roman" w:cstheme="majorBidi"/>
      <w:b/>
      <w:bCs/>
      <w:color w:val="000000" w:themeColor="text1"/>
      <w:szCs w:val="26"/>
    </w:rPr>
  </w:style>
  <w:style w:type="paragraph" w:styleId="Heading3">
    <w:name w:val="heading 3"/>
    <w:basedOn w:val="Normal"/>
    <w:next w:val="Normal"/>
    <w:link w:val="Heading3Char"/>
    <w:autoRedefine/>
    <w:uiPriority w:val="9"/>
    <w:unhideWhenUsed/>
    <w:qFormat/>
    <w:rsid w:val="00591891"/>
    <w:pPr>
      <w:keepNext/>
      <w:keepLines/>
      <w:numPr>
        <w:ilvl w:val="2"/>
        <w:numId w:val="7"/>
      </w:numPr>
      <w:spacing w:after="120"/>
      <w:outlineLvl w:val="2"/>
    </w:pPr>
    <w:rPr>
      <w:rFonts w:ascii="Times New Roman" w:eastAsiaTheme="majorEastAsia" w:hAnsi="Times New Roman"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33E4"/>
    <w:pPr>
      <w:ind w:left="720"/>
    </w:pPr>
  </w:style>
  <w:style w:type="table" w:styleId="TableGrid">
    <w:name w:val="Table Grid"/>
    <w:basedOn w:val="TableNormal"/>
    <w:uiPriority w:val="59"/>
    <w:rsid w:val="00273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2816"/>
    <w:rPr>
      <w:rFonts w:ascii="Tahoma" w:hAnsi="Tahoma" w:cs="Tahoma"/>
      <w:sz w:val="16"/>
      <w:szCs w:val="16"/>
    </w:rPr>
  </w:style>
  <w:style w:type="character" w:customStyle="1" w:styleId="BalloonTextChar">
    <w:name w:val="Balloon Text Char"/>
    <w:basedOn w:val="DefaultParagraphFont"/>
    <w:link w:val="BalloonText"/>
    <w:uiPriority w:val="99"/>
    <w:semiHidden/>
    <w:rsid w:val="00692816"/>
    <w:rPr>
      <w:rFonts w:ascii="Tahoma" w:hAnsi="Tahoma" w:cs="Tahoma"/>
      <w:sz w:val="16"/>
      <w:szCs w:val="16"/>
    </w:rPr>
  </w:style>
  <w:style w:type="character" w:styleId="CommentReference">
    <w:name w:val="annotation reference"/>
    <w:basedOn w:val="DefaultParagraphFont"/>
    <w:uiPriority w:val="99"/>
    <w:semiHidden/>
    <w:unhideWhenUsed/>
    <w:rsid w:val="00692816"/>
    <w:rPr>
      <w:sz w:val="16"/>
      <w:szCs w:val="16"/>
    </w:rPr>
  </w:style>
  <w:style w:type="paragraph" w:styleId="CommentText">
    <w:name w:val="annotation text"/>
    <w:basedOn w:val="Normal"/>
    <w:link w:val="CommentTextChar"/>
    <w:uiPriority w:val="99"/>
    <w:semiHidden/>
    <w:unhideWhenUsed/>
    <w:rsid w:val="00692816"/>
    <w:rPr>
      <w:sz w:val="20"/>
      <w:szCs w:val="20"/>
    </w:rPr>
  </w:style>
  <w:style w:type="character" w:customStyle="1" w:styleId="CommentTextChar">
    <w:name w:val="Comment Text Char"/>
    <w:basedOn w:val="DefaultParagraphFont"/>
    <w:link w:val="CommentText"/>
    <w:uiPriority w:val="99"/>
    <w:semiHidden/>
    <w:rsid w:val="00692816"/>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92816"/>
    <w:rPr>
      <w:b/>
      <w:bCs/>
    </w:rPr>
  </w:style>
  <w:style w:type="character" w:customStyle="1" w:styleId="CommentSubjectChar">
    <w:name w:val="Comment Subject Char"/>
    <w:basedOn w:val="CommentTextChar"/>
    <w:link w:val="CommentSubject"/>
    <w:uiPriority w:val="99"/>
    <w:semiHidden/>
    <w:rsid w:val="00692816"/>
    <w:rPr>
      <w:rFonts w:ascii="Calibri" w:hAnsi="Calibri" w:cs="Times New Roman"/>
      <w:b/>
      <w:bCs/>
      <w:sz w:val="20"/>
      <w:szCs w:val="20"/>
    </w:rPr>
  </w:style>
  <w:style w:type="character" w:customStyle="1" w:styleId="Heading1Char">
    <w:name w:val="Heading 1 Char"/>
    <w:basedOn w:val="DefaultParagraphFont"/>
    <w:link w:val="Heading1"/>
    <w:uiPriority w:val="9"/>
    <w:rsid w:val="00666F51"/>
    <w:rPr>
      <w:rFonts w:ascii="Times New Roman" w:eastAsiaTheme="majorEastAsia" w:hAnsi="Times New Roman" w:cstheme="majorBidi"/>
      <w:b/>
      <w:bCs/>
      <w:szCs w:val="28"/>
    </w:rPr>
  </w:style>
  <w:style w:type="paragraph" w:styleId="FootnoteText">
    <w:name w:val="footnote text"/>
    <w:basedOn w:val="Normal"/>
    <w:link w:val="FootnoteTextChar"/>
    <w:uiPriority w:val="99"/>
    <w:semiHidden/>
    <w:unhideWhenUsed/>
    <w:rsid w:val="00210B0A"/>
    <w:rPr>
      <w:sz w:val="20"/>
      <w:szCs w:val="20"/>
    </w:rPr>
  </w:style>
  <w:style w:type="character" w:customStyle="1" w:styleId="FootnoteTextChar">
    <w:name w:val="Footnote Text Char"/>
    <w:basedOn w:val="DefaultParagraphFont"/>
    <w:link w:val="FootnoteText"/>
    <w:uiPriority w:val="99"/>
    <w:semiHidden/>
    <w:rsid w:val="00210B0A"/>
    <w:rPr>
      <w:rFonts w:ascii="Calibri" w:hAnsi="Calibri" w:cs="Times New Roman"/>
      <w:sz w:val="20"/>
      <w:szCs w:val="20"/>
    </w:rPr>
  </w:style>
  <w:style w:type="character" w:styleId="FootnoteReference">
    <w:name w:val="footnote reference"/>
    <w:basedOn w:val="DefaultParagraphFont"/>
    <w:uiPriority w:val="99"/>
    <w:semiHidden/>
    <w:unhideWhenUsed/>
    <w:rsid w:val="00210B0A"/>
    <w:rPr>
      <w:vertAlign w:val="superscript"/>
    </w:rPr>
  </w:style>
  <w:style w:type="paragraph" w:styleId="TOCHeading">
    <w:name w:val="TOC Heading"/>
    <w:basedOn w:val="Normal"/>
    <w:next w:val="Normal"/>
    <w:uiPriority w:val="39"/>
    <w:unhideWhenUsed/>
    <w:qFormat/>
    <w:rsid w:val="002F1099"/>
    <w:pPr>
      <w:spacing w:line="276" w:lineRule="auto"/>
    </w:pPr>
    <w:rPr>
      <w:rFonts w:ascii="Times New Roman" w:hAnsi="Times New Roman"/>
      <w:lang w:eastAsia="ja-JP"/>
    </w:rPr>
  </w:style>
  <w:style w:type="paragraph" w:styleId="TOC1">
    <w:name w:val="toc 1"/>
    <w:basedOn w:val="Normal"/>
    <w:next w:val="Normal"/>
    <w:autoRedefine/>
    <w:uiPriority w:val="39"/>
    <w:unhideWhenUsed/>
    <w:rsid w:val="000041C2"/>
    <w:pPr>
      <w:spacing w:after="100"/>
    </w:pPr>
    <w:rPr>
      <w:rFonts w:ascii="Times New Roman" w:hAnsi="Times New Roman"/>
    </w:rPr>
  </w:style>
  <w:style w:type="character" w:styleId="Hyperlink">
    <w:name w:val="Hyperlink"/>
    <w:basedOn w:val="DefaultParagraphFont"/>
    <w:uiPriority w:val="99"/>
    <w:unhideWhenUsed/>
    <w:rsid w:val="000C1E58"/>
    <w:rPr>
      <w:color w:val="0000FF" w:themeColor="hyperlink"/>
      <w:u w:val="single"/>
    </w:rPr>
  </w:style>
  <w:style w:type="paragraph" w:styleId="Header">
    <w:name w:val="header"/>
    <w:basedOn w:val="Normal"/>
    <w:link w:val="HeaderChar"/>
    <w:uiPriority w:val="99"/>
    <w:unhideWhenUsed/>
    <w:rsid w:val="00C32DE4"/>
    <w:pPr>
      <w:tabs>
        <w:tab w:val="center" w:pos="4680"/>
        <w:tab w:val="right" w:pos="9360"/>
      </w:tabs>
    </w:pPr>
  </w:style>
  <w:style w:type="character" w:customStyle="1" w:styleId="HeaderChar">
    <w:name w:val="Header Char"/>
    <w:basedOn w:val="DefaultParagraphFont"/>
    <w:link w:val="Header"/>
    <w:uiPriority w:val="99"/>
    <w:rsid w:val="00C32DE4"/>
    <w:rPr>
      <w:rFonts w:ascii="Calibri" w:hAnsi="Calibri" w:cs="Times New Roman"/>
    </w:rPr>
  </w:style>
  <w:style w:type="paragraph" w:styleId="Footer">
    <w:name w:val="footer"/>
    <w:basedOn w:val="Normal"/>
    <w:link w:val="FooterChar"/>
    <w:uiPriority w:val="99"/>
    <w:unhideWhenUsed/>
    <w:rsid w:val="00C32DE4"/>
    <w:pPr>
      <w:tabs>
        <w:tab w:val="center" w:pos="4680"/>
        <w:tab w:val="right" w:pos="9360"/>
      </w:tabs>
    </w:pPr>
  </w:style>
  <w:style w:type="character" w:customStyle="1" w:styleId="FooterChar">
    <w:name w:val="Footer Char"/>
    <w:basedOn w:val="DefaultParagraphFont"/>
    <w:link w:val="Footer"/>
    <w:uiPriority w:val="99"/>
    <w:rsid w:val="00C32DE4"/>
    <w:rPr>
      <w:rFonts w:ascii="Calibri" w:hAnsi="Calibri" w:cs="Times New Roman"/>
    </w:rPr>
  </w:style>
  <w:style w:type="table" w:customStyle="1" w:styleId="TableGrid1">
    <w:name w:val="Table Grid1"/>
    <w:basedOn w:val="TableNormal"/>
    <w:next w:val="TableGrid"/>
    <w:uiPriority w:val="59"/>
    <w:rsid w:val="00C32DE4"/>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237998"/>
    <w:pPr>
      <w:tabs>
        <w:tab w:val="right" w:leader="dot" w:pos="9350"/>
      </w:tabs>
      <w:spacing w:after="100" w:line="259" w:lineRule="auto"/>
      <w:ind w:left="220"/>
    </w:pPr>
    <w:rPr>
      <w:rFonts w:ascii="Times New Roman" w:eastAsiaTheme="minorEastAsia" w:hAnsi="Times New Roman"/>
      <w:noProof/>
    </w:rPr>
  </w:style>
  <w:style w:type="paragraph" w:styleId="TOC3">
    <w:name w:val="toc 3"/>
    <w:basedOn w:val="Normal"/>
    <w:next w:val="Normal"/>
    <w:autoRedefine/>
    <w:uiPriority w:val="39"/>
    <w:unhideWhenUsed/>
    <w:rsid w:val="003F3BEB"/>
    <w:pPr>
      <w:tabs>
        <w:tab w:val="left" w:pos="1320"/>
        <w:tab w:val="right" w:leader="dot" w:pos="9350"/>
      </w:tabs>
      <w:spacing w:after="100" w:line="259" w:lineRule="auto"/>
      <w:ind w:left="440"/>
    </w:pPr>
    <w:rPr>
      <w:rFonts w:ascii="Times New Roman" w:eastAsiaTheme="minorEastAsia" w:hAnsi="Times New Roman"/>
    </w:rPr>
  </w:style>
  <w:style w:type="character" w:customStyle="1" w:styleId="Heading2Char">
    <w:name w:val="Heading 2 Char"/>
    <w:basedOn w:val="DefaultParagraphFont"/>
    <w:link w:val="Heading2"/>
    <w:uiPriority w:val="9"/>
    <w:rsid w:val="00064ACE"/>
    <w:rPr>
      <w:rFonts w:ascii="Times New Roman" w:eastAsiaTheme="majorEastAsia" w:hAnsi="Times New Roman" w:cstheme="majorBidi"/>
      <w:b/>
      <w:bCs/>
      <w:color w:val="000000" w:themeColor="text1"/>
      <w:szCs w:val="26"/>
    </w:rPr>
  </w:style>
  <w:style w:type="paragraph" w:styleId="NoSpacing">
    <w:name w:val="No Spacing"/>
    <w:link w:val="NoSpacingChar"/>
    <w:uiPriority w:val="1"/>
    <w:qFormat/>
    <w:rsid w:val="004978BC"/>
    <w:pPr>
      <w:spacing w:after="60" w:line="240" w:lineRule="auto"/>
    </w:pPr>
    <w:rPr>
      <w:rFonts w:ascii="Microsoft New Tai Lue" w:eastAsia="Calibri" w:hAnsi="Microsoft New Tai Lue" w:cs="Segoe UI"/>
      <w:sz w:val="20"/>
      <w:szCs w:val="20"/>
    </w:rPr>
  </w:style>
  <w:style w:type="character" w:customStyle="1" w:styleId="NoSpacingChar">
    <w:name w:val="No Spacing Char"/>
    <w:basedOn w:val="DefaultParagraphFont"/>
    <w:link w:val="NoSpacing"/>
    <w:uiPriority w:val="1"/>
    <w:rsid w:val="004978BC"/>
    <w:rPr>
      <w:rFonts w:ascii="Microsoft New Tai Lue" w:eastAsia="Calibri" w:hAnsi="Microsoft New Tai Lue" w:cs="Segoe UI"/>
      <w:sz w:val="20"/>
      <w:szCs w:val="20"/>
    </w:rPr>
  </w:style>
  <w:style w:type="paragraph" w:customStyle="1" w:styleId="Level2HeadingInterface">
    <w:name w:val="Level 2 Heading Interface"/>
    <w:basedOn w:val="Normal"/>
    <w:link w:val="Level2HeadingInterfaceChar"/>
    <w:qFormat/>
    <w:rsid w:val="00B92021"/>
    <w:pPr>
      <w:numPr>
        <w:ilvl w:val="1"/>
        <w:numId w:val="2"/>
      </w:numPr>
      <w:spacing w:after="100"/>
      <w:ind w:left="360"/>
    </w:pPr>
    <w:rPr>
      <w:rFonts w:ascii="Microsoft New Tai Lue" w:eastAsia="Calibri" w:hAnsi="Microsoft New Tai Lue" w:cstheme="minorHAnsi"/>
      <w:b/>
      <w:sz w:val="20"/>
      <w:szCs w:val="20"/>
    </w:rPr>
  </w:style>
  <w:style w:type="character" w:customStyle="1" w:styleId="Level2HeadingInterfaceChar">
    <w:name w:val="Level 2 Heading Interface Char"/>
    <w:basedOn w:val="NoSpacingChar"/>
    <w:link w:val="Level2HeadingInterface"/>
    <w:rsid w:val="00B92021"/>
    <w:rPr>
      <w:rFonts w:ascii="Microsoft New Tai Lue" w:eastAsia="Calibri" w:hAnsi="Microsoft New Tai Lue" w:cstheme="minorHAnsi"/>
      <w:b/>
      <w:sz w:val="20"/>
      <w:szCs w:val="20"/>
    </w:rPr>
  </w:style>
  <w:style w:type="paragraph" w:customStyle="1" w:styleId="ChapterHeading">
    <w:name w:val="Chapter Heading"/>
    <w:basedOn w:val="Normal"/>
    <w:link w:val="ChapterHeadingChar"/>
    <w:qFormat/>
    <w:rsid w:val="00B92021"/>
    <w:pPr>
      <w:numPr>
        <w:numId w:val="2"/>
      </w:numPr>
      <w:spacing w:after="100"/>
    </w:pPr>
    <w:rPr>
      <w:rFonts w:eastAsia="Calibri" w:cstheme="minorHAnsi"/>
      <w:b/>
      <w:sz w:val="28"/>
      <w:szCs w:val="28"/>
    </w:rPr>
  </w:style>
  <w:style w:type="paragraph" w:styleId="Revision">
    <w:name w:val="Revision"/>
    <w:hidden/>
    <w:uiPriority w:val="99"/>
    <w:semiHidden/>
    <w:rsid w:val="0072245D"/>
    <w:pPr>
      <w:spacing w:after="0" w:line="240" w:lineRule="auto"/>
    </w:pPr>
    <w:rPr>
      <w:rFonts w:ascii="Calibri" w:hAnsi="Calibri" w:cs="Times New Roman"/>
    </w:rPr>
  </w:style>
  <w:style w:type="table" w:customStyle="1" w:styleId="TableGrid2">
    <w:name w:val="Table Grid2"/>
    <w:basedOn w:val="TableNormal"/>
    <w:next w:val="TableGrid"/>
    <w:uiPriority w:val="59"/>
    <w:rsid w:val="001E2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E2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pterHeadingChar">
    <w:name w:val="Chapter Heading Char"/>
    <w:basedOn w:val="DefaultParagraphFont"/>
    <w:link w:val="ChapterHeading"/>
    <w:rsid w:val="001E2592"/>
    <w:rPr>
      <w:rFonts w:eastAsia="Calibri" w:cstheme="minorHAnsi"/>
      <w:b/>
      <w:sz w:val="28"/>
      <w:szCs w:val="28"/>
    </w:rPr>
  </w:style>
  <w:style w:type="character" w:customStyle="1" w:styleId="Heading3Char">
    <w:name w:val="Heading 3 Char"/>
    <w:basedOn w:val="DefaultParagraphFont"/>
    <w:link w:val="Heading3"/>
    <w:uiPriority w:val="9"/>
    <w:rsid w:val="00591891"/>
    <w:rPr>
      <w:rFonts w:ascii="Times New Roman" w:eastAsiaTheme="majorEastAsia" w:hAnsi="Times New Roman" w:cstheme="majorBidi"/>
      <w:b/>
      <w:color w:val="000000" w:themeColor="text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592"/>
    <w:pPr>
      <w:spacing w:after="0" w:line="240" w:lineRule="auto"/>
    </w:pPr>
  </w:style>
  <w:style w:type="paragraph" w:styleId="Heading1">
    <w:name w:val="heading 1"/>
    <w:basedOn w:val="Normal"/>
    <w:next w:val="Normal"/>
    <w:link w:val="Heading1Char"/>
    <w:uiPriority w:val="9"/>
    <w:qFormat/>
    <w:rsid w:val="00666F51"/>
    <w:pPr>
      <w:keepNext/>
      <w:keepLines/>
      <w:numPr>
        <w:numId w:val="7"/>
      </w:numPr>
      <w:spacing w:before="480"/>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uiPriority w:val="9"/>
    <w:unhideWhenUsed/>
    <w:qFormat/>
    <w:rsid w:val="00064ACE"/>
    <w:pPr>
      <w:keepNext/>
      <w:keepLines/>
      <w:numPr>
        <w:ilvl w:val="1"/>
        <w:numId w:val="7"/>
      </w:numPr>
      <w:spacing w:before="200"/>
      <w:outlineLvl w:val="1"/>
    </w:pPr>
    <w:rPr>
      <w:rFonts w:ascii="Times New Roman" w:eastAsiaTheme="majorEastAsia" w:hAnsi="Times New Roman" w:cstheme="majorBidi"/>
      <w:b/>
      <w:bCs/>
      <w:color w:val="000000" w:themeColor="text1"/>
      <w:szCs w:val="26"/>
    </w:rPr>
  </w:style>
  <w:style w:type="paragraph" w:styleId="Heading3">
    <w:name w:val="heading 3"/>
    <w:basedOn w:val="Normal"/>
    <w:next w:val="Normal"/>
    <w:link w:val="Heading3Char"/>
    <w:autoRedefine/>
    <w:uiPriority w:val="9"/>
    <w:unhideWhenUsed/>
    <w:qFormat/>
    <w:rsid w:val="00591891"/>
    <w:pPr>
      <w:keepNext/>
      <w:keepLines/>
      <w:numPr>
        <w:ilvl w:val="2"/>
        <w:numId w:val="7"/>
      </w:numPr>
      <w:spacing w:after="120"/>
      <w:outlineLvl w:val="2"/>
    </w:pPr>
    <w:rPr>
      <w:rFonts w:ascii="Times New Roman" w:eastAsiaTheme="majorEastAsia" w:hAnsi="Times New Roman"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33E4"/>
    <w:pPr>
      <w:ind w:left="720"/>
    </w:pPr>
  </w:style>
  <w:style w:type="table" w:styleId="TableGrid">
    <w:name w:val="Table Grid"/>
    <w:basedOn w:val="TableNormal"/>
    <w:uiPriority w:val="59"/>
    <w:rsid w:val="00273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2816"/>
    <w:rPr>
      <w:rFonts w:ascii="Tahoma" w:hAnsi="Tahoma" w:cs="Tahoma"/>
      <w:sz w:val="16"/>
      <w:szCs w:val="16"/>
    </w:rPr>
  </w:style>
  <w:style w:type="character" w:customStyle="1" w:styleId="BalloonTextChar">
    <w:name w:val="Balloon Text Char"/>
    <w:basedOn w:val="DefaultParagraphFont"/>
    <w:link w:val="BalloonText"/>
    <w:uiPriority w:val="99"/>
    <w:semiHidden/>
    <w:rsid w:val="00692816"/>
    <w:rPr>
      <w:rFonts w:ascii="Tahoma" w:hAnsi="Tahoma" w:cs="Tahoma"/>
      <w:sz w:val="16"/>
      <w:szCs w:val="16"/>
    </w:rPr>
  </w:style>
  <w:style w:type="character" w:styleId="CommentReference">
    <w:name w:val="annotation reference"/>
    <w:basedOn w:val="DefaultParagraphFont"/>
    <w:uiPriority w:val="99"/>
    <w:semiHidden/>
    <w:unhideWhenUsed/>
    <w:rsid w:val="00692816"/>
    <w:rPr>
      <w:sz w:val="16"/>
      <w:szCs w:val="16"/>
    </w:rPr>
  </w:style>
  <w:style w:type="paragraph" w:styleId="CommentText">
    <w:name w:val="annotation text"/>
    <w:basedOn w:val="Normal"/>
    <w:link w:val="CommentTextChar"/>
    <w:uiPriority w:val="99"/>
    <w:semiHidden/>
    <w:unhideWhenUsed/>
    <w:rsid w:val="00692816"/>
    <w:rPr>
      <w:sz w:val="20"/>
      <w:szCs w:val="20"/>
    </w:rPr>
  </w:style>
  <w:style w:type="character" w:customStyle="1" w:styleId="CommentTextChar">
    <w:name w:val="Comment Text Char"/>
    <w:basedOn w:val="DefaultParagraphFont"/>
    <w:link w:val="CommentText"/>
    <w:uiPriority w:val="99"/>
    <w:semiHidden/>
    <w:rsid w:val="00692816"/>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92816"/>
    <w:rPr>
      <w:b/>
      <w:bCs/>
    </w:rPr>
  </w:style>
  <w:style w:type="character" w:customStyle="1" w:styleId="CommentSubjectChar">
    <w:name w:val="Comment Subject Char"/>
    <w:basedOn w:val="CommentTextChar"/>
    <w:link w:val="CommentSubject"/>
    <w:uiPriority w:val="99"/>
    <w:semiHidden/>
    <w:rsid w:val="00692816"/>
    <w:rPr>
      <w:rFonts w:ascii="Calibri" w:hAnsi="Calibri" w:cs="Times New Roman"/>
      <w:b/>
      <w:bCs/>
      <w:sz w:val="20"/>
      <w:szCs w:val="20"/>
    </w:rPr>
  </w:style>
  <w:style w:type="character" w:customStyle="1" w:styleId="Heading1Char">
    <w:name w:val="Heading 1 Char"/>
    <w:basedOn w:val="DefaultParagraphFont"/>
    <w:link w:val="Heading1"/>
    <w:uiPriority w:val="9"/>
    <w:rsid w:val="00666F51"/>
    <w:rPr>
      <w:rFonts w:ascii="Times New Roman" w:eastAsiaTheme="majorEastAsia" w:hAnsi="Times New Roman" w:cstheme="majorBidi"/>
      <w:b/>
      <w:bCs/>
      <w:szCs w:val="28"/>
    </w:rPr>
  </w:style>
  <w:style w:type="paragraph" w:styleId="FootnoteText">
    <w:name w:val="footnote text"/>
    <w:basedOn w:val="Normal"/>
    <w:link w:val="FootnoteTextChar"/>
    <w:uiPriority w:val="99"/>
    <w:semiHidden/>
    <w:unhideWhenUsed/>
    <w:rsid w:val="00210B0A"/>
    <w:rPr>
      <w:sz w:val="20"/>
      <w:szCs w:val="20"/>
    </w:rPr>
  </w:style>
  <w:style w:type="character" w:customStyle="1" w:styleId="FootnoteTextChar">
    <w:name w:val="Footnote Text Char"/>
    <w:basedOn w:val="DefaultParagraphFont"/>
    <w:link w:val="FootnoteText"/>
    <w:uiPriority w:val="99"/>
    <w:semiHidden/>
    <w:rsid w:val="00210B0A"/>
    <w:rPr>
      <w:rFonts w:ascii="Calibri" w:hAnsi="Calibri" w:cs="Times New Roman"/>
      <w:sz w:val="20"/>
      <w:szCs w:val="20"/>
    </w:rPr>
  </w:style>
  <w:style w:type="character" w:styleId="FootnoteReference">
    <w:name w:val="footnote reference"/>
    <w:basedOn w:val="DefaultParagraphFont"/>
    <w:uiPriority w:val="99"/>
    <w:semiHidden/>
    <w:unhideWhenUsed/>
    <w:rsid w:val="00210B0A"/>
    <w:rPr>
      <w:vertAlign w:val="superscript"/>
    </w:rPr>
  </w:style>
  <w:style w:type="paragraph" w:styleId="TOCHeading">
    <w:name w:val="TOC Heading"/>
    <w:basedOn w:val="Normal"/>
    <w:next w:val="Normal"/>
    <w:uiPriority w:val="39"/>
    <w:unhideWhenUsed/>
    <w:qFormat/>
    <w:rsid w:val="002F1099"/>
    <w:pPr>
      <w:spacing w:line="276" w:lineRule="auto"/>
    </w:pPr>
    <w:rPr>
      <w:rFonts w:ascii="Times New Roman" w:hAnsi="Times New Roman"/>
      <w:lang w:eastAsia="ja-JP"/>
    </w:rPr>
  </w:style>
  <w:style w:type="paragraph" w:styleId="TOC1">
    <w:name w:val="toc 1"/>
    <w:basedOn w:val="Normal"/>
    <w:next w:val="Normal"/>
    <w:autoRedefine/>
    <w:uiPriority w:val="39"/>
    <w:unhideWhenUsed/>
    <w:rsid w:val="000041C2"/>
    <w:pPr>
      <w:spacing w:after="100"/>
    </w:pPr>
    <w:rPr>
      <w:rFonts w:ascii="Times New Roman" w:hAnsi="Times New Roman"/>
    </w:rPr>
  </w:style>
  <w:style w:type="character" w:styleId="Hyperlink">
    <w:name w:val="Hyperlink"/>
    <w:basedOn w:val="DefaultParagraphFont"/>
    <w:uiPriority w:val="99"/>
    <w:unhideWhenUsed/>
    <w:rsid w:val="000C1E58"/>
    <w:rPr>
      <w:color w:val="0000FF" w:themeColor="hyperlink"/>
      <w:u w:val="single"/>
    </w:rPr>
  </w:style>
  <w:style w:type="paragraph" w:styleId="Header">
    <w:name w:val="header"/>
    <w:basedOn w:val="Normal"/>
    <w:link w:val="HeaderChar"/>
    <w:uiPriority w:val="99"/>
    <w:unhideWhenUsed/>
    <w:rsid w:val="00C32DE4"/>
    <w:pPr>
      <w:tabs>
        <w:tab w:val="center" w:pos="4680"/>
        <w:tab w:val="right" w:pos="9360"/>
      </w:tabs>
    </w:pPr>
  </w:style>
  <w:style w:type="character" w:customStyle="1" w:styleId="HeaderChar">
    <w:name w:val="Header Char"/>
    <w:basedOn w:val="DefaultParagraphFont"/>
    <w:link w:val="Header"/>
    <w:uiPriority w:val="99"/>
    <w:rsid w:val="00C32DE4"/>
    <w:rPr>
      <w:rFonts w:ascii="Calibri" w:hAnsi="Calibri" w:cs="Times New Roman"/>
    </w:rPr>
  </w:style>
  <w:style w:type="paragraph" w:styleId="Footer">
    <w:name w:val="footer"/>
    <w:basedOn w:val="Normal"/>
    <w:link w:val="FooterChar"/>
    <w:uiPriority w:val="99"/>
    <w:unhideWhenUsed/>
    <w:rsid w:val="00C32DE4"/>
    <w:pPr>
      <w:tabs>
        <w:tab w:val="center" w:pos="4680"/>
        <w:tab w:val="right" w:pos="9360"/>
      </w:tabs>
    </w:pPr>
  </w:style>
  <w:style w:type="character" w:customStyle="1" w:styleId="FooterChar">
    <w:name w:val="Footer Char"/>
    <w:basedOn w:val="DefaultParagraphFont"/>
    <w:link w:val="Footer"/>
    <w:uiPriority w:val="99"/>
    <w:rsid w:val="00C32DE4"/>
    <w:rPr>
      <w:rFonts w:ascii="Calibri" w:hAnsi="Calibri" w:cs="Times New Roman"/>
    </w:rPr>
  </w:style>
  <w:style w:type="table" w:customStyle="1" w:styleId="TableGrid1">
    <w:name w:val="Table Grid1"/>
    <w:basedOn w:val="TableNormal"/>
    <w:next w:val="TableGrid"/>
    <w:uiPriority w:val="59"/>
    <w:rsid w:val="00C32DE4"/>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237998"/>
    <w:pPr>
      <w:tabs>
        <w:tab w:val="right" w:leader="dot" w:pos="9350"/>
      </w:tabs>
      <w:spacing w:after="100" w:line="259" w:lineRule="auto"/>
      <w:ind w:left="220"/>
    </w:pPr>
    <w:rPr>
      <w:rFonts w:ascii="Times New Roman" w:eastAsiaTheme="minorEastAsia" w:hAnsi="Times New Roman"/>
      <w:noProof/>
    </w:rPr>
  </w:style>
  <w:style w:type="paragraph" w:styleId="TOC3">
    <w:name w:val="toc 3"/>
    <w:basedOn w:val="Normal"/>
    <w:next w:val="Normal"/>
    <w:autoRedefine/>
    <w:uiPriority w:val="39"/>
    <w:unhideWhenUsed/>
    <w:rsid w:val="003F3BEB"/>
    <w:pPr>
      <w:tabs>
        <w:tab w:val="left" w:pos="1320"/>
        <w:tab w:val="right" w:leader="dot" w:pos="9350"/>
      </w:tabs>
      <w:spacing w:after="100" w:line="259" w:lineRule="auto"/>
      <w:ind w:left="440"/>
    </w:pPr>
    <w:rPr>
      <w:rFonts w:ascii="Times New Roman" w:eastAsiaTheme="minorEastAsia" w:hAnsi="Times New Roman"/>
    </w:rPr>
  </w:style>
  <w:style w:type="character" w:customStyle="1" w:styleId="Heading2Char">
    <w:name w:val="Heading 2 Char"/>
    <w:basedOn w:val="DefaultParagraphFont"/>
    <w:link w:val="Heading2"/>
    <w:uiPriority w:val="9"/>
    <w:rsid w:val="00064ACE"/>
    <w:rPr>
      <w:rFonts w:ascii="Times New Roman" w:eastAsiaTheme="majorEastAsia" w:hAnsi="Times New Roman" w:cstheme="majorBidi"/>
      <w:b/>
      <w:bCs/>
      <w:color w:val="000000" w:themeColor="text1"/>
      <w:szCs w:val="26"/>
    </w:rPr>
  </w:style>
  <w:style w:type="paragraph" w:styleId="NoSpacing">
    <w:name w:val="No Spacing"/>
    <w:link w:val="NoSpacingChar"/>
    <w:uiPriority w:val="1"/>
    <w:qFormat/>
    <w:rsid w:val="004978BC"/>
    <w:pPr>
      <w:spacing w:after="60" w:line="240" w:lineRule="auto"/>
    </w:pPr>
    <w:rPr>
      <w:rFonts w:ascii="Microsoft New Tai Lue" w:eastAsia="Calibri" w:hAnsi="Microsoft New Tai Lue" w:cs="Segoe UI"/>
      <w:sz w:val="20"/>
      <w:szCs w:val="20"/>
    </w:rPr>
  </w:style>
  <w:style w:type="character" w:customStyle="1" w:styleId="NoSpacingChar">
    <w:name w:val="No Spacing Char"/>
    <w:basedOn w:val="DefaultParagraphFont"/>
    <w:link w:val="NoSpacing"/>
    <w:uiPriority w:val="1"/>
    <w:rsid w:val="004978BC"/>
    <w:rPr>
      <w:rFonts w:ascii="Microsoft New Tai Lue" w:eastAsia="Calibri" w:hAnsi="Microsoft New Tai Lue" w:cs="Segoe UI"/>
      <w:sz w:val="20"/>
      <w:szCs w:val="20"/>
    </w:rPr>
  </w:style>
  <w:style w:type="paragraph" w:customStyle="1" w:styleId="Level2HeadingInterface">
    <w:name w:val="Level 2 Heading Interface"/>
    <w:basedOn w:val="Normal"/>
    <w:link w:val="Level2HeadingInterfaceChar"/>
    <w:qFormat/>
    <w:rsid w:val="00B92021"/>
    <w:pPr>
      <w:numPr>
        <w:ilvl w:val="1"/>
        <w:numId w:val="2"/>
      </w:numPr>
      <w:spacing w:after="100"/>
      <w:ind w:left="360"/>
    </w:pPr>
    <w:rPr>
      <w:rFonts w:ascii="Microsoft New Tai Lue" w:eastAsia="Calibri" w:hAnsi="Microsoft New Tai Lue" w:cstheme="minorHAnsi"/>
      <w:b/>
      <w:sz w:val="20"/>
      <w:szCs w:val="20"/>
    </w:rPr>
  </w:style>
  <w:style w:type="character" w:customStyle="1" w:styleId="Level2HeadingInterfaceChar">
    <w:name w:val="Level 2 Heading Interface Char"/>
    <w:basedOn w:val="NoSpacingChar"/>
    <w:link w:val="Level2HeadingInterface"/>
    <w:rsid w:val="00B92021"/>
    <w:rPr>
      <w:rFonts w:ascii="Microsoft New Tai Lue" w:eastAsia="Calibri" w:hAnsi="Microsoft New Tai Lue" w:cstheme="minorHAnsi"/>
      <w:b/>
      <w:sz w:val="20"/>
      <w:szCs w:val="20"/>
    </w:rPr>
  </w:style>
  <w:style w:type="paragraph" w:customStyle="1" w:styleId="ChapterHeading">
    <w:name w:val="Chapter Heading"/>
    <w:basedOn w:val="Normal"/>
    <w:link w:val="ChapterHeadingChar"/>
    <w:qFormat/>
    <w:rsid w:val="00B92021"/>
    <w:pPr>
      <w:numPr>
        <w:numId w:val="2"/>
      </w:numPr>
      <w:spacing w:after="100"/>
    </w:pPr>
    <w:rPr>
      <w:rFonts w:eastAsia="Calibri" w:cstheme="minorHAnsi"/>
      <w:b/>
      <w:sz w:val="28"/>
      <w:szCs w:val="28"/>
    </w:rPr>
  </w:style>
  <w:style w:type="paragraph" w:styleId="Revision">
    <w:name w:val="Revision"/>
    <w:hidden/>
    <w:uiPriority w:val="99"/>
    <w:semiHidden/>
    <w:rsid w:val="0072245D"/>
    <w:pPr>
      <w:spacing w:after="0" w:line="240" w:lineRule="auto"/>
    </w:pPr>
    <w:rPr>
      <w:rFonts w:ascii="Calibri" w:hAnsi="Calibri" w:cs="Times New Roman"/>
    </w:rPr>
  </w:style>
  <w:style w:type="table" w:customStyle="1" w:styleId="TableGrid2">
    <w:name w:val="Table Grid2"/>
    <w:basedOn w:val="TableNormal"/>
    <w:next w:val="TableGrid"/>
    <w:uiPriority w:val="59"/>
    <w:rsid w:val="001E2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E2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pterHeadingChar">
    <w:name w:val="Chapter Heading Char"/>
    <w:basedOn w:val="DefaultParagraphFont"/>
    <w:link w:val="ChapterHeading"/>
    <w:rsid w:val="001E2592"/>
    <w:rPr>
      <w:rFonts w:eastAsia="Calibri" w:cstheme="minorHAnsi"/>
      <w:b/>
      <w:sz w:val="28"/>
      <w:szCs w:val="28"/>
    </w:rPr>
  </w:style>
  <w:style w:type="character" w:customStyle="1" w:styleId="Heading3Char">
    <w:name w:val="Heading 3 Char"/>
    <w:basedOn w:val="DefaultParagraphFont"/>
    <w:link w:val="Heading3"/>
    <w:uiPriority w:val="9"/>
    <w:rsid w:val="00591891"/>
    <w:rPr>
      <w:rFonts w:ascii="Times New Roman" w:eastAsiaTheme="majorEastAsia" w:hAnsi="Times New Roman" w:cstheme="majorBidi"/>
      <w:b/>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215031">
      <w:bodyDiv w:val="1"/>
      <w:marLeft w:val="0"/>
      <w:marRight w:val="0"/>
      <w:marTop w:val="0"/>
      <w:marBottom w:val="0"/>
      <w:divBdr>
        <w:top w:val="none" w:sz="0" w:space="0" w:color="auto"/>
        <w:left w:val="none" w:sz="0" w:space="0" w:color="auto"/>
        <w:bottom w:val="none" w:sz="0" w:space="0" w:color="auto"/>
        <w:right w:val="none" w:sz="0" w:space="0" w:color="auto"/>
      </w:divBdr>
    </w:div>
    <w:div w:id="248657084">
      <w:bodyDiv w:val="1"/>
      <w:marLeft w:val="0"/>
      <w:marRight w:val="0"/>
      <w:marTop w:val="0"/>
      <w:marBottom w:val="0"/>
      <w:divBdr>
        <w:top w:val="none" w:sz="0" w:space="0" w:color="auto"/>
        <w:left w:val="none" w:sz="0" w:space="0" w:color="auto"/>
        <w:bottom w:val="none" w:sz="0" w:space="0" w:color="auto"/>
        <w:right w:val="none" w:sz="0" w:space="0" w:color="auto"/>
      </w:divBdr>
    </w:div>
    <w:div w:id="593779985">
      <w:bodyDiv w:val="1"/>
      <w:marLeft w:val="0"/>
      <w:marRight w:val="0"/>
      <w:marTop w:val="0"/>
      <w:marBottom w:val="0"/>
      <w:divBdr>
        <w:top w:val="none" w:sz="0" w:space="0" w:color="auto"/>
        <w:left w:val="none" w:sz="0" w:space="0" w:color="auto"/>
        <w:bottom w:val="none" w:sz="0" w:space="0" w:color="auto"/>
        <w:right w:val="none" w:sz="0" w:space="0" w:color="auto"/>
      </w:divBdr>
    </w:div>
    <w:div w:id="1101994527">
      <w:bodyDiv w:val="1"/>
      <w:marLeft w:val="0"/>
      <w:marRight w:val="0"/>
      <w:marTop w:val="0"/>
      <w:marBottom w:val="0"/>
      <w:divBdr>
        <w:top w:val="none" w:sz="0" w:space="0" w:color="auto"/>
        <w:left w:val="none" w:sz="0" w:space="0" w:color="auto"/>
        <w:bottom w:val="none" w:sz="0" w:space="0" w:color="auto"/>
        <w:right w:val="none" w:sz="0" w:space="0" w:color="auto"/>
      </w:divBdr>
      <w:divsChild>
        <w:div w:id="331177609">
          <w:marLeft w:val="0"/>
          <w:marRight w:val="0"/>
          <w:marTop w:val="0"/>
          <w:marBottom w:val="0"/>
          <w:divBdr>
            <w:top w:val="none" w:sz="0" w:space="0" w:color="auto"/>
            <w:left w:val="none" w:sz="0" w:space="0" w:color="auto"/>
            <w:bottom w:val="none" w:sz="0" w:space="0" w:color="auto"/>
            <w:right w:val="none" w:sz="0" w:space="0" w:color="auto"/>
          </w:divBdr>
          <w:divsChild>
            <w:div w:id="114636641">
              <w:marLeft w:val="0"/>
              <w:marRight w:val="0"/>
              <w:marTop w:val="0"/>
              <w:marBottom w:val="0"/>
              <w:divBdr>
                <w:top w:val="none" w:sz="0" w:space="0" w:color="auto"/>
                <w:left w:val="none" w:sz="0" w:space="0" w:color="auto"/>
                <w:bottom w:val="none" w:sz="0" w:space="0" w:color="auto"/>
                <w:right w:val="none" w:sz="0" w:space="0" w:color="auto"/>
              </w:divBdr>
              <w:divsChild>
                <w:div w:id="550850038">
                  <w:marLeft w:val="0"/>
                  <w:marRight w:val="0"/>
                  <w:marTop w:val="0"/>
                  <w:marBottom w:val="0"/>
                  <w:divBdr>
                    <w:top w:val="none" w:sz="0" w:space="0" w:color="auto"/>
                    <w:left w:val="none" w:sz="0" w:space="0" w:color="auto"/>
                    <w:bottom w:val="none" w:sz="0" w:space="0" w:color="auto"/>
                    <w:right w:val="none" w:sz="0" w:space="0" w:color="auto"/>
                  </w:divBdr>
                  <w:divsChild>
                    <w:div w:id="1462841150">
                      <w:marLeft w:val="0"/>
                      <w:marRight w:val="0"/>
                      <w:marTop w:val="0"/>
                      <w:marBottom w:val="0"/>
                      <w:divBdr>
                        <w:top w:val="none" w:sz="0" w:space="0" w:color="auto"/>
                        <w:left w:val="none" w:sz="0" w:space="0" w:color="auto"/>
                        <w:bottom w:val="none" w:sz="0" w:space="0" w:color="auto"/>
                        <w:right w:val="none" w:sz="0" w:space="0" w:color="auto"/>
                      </w:divBdr>
                      <w:divsChild>
                        <w:div w:id="1376156730">
                          <w:marLeft w:val="0"/>
                          <w:marRight w:val="0"/>
                          <w:marTop w:val="0"/>
                          <w:marBottom w:val="0"/>
                          <w:divBdr>
                            <w:top w:val="none" w:sz="0" w:space="0" w:color="auto"/>
                            <w:left w:val="none" w:sz="0" w:space="0" w:color="auto"/>
                            <w:bottom w:val="none" w:sz="0" w:space="0" w:color="auto"/>
                            <w:right w:val="none" w:sz="0" w:space="0" w:color="auto"/>
                          </w:divBdr>
                          <w:divsChild>
                            <w:div w:id="18741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4903">
                      <w:marLeft w:val="0"/>
                      <w:marRight w:val="0"/>
                      <w:marTop w:val="0"/>
                      <w:marBottom w:val="0"/>
                      <w:divBdr>
                        <w:top w:val="none" w:sz="0" w:space="0" w:color="auto"/>
                        <w:left w:val="none" w:sz="0" w:space="0" w:color="auto"/>
                        <w:bottom w:val="none" w:sz="0" w:space="0" w:color="auto"/>
                        <w:right w:val="none" w:sz="0" w:space="0" w:color="auto"/>
                      </w:divBdr>
                      <w:divsChild>
                        <w:div w:id="1536191360">
                          <w:marLeft w:val="0"/>
                          <w:marRight w:val="0"/>
                          <w:marTop w:val="0"/>
                          <w:marBottom w:val="0"/>
                          <w:divBdr>
                            <w:top w:val="none" w:sz="0" w:space="0" w:color="auto"/>
                            <w:left w:val="none" w:sz="0" w:space="0" w:color="auto"/>
                            <w:bottom w:val="none" w:sz="0" w:space="0" w:color="auto"/>
                            <w:right w:val="none" w:sz="0" w:space="0" w:color="auto"/>
                          </w:divBdr>
                          <w:divsChild>
                            <w:div w:id="396515687">
                              <w:marLeft w:val="0"/>
                              <w:marRight w:val="0"/>
                              <w:marTop w:val="0"/>
                              <w:marBottom w:val="0"/>
                              <w:divBdr>
                                <w:top w:val="none" w:sz="0" w:space="0" w:color="auto"/>
                                <w:left w:val="none" w:sz="0" w:space="0" w:color="auto"/>
                                <w:bottom w:val="none" w:sz="0" w:space="0" w:color="auto"/>
                                <w:right w:val="none" w:sz="0" w:space="0" w:color="auto"/>
                              </w:divBdr>
                              <w:divsChild>
                                <w:div w:id="1635326565">
                                  <w:marLeft w:val="0"/>
                                  <w:marRight w:val="0"/>
                                  <w:marTop w:val="0"/>
                                  <w:marBottom w:val="0"/>
                                  <w:divBdr>
                                    <w:top w:val="none" w:sz="0" w:space="0" w:color="auto"/>
                                    <w:left w:val="none" w:sz="0" w:space="0" w:color="auto"/>
                                    <w:bottom w:val="none" w:sz="0" w:space="0" w:color="auto"/>
                                    <w:right w:val="none" w:sz="0" w:space="0" w:color="auto"/>
                                  </w:divBdr>
                                </w:div>
                                <w:div w:id="361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726385">
      <w:bodyDiv w:val="1"/>
      <w:marLeft w:val="0"/>
      <w:marRight w:val="0"/>
      <w:marTop w:val="0"/>
      <w:marBottom w:val="0"/>
      <w:divBdr>
        <w:top w:val="none" w:sz="0" w:space="0" w:color="auto"/>
        <w:left w:val="none" w:sz="0" w:space="0" w:color="auto"/>
        <w:bottom w:val="none" w:sz="0" w:space="0" w:color="auto"/>
        <w:right w:val="none" w:sz="0" w:space="0" w:color="auto"/>
      </w:divBdr>
    </w:div>
    <w:div w:id="1165391862">
      <w:bodyDiv w:val="1"/>
      <w:marLeft w:val="0"/>
      <w:marRight w:val="0"/>
      <w:marTop w:val="0"/>
      <w:marBottom w:val="0"/>
      <w:divBdr>
        <w:top w:val="none" w:sz="0" w:space="0" w:color="auto"/>
        <w:left w:val="none" w:sz="0" w:space="0" w:color="auto"/>
        <w:bottom w:val="none" w:sz="0" w:space="0" w:color="auto"/>
        <w:right w:val="none" w:sz="0" w:space="0" w:color="auto"/>
      </w:divBdr>
    </w:div>
    <w:div w:id="1369523492">
      <w:bodyDiv w:val="1"/>
      <w:marLeft w:val="0"/>
      <w:marRight w:val="0"/>
      <w:marTop w:val="0"/>
      <w:marBottom w:val="0"/>
      <w:divBdr>
        <w:top w:val="none" w:sz="0" w:space="0" w:color="auto"/>
        <w:left w:val="none" w:sz="0" w:space="0" w:color="auto"/>
        <w:bottom w:val="none" w:sz="0" w:space="0" w:color="auto"/>
        <w:right w:val="none" w:sz="0" w:space="0" w:color="auto"/>
      </w:divBdr>
    </w:div>
    <w:div w:id="1589774682">
      <w:bodyDiv w:val="1"/>
      <w:marLeft w:val="0"/>
      <w:marRight w:val="0"/>
      <w:marTop w:val="0"/>
      <w:marBottom w:val="0"/>
      <w:divBdr>
        <w:top w:val="none" w:sz="0" w:space="0" w:color="auto"/>
        <w:left w:val="none" w:sz="0" w:space="0" w:color="auto"/>
        <w:bottom w:val="none" w:sz="0" w:space="0" w:color="auto"/>
        <w:right w:val="none" w:sz="0" w:space="0" w:color="auto"/>
      </w:divBdr>
    </w:div>
    <w:div w:id="2033992924">
      <w:bodyDiv w:val="1"/>
      <w:marLeft w:val="0"/>
      <w:marRight w:val="0"/>
      <w:marTop w:val="0"/>
      <w:marBottom w:val="0"/>
      <w:divBdr>
        <w:top w:val="none" w:sz="0" w:space="0" w:color="auto"/>
        <w:left w:val="none" w:sz="0" w:space="0" w:color="auto"/>
        <w:bottom w:val="none" w:sz="0" w:space="0" w:color="auto"/>
        <w:right w:val="none" w:sz="0" w:space="0" w:color="auto"/>
      </w:divBdr>
    </w:div>
    <w:div w:id="213413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4034</Words>
  <Characters>24615</Characters>
  <Application>Microsoft Office Word</Application>
  <DocSecurity>0</DocSecurity>
  <Lines>1121</Lines>
  <Paragraphs>768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28076</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dcterms:created xsi:type="dcterms:W3CDTF">2015-11-24T22:53:00Z</dcterms:created>
  <dcterms:modified xsi:type="dcterms:W3CDTF">2015-11-24T22:53:00Z</dcterms:modified>
  <cp:category> </cp:category>
  <cp:contentStatus> </cp:contentStatus>
</cp:coreProperties>
</file>