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7B6323" w:rsidRDefault="007B6323" w:rsidP="007B6323">
      <w:pPr>
        <w:rPr>
          <w:sz w:val="22"/>
          <w:szCs w:val="22"/>
        </w:rPr>
      </w:pPr>
    </w:p>
    <w:p w:rsidR="007B6323" w:rsidRDefault="007B6323" w:rsidP="007B6323">
      <w:pPr>
        <w:rPr>
          <w:sz w:val="22"/>
          <w:szCs w:val="22"/>
        </w:rPr>
      </w:pPr>
    </w:p>
    <w:p w:rsidR="007B6323" w:rsidRPr="00BA1818" w:rsidRDefault="007B6323" w:rsidP="00BA1818">
      <w:pPr>
        <w:ind w:left="5760" w:firstLine="720"/>
        <w:rPr>
          <w:b/>
          <w:sz w:val="22"/>
          <w:szCs w:val="22"/>
        </w:rPr>
      </w:pPr>
      <w:r w:rsidRPr="00BA1818">
        <w:rPr>
          <w:b/>
          <w:sz w:val="22"/>
          <w:szCs w:val="22"/>
        </w:rPr>
        <w:t>DA 15-</w:t>
      </w:r>
      <w:r w:rsidR="00BA1818">
        <w:rPr>
          <w:b/>
          <w:sz w:val="22"/>
          <w:szCs w:val="22"/>
        </w:rPr>
        <w:t>246</w:t>
      </w:r>
    </w:p>
    <w:p w:rsidR="007B6323" w:rsidRPr="00BA1818" w:rsidRDefault="007B6323" w:rsidP="00BA1818">
      <w:pPr>
        <w:ind w:left="6480"/>
        <w:rPr>
          <w:b/>
          <w:sz w:val="22"/>
          <w:szCs w:val="22"/>
        </w:rPr>
      </w:pPr>
      <w:r w:rsidRPr="00BA1818">
        <w:rPr>
          <w:b/>
          <w:sz w:val="22"/>
          <w:szCs w:val="22"/>
        </w:rPr>
        <w:t>Released:</w:t>
      </w:r>
      <w:r w:rsidR="00BA1818">
        <w:rPr>
          <w:b/>
          <w:sz w:val="22"/>
          <w:szCs w:val="22"/>
        </w:rPr>
        <w:t xml:space="preserve"> February 25, 2015</w:t>
      </w:r>
    </w:p>
    <w:p w:rsidR="00BA1818" w:rsidRDefault="00BA1818" w:rsidP="007B6323">
      <w:pPr>
        <w:rPr>
          <w:sz w:val="22"/>
          <w:szCs w:val="22"/>
        </w:rPr>
      </w:pPr>
    </w:p>
    <w:p w:rsidR="007B6323" w:rsidRDefault="007B6323" w:rsidP="007B6323">
      <w:pPr>
        <w:rPr>
          <w:sz w:val="22"/>
          <w:szCs w:val="22"/>
        </w:rPr>
      </w:pPr>
      <w:r>
        <w:rPr>
          <w:sz w:val="22"/>
          <w:szCs w:val="22"/>
        </w:rPr>
        <w:t>KMTR Television, LLC</w:t>
      </w:r>
    </w:p>
    <w:p w:rsidR="007B6323" w:rsidRDefault="007B6323" w:rsidP="007B6323">
      <w:pPr>
        <w:rPr>
          <w:sz w:val="22"/>
          <w:szCs w:val="22"/>
        </w:rPr>
      </w:pPr>
      <w:r>
        <w:rPr>
          <w:sz w:val="22"/>
          <w:szCs w:val="22"/>
        </w:rPr>
        <w:t>7615 Ballinshire N.</w:t>
      </w:r>
    </w:p>
    <w:p w:rsidR="007B6323" w:rsidRDefault="007B6323" w:rsidP="007B6323">
      <w:pPr>
        <w:rPr>
          <w:sz w:val="22"/>
          <w:szCs w:val="22"/>
        </w:rPr>
      </w:pPr>
      <w:r>
        <w:rPr>
          <w:sz w:val="22"/>
          <w:szCs w:val="22"/>
        </w:rPr>
        <w:t>Indianapolis, IN 46254</w:t>
      </w:r>
    </w:p>
    <w:p w:rsidR="007B6323" w:rsidRPr="00362E68" w:rsidRDefault="007B6323" w:rsidP="007B6323">
      <w:pPr>
        <w:rPr>
          <w:sz w:val="22"/>
          <w:szCs w:val="22"/>
        </w:rPr>
      </w:pPr>
    </w:p>
    <w:p w:rsidR="007B6323" w:rsidRPr="00362E68" w:rsidRDefault="007B6323" w:rsidP="007B6323">
      <w:pPr>
        <w:suppressAutoHyphens/>
        <w:ind w:left="5760"/>
        <w:rPr>
          <w:sz w:val="22"/>
          <w:szCs w:val="22"/>
        </w:rPr>
      </w:pPr>
    </w:p>
    <w:p w:rsidR="007B6323" w:rsidRPr="00362E68" w:rsidRDefault="007B6323" w:rsidP="007B6323">
      <w:pPr>
        <w:suppressAutoHyphens/>
        <w:ind w:left="5040"/>
        <w:rPr>
          <w:sz w:val="22"/>
          <w:szCs w:val="22"/>
        </w:rPr>
      </w:pPr>
      <w:r w:rsidRPr="00362E68">
        <w:rPr>
          <w:sz w:val="22"/>
          <w:szCs w:val="22"/>
        </w:rPr>
        <w:t>Re:</w:t>
      </w:r>
      <w:r w:rsidRPr="00362E68">
        <w:rPr>
          <w:sz w:val="22"/>
          <w:szCs w:val="22"/>
        </w:rPr>
        <w:tab/>
      </w:r>
      <w:r w:rsidRPr="007B6323">
        <w:rPr>
          <w:bCs/>
          <w:sz w:val="22"/>
          <w:szCs w:val="22"/>
        </w:rPr>
        <w:t>KMTR, Eugene, Oregon</w:t>
      </w:r>
    </w:p>
    <w:p w:rsidR="007B6323" w:rsidRPr="00362E68" w:rsidRDefault="007B6323" w:rsidP="007B6323">
      <w:pPr>
        <w:suppressAutoHyphens/>
        <w:ind w:left="5040" w:firstLine="720"/>
        <w:rPr>
          <w:sz w:val="22"/>
          <w:szCs w:val="22"/>
        </w:rPr>
      </w:pPr>
      <w:r w:rsidRPr="00362E68">
        <w:rPr>
          <w:sz w:val="22"/>
          <w:szCs w:val="22"/>
        </w:rPr>
        <w:t xml:space="preserve">Facility ID: </w:t>
      </w:r>
      <w:r w:rsidRPr="00362E68">
        <w:rPr>
          <w:color w:val="111111"/>
          <w:sz w:val="22"/>
          <w:szCs w:val="22"/>
          <w:lang w:val="en"/>
        </w:rPr>
        <w:t>351</w:t>
      </w:r>
      <w:r>
        <w:rPr>
          <w:color w:val="111111"/>
          <w:sz w:val="22"/>
          <w:szCs w:val="22"/>
          <w:lang w:val="en"/>
        </w:rPr>
        <w:t>89</w:t>
      </w:r>
    </w:p>
    <w:p w:rsidR="007B6323" w:rsidRPr="00362E68" w:rsidRDefault="007B6323" w:rsidP="007B6323">
      <w:pPr>
        <w:suppressAutoHyphens/>
        <w:ind w:left="5040" w:firstLine="720"/>
        <w:rPr>
          <w:sz w:val="22"/>
          <w:szCs w:val="22"/>
        </w:rPr>
      </w:pPr>
      <w:r w:rsidRPr="00362E68">
        <w:rPr>
          <w:sz w:val="22"/>
          <w:szCs w:val="22"/>
        </w:rPr>
        <w:t xml:space="preserve">FRN: </w:t>
      </w:r>
      <w:r w:rsidRPr="007B6323">
        <w:rPr>
          <w:sz w:val="22"/>
          <w:szCs w:val="22"/>
        </w:rPr>
        <w:t>0022745715</w:t>
      </w:r>
    </w:p>
    <w:p w:rsidR="007B6323" w:rsidRPr="00362E68" w:rsidRDefault="007B6323" w:rsidP="007B6323">
      <w:pPr>
        <w:tabs>
          <w:tab w:val="left" w:pos="4320"/>
          <w:tab w:val="left" w:pos="5040"/>
        </w:tabs>
        <w:jc w:val="both"/>
        <w:rPr>
          <w:sz w:val="22"/>
          <w:szCs w:val="22"/>
        </w:rPr>
      </w:pPr>
    </w:p>
    <w:p w:rsidR="007B6323" w:rsidRPr="00362E68" w:rsidRDefault="007B6323" w:rsidP="007B6323">
      <w:pPr>
        <w:tabs>
          <w:tab w:val="left" w:pos="4320"/>
          <w:tab w:val="left" w:pos="5040"/>
        </w:tabs>
        <w:jc w:val="both"/>
        <w:rPr>
          <w:sz w:val="22"/>
          <w:szCs w:val="22"/>
        </w:rPr>
      </w:pPr>
      <w:r w:rsidRPr="00362E68">
        <w:rPr>
          <w:sz w:val="22"/>
          <w:szCs w:val="22"/>
        </w:rPr>
        <w:t>Dear Licensee:</w:t>
      </w:r>
    </w:p>
    <w:p w:rsidR="007B6323" w:rsidRPr="00362E68" w:rsidRDefault="007B6323" w:rsidP="007B6323">
      <w:pPr>
        <w:jc w:val="both"/>
        <w:rPr>
          <w:sz w:val="22"/>
          <w:szCs w:val="22"/>
        </w:rPr>
      </w:pPr>
    </w:p>
    <w:p w:rsidR="007B6323" w:rsidRPr="00362E68" w:rsidRDefault="007B6323" w:rsidP="007B6323">
      <w:pPr>
        <w:spacing w:after="240"/>
        <w:ind w:firstLine="720"/>
        <w:jc w:val="both"/>
        <w:rPr>
          <w:sz w:val="22"/>
          <w:szCs w:val="22"/>
        </w:rPr>
      </w:pPr>
      <w:r w:rsidRPr="00362E68">
        <w:rPr>
          <w:sz w:val="22"/>
          <w:szCs w:val="22"/>
        </w:rPr>
        <w:t xml:space="preserve">This letter is in reference to </w:t>
      </w:r>
      <w:r w:rsidR="00C12088">
        <w:rPr>
          <w:sz w:val="22"/>
          <w:szCs w:val="22"/>
        </w:rPr>
        <w:t>the license renewal application for</w:t>
      </w:r>
      <w:r>
        <w:rPr>
          <w:sz w:val="22"/>
          <w:szCs w:val="22"/>
        </w:rPr>
        <w:t xml:space="preserve"> KMTR,</w:t>
      </w:r>
      <w:r w:rsidRPr="00362E68">
        <w:rPr>
          <w:sz w:val="22"/>
          <w:szCs w:val="22"/>
        </w:rPr>
        <w:t xml:space="preserve"> </w:t>
      </w:r>
      <w:r>
        <w:rPr>
          <w:sz w:val="22"/>
          <w:szCs w:val="22"/>
        </w:rPr>
        <w:t>Eugene, Oregon</w:t>
      </w:r>
      <w:r w:rsidRPr="00362E68">
        <w:rPr>
          <w:sz w:val="22"/>
          <w:szCs w:val="22"/>
        </w:rPr>
        <w:t xml:space="preserve"> (the “Station”), which is licensed to </w:t>
      </w:r>
      <w:r>
        <w:rPr>
          <w:sz w:val="22"/>
          <w:szCs w:val="22"/>
        </w:rPr>
        <w:t>KMTR Television, LLC</w:t>
      </w:r>
      <w:r w:rsidRPr="00362E68">
        <w:rPr>
          <w:sz w:val="22"/>
          <w:szCs w:val="22"/>
        </w:rPr>
        <w:t xml:space="preserve"> (the “Licensee”).</w:t>
      </w:r>
      <w:r w:rsidR="00532D61">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7B6323" w:rsidRPr="00362E68" w:rsidRDefault="007B6323" w:rsidP="007B6323">
      <w:pPr>
        <w:spacing w:after="240"/>
        <w:ind w:firstLine="720"/>
        <w:jc w:val="both"/>
        <w:rPr>
          <w:sz w:val="22"/>
          <w:szCs w:val="22"/>
        </w:rPr>
      </w:pPr>
      <w:r w:rsidRPr="00362E68">
        <w:rPr>
          <w:sz w:val="22"/>
          <w:szCs w:val="22"/>
        </w:rPr>
        <w:t>In the Children's Television Act of 1990</w:t>
      </w:r>
      <w:r w:rsidR="00C12088">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sidR="001132AF">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7B6323" w:rsidRPr="00362E68" w:rsidRDefault="007B6323" w:rsidP="007B6323">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w:t>
      </w:r>
      <w:r w:rsidRPr="00362E68">
        <w:rPr>
          <w:sz w:val="22"/>
          <w:szCs w:val="22"/>
        </w:rPr>
        <w:lastRenderedPageBreak/>
        <w:t>address rules restrict the display of Internet web addresses during children’s programming directed at children ages 12 and under.</w:t>
      </w:r>
      <w:r w:rsidRPr="00C22ABC">
        <w:rPr>
          <w:sz w:val="22"/>
          <w:szCs w:val="22"/>
          <w:vertAlign w:val="superscript"/>
        </w:rPr>
        <w:footnoteReference w:id="5"/>
      </w:r>
      <w:r w:rsidRPr="00362E68">
        <w:rPr>
          <w:sz w:val="22"/>
          <w:szCs w:val="22"/>
        </w:rPr>
        <w:t xml:space="preserve">   Specifically, Section 73.670(b) permits the display of Internet website addresses during program material or promotional material not counted as commercial time only if</w:t>
      </w:r>
      <w:r w:rsidR="00585688"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7B6323" w:rsidRPr="00116C4E" w:rsidRDefault="007B6323" w:rsidP="007B6323">
      <w:pPr>
        <w:autoSpaceDE w:val="0"/>
        <w:autoSpaceDN w:val="0"/>
        <w:adjustRightInd w:val="0"/>
        <w:spacing w:after="240"/>
        <w:ind w:firstLine="720"/>
        <w:jc w:val="both"/>
        <w:rPr>
          <w:sz w:val="22"/>
          <w:szCs w:val="22"/>
        </w:rPr>
      </w:pPr>
      <w:r w:rsidRPr="00362E68">
        <w:rPr>
          <w:sz w:val="22"/>
          <w:szCs w:val="22"/>
        </w:rPr>
        <w:t xml:space="preserve">On </w:t>
      </w:r>
      <w:r w:rsidRPr="00116C4E">
        <w:rPr>
          <w:sz w:val="22"/>
          <w:szCs w:val="22"/>
        </w:rPr>
        <w:t>October 1</w:t>
      </w:r>
      <w:r w:rsidRPr="00362E68">
        <w:rPr>
          <w:sz w:val="22"/>
          <w:szCs w:val="22"/>
        </w:rPr>
        <w:t>, 2014,</w:t>
      </w:r>
      <w:r w:rsidR="00116C4E" w:rsidRPr="00116C4E">
        <w:rPr>
          <w:sz w:val="22"/>
          <w:szCs w:val="22"/>
        </w:rPr>
        <w:t xml:space="preserve"> the Licensee</w:t>
      </w:r>
      <w:r w:rsidRPr="00362E68">
        <w:rPr>
          <w:sz w:val="22"/>
          <w:szCs w:val="22"/>
        </w:rPr>
        <w:t xml:space="preserve"> filed</w:t>
      </w:r>
      <w:r w:rsidR="006C4E38" w:rsidRPr="00116C4E">
        <w:rPr>
          <w:sz w:val="22"/>
          <w:szCs w:val="22"/>
        </w:rPr>
        <w:t xml:space="preserve"> the above-referenced license</w:t>
      </w:r>
      <w:r w:rsidRPr="00362E68">
        <w:rPr>
          <w:sz w:val="22"/>
          <w:szCs w:val="22"/>
        </w:rPr>
        <w:t xml:space="preserve"> renewal application for the Station. In response to </w:t>
      </w:r>
      <w:r w:rsidRPr="00116C4E">
        <w:rPr>
          <w:sz w:val="22"/>
          <w:szCs w:val="22"/>
        </w:rPr>
        <w:t>Section IV</w:t>
      </w:r>
      <w:r w:rsidR="003C2A31" w:rsidRPr="00116C4E">
        <w:rPr>
          <w:sz w:val="22"/>
          <w:szCs w:val="22"/>
        </w:rPr>
        <w:t>, Question 5</w:t>
      </w:r>
      <w:r w:rsidRPr="00116C4E">
        <w:rPr>
          <w:sz w:val="22"/>
          <w:szCs w:val="22"/>
        </w:rPr>
        <w:t xml:space="preserve"> of the application</w:t>
      </w:r>
      <w:r w:rsidR="00923785" w:rsidRPr="00116C4E">
        <w:rPr>
          <w:sz w:val="22"/>
          <w:szCs w:val="22"/>
        </w:rPr>
        <w:t xml:space="preserve">, </w:t>
      </w:r>
      <w:r w:rsidR="00116C4E" w:rsidRPr="00116C4E">
        <w:rPr>
          <w:sz w:val="22"/>
          <w:szCs w:val="22"/>
        </w:rPr>
        <w:t>the Licensee</w:t>
      </w:r>
      <w:r w:rsidR="00923785" w:rsidRPr="00116C4E">
        <w:rPr>
          <w:sz w:val="22"/>
          <w:szCs w:val="22"/>
        </w:rPr>
        <w:t xml:space="preserve"> attached an  e</w:t>
      </w:r>
      <w:r w:rsidRPr="00116C4E">
        <w:rPr>
          <w:sz w:val="22"/>
          <w:szCs w:val="22"/>
        </w:rPr>
        <w:t xml:space="preserve">xhibit which </w:t>
      </w:r>
      <w:r w:rsidR="00923785" w:rsidRPr="00116C4E">
        <w:rPr>
          <w:sz w:val="22"/>
          <w:szCs w:val="22"/>
        </w:rPr>
        <w:t>admitted that on</w:t>
      </w:r>
      <w:r w:rsidRPr="00362E68">
        <w:rPr>
          <w:sz w:val="22"/>
          <w:szCs w:val="22"/>
        </w:rPr>
        <w:t xml:space="preserve"> October 12, 2013, the Station aired the URL address for the website “www.lazytown.com</w:t>
      </w:r>
      <w:r w:rsidR="00923785"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00923785" w:rsidRPr="00362E68">
        <w:rPr>
          <w:sz w:val="22"/>
          <w:szCs w:val="22"/>
        </w:rPr>
        <w:t>The program was supplied to the Station, through the NBC network, by Sprout as part of the NBC Kids Saturday Morning E/I Block.</w:t>
      </w:r>
      <w:r w:rsidR="005921DF">
        <w:rPr>
          <w:rStyle w:val="FootnoteReference"/>
          <w:sz w:val="22"/>
          <w:szCs w:val="22"/>
        </w:rPr>
        <w:footnoteReference w:id="7"/>
      </w:r>
      <w:r w:rsidR="00923785" w:rsidRPr="00362E68">
        <w:rPr>
          <w:sz w:val="22"/>
          <w:szCs w:val="22"/>
        </w:rPr>
        <w:t xml:space="preserve">  </w:t>
      </w:r>
      <w:r w:rsidRPr="00362E68">
        <w:rPr>
          <w:sz w:val="22"/>
          <w:szCs w:val="22"/>
        </w:rPr>
        <w:t xml:space="preserve">The inclusion of the website address is described as being “inadvertently included” and “fleeting.”  </w:t>
      </w:r>
    </w:p>
    <w:p w:rsidR="007B6323" w:rsidRPr="00362E68" w:rsidRDefault="007B6323" w:rsidP="007B6323">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w:t>
      </w:r>
      <w:r w:rsidR="0052059A">
        <w:rPr>
          <w:color w:val="010101"/>
          <w:sz w:val="22"/>
          <w:szCs w:val="22"/>
        </w:rPr>
        <w:t xml:space="preserve">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00A42A4E" w:rsidRPr="00362E68">
        <w:rPr>
          <w:sz w:val="22"/>
          <w:szCs w:val="22"/>
        </w:rPr>
        <w:t>No evidence has been provided demonstrating that the website complies with the four-prong test set forth in Section 73.670(b)</w:t>
      </w:r>
      <w:r w:rsidR="00A42A4E">
        <w:rPr>
          <w:sz w:val="22"/>
          <w:szCs w:val="22"/>
        </w:rPr>
        <w:t>.</w:t>
      </w:r>
      <w:r w:rsidR="00A42A4E" w:rsidRPr="00362E68">
        <w:rPr>
          <w:sz w:val="22"/>
          <w:szCs w:val="22"/>
        </w:rPr>
        <w:t xml:space="preserve"> </w:t>
      </w:r>
      <w:r w:rsidR="008727D6">
        <w:rPr>
          <w:sz w:val="22"/>
          <w:szCs w:val="22"/>
        </w:rPr>
        <w:t xml:space="preserve">As </w:t>
      </w:r>
      <w:r w:rsidR="00A42A4E" w:rsidRPr="00D831FF">
        <w:rPr>
          <w:sz w:val="22"/>
          <w:szCs w:val="22"/>
        </w:rPr>
        <w:t xml:space="preserve">recently as July 2, 2014, </w:t>
      </w:r>
      <w:r w:rsidR="00A42A4E" w:rsidRPr="00362E68">
        <w:rPr>
          <w:sz w:val="22"/>
          <w:szCs w:val="22"/>
        </w:rPr>
        <w:t xml:space="preserve">the top of the </w:t>
      </w:r>
      <w:r w:rsidR="00A42A4E" w:rsidRPr="00D831FF">
        <w:rPr>
          <w:sz w:val="22"/>
          <w:szCs w:val="22"/>
        </w:rPr>
        <w:t>homepage of the website contained</w:t>
      </w:r>
      <w:r w:rsidR="00A42A4E" w:rsidRPr="00362E68">
        <w:rPr>
          <w:sz w:val="22"/>
          <w:szCs w:val="22"/>
        </w:rPr>
        <w:t xml:space="preserve"> content of a commercial nature in the form of a link labeled “</w:t>
      </w:r>
      <w:r w:rsidR="00A42A4E">
        <w:rPr>
          <w:sz w:val="22"/>
          <w:szCs w:val="22"/>
        </w:rPr>
        <w:t>shop,</w:t>
      </w:r>
      <w:r w:rsidR="00A42A4E" w:rsidRPr="00362E68">
        <w:rPr>
          <w:sz w:val="22"/>
          <w:szCs w:val="22"/>
        </w:rPr>
        <w:t>”</w:t>
      </w:r>
      <w:r w:rsidR="00A42A4E">
        <w:rPr>
          <w:sz w:val="22"/>
          <w:szCs w:val="22"/>
        </w:rPr>
        <w:t xml:space="preserve"> in violation of the fourth prong of the test.</w:t>
      </w:r>
      <w:r w:rsidR="00A42A4E" w:rsidRPr="00D831FF">
        <w:rPr>
          <w:rStyle w:val="FootnoteReference"/>
          <w:sz w:val="22"/>
          <w:szCs w:val="22"/>
        </w:rPr>
        <w:footnoteReference w:id="8"/>
      </w:r>
      <w:r w:rsidR="00A42A4E" w:rsidRPr="00362E68">
        <w:rPr>
          <w:sz w:val="22"/>
          <w:szCs w:val="22"/>
        </w:rPr>
        <w:t xml:space="preserve"> </w:t>
      </w:r>
      <w:r w:rsidR="00A42A4E">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7B6323" w:rsidRPr="00362E68" w:rsidRDefault="007B6323" w:rsidP="007B6323">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sidR="0061272B">
        <w:rPr>
          <w:sz w:val="22"/>
          <w:szCs w:val="22"/>
        </w:rPr>
        <w:t xml:space="preserve"> or program supplier</w:t>
      </w:r>
      <w:r w:rsidRPr="00362E68">
        <w:rPr>
          <w:sz w:val="22"/>
          <w:szCs w:val="22"/>
        </w:rPr>
        <w:t xml:space="preserve"> (</w:t>
      </w:r>
      <w:r w:rsidR="0061272B" w:rsidRPr="0061272B">
        <w:rPr>
          <w:i/>
          <w:sz w:val="22"/>
          <w:szCs w:val="22"/>
        </w:rPr>
        <w:t>e.g.</w:t>
      </w:r>
      <w:r w:rsidR="0061272B">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7B6323" w:rsidRPr="00362E68" w:rsidRDefault="007B6323" w:rsidP="007B6323">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sidR="00003E3B">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7B6323" w:rsidRPr="00362E68" w:rsidRDefault="007B6323" w:rsidP="007B6323">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7B6323" w:rsidRPr="00362E68" w:rsidRDefault="007B6323" w:rsidP="007B6323">
      <w:pPr>
        <w:ind w:firstLine="720"/>
        <w:jc w:val="both"/>
        <w:rPr>
          <w:color w:val="000000"/>
          <w:sz w:val="22"/>
          <w:szCs w:val="22"/>
        </w:rPr>
      </w:pPr>
    </w:p>
    <w:p w:rsidR="007B6323" w:rsidRPr="00362E68" w:rsidRDefault="007B6323" w:rsidP="007B6323">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7B6323" w:rsidRPr="00362E68" w:rsidRDefault="007B6323" w:rsidP="007B6323">
      <w:pPr>
        <w:rPr>
          <w:sz w:val="22"/>
          <w:szCs w:val="22"/>
        </w:rPr>
      </w:pPr>
    </w:p>
    <w:p w:rsidR="007B6323" w:rsidRPr="00362E68" w:rsidRDefault="007B6323" w:rsidP="007B6323">
      <w:pPr>
        <w:rPr>
          <w:sz w:val="22"/>
          <w:szCs w:val="22"/>
        </w:rPr>
      </w:pPr>
    </w:p>
    <w:p w:rsidR="007B6323" w:rsidRPr="00362E68" w:rsidRDefault="007B6323" w:rsidP="007B6323">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7B6323" w:rsidRPr="00362E68" w:rsidRDefault="007B6323" w:rsidP="007B6323">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7B6323" w:rsidRPr="00362E68" w:rsidRDefault="007B6323" w:rsidP="007B6323">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7B6323" w:rsidRPr="00362E68" w:rsidRDefault="007B6323" w:rsidP="007B6323">
      <w:pPr>
        <w:rPr>
          <w:sz w:val="22"/>
          <w:szCs w:val="22"/>
        </w:rPr>
      </w:pPr>
    </w:p>
    <w:p w:rsidR="007B6323" w:rsidRPr="00362E68" w:rsidRDefault="007B6323" w:rsidP="007B6323">
      <w:pPr>
        <w:rPr>
          <w:sz w:val="22"/>
          <w:szCs w:val="22"/>
        </w:rPr>
      </w:pPr>
      <w:r w:rsidRPr="00362E68">
        <w:rPr>
          <w:sz w:val="22"/>
          <w:szCs w:val="22"/>
        </w:rPr>
        <w:t>cc:</w:t>
      </w:r>
    </w:p>
    <w:p w:rsidR="007B6323" w:rsidRPr="00362E68" w:rsidRDefault="007B6323" w:rsidP="007B6323">
      <w:pPr>
        <w:rPr>
          <w:sz w:val="22"/>
          <w:szCs w:val="22"/>
        </w:rPr>
      </w:pPr>
      <w:r>
        <w:rPr>
          <w:sz w:val="22"/>
          <w:szCs w:val="22"/>
        </w:rPr>
        <w:t>Clifford M. Harrington, Esq.</w:t>
      </w:r>
    </w:p>
    <w:p w:rsidR="007B6323" w:rsidRPr="00362E68" w:rsidRDefault="007B6323" w:rsidP="007B6323">
      <w:pPr>
        <w:rPr>
          <w:sz w:val="22"/>
          <w:szCs w:val="22"/>
        </w:rPr>
      </w:pPr>
      <w:r w:rsidRPr="00362E68">
        <w:rPr>
          <w:sz w:val="22"/>
          <w:szCs w:val="22"/>
        </w:rPr>
        <w:t>Pillsbury Winthrop Shaw Pittman LLP</w:t>
      </w:r>
    </w:p>
    <w:p w:rsidR="007B6323" w:rsidRPr="00362E68" w:rsidRDefault="007B6323" w:rsidP="007B6323">
      <w:pPr>
        <w:rPr>
          <w:sz w:val="22"/>
          <w:szCs w:val="22"/>
        </w:rPr>
      </w:pPr>
      <w:r w:rsidRPr="00362E68">
        <w:rPr>
          <w:sz w:val="22"/>
          <w:szCs w:val="22"/>
        </w:rPr>
        <w:t>2300 N Street, NW</w:t>
      </w:r>
    </w:p>
    <w:p w:rsidR="007B6323" w:rsidRPr="00362E68" w:rsidRDefault="007B6323" w:rsidP="007B6323">
      <w:pPr>
        <w:rPr>
          <w:sz w:val="22"/>
          <w:szCs w:val="22"/>
        </w:rPr>
      </w:pPr>
      <w:r w:rsidRPr="00362E68">
        <w:rPr>
          <w:sz w:val="22"/>
          <w:szCs w:val="22"/>
        </w:rPr>
        <w:t>Washington, D.C. 20037</w:t>
      </w:r>
    </w:p>
    <w:p w:rsidR="007B6323" w:rsidRPr="00204CE3" w:rsidRDefault="007B6323" w:rsidP="007B6323">
      <w:pPr>
        <w:rPr>
          <w:sz w:val="22"/>
          <w:szCs w:val="22"/>
        </w:rPr>
      </w:pPr>
    </w:p>
    <w:p w:rsidR="007B6323" w:rsidRPr="00204CE3" w:rsidRDefault="007B6323">
      <w:pPr>
        <w:rPr>
          <w:sz w:val="22"/>
          <w:szCs w:val="22"/>
        </w:rPr>
      </w:pPr>
    </w:p>
    <w:sectPr w:rsidR="007B632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3B" w:rsidRDefault="00504A3B">
      <w:r>
        <w:separator/>
      </w:r>
    </w:p>
  </w:endnote>
  <w:endnote w:type="continuationSeparator" w:id="0">
    <w:p w:rsidR="00504A3B" w:rsidRDefault="0050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7F" w:rsidRDefault="00742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58204"/>
      <w:docPartObj>
        <w:docPartGallery w:val="Page Numbers (Bottom of Page)"/>
        <w:docPartUnique/>
      </w:docPartObj>
    </w:sdtPr>
    <w:sdtEndPr>
      <w:rPr>
        <w:noProof/>
      </w:rPr>
    </w:sdtEndPr>
    <w:sdtContent>
      <w:p w:rsidR="00F84EEB" w:rsidRDefault="00F84EEB">
        <w:pPr>
          <w:pStyle w:val="Footer"/>
          <w:jc w:val="center"/>
        </w:pPr>
        <w:r>
          <w:fldChar w:fldCharType="begin"/>
        </w:r>
        <w:r>
          <w:instrText xml:space="preserve"> PAGE   \* MERGEFORMAT </w:instrText>
        </w:r>
        <w:r>
          <w:fldChar w:fldCharType="separate"/>
        </w:r>
        <w:r w:rsidR="006812EA">
          <w:rPr>
            <w:noProof/>
          </w:rPr>
          <w:t>2</w:t>
        </w:r>
        <w:r>
          <w:rPr>
            <w:noProof/>
          </w:rPr>
          <w:fldChar w:fldCharType="end"/>
        </w:r>
      </w:p>
    </w:sdtContent>
  </w:sdt>
  <w:p w:rsidR="00F84EEB" w:rsidRDefault="00F84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7F" w:rsidRDefault="0074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3B" w:rsidRDefault="00504A3B">
      <w:r>
        <w:separator/>
      </w:r>
    </w:p>
  </w:footnote>
  <w:footnote w:type="continuationSeparator" w:id="0">
    <w:p w:rsidR="00504A3B" w:rsidRDefault="00504A3B">
      <w:r>
        <w:continuationSeparator/>
      </w:r>
    </w:p>
  </w:footnote>
  <w:footnote w:id="1">
    <w:p w:rsidR="00532D61" w:rsidRDefault="00532D61" w:rsidP="0020126C">
      <w:pPr>
        <w:pStyle w:val="FootnoteText"/>
        <w:spacing w:after="120"/>
      </w:pPr>
      <w:r>
        <w:rPr>
          <w:rStyle w:val="FootnoteReference"/>
        </w:rPr>
        <w:footnoteRef/>
      </w:r>
      <w:r>
        <w:t xml:space="preserve"> File No. BRCDT-20141001CCZ  (“KMTR Renewal”). </w:t>
      </w:r>
    </w:p>
  </w:footnote>
  <w:footnote w:id="2">
    <w:p w:rsidR="007B6323" w:rsidRPr="00205327" w:rsidRDefault="007B6323" w:rsidP="0020126C">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rsidR="00DB2301">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7B6323" w:rsidRPr="00205327" w:rsidRDefault="007B6323" w:rsidP="0020126C">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7B6323" w:rsidRPr="00205327" w:rsidRDefault="007B6323" w:rsidP="0020126C">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see also 47 C.F.R. §73.670(b), (c), and (d).</w:t>
      </w:r>
      <w:r w:rsidRPr="00205327">
        <w:t xml:space="preserve"> </w:t>
      </w:r>
    </w:p>
  </w:footnote>
  <w:footnote w:id="5">
    <w:p w:rsidR="007B6323" w:rsidRPr="00205327" w:rsidRDefault="007B6323" w:rsidP="0020126C">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7B6323" w:rsidRPr="00807875" w:rsidRDefault="007B6323" w:rsidP="0020126C">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5921DF" w:rsidRDefault="005921DF" w:rsidP="0020126C">
      <w:pPr>
        <w:pStyle w:val="FootnoteText"/>
        <w:spacing w:after="120"/>
      </w:pPr>
      <w:r>
        <w:rPr>
          <w:rStyle w:val="FootnoteReference"/>
        </w:rPr>
        <w:footnoteRef/>
      </w:r>
      <w:r>
        <w:t xml:space="preserve"> KMTR Renewal, Exhibit 22.</w:t>
      </w:r>
    </w:p>
  </w:footnote>
  <w:footnote w:id="8">
    <w:p w:rsidR="00A42A4E" w:rsidRDefault="00A42A4E" w:rsidP="0020126C">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 2014).  When viewed on February 19,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7B6323" w:rsidRPr="00205327" w:rsidRDefault="007B6323" w:rsidP="0020126C">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7B6323" w:rsidRPr="00205327" w:rsidRDefault="007B6323" w:rsidP="0020126C">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7F" w:rsidRDefault="00742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7F" w:rsidRDefault="00742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6812E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6283467"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6812EA">
      <w:rPr>
        <w:noProof/>
        <w:sz w:val="24"/>
      </w:rPr>
      <w:t>February 24,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23"/>
    <w:rsid w:val="00003E3B"/>
    <w:rsid w:val="00030E68"/>
    <w:rsid w:val="001132AF"/>
    <w:rsid w:val="00116C4E"/>
    <w:rsid w:val="00174697"/>
    <w:rsid w:val="0020126C"/>
    <w:rsid w:val="00204CE3"/>
    <w:rsid w:val="002B54DB"/>
    <w:rsid w:val="002D03C1"/>
    <w:rsid w:val="003C2A31"/>
    <w:rsid w:val="004D3B53"/>
    <w:rsid w:val="00504A3B"/>
    <w:rsid w:val="0052059A"/>
    <w:rsid w:val="00532D61"/>
    <w:rsid w:val="00585688"/>
    <w:rsid w:val="005921DF"/>
    <w:rsid w:val="0061272B"/>
    <w:rsid w:val="006812EA"/>
    <w:rsid w:val="006C4E38"/>
    <w:rsid w:val="00742D7F"/>
    <w:rsid w:val="007B6323"/>
    <w:rsid w:val="00863BA2"/>
    <w:rsid w:val="008727D6"/>
    <w:rsid w:val="00923785"/>
    <w:rsid w:val="00A42A4E"/>
    <w:rsid w:val="00BA1818"/>
    <w:rsid w:val="00C12088"/>
    <w:rsid w:val="00C22ABC"/>
    <w:rsid w:val="00DB2301"/>
    <w:rsid w:val="00E3291D"/>
    <w:rsid w:val="00EC59A5"/>
    <w:rsid w:val="00F403E4"/>
    <w:rsid w:val="00F8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7B6323"/>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7B6323"/>
  </w:style>
  <w:style w:type="character" w:styleId="FootnoteReference">
    <w:name w:val="footnote reference"/>
    <w:semiHidden/>
    <w:rsid w:val="007B6323"/>
    <w:rPr>
      <w:vertAlign w:val="superscript"/>
    </w:rPr>
  </w:style>
  <w:style w:type="character" w:styleId="Hyperlink">
    <w:name w:val="Hyperlink"/>
    <w:rsid w:val="00863BA2"/>
    <w:rPr>
      <w:color w:val="0000FF"/>
      <w:u w:val="single"/>
    </w:rPr>
  </w:style>
  <w:style w:type="character" w:customStyle="1" w:styleId="FooterChar">
    <w:name w:val="Footer Char"/>
    <w:basedOn w:val="DefaultParagraphFont"/>
    <w:link w:val="Footer"/>
    <w:uiPriority w:val="99"/>
    <w:rsid w:val="00F84EEB"/>
  </w:style>
  <w:style w:type="paragraph" w:styleId="BalloonText">
    <w:name w:val="Balloon Text"/>
    <w:basedOn w:val="Normal"/>
    <w:link w:val="BalloonTextChar"/>
    <w:uiPriority w:val="99"/>
    <w:semiHidden/>
    <w:unhideWhenUsed/>
    <w:rsid w:val="00BA1818"/>
    <w:rPr>
      <w:rFonts w:ascii="Tahoma" w:hAnsi="Tahoma" w:cs="Tahoma"/>
      <w:sz w:val="16"/>
      <w:szCs w:val="16"/>
    </w:rPr>
  </w:style>
  <w:style w:type="character" w:customStyle="1" w:styleId="BalloonTextChar">
    <w:name w:val="Balloon Text Char"/>
    <w:basedOn w:val="DefaultParagraphFont"/>
    <w:link w:val="BalloonText"/>
    <w:uiPriority w:val="99"/>
    <w:semiHidden/>
    <w:rsid w:val="00BA1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7B6323"/>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7B6323"/>
  </w:style>
  <w:style w:type="character" w:styleId="FootnoteReference">
    <w:name w:val="footnote reference"/>
    <w:semiHidden/>
    <w:rsid w:val="007B6323"/>
    <w:rPr>
      <w:vertAlign w:val="superscript"/>
    </w:rPr>
  </w:style>
  <w:style w:type="character" w:styleId="Hyperlink">
    <w:name w:val="Hyperlink"/>
    <w:rsid w:val="00863BA2"/>
    <w:rPr>
      <w:color w:val="0000FF"/>
      <w:u w:val="single"/>
    </w:rPr>
  </w:style>
  <w:style w:type="character" w:customStyle="1" w:styleId="FooterChar">
    <w:name w:val="Footer Char"/>
    <w:basedOn w:val="DefaultParagraphFont"/>
    <w:link w:val="Footer"/>
    <w:uiPriority w:val="99"/>
    <w:rsid w:val="00F84EEB"/>
  </w:style>
  <w:style w:type="paragraph" w:styleId="BalloonText">
    <w:name w:val="Balloon Text"/>
    <w:basedOn w:val="Normal"/>
    <w:link w:val="BalloonTextChar"/>
    <w:uiPriority w:val="99"/>
    <w:semiHidden/>
    <w:unhideWhenUsed/>
    <w:rsid w:val="00BA1818"/>
    <w:rPr>
      <w:rFonts w:ascii="Tahoma" w:hAnsi="Tahoma" w:cs="Tahoma"/>
      <w:sz w:val="16"/>
      <w:szCs w:val="16"/>
    </w:rPr>
  </w:style>
  <w:style w:type="character" w:customStyle="1" w:styleId="BalloonTextChar">
    <w:name w:val="Balloon Text Char"/>
    <w:basedOn w:val="DefaultParagraphFont"/>
    <w:link w:val="BalloonText"/>
    <w:uiPriority w:val="99"/>
    <w:semiHidden/>
    <w:rsid w:val="00BA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840</Words>
  <Characters>4623</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2015-02-24T16:42:00Z</cp:lastPrinted>
  <dcterms:created xsi:type="dcterms:W3CDTF">2015-02-24T16:45:00Z</dcterms:created>
  <dcterms:modified xsi:type="dcterms:W3CDTF">2015-02-24T16:45:00Z</dcterms:modified>
  <cp:category> </cp:category>
  <cp:contentStatus> </cp:contentStatus>
</cp:coreProperties>
</file>