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8B6660" w:rsidRDefault="008B6660" w:rsidP="00713FB9">
      <w:pPr>
        <w:jc w:val="right"/>
        <w:rPr>
          <w:b/>
          <w:szCs w:val="22"/>
        </w:rPr>
      </w:pPr>
    </w:p>
    <w:p w:rsidR="00602577" w:rsidRPr="00A26C73" w:rsidRDefault="00F76C97" w:rsidP="00713FB9">
      <w:pPr>
        <w:jc w:val="right"/>
        <w:rPr>
          <w:b/>
          <w:szCs w:val="22"/>
        </w:rPr>
      </w:pPr>
      <w:r w:rsidRPr="00A26C73">
        <w:rPr>
          <w:b/>
          <w:szCs w:val="22"/>
        </w:rPr>
        <w:t>DA 1</w:t>
      </w:r>
      <w:r w:rsidR="00B02BF7">
        <w:rPr>
          <w:b/>
          <w:szCs w:val="22"/>
        </w:rPr>
        <w:t>5</w:t>
      </w:r>
      <w:r w:rsidRPr="00A26C73">
        <w:rPr>
          <w:b/>
          <w:szCs w:val="22"/>
        </w:rPr>
        <w:t>-</w:t>
      </w:r>
      <w:r w:rsidR="00B02BF7">
        <w:rPr>
          <w:b/>
          <w:szCs w:val="22"/>
        </w:rPr>
        <w:t>336</w:t>
      </w:r>
    </w:p>
    <w:p w:rsidR="00602577" w:rsidRDefault="000B722D" w:rsidP="00713FB9">
      <w:pPr>
        <w:jc w:val="right"/>
        <w:rPr>
          <w:b/>
          <w:szCs w:val="22"/>
        </w:rPr>
      </w:pPr>
      <w:r>
        <w:rPr>
          <w:b/>
          <w:szCs w:val="22"/>
        </w:rPr>
        <w:t>March</w:t>
      </w:r>
      <w:r w:rsidR="00B02BF7">
        <w:rPr>
          <w:b/>
          <w:szCs w:val="22"/>
        </w:rPr>
        <w:t xml:space="preserve"> 16</w:t>
      </w:r>
      <w:r w:rsidR="00886AC4">
        <w:rPr>
          <w:b/>
          <w:szCs w:val="22"/>
        </w:rPr>
        <w:t>, 2015</w:t>
      </w:r>
    </w:p>
    <w:p w:rsidR="00470EB8" w:rsidRDefault="00470EB8" w:rsidP="00B15C54">
      <w:pPr>
        <w:jc w:val="center"/>
        <w:rPr>
          <w:b/>
          <w:sz w:val="24"/>
        </w:rPr>
      </w:pPr>
    </w:p>
    <w:p w:rsidR="00B15C54" w:rsidRPr="00B15C54" w:rsidRDefault="00B15C54" w:rsidP="00B15C54">
      <w:pPr>
        <w:jc w:val="center"/>
        <w:rPr>
          <w:b/>
          <w:sz w:val="24"/>
        </w:rPr>
      </w:pPr>
      <w:r>
        <w:rPr>
          <w:b/>
          <w:sz w:val="24"/>
        </w:rPr>
        <w:t xml:space="preserve">FCC AND NTIA </w:t>
      </w:r>
      <w:r w:rsidRPr="00B15C54">
        <w:rPr>
          <w:b/>
          <w:sz w:val="24"/>
        </w:rPr>
        <w:t xml:space="preserve">ANNOUNCE </w:t>
      </w:r>
    </w:p>
    <w:p w:rsidR="00A26C73" w:rsidRPr="00266BB8" w:rsidRDefault="00B15C54" w:rsidP="00A26C73">
      <w:pPr>
        <w:jc w:val="center"/>
        <w:rPr>
          <w:b/>
          <w:szCs w:val="22"/>
        </w:rPr>
      </w:pPr>
      <w:r w:rsidRPr="00B15C54">
        <w:rPr>
          <w:b/>
          <w:sz w:val="24"/>
        </w:rPr>
        <w:t xml:space="preserve"> WORKSHOP ON</w:t>
      </w:r>
      <w:r w:rsidR="007B6BE9">
        <w:rPr>
          <w:b/>
          <w:sz w:val="24"/>
        </w:rPr>
        <w:t xml:space="preserve"> </w:t>
      </w:r>
      <w:r w:rsidR="00A26C73" w:rsidRPr="00266BB8">
        <w:rPr>
          <w:b/>
          <w:szCs w:val="22"/>
        </w:rPr>
        <w:t xml:space="preserve">MODEL CITY </w:t>
      </w:r>
      <w:r w:rsidR="007B6BE9">
        <w:rPr>
          <w:b/>
          <w:szCs w:val="22"/>
        </w:rPr>
        <w:t xml:space="preserve">PROGRAM </w:t>
      </w:r>
      <w:r w:rsidR="00A26C73" w:rsidRPr="00266BB8">
        <w:rPr>
          <w:b/>
          <w:szCs w:val="22"/>
        </w:rPr>
        <w:t xml:space="preserve">FOR DEMONSTRATING AND EVALUATING </w:t>
      </w:r>
    </w:p>
    <w:p w:rsidR="00A26C73" w:rsidRPr="00266BB8" w:rsidRDefault="00A26C73" w:rsidP="00A26C73">
      <w:pPr>
        <w:jc w:val="center"/>
        <w:rPr>
          <w:b/>
          <w:szCs w:val="22"/>
        </w:rPr>
      </w:pPr>
      <w:r w:rsidRPr="00266BB8">
        <w:rPr>
          <w:b/>
          <w:szCs w:val="22"/>
        </w:rPr>
        <w:t xml:space="preserve">ADVANCED </w:t>
      </w:r>
      <w:r w:rsidR="00860E63">
        <w:rPr>
          <w:b/>
          <w:szCs w:val="22"/>
        </w:rPr>
        <w:t xml:space="preserve">WIRELESS SPECTRUM SHARING </w:t>
      </w:r>
      <w:r w:rsidRPr="00266BB8">
        <w:rPr>
          <w:b/>
          <w:szCs w:val="22"/>
        </w:rPr>
        <w:t>TECHNOLOGIES</w:t>
      </w:r>
    </w:p>
    <w:p w:rsidR="00804A1A" w:rsidRPr="00266BB8" w:rsidRDefault="00804A1A" w:rsidP="002C057B">
      <w:pPr>
        <w:jc w:val="center"/>
        <w:rPr>
          <w:sz w:val="24"/>
        </w:rPr>
      </w:pPr>
    </w:p>
    <w:p w:rsidR="00761CBA" w:rsidRDefault="00D5395E" w:rsidP="003A75F4">
      <w:pPr>
        <w:shd w:val="clear" w:color="auto" w:fill="FFFFFF"/>
        <w:ind w:firstLine="720"/>
        <w:rPr>
          <w:sz w:val="24"/>
          <w:szCs w:val="24"/>
        </w:rPr>
      </w:pPr>
      <w:r w:rsidRPr="00D5395E">
        <w:rPr>
          <w:sz w:val="24"/>
          <w:szCs w:val="24"/>
          <w:lang w:val="en"/>
        </w:rPr>
        <w:t xml:space="preserve">By this </w:t>
      </w:r>
      <w:r>
        <w:rPr>
          <w:sz w:val="24"/>
          <w:szCs w:val="24"/>
          <w:lang w:val="en"/>
        </w:rPr>
        <w:t xml:space="preserve">Joint </w:t>
      </w:r>
      <w:r w:rsidRPr="00D5395E">
        <w:rPr>
          <w:sz w:val="24"/>
          <w:szCs w:val="24"/>
          <w:lang w:val="en"/>
        </w:rPr>
        <w:t xml:space="preserve">Public Notice, the Federal Communications Commission (FCC) and the </w:t>
      </w:r>
      <w:r>
        <w:rPr>
          <w:sz w:val="24"/>
          <w:szCs w:val="24"/>
          <w:lang w:val="en"/>
        </w:rPr>
        <w:t xml:space="preserve">National Telecommunications </w:t>
      </w:r>
      <w:r w:rsidR="009666AA">
        <w:rPr>
          <w:sz w:val="24"/>
          <w:szCs w:val="24"/>
          <w:lang w:val="en"/>
        </w:rPr>
        <w:t xml:space="preserve">and </w:t>
      </w:r>
      <w:r>
        <w:rPr>
          <w:sz w:val="24"/>
          <w:szCs w:val="24"/>
          <w:lang w:val="en"/>
        </w:rPr>
        <w:t xml:space="preserve">Information Administration (NTIA) </w:t>
      </w:r>
      <w:r w:rsidRPr="00D5395E">
        <w:rPr>
          <w:sz w:val="24"/>
          <w:szCs w:val="24"/>
          <w:lang w:val="en"/>
        </w:rPr>
        <w:t xml:space="preserve">announce the date and location </w:t>
      </w:r>
      <w:r w:rsidR="00356C01">
        <w:rPr>
          <w:sz w:val="24"/>
          <w:szCs w:val="24"/>
          <w:lang w:val="en"/>
        </w:rPr>
        <w:t>for</w:t>
      </w:r>
      <w:r w:rsidRPr="00D5395E">
        <w:rPr>
          <w:sz w:val="24"/>
          <w:szCs w:val="24"/>
          <w:lang w:val="en"/>
        </w:rPr>
        <w:t xml:space="preserve"> a workshop </w:t>
      </w:r>
      <w:r>
        <w:rPr>
          <w:sz w:val="24"/>
          <w:szCs w:val="24"/>
          <w:lang w:val="en"/>
        </w:rPr>
        <w:t xml:space="preserve">on </w:t>
      </w:r>
      <w:r w:rsidR="005C28FE">
        <w:rPr>
          <w:sz w:val="24"/>
          <w:szCs w:val="24"/>
          <w:lang w:val="en"/>
        </w:rPr>
        <w:t xml:space="preserve">potentially establishing a </w:t>
      </w:r>
      <w:r w:rsidR="009666AA">
        <w:rPr>
          <w:sz w:val="24"/>
          <w:szCs w:val="24"/>
          <w:lang w:val="en"/>
        </w:rPr>
        <w:t>“</w:t>
      </w:r>
      <w:r>
        <w:rPr>
          <w:sz w:val="24"/>
          <w:szCs w:val="24"/>
          <w:lang w:val="en"/>
        </w:rPr>
        <w:t>Model City</w:t>
      </w:r>
      <w:r w:rsidR="009666AA">
        <w:rPr>
          <w:sz w:val="24"/>
          <w:szCs w:val="24"/>
          <w:lang w:val="en"/>
        </w:rPr>
        <w:t>”</w:t>
      </w:r>
      <w:r>
        <w:rPr>
          <w:sz w:val="24"/>
          <w:szCs w:val="24"/>
          <w:lang w:val="en"/>
        </w:rPr>
        <w:t xml:space="preserve"> program</w:t>
      </w:r>
      <w:r w:rsidR="00D06004">
        <w:rPr>
          <w:sz w:val="24"/>
          <w:szCs w:val="24"/>
          <w:lang w:val="en"/>
        </w:rPr>
        <w:t xml:space="preserve"> </w:t>
      </w:r>
      <w:r>
        <w:rPr>
          <w:sz w:val="24"/>
          <w:szCs w:val="24"/>
          <w:lang w:val="en"/>
        </w:rPr>
        <w:t>for demonstrating, evaluating and advancing spectrum sh</w:t>
      </w:r>
      <w:r w:rsidR="008E47FC">
        <w:rPr>
          <w:sz w:val="24"/>
          <w:szCs w:val="24"/>
          <w:lang w:val="en"/>
        </w:rPr>
        <w:t>aring innovation</w:t>
      </w:r>
      <w:r w:rsidR="009666AA">
        <w:rPr>
          <w:sz w:val="24"/>
          <w:szCs w:val="24"/>
          <w:lang w:val="en"/>
        </w:rPr>
        <w:t>.</w:t>
      </w:r>
      <w:r w:rsidR="00214E1C">
        <w:rPr>
          <w:sz w:val="24"/>
          <w:szCs w:val="24"/>
          <w:lang w:val="en"/>
        </w:rPr>
        <w:t xml:space="preserve"> The</w:t>
      </w:r>
      <w:r w:rsidR="009666AA">
        <w:rPr>
          <w:sz w:val="24"/>
          <w:szCs w:val="24"/>
          <w:lang w:val="en"/>
        </w:rPr>
        <w:t xml:space="preserve"> two-day</w:t>
      </w:r>
      <w:r w:rsidR="00214E1C">
        <w:rPr>
          <w:sz w:val="24"/>
          <w:szCs w:val="24"/>
          <w:lang w:val="en"/>
        </w:rPr>
        <w:t xml:space="preserve"> workshop will be held on</w:t>
      </w:r>
      <w:r w:rsidR="008E47FC">
        <w:rPr>
          <w:sz w:val="24"/>
          <w:szCs w:val="24"/>
          <w:lang w:val="en"/>
        </w:rPr>
        <w:t xml:space="preserve"> </w:t>
      </w:r>
      <w:r w:rsidR="005C28FE" w:rsidRPr="00E83FAA">
        <w:rPr>
          <w:sz w:val="24"/>
          <w:szCs w:val="24"/>
        </w:rPr>
        <w:t>April</w:t>
      </w:r>
      <w:r w:rsidR="009666AA">
        <w:rPr>
          <w:sz w:val="24"/>
          <w:szCs w:val="24"/>
        </w:rPr>
        <w:t xml:space="preserve"> 15-16</w:t>
      </w:r>
      <w:r w:rsidR="005C28FE" w:rsidRPr="00E83FAA">
        <w:rPr>
          <w:sz w:val="24"/>
          <w:szCs w:val="24"/>
        </w:rPr>
        <w:t>, 2015</w:t>
      </w:r>
      <w:r w:rsidR="005C28FE">
        <w:rPr>
          <w:b/>
          <w:sz w:val="24"/>
          <w:szCs w:val="24"/>
        </w:rPr>
        <w:t xml:space="preserve">, </w:t>
      </w:r>
      <w:r w:rsidR="005C28FE" w:rsidRPr="00B15C54">
        <w:rPr>
          <w:sz w:val="24"/>
          <w:szCs w:val="24"/>
        </w:rPr>
        <w:t>i</w:t>
      </w:r>
      <w:r w:rsidR="005C28FE">
        <w:rPr>
          <w:sz w:val="24"/>
          <w:szCs w:val="24"/>
        </w:rPr>
        <w:t>n the Commission Meeting Room</w:t>
      </w:r>
      <w:r w:rsidR="009666AA">
        <w:rPr>
          <w:sz w:val="24"/>
          <w:szCs w:val="24"/>
        </w:rPr>
        <w:t>,</w:t>
      </w:r>
      <w:r w:rsidR="005C28FE">
        <w:rPr>
          <w:sz w:val="24"/>
          <w:szCs w:val="24"/>
        </w:rPr>
        <w:t xml:space="preserve"> TW-C305, </w:t>
      </w:r>
      <w:r w:rsidR="005C28FE" w:rsidRPr="00B15C54">
        <w:rPr>
          <w:sz w:val="24"/>
          <w:szCs w:val="24"/>
        </w:rPr>
        <w:t>FCC Headquarters, 445 12</w:t>
      </w:r>
      <w:r w:rsidR="005C28FE" w:rsidRPr="00B15C54">
        <w:rPr>
          <w:sz w:val="24"/>
          <w:szCs w:val="24"/>
          <w:vertAlign w:val="superscript"/>
        </w:rPr>
        <w:t>th</w:t>
      </w:r>
      <w:r w:rsidR="005C28FE" w:rsidRPr="00B15C54">
        <w:rPr>
          <w:sz w:val="24"/>
          <w:szCs w:val="24"/>
        </w:rPr>
        <w:t xml:space="preserve"> Street, SW, </w:t>
      </w:r>
      <w:r w:rsidR="005C28FE">
        <w:rPr>
          <w:sz w:val="24"/>
          <w:szCs w:val="24"/>
        </w:rPr>
        <w:t xml:space="preserve">Washington, DC 20554. </w:t>
      </w:r>
    </w:p>
    <w:p w:rsidR="00761CBA" w:rsidRDefault="00761CBA" w:rsidP="003A75F4">
      <w:pPr>
        <w:shd w:val="clear" w:color="auto" w:fill="FFFFFF"/>
        <w:ind w:firstLine="720"/>
        <w:rPr>
          <w:sz w:val="24"/>
          <w:szCs w:val="24"/>
        </w:rPr>
      </w:pPr>
    </w:p>
    <w:p w:rsidR="00B15C54" w:rsidRDefault="00B15C54" w:rsidP="003A75F4">
      <w:pPr>
        <w:shd w:val="clear" w:color="auto" w:fill="FFFFFF"/>
        <w:ind w:firstLine="720"/>
        <w:rPr>
          <w:sz w:val="24"/>
          <w:szCs w:val="24"/>
        </w:rPr>
      </w:pPr>
      <w:r w:rsidRPr="00B15C54">
        <w:rPr>
          <w:sz w:val="24"/>
          <w:szCs w:val="24"/>
        </w:rPr>
        <w:t>On July 11, 2014, NTIA and the FCC</w:t>
      </w:r>
      <w:r w:rsidR="00D06004">
        <w:rPr>
          <w:sz w:val="24"/>
          <w:szCs w:val="24"/>
        </w:rPr>
        <w:t>’s</w:t>
      </w:r>
      <w:r w:rsidRPr="00B15C54">
        <w:rPr>
          <w:sz w:val="24"/>
          <w:szCs w:val="24"/>
        </w:rPr>
        <w:t xml:space="preserve"> Office of Engineering and Technology (OET) released a</w:t>
      </w:r>
      <w:r>
        <w:rPr>
          <w:sz w:val="24"/>
          <w:szCs w:val="24"/>
        </w:rPr>
        <w:t xml:space="preserve"> Joint Public Notice </w:t>
      </w:r>
      <w:r w:rsidR="009666AA">
        <w:rPr>
          <w:sz w:val="24"/>
          <w:szCs w:val="24"/>
        </w:rPr>
        <w:t xml:space="preserve">(DA 14-981) </w:t>
      </w:r>
      <w:r w:rsidRPr="00B15C54">
        <w:rPr>
          <w:sz w:val="24"/>
          <w:szCs w:val="24"/>
        </w:rPr>
        <w:t>seek</w:t>
      </w:r>
      <w:r w:rsidR="00356C01">
        <w:rPr>
          <w:sz w:val="24"/>
          <w:szCs w:val="24"/>
        </w:rPr>
        <w:t>ing</w:t>
      </w:r>
      <w:r w:rsidRPr="00B15C54">
        <w:rPr>
          <w:sz w:val="24"/>
          <w:szCs w:val="24"/>
        </w:rPr>
        <w:t xml:space="preserve"> public comment on the </w:t>
      </w:r>
      <w:r w:rsidR="009666AA">
        <w:rPr>
          <w:sz w:val="24"/>
          <w:szCs w:val="24"/>
        </w:rPr>
        <w:t xml:space="preserve">establishment of a public-private partnership to create </w:t>
      </w:r>
      <w:r w:rsidRPr="00B15C54">
        <w:rPr>
          <w:sz w:val="24"/>
          <w:szCs w:val="24"/>
        </w:rPr>
        <w:t>an urban test city to support rapid experimentation and development of policies, underlying technologies, and system capabilities for advanced, dynamic spectrum sharing by wireless devices</w:t>
      </w:r>
      <w:r w:rsidR="00D06004">
        <w:rPr>
          <w:sz w:val="24"/>
          <w:szCs w:val="24"/>
        </w:rPr>
        <w:t xml:space="preserve"> and systems</w:t>
      </w:r>
      <w:r w:rsidRPr="00B15C54">
        <w:rPr>
          <w:sz w:val="24"/>
          <w:szCs w:val="24"/>
        </w:rPr>
        <w:t>.</w:t>
      </w:r>
      <w:r w:rsidR="00254F64">
        <w:rPr>
          <w:sz w:val="24"/>
          <w:szCs w:val="24"/>
        </w:rPr>
        <w:t xml:space="preserve"> </w:t>
      </w:r>
      <w:r w:rsidR="004C518A" w:rsidRPr="004C518A">
        <w:rPr>
          <w:sz w:val="24"/>
          <w:szCs w:val="24"/>
        </w:rPr>
        <w:t xml:space="preserve">As a next step in the </w:t>
      </w:r>
      <w:r w:rsidR="004C518A">
        <w:rPr>
          <w:sz w:val="24"/>
          <w:szCs w:val="24"/>
        </w:rPr>
        <w:t xml:space="preserve">possible </w:t>
      </w:r>
      <w:r w:rsidR="00254F64">
        <w:rPr>
          <w:sz w:val="24"/>
          <w:szCs w:val="24"/>
        </w:rPr>
        <w:t xml:space="preserve">formation of </w:t>
      </w:r>
      <w:r w:rsidR="00214E1C">
        <w:rPr>
          <w:sz w:val="24"/>
          <w:szCs w:val="24"/>
        </w:rPr>
        <w:t xml:space="preserve">a </w:t>
      </w:r>
      <w:r w:rsidR="00254F64">
        <w:rPr>
          <w:sz w:val="24"/>
          <w:szCs w:val="24"/>
        </w:rPr>
        <w:t>Model Cit</w:t>
      </w:r>
      <w:r w:rsidR="00675232">
        <w:rPr>
          <w:sz w:val="24"/>
          <w:szCs w:val="24"/>
        </w:rPr>
        <w:t>y</w:t>
      </w:r>
      <w:r w:rsidR="00214E1C">
        <w:rPr>
          <w:sz w:val="24"/>
          <w:szCs w:val="24"/>
        </w:rPr>
        <w:t xml:space="preserve"> program</w:t>
      </w:r>
      <w:r w:rsidR="004C518A" w:rsidRPr="004C518A">
        <w:rPr>
          <w:sz w:val="24"/>
          <w:szCs w:val="24"/>
        </w:rPr>
        <w:t xml:space="preserve">, NTIA and FCC </w:t>
      </w:r>
      <w:r w:rsidR="00214E1C">
        <w:rPr>
          <w:sz w:val="24"/>
          <w:szCs w:val="24"/>
        </w:rPr>
        <w:t xml:space="preserve">will </w:t>
      </w:r>
      <w:r w:rsidR="004C518A" w:rsidRPr="004C518A">
        <w:rPr>
          <w:sz w:val="24"/>
          <w:szCs w:val="24"/>
        </w:rPr>
        <w:t xml:space="preserve">conduct a </w:t>
      </w:r>
      <w:r w:rsidR="00675232">
        <w:rPr>
          <w:sz w:val="24"/>
          <w:szCs w:val="24"/>
        </w:rPr>
        <w:t xml:space="preserve">public </w:t>
      </w:r>
      <w:r w:rsidR="00E0373E">
        <w:rPr>
          <w:sz w:val="24"/>
          <w:szCs w:val="24"/>
        </w:rPr>
        <w:t>workshop</w:t>
      </w:r>
      <w:r w:rsidR="004C518A" w:rsidRPr="004C518A">
        <w:rPr>
          <w:sz w:val="24"/>
          <w:szCs w:val="24"/>
        </w:rPr>
        <w:t xml:space="preserve"> with interested stakeholders from industry, government</w:t>
      </w:r>
      <w:r w:rsidR="00E0373E">
        <w:rPr>
          <w:sz w:val="24"/>
          <w:szCs w:val="24"/>
        </w:rPr>
        <w:t>,</w:t>
      </w:r>
      <w:r w:rsidR="004C518A" w:rsidRPr="004C518A">
        <w:rPr>
          <w:sz w:val="24"/>
          <w:szCs w:val="24"/>
        </w:rPr>
        <w:t xml:space="preserve"> and academia</w:t>
      </w:r>
      <w:r w:rsidR="00D06004">
        <w:rPr>
          <w:sz w:val="24"/>
          <w:szCs w:val="24"/>
        </w:rPr>
        <w:t>. This workshop will</w:t>
      </w:r>
      <w:r w:rsidR="004C518A" w:rsidRPr="004C518A">
        <w:rPr>
          <w:sz w:val="24"/>
          <w:szCs w:val="24"/>
        </w:rPr>
        <w:t xml:space="preserve"> further explore </w:t>
      </w:r>
      <w:r w:rsidR="000B784F">
        <w:rPr>
          <w:sz w:val="24"/>
          <w:szCs w:val="24"/>
        </w:rPr>
        <w:t>different</w:t>
      </w:r>
      <w:r w:rsidR="00EB67F0">
        <w:rPr>
          <w:sz w:val="24"/>
          <w:szCs w:val="24"/>
        </w:rPr>
        <w:t xml:space="preserve"> asp</w:t>
      </w:r>
      <w:r w:rsidR="000B784F">
        <w:rPr>
          <w:sz w:val="24"/>
          <w:szCs w:val="24"/>
        </w:rPr>
        <w:t xml:space="preserve">ects of the </w:t>
      </w:r>
      <w:r w:rsidR="00DC32DE">
        <w:rPr>
          <w:sz w:val="24"/>
          <w:szCs w:val="24"/>
        </w:rPr>
        <w:t>Model City</w:t>
      </w:r>
      <w:r w:rsidR="000B784F">
        <w:rPr>
          <w:sz w:val="24"/>
          <w:szCs w:val="24"/>
        </w:rPr>
        <w:t xml:space="preserve"> </w:t>
      </w:r>
      <w:r w:rsidR="00214E1C">
        <w:rPr>
          <w:sz w:val="24"/>
          <w:szCs w:val="24"/>
        </w:rPr>
        <w:t xml:space="preserve">program </w:t>
      </w:r>
      <w:r w:rsidR="000B784F">
        <w:rPr>
          <w:sz w:val="24"/>
          <w:szCs w:val="24"/>
        </w:rPr>
        <w:t>including</w:t>
      </w:r>
      <w:r w:rsidR="00DC32DE">
        <w:rPr>
          <w:sz w:val="24"/>
          <w:szCs w:val="24"/>
        </w:rPr>
        <w:t xml:space="preserve"> </w:t>
      </w:r>
      <w:r w:rsidR="004C518A" w:rsidRPr="004C518A">
        <w:rPr>
          <w:sz w:val="24"/>
          <w:szCs w:val="24"/>
        </w:rPr>
        <w:t>the concept</w:t>
      </w:r>
      <w:r w:rsidR="005C28FE">
        <w:rPr>
          <w:sz w:val="24"/>
          <w:szCs w:val="24"/>
        </w:rPr>
        <w:t xml:space="preserve">, </w:t>
      </w:r>
      <w:r w:rsidR="00A66304">
        <w:rPr>
          <w:sz w:val="24"/>
          <w:szCs w:val="24"/>
        </w:rPr>
        <w:t xml:space="preserve">scope, </w:t>
      </w:r>
      <w:r w:rsidR="00254F64">
        <w:rPr>
          <w:sz w:val="24"/>
          <w:szCs w:val="24"/>
        </w:rPr>
        <w:t xml:space="preserve">governance, </w:t>
      </w:r>
      <w:r w:rsidR="00356C01">
        <w:rPr>
          <w:sz w:val="24"/>
          <w:szCs w:val="24"/>
        </w:rPr>
        <w:t xml:space="preserve">process, </w:t>
      </w:r>
      <w:r w:rsidR="005C28FE">
        <w:rPr>
          <w:sz w:val="24"/>
          <w:szCs w:val="24"/>
        </w:rPr>
        <w:t xml:space="preserve">technical considerations and </w:t>
      </w:r>
      <w:r w:rsidR="00356C01">
        <w:rPr>
          <w:sz w:val="24"/>
          <w:szCs w:val="24"/>
        </w:rPr>
        <w:t>funding</w:t>
      </w:r>
      <w:r w:rsidR="00675232">
        <w:rPr>
          <w:sz w:val="24"/>
          <w:szCs w:val="24"/>
        </w:rPr>
        <w:t xml:space="preserve"> alternatives</w:t>
      </w:r>
      <w:r w:rsidR="00214E1C">
        <w:rPr>
          <w:sz w:val="24"/>
          <w:szCs w:val="24"/>
        </w:rPr>
        <w:t>.</w:t>
      </w:r>
      <w:r w:rsidR="005C28FE">
        <w:rPr>
          <w:sz w:val="24"/>
          <w:szCs w:val="24"/>
        </w:rPr>
        <w:t xml:space="preserve"> </w:t>
      </w:r>
      <w:r w:rsidR="00A74753">
        <w:rPr>
          <w:sz w:val="24"/>
          <w:szCs w:val="24"/>
        </w:rPr>
        <w:t xml:space="preserve">A final agenda and list of speakers will be </w:t>
      </w:r>
      <w:r w:rsidR="00825A91">
        <w:rPr>
          <w:sz w:val="24"/>
          <w:szCs w:val="24"/>
        </w:rPr>
        <w:t>pub</w:t>
      </w:r>
      <w:r w:rsidR="008C1985">
        <w:rPr>
          <w:sz w:val="24"/>
          <w:szCs w:val="24"/>
        </w:rPr>
        <w:t>l</w:t>
      </w:r>
      <w:r w:rsidR="00825A91">
        <w:rPr>
          <w:sz w:val="24"/>
          <w:szCs w:val="24"/>
        </w:rPr>
        <w:t xml:space="preserve">ished before </w:t>
      </w:r>
      <w:r w:rsidR="00A74753">
        <w:rPr>
          <w:sz w:val="24"/>
          <w:szCs w:val="24"/>
        </w:rPr>
        <w:t>the workshop.</w:t>
      </w:r>
    </w:p>
    <w:p w:rsidR="00DE3044" w:rsidRDefault="00DE3044" w:rsidP="00E83FAA">
      <w:pPr>
        <w:pStyle w:val="Paranum"/>
        <w:numPr>
          <w:ilvl w:val="0"/>
          <w:numId w:val="0"/>
        </w:numPr>
        <w:spacing w:after="0"/>
        <w:ind w:firstLine="720"/>
        <w:jc w:val="left"/>
        <w:rPr>
          <w:sz w:val="24"/>
          <w:szCs w:val="24"/>
          <w:u w:val="single"/>
        </w:rPr>
      </w:pPr>
    </w:p>
    <w:p w:rsidR="008E47FC" w:rsidRDefault="00B15C54" w:rsidP="008E47FC">
      <w:pPr>
        <w:pStyle w:val="Paranum"/>
        <w:numPr>
          <w:ilvl w:val="0"/>
          <w:numId w:val="0"/>
        </w:numPr>
        <w:ind w:firstLine="720"/>
        <w:jc w:val="left"/>
        <w:rPr>
          <w:rStyle w:val="Hyperlink"/>
          <w:color w:val="auto"/>
          <w:sz w:val="24"/>
          <w:szCs w:val="24"/>
          <w:u w:val="none"/>
        </w:rPr>
      </w:pPr>
      <w:r w:rsidRPr="00E83FAA">
        <w:rPr>
          <w:sz w:val="24"/>
          <w:szCs w:val="24"/>
          <w:u w:val="single"/>
        </w:rPr>
        <w:t>Attendance</w:t>
      </w:r>
      <w:r w:rsidR="00E83FAA" w:rsidRPr="00E83FAA">
        <w:rPr>
          <w:sz w:val="24"/>
          <w:szCs w:val="24"/>
          <w:u w:val="single"/>
        </w:rPr>
        <w:t xml:space="preserve"> and Webcast</w:t>
      </w:r>
      <w:r w:rsidR="00E83FAA">
        <w:rPr>
          <w:sz w:val="24"/>
          <w:szCs w:val="24"/>
        </w:rPr>
        <w:t>:</w:t>
      </w:r>
      <w:r w:rsidRPr="00BA0F99">
        <w:rPr>
          <w:sz w:val="24"/>
          <w:szCs w:val="24"/>
        </w:rPr>
        <w:t xml:space="preserve">  This forum is open to the public</w:t>
      </w:r>
      <w:r w:rsidR="009144D6">
        <w:rPr>
          <w:sz w:val="24"/>
          <w:szCs w:val="24"/>
        </w:rPr>
        <w:t>;</w:t>
      </w:r>
      <w:r w:rsidR="00214E1C">
        <w:rPr>
          <w:sz w:val="24"/>
          <w:szCs w:val="24"/>
        </w:rPr>
        <w:t xml:space="preserve"> h</w:t>
      </w:r>
      <w:r w:rsidR="00E83FAA">
        <w:rPr>
          <w:sz w:val="24"/>
          <w:szCs w:val="24"/>
        </w:rPr>
        <w:t>owever</w:t>
      </w:r>
      <w:r w:rsidR="009144D6">
        <w:rPr>
          <w:sz w:val="24"/>
          <w:szCs w:val="24"/>
        </w:rPr>
        <w:t>,</w:t>
      </w:r>
      <w:r w:rsidR="00E83FAA">
        <w:rPr>
          <w:sz w:val="24"/>
          <w:szCs w:val="24"/>
        </w:rPr>
        <w:t xml:space="preserve"> admittance is limited to the seating capacity.</w:t>
      </w:r>
      <w:r w:rsidRPr="00BA0F99">
        <w:rPr>
          <w:sz w:val="24"/>
          <w:szCs w:val="24"/>
        </w:rPr>
        <w:t xml:space="preserve"> </w:t>
      </w:r>
      <w:r w:rsidR="00356C01" w:rsidRPr="00BA0F99">
        <w:rPr>
          <w:sz w:val="24"/>
          <w:szCs w:val="24"/>
        </w:rPr>
        <w:t xml:space="preserve">Attendees are encouraged to pre-register by submitting their names and company </w:t>
      </w:r>
      <w:r w:rsidR="009666AA">
        <w:rPr>
          <w:sz w:val="24"/>
          <w:szCs w:val="24"/>
        </w:rPr>
        <w:t xml:space="preserve">or organization </w:t>
      </w:r>
      <w:r w:rsidR="00356C01" w:rsidRPr="00BA0F99">
        <w:rPr>
          <w:sz w:val="24"/>
          <w:szCs w:val="24"/>
        </w:rPr>
        <w:t>affiliations via email to</w:t>
      </w:r>
      <w:r w:rsidR="00356C01">
        <w:rPr>
          <w:sz w:val="24"/>
          <w:szCs w:val="24"/>
        </w:rPr>
        <w:t xml:space="preserve"> </w:t>
      </w:r>
      <w:r w:rsidR="00356C01" w:rsidRPr="00BA0F99">
        <w:rPr>
          <w:sz w:val="24"/>
          <w:szCs w:val="24"/>
        </w:rPr>
        <w:t>Cecilia Sulhoff</w:t>
      </w:r>
      <w:r w:rsidR="008302DE">
        <w:rPr>
          <w:sz w:val="24"/>
          <w:szCs w:val="24"/>
        </w:rPr>
        <w:t xml:space="preserve">, </w:t>
      </w:r>
      <w:r w:rsidR="001B7D74">
        <w:rPr>
          <w:sz w:val="24"/>
          <w:szCs w:val="24"/>
        </w:rPr>
        <w:t xml:space="preserve">at </w:t>
      </w:r>
      <w:hyperlink r:id="rId15" w:history="1">
        <w:r w:rsidR="00356C01" w:rsidRPr="00BA0F99">
          <w:rPr>
            <w:rStyle w:val="Hyperlink"/>
            <w:sz w:val="24"/>
            <w:szCs w:val="24"/>
          </w:rPr>
          <w:t>Cecilia.Sulhoff@fcc.gov</w:t>
        </w:r>
      </w:hyperlink>
      <w:r w:rsidR="00356C01">
        <w:rPr>
          <w:sz w:val="24"/>
          <w:szCs w:val="24"/>
        </w:rPr>
        <w:t>, by March 31, 2015</w:t>
      </w:r>
      <w:r w:rsidR="00356C01" w:rsidRPr="00BA0F99">
        <w:rPr>
          <w:rStyle w:val="Hyperlink"/>
          <w:color w:val="auto"/>
          <w:sz w:val="24"/>
          <w:szCs w:val="24"/>
          <w:u w:val="none"/>
        </w:rPr>
        <w:t>. Please use “</w:t>
      </w:r>
      <w:r w:rsidR="00356C01">
        <w:rPr>
          <w:rStyle w:val="Hyperlink"/>
          <w:color w:val="auto"/>
          <w:sz w:val="24"/>
          <w:szCs w:val="24"/>
          <w:u w:val="none"/>
        </w:rPr>
        <w:t xml:space="preserve">Model City </w:t>
      </w:r>
      <w:r w:rsidR="00356C01" w:rsidRPr="00BA0F99">
        <w:rPr>
          <w:rStyle w:val="Hyperlink"/>
          <w:color w:val="auto"/>
          <w:sz w:val="24"/>
          <w:szCs w:val="24"/>
          <w:u w:val="none"/>
        </w:rPr>
        <w:t>Workshop</w:t>
      </w:r>
      <w:r w:rsidR="00356C01">
        <w:rPr>
          <w:rStyle w:val="Hyperlink"/>
          <w:color w:val="auto"/>
          <w:sz w:val="24"/>
          <w:szCs w:val="24"/>
          <w:u w:val="none"/>
        </w:rPr>
        <w:t xml:space="preserve"> 2015</w:t>
      </w:r>
      <w:r w:rsidR="009666AA">
        <w:rPr>
          <w:rStyle w:val="Hyperlink"/>
          <w:color w:val="auto"/>
          <w:sz w:val="24"/>
          <w:szCs w:val="24"/>
          <w:u w:val="none"/>
        </w:rPr>
        <w:t xml:space="preserve"> Registration</w:t>
      </w:r>
      <w:r w:rsidR="00356C01" w:rsidRPr="00BA0F99">
        <w:rPr>
          <w:rStyle w:val="Hyperlink"/>
          <w:color w:val="auto"/>
          <w:sz w:val="24"/>
          <w:szCs w:val="24"/>
          <w:u w:val="none"/>
        </w:rPr>
        <w:t xml:space="preserve">” as the subject line </w:t>
      </w:r>
      <w:r w:rsidR="008302DE">
        <w:rPr>
          <w:rStyle w:val="Hyperlink"/>
          <w:color w:val="auto"/>
          <w:sz w:val="24"/>
          <w:szCs w:val="24"/>
          <w:u w:val="none"/>
        </w:rPr>
        <w:t>of</w:t>
      </w:r>
      <w:r w:rsidR="00356C01" w:rsidRPr="00BA0F99">
        <w:rPr>
          <w:rStyle w:val="Hyperlink"/>
          <w:color w:val="auto"/>
          <w:sz w:val="24"/>
          <w:szCs w:val="24"/>
          <w:u w:val="none"/>
        </w:rPr>
        <w:t xml:space="preserve"> your email. </w:t>
      </w:r>
      <w:r w:rsidRPr="00BA0F99">
        <w:rPr>
          <w:sz w:val="24"/>
          <w:szCs w:val="24"/>
        </w:rPr>
        <w:t xml:space="preserve">All attendees are advised to arrive approximately 30 minutes prior to the start of the workshop to allow time to </w:t>
      </w:r>
      <w:r w:rsidR="008302DE">
        <w:rPr>
          <w:sz w:val="24"/>
          <w:szCs w:val="24"/>
        </w:rPr>
        <w:t>pass</w:t>
      </w:r>
      <w:r w:rsidRPr="00BA0F99">
        <w:rPr>
          <w:sz w:val="24"/>
          <w:szCs w:val="24"/>
        </w:rPr>
        <w:t xml:space="preserve"> through </w:t>
      </w:r>
      <w:r w:rsidR="00214E1C">
        <w:rPr>
          <w:sz w:val="24"/>
          <w:szCs w:val="24"/>
        </w:rPr>
        <w:t>the FCC</w:t>
      </w:r>
      <w:r w:rsidR="00214E1C" w:rsidRPr="00BA0F99">
        <w:rPr>
          <w:sz w:val="24"/>
          <w:szCs w:val="24"/>
        </w:rPr>
        <w:t xml:space="preserve"> </w:t>
      </w:r>
      <w:r w:rsidRPr="00BA0F99">
        <w:rPr>
          <w:sz w:val="24"/>
          <w:szCs w:val="24"/>
        </w:rPr>
        <w:t xml:space="preserve">security process.  </w:t>
      </w:r>
      <w:r w:rsidRPr="00BA0F99">
        <w:rPr>
          <w:rStyle w:val="Hyperlink"/>
          <w:color w:val="auto"/>
          <w:sz w:val="24"/>
          <w:szCs w:val="24"/>
          <w:u w:val="none"/>
        </w:rPr>
        <w:t xml:space="preserve">The </w:t>
      </w:r>
      <w:r w:rsidR="00E83FAA">
        <w:rPr>
          <w:rStyle w:val="Hyperlink"/>
          <w:color w:val="auto"/>
          <w:sz w:val="24"/>
          <w:szCs w:val="24"/>
          <w:u w:val="none"/>
        </w:rPr>
        <w:t xml:space="preserve">workshop </w:t>
      </w:r>
      <w:r w:rsidR="0023414A">
        <w:rPr>
          <w:rStyle w:val="Hyperlink"/>
          <w:color w:val="auto"/>
          <w:sz w:val="24"/>
          <w:szCs w:val="24"/>
          <w:u w:val="none"/>
        </w:rPr>
        <w:t xml:space="preserve">also </w:t>
      </w:r>
      <w:r w:rsidRPr="00BA0F99">
        <w:rPr>
          <w:rStyle w:val="Hyperlink"/>
          <w:color w:val="auto"/>
          <w:sz w:val="24"/>
          <w:szCs w:val="24"/>
          <w:u w:val="none"/>
        </w:rPr>
        <w:t xml:space="preserve">will be webcast at </w:t>
      </w:r>
      <w:hyperlink r:id="rId16" w:history="1">
        <w:r w:rsidR="00E83FAA" w:rsidRPr="002134DF">
          <w:rPr>
            <w:rStyle w:val="Hyperlink"/>
            <w:sz w:val="24"/>
            <w:szCs w:val="24"/>
          </w:rPr>
          <w:t>http://www.fcc.gov/live</w:t>
        </w:r>
      </w:hyperlink>
      <w:r w:rsidRPr="00BA0F99">
        <w:rPr>
          <w:rStyle w:val="Hyperlink"/>
          <w:color w:val="auto"/>
          <w:sz w:val="24"/>
          <w:szCs w:val="24"/>
          <w:u w:val="none"/>
        </w:rPr>
        <w:t xml:space="preserve">. </w:t>
      </w:r>
      <w:r w:rsidR="008302DE">
        <w:rPr>
          <w:rStyle w:val="Hyperlink"/>
          <w:color w:val="auto"/>
          <w:sz w:val="24"/>
          <w:szCs w:val="24"/>
          <w:u w:val="none"/>
        </w:rPr>
        <w:t xml:space="preserve">For additional registration or </w:t>
      </w:r>
      <w:r w:rsidR="001B7D74">
        <w:rPr>
          <w:rStyle w:val="Hyperlink"/>
          <w:color w:val="auto"/>
          <w:sz w:val="24"/>
          <w:szCs w:val="24"/>
          <w:u w:val="none"/>
        </w:rPr>
        <w:t>logistical information</w:t>
      </w:r>
      <w:r w:rsidR="008302DE">
        <w:rPr>
          <w:rStyle w:val="Hyperlink"/>
          <w:color w:val="auto"/>
          <w:sz w:val="24"/>
          <w:szCs w:val="24"/>
          <w:u w:val="none"/>
        </w:rPr>
        <w:t>, please contact Ms. Sulhoff via email or by phone at (202) 418-0587.</w:t>
      </w:r>
      <w:r w:rsidRPr="00BA0F99">
        <w:rPr>
          <w:rStyle w:val="Hyperlink"/>
          <w:color w:val="auto"/>
          <w:sz w:val="24"/>
          <w:szCs w:val="24"/>
          <w:u w:val="none"/>
        </w:rPr>
        <w:t xml:space="preserve"> </w:t>
      </w:r>
    </w:p>
    <w:p w:rsidR="003B3F14" w:rsidRPr="00BA0F99" w:rsidRDefault="003B3F14" w:rsidP="00DE23AD">
      <w:pPr>
        <w:pStyle w:val="Paranum"/>
        <w:numPr>
          <w:ilvl w:val="0"/>
          <w:numId w:val="0"/>
        </w:numPr>
        <w:ind w:firstLine="720"/>
        <w:jc w:val="left"/>
        <w:rPr>
          <w:sz w:val="24"/>
          <w:szCs w:val="24"/>
        </w:rPr>
      </w:pPr>
      <w:r w:rsidRPr="00BA0F99">
        <w:rPr>
          <w:sz w:val="24"/>
          <w:szCs w:val="24"/>
          <w:u w:val="single"/>
        </w:rPr>
        <w:lastRenderedPageBreak/>
        <w:t>Accessibility Information</w:t>
      </w:r>
      <w:r w:rsidR="00852439">
        <w:rPr>
          <w:sz w:val="24"/>
          <w:szCs w:val="24"/>
        </w:rPr>
        <w:t>:</w:t>
      </w:r>
      <w:r w:rsidRPr="00BA0F99">
        <w:rPr>
          <w:sz w:val="24"/>
          <w:szCs w:val="24"/>
        </w:rPr>
        <w:t xml:space="preserve"> </w:t>
      </w:r>
      <w:r w:rsidR="008302DE">
        <w:rPr>
          <w:sz w:val="24"/>
          <w:szCs w:val="24"/>
        </w:rPr>
        <w:t xml:space="preserve">Reasonable </w:t>
      </w:r>
      <w:r w:rsidR="001B7D74">
        <w:rPr>
          <w:sz w:val="24"/>
          <w:szCs w:val="24"/>
        </w:rPr>
        <w:t>accommodations</w:t>
      </w:r>
      <w:r w:rsidR="008302DE">
        <w:rPr>
          <w:sz w:val="24"/>
          <w:szCs w:val="24"/>
        </w:rPr>
        <w:t xml:space="preserve"> for people with disabilities are available upon request. Include a description of the accommodation and contact information in case we need more information. Make your request as early as possible by sending an email to </w:t>
      </w:r>
      <w:hyperlink r:id="rId17" w:history="1">
        <w:r w:rsidR="008302DE" w:rsidRPr="00BA0F99">
          <w:rPr>
            <w:rStyle w:val="Hyperlink"/>
            <w:sz w:val="24"/>
            <w:szCs w:val="24"/>
          </w:rPr>
          <w:t>fcc504@fcc.gov</w:t>
        </w:r>
      </w:hyperlink>
      <w:r w:rsidR="008302DE" w:rsidRPr="00BA0F99">
        <w:rPr>
          <w:sz w:val="24"/>
          <w:szCs w:val="24"/>
        </w:rPr>
        <w:t xml:space="preserve"> or call the FCC’s </w:t>
      </w:r>
      <w:r w:rsidR="008302DE">
        <w:rPr>
          <w:sz w:val="24"/>
          <w:szCs w:val="24"/>
        </w:rPr>
        <w:t>C</w:t>
      </w:r>
      <w:r w:rsidR="008302DE" w:rsidRPr="00BA0F99">
        <w:rPr>
          <w:sz w:val="24"/>
          <w:szCs w:val="24"/>
        </w:rPr>
        <w:t xml:space="preserve">onsumer and Governmental Affairs Bureau at </w:t>
      </w:r>
      <w:r w:rsidR="008302DE">
        <w:rPr>
          <w:sz w:val="24"/>
          <w:szCs w:val="24"/>
        </w:rPr>
        <w:t>(</w:t>
      </w:r>
      <w:r w:rsidR="008302DE" w:rsidRPr="00BA0F99">
        <w:rPr>
          <w:sz w:val="24"/>
          <w:szCs w:val="24"/>
        </w:rPr>
        <w:t>202</w:t>
      </w:r>
      <w:r w:rsidR="008302DE">
        <w:rPr>
          <w:sz w:val="24"/>
          <w:szCs w:val="24"/>
        </w:rPr>
        <w:t>)</w:t>
      </w:r>
      <w:r w:rsidR="008302DE" w:rsidRPr="00BA0F99">
        <w:rPr>
          <w:sz w:val="24"/>
          <w:szCs w:val="24"/>
        </w:rPr>
        <w:t xml:space="preserve"> 418</w:t>
      </w:r>
      <w:r w:rsidR="008302DE">
        <w:rPr>
          <w:sz w:val="24"/>
          <w:szCs w:val="24"/>
        </w:rPr>
        <w:t>-</w:t>
      </w:r>
      <w:r w:rsidR="008302DE" w:rsidRPr="00BA0F99">
        <w:rPr>
          <w:sz w:val="24"/>
          <w:szCs w:val="24"/>
        </w:rPr>
        <w:t xml:space="preserve">0530 (voice), </w:t>
      </w:r>
      <w:r w:rsidR="008302DE">
        <w:rPr>
          <w:sz w:val="24"/>
          <w:szCs w:val="24"/>
        </w:rPr>
        <w:t>(</w:t>
      </w:r>
      <w:r w:rsidR="008302DE" w:rsidRPr="00BA0F99">
        <w:rPr>
          <w:sz w:val="24"/>
          <w:szCs w:val="24"/>
        </w:rPr>
        <w:t>202</w:t>
      </w:r>
      <w:r w:rsidR="008302DE">
        <w:rPr>
          <w:sz w:val="24"/>
          <w:szCs w:val="24"/>
        </w:rPr>
        <w:t>)</w:t>
      </w:r>
      <w:r w:rsidR="008302DE" w:rsidRPr="00BA0F99">
        <w:rPr>
          <w:sz w:val="24"/>
          <w:szCs w:val="24"/>
        </w:rPr>
        <w:t xml:space="preserve"> 418</w:t>
      </w:r>
      <w:r w:rsidR="008302DE">
        <w:rPr>
          <w:sz w:val="24"/>
          <w:szCs w:val="24"/>
        </w:rPr>
        <w:t>-</w:t>
      </w:r>
      <w:r w:rsidR="008302DE" w:rsidRPr="00BA0F99">
        <w:rPr>
          <w:sz w:val="24"/>
          <w:szCs w:val="24"/>
        </w:rPr>
        <w:t>0432 (TTY).</w:t>
      </w:r>
      <w:r w:rsidR="008302DE">
        <w:rPr>
          <w:sz w:val="24"/>
          <w:szCs w:val="24"/>
        </w:rPr>
        <w:t xml:space="preserve"> </w:t>
      </w:r>
      <w:r w:rsidR="00424B23">
        <w:rPr>
          <w:sz w:val="24"/>
          <w:szCs w:val="24"/>
        </w:rPr>
        <w:t>You may also</w:t>
      </w:r>
      <w:r w:rsidRPr="00BA0F99">
        <w:rPr>
          <w:sz w:val="24"/>
          <w:szCs w:val="24"/>
        </w:rPr>
        <w:t xml:space="preserve"> </w:t>
      </w:r>
      <w:r w:rsidR="0023414A">
        <w:rPr>
          <w:sz w:val="24"/>
          <w:szCs w:val="24"/>
        </w:rPr>
        <w:t xml:space="preserve">request </w:t>
      </w:r>
      <w:r w:rsidR="00424B23">
        <w:rPr>
          <w:sz w:val="24"/>
          <w:szCs w:val="24"/>
        </w:rPr>
        <w:t xml:space="preserve">applicable </w:t>
      </w:r>
      <w:r w:rsidR="001B7D74">
        <w:rPr>
          <w:sz w:val="24"/>
          <w:szCs w:val="24"/>
        </w:rPr>
        <w:t>materials in</w:t>
      </w:r>
      <w:r w:rsidR="00852439">
        <w:rPr>
          <w:sz w:val="24"/>
          <w:szCs w:val="24"/>
        </w:rPr>
        <w:t xml:space="preserve"> </w:t>
      </w:r>
      <w:r w:rsidRPr="00BA0F99">
        <w:rPr>
          <w:sz w:val="24"/>
          <w:szCs w:val="24"/>
        </w:rPr>
        <w:t>accessible formats (computer diskettes, large print, audio recording and Braille)</w:t>
      </w:r>
      <w:r w:rsidR="00424B23">
        <w:rPr>
          <w:sz w:val="24"/>
          <w:szCs w:val="24"/>
        </w:rPr>
        <w:t>.</w:t>
      </w:r>
    </w:p>
    <w:p w:rsidR="007D7E20" w:rsidRPr="00984739" w:rsidRDefault="00511DB9" w:rsidP="00DE23AD">
      <w:pPr>
        <w:pStyle w:val="Paranum"/>
        <w:numPr>
          <w:ilvl w:val="0"/>
          <w:numId w:val="0"/>
        </w:numPr>
        <w:ind w:firstLine="720"/>
        <w:jc w:val="left"/>
        <w:rPr>
          <w:sz w:val="24"/>
          <w:szCs w:val="24"/>
        </w:rPr>
      </w:pPr>
      <w:r w:rsidRPr="00984739">
        <w:rPr>
          <w:sz w:val="24"/>
          <w:szCs w:val="24"/>
        </w:rPr>
        <w:t xml:space="preserve"> </w:t>
      </w:r>
      <w:r w:rsidR="007D7E20" w:rsidRPr="00984739">
        <w:rPr>
          <w:sz w:val="24"/>
          <w:szCs w:val="24"/>
        </w:rPr>
        <w:t>For additional information about this workshop, please contact Dr. Rangam Subramanian</w:t>
      </w:r>
      <w:r w:rsidR="0023414A">
        <w:rPr>
          <w:sz w:val="24"/>
          <w:szCs w:val="24"/>
        </w:rPr>
        <w:t xml:space="preserve">, at </w:t>
      </w:r>
      <w:hyperlink r:id="rId18" w:history="1">
        <w:r w:rsidR="007D7E20" w:rsidRPr="00984739">
          <w:rPr>
            <w:rStyle w:val="Hyperlink"/>
            <w:sz w:val="24"/>
            <w:szCs w:val="24"/>
          </w:rPr>
          <w:t>Rangam@ntia.doc.gov</w:t>
        </w:r>
      </w:hyperlink>
      <w:r w:rsidR="0023414A">
        <w:rPr>
          <w:sz w:val="24"/>
          <w:szCs w:val="24"/>
        </w:rPr>
        <w:t xml:space="preserve"> or</w:t>
      </w:r>
      <w:r w:rsidR="007D7E20" w:rsidRPr="00984739">
        <w:rPr>
          <w:sz w:val="24"/>
          <w:szCs w:val="24"/>
        </w:rPr>
        <w:t xml:space="preserve"> (202) 482</w:t>
      </w:r>
      <w:r w:rsidR="0023414A">
        <w:rPr>
          <w:sz w:val="24"/>
          <w:szCs w:val="24"/>
        </w:rPr>
        <w:t>-</w:t>
      </w:r>
      <w:r w:rsidR="007D7E20" w:rsidRPr="00984739">
        <w:rPr>
          <w:sz w:val="24"/>
          <w:szCs w:val="24"/>
        </w:rPr>
        <w:t>4399</w:t>
      </w:r>
      <w:r w:rsidR="0023414A">
        <w:rPr>
          <w:sz w:val="24"/>
          <w:szCs w:val="24"/>
        </w:rPr>
        <w:t>;</w:t>
      </w:r>
      <w:r w:rsidR="007D7E20" w:rsidRPr="00984739">
        <w:rPr>
          <w:sz w:val="24"/>
          <w:szCs w:val="24"/>
        </w:rPr>
        <w:t xml:space="preserve"> Matthew Hussey</w:t>
      </w:r>
      <w:r w:rsidR="0023414A">
        <w:rPr>
          <w:sz w:val="24"/>
          <w:szCs w:val="24"/>
        </w:rPr>
        <w:t>, at</w:t>
      </w:r>
      <w:r w:rsidR="007D7E20" w:rsidRPr="00984739">
        <w:rPr>
          <w:sz w:val="24"/>
          <w:szCs w:val="24"/>
        </w:rPr>
        <w:t xml:space="preserve"> </w:t>
      </w:r>
      <w:hyperlink r:id="rId19" w:history="1">
        <w:r w:rsidR="00424B23" w:rsidRPr="00424B23">
          <w:rPr>
            <w:rStyle w:val="Hyperlink"/>
            <w:sz w:val="24"/>
            <w:szCs w:val="24"/>
          </w:rPr>
          <w:t>Matthew.Hussey</w:t>
        </w:r>
        <w:r w:rsidR="00424B23" w:rsidRPr="00DE23AD">
          <w:rPr>
            <w:rStyle w:val="Hyperlink"/>
            <w:sz w:val="24"/>
            <w:szCs w:val="24"/>
          </w:rPr>
          <w:t>@fcc.gov</w:t>
        </w:r>
      </w:hyperlink>
      <w:r w:rsidR="0023414A">
        <w:rPr>
          <w:sz w:val="24"/>
          <w:szCs w:val="24"/>
        </w:rPr>
        <w:t xml:space="preserve"> or</w:t>
      </w:r>
      <w:r w:rsidR="007D7E20" w:rsidRPr="00984739">
        <w:rPr>
          <w:sz w:val="24"/>
          <w:szCs w:val="24"/>
        </w:rPr>
        <w:t xml:space="preserve"> (202) 418</w:t>
      </w:r>
      <w:r w:rsidR="0023414A">
        <w:rPr>
          <w:sz w:val="24"/>
          <w:szCs w:val="24"/>
        </w:rPr>
        <w:t>-</w:t>
      </w:r>
      <w:r w:rsidR="007D7E20" w:rsidRPr="00984739">
        <w:rPr>
          <w:sz w:val="24"/>
          <w:szCs w:val="24"/>
        </w:rPr>
        <w:t>3619</w:t>
      </w:r>
      <w:r w:rsidR="0023414A">
        <w:rPr>
          <w:sz w:val="24"/>
          <w:szCs w:val="24"/>
        </w:rPr>
        <w:t>;</w:t>
      </w:r>
      <w:r w:rsidR="007D7E20" w:rsidRPr="00984739">
        <w:rPr>
          <w:sz w:val="24"/>
          <w:szCs w:val="24"/>
        </w:rPr>
        <w:t xml:space="preserve"> or Wendy Wigen</w:t>
      </w:r>
      <w:r w:rsidR="0023414A">
        <w:rPr>
          <w:sz w:val="24"/>
          <w:szCs w:val="24"/>
        </w:rPr>
        <w:t>,</w:t>
      </w:r>
      <w:r w:rsidR="007D7E20" w:rsidRPr="00984739">
        <w:rPr>
          <w:sz w:val="24"/>
          <w:szCs w:val="24"/>
        </w:rPr>
        <w:t xml:space="preserve"> </w:t>
      </w:r>
      <w:r w:rsidR="0023414A">
        <w:rPr>
          <w:sz w:val="24"/>
          <w:szCs w:val="24"/>
        </w:rPr>
        <w:t>at</w:t>
      </w:r>
      <w:r w:rsidR="008C1985">
        <w:rPr>
          <w:sz w:val="24"/>
          <w:szCs w:val="24"/>
        </w:rPr>
        <w:t xml:space="preserve"> </w:t>
      </w:r>
      <w:hyperlink r:id="rId20" w:history="1">
        <w:r w:rsidR="008C1985" w:rsidRPr="00F6721D">
          <w:rPr>
            <w:rStyle w:val="Hyperlink"/>
            <w:sz w:val="24"/>
            <w:szCs w:val="24"/>
          </w:rPr>
          <w:t>wigen@nitrd.gov</w:t>
        </w:r>
      </w:hyperlink>
      <w:r w:rsidR="008C1985">
        <w:rPr>
          <w:sz w:val="24"/>
          <w:szCs w:val="24"/>
        </w:rPr>
        <w:t xml:space="preserve"> </w:t>
      </w:r>
      <w:r w:rsidR="0023414A">
        <w:rPr>
          <w:sz w:val="24"/>
          <w:szCs w:val="24"/>
        </w:rPr>
        <w:t>or</w:t>
      </w:r>
      <w:r w:rsidR="007D7E20" w:rsidRPr="00984739">
        <w:rPr>
          <w:sz w:val="24"/>
          <w:szCs w:val="24"/>
        </w:rPr>
        <w:t xml:space="preserve"> (703) 292</w:t>
      </w:r>
      <w:r w:rsidR="0023414A">
        <w:rPr>
          <w:sz w:val="24"/>
          <w:szCs w:val="24"/>
        </w:rPr>
        <w:t>-</w:t>
      </w:r>
      <w:r w:rsidR="007D7E20" w:rsidRPr="00984739">
        <w:rPr>
          <w:sz w:val="24"/>
          <w:szCs w:val="24"/>
        </w:rPr>
        <w:t xml:space="preserve">7921.  </w:t>
      </w:r>
    </w:p>
    <w:p w:rsidR="00B15C54" w:rsidRPr="00977FBC" w:rsidRDefault="00B15C54" w:rsidP="008C3282">
      <w:pPr>
        <w:pStyle w:val="Paranum"/>
        <w:numPr>
          <w:ilvl w:val="0"/>
          <w:numId w:val="0"/>
        </w:numPr>
        <w:ind w:firstLine="720"/>
        <w:rPr>
          <w:sz w:val="24"/>
          <w:szCs w:val="24"/>
        </w:rPr>
      </w:pPr>
    </w:p>
    <w:sectPr w:rsidR="00B15C54" w:rsidRPr="00977FBC" w:rsidSect="00284CD7">
      <w:type w:val="continuous"/>
      <w:pgSz w:w="12240" w:h="15840" w:code="1"/>
      <w:pgMar w:top="1440" w:right="1440" w:bottom="1440" w:left="1440" w:header="720" w:footer="144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B8" w:rsidRDefault="00CF47B8">
      <w:r>
        <w:separator/>
      </w:r>
    </w:p>
  </w:endnote>
  <w:endnote w:type="continuationSeparator" w:id="0">
    <w:p w:rsidR="00CF47B8" w:rsidRDefault="00CF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2F" w:rsidRDefault="00662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98847"/>
      <w:docPartObj>
        <w:docPartGallery w:val="Page Numbers (Bottom of Page)"/>
        <w:docPartUnique/>
      </w:docPartObj>
    </w:sdtPr>
    <w:sdtEndPr>
      <w:rPr>
        <w:noProof/>
      </w:rPr>
    </w:sdtEndPr>
    <w:sdtContent>
      <w:p w:rsidR="004A7360" w:rsidRDefault="004A7360">
        <w:pPr>
          <w:pStyle w:val="Footer"/>
          <w:jc w:val="center"/>
        </w:pPr>
      </w:p>
      <w:p w:rsidR="004A7360" w:rsidRDefault="004A7360">
        <w:pPr>
          <w:pStyle w:val="Footer"/>
          <w:jc w:val="center"/>
        </w:pPr>
        <w:r>
          <w:fldChar w:fldCharType="begin"/>
        </w:r>
        <w:r>
          <w:instrText xml:space="preserve"> PAGE   \* MERGEFORMAT </w:instrText>
        </w:r>
        <w:r>
          <w:fldChar w:fldCharType="separate"/>
        </w:r>
        <w:r w:rsidR="00127518">
          <w:rPr>
            <w:noProof/>
          </w:rPr>
          <w:t>2</w:t>
        </w:r>
        <w:r>
          <w:rPr>
            <w:noProof/>
          </w:rPr>
          <w:fldChar w:fldCharType="end"/>
        </w:r>
      </w:p>
    </w:sdtContent>
  </w:sdt>
  <w:p w:rsidR="004A7360" w:rsidRDefault="004A7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60" w:rsidRDefault="004A7360">
    <w:pPr>
      <w:pStyle w:val="Footer"/>
      <w:jc w:val="center"/>
    </w:pPr>
  </w:p>
  <w:p w:rsidR="004A7360" w:rsidRDefault="004A7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B8" w:rsidRDefault="00CF47B8">
      <w:r>
        <w:separator/>
      </w:r>
    </w:p>
  </w:footnote>
  <w:footnote w:type="continuationSeparator" w:id="0">
    <w:p w:rsidR="00CF47B8" w:rsidRDefault="00CF4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2F" w:rsidRDefault="00662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2F" w:rsidRDefault="00662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60" w:rsidRDefault="004A736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53FAC2DC" wp14:editId="56124FCE">
              <wp:simplePos x="0" y="0"/>
              <wp:positionH relativeFrom="column">
                <wp:posOffset>535577</wp:posOffset>
              </wp:positionH>
              <wp:positionV relativeFrom="paragraph">
                <wp:posOffset>757646</wp:posOffset>
              </wp:positionV>
              <wp:extent cx="2952115" cy="600891"/>
              <wp:effectExtent l="0" t="0" r="6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600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360" w:rsidRDefault="004A7360">
                          <w:pPr>
                            <w:rPr>
                              <w:rFonts w:ascii="Arial" w:hAnsi="Arial"/>
                              <w:b/>
                            </w:rPr>
                          </w:pPr>
                          <w:r>
                            <w:rPr>
                              <w:rFonts w:ascii="Arial" w:hAnsi="Arial"/>
                              <w:b/>
                            </w:rPr>
                            <w:t>Federal Communications Commission</w:t>
                          </w:r>
                        </w:p>
                        <w:p w:rsidR="004A7360" w:rsidRDefault="004A736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A7360" w:rsidRDefault="004A736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5pt;margin-top:59.65pt;width:232.45pt;height:4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" o:allowincell="f" stroked="f">
              <v:textbox>
                <w:txbxContent>
                  <w:p w:rsidR="004A7360" w:rsidRDefault="004A7360">
                    <w:pPr>
                      <w:rPr>
                        <w:rFonts w:ascii="Arial" w:hAnsi="Arial"/>
                        <w:b/>
                      </w:rPr>
                    </w:pPr>
                    <w:r>
                      <w:rPr>
                        <w:rFonts w:ascii="Arial" w:hAnsi="Arial"/>
                        <w:b/>
                      </w:rPr>
                      <w:t>Federal Communications Commission</w:t>
                    </w:r>
                  </w:p>
                  <w:p w:rsidR="004A7360" w:rsidRDefault="004A736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A7360" w:rsidRDefault="004A7360">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78C8288" wp14:editId="04785614">
          <wp:simplePos x="0" y="0"/>
          <wp:positionH relativeFrom="column">
            <wp:posOffset>443865</wp:posOffset>
          </wp:positionH>
          <wp:positionV relativeFrom="paragraph">
            <wp:posOffset>107950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r>
      <w:rPr>
        <w:noProof/>
      </w:rPr>
      <w:drawing>
        <wp:inline distT="0" distB="0" distL="0" distR="0" wp14:anchorId="178AF95C" wp14:editId="498D0BD3">
          <wp:extent cx="621665" cy="621665"/>
          <wp:effectExtent l="0" t="0" r="6985" b="6985"/>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bwMode="auto">
                  <a:xfrm>
                    <a:off x="0" y="0"/>
                    <a:ext cx="621665" cy="621665"/>
                  </a:xfrm>
                  <a:prstGeom prst="rect">
                    <a:avLst/>
                  </a:prstGeom>
                  <a:noFill/>
                  <a:ln>
                    <a:noFill/>
                  </a:ln>
                </pic:spPr>
              </pic:pic>
            </a:graphicData>
          </a:graphic>
        </wp:inline>
      </w:drawing>
    </w:r>
  </w:p>
  <w:p w:rsidR="004A7360" w:rsidRDefault="004A7360" w:rsidP="00C90FC4">
    <w:pPr>
      <w:ind w:left="450"/>
      <w:rPr>
        <w:rFonts w:ascii="Arial" w:hAnsi="Arial"/>
        <w:b/>
      </w:rPr>
    </w:pP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Arial" w:hAnsi="Arial"/>
        <w:b/>
      </w:rPr>
      <w:t>United States Department of Commerce</w:t>
    </w:r>
  </w:p>
  <w:p w:rsidR="004A7360" w:rsidRDefault="004A7360" w:rsidP="00C90FC4">
    <w:pPr>
      <w:ind w:left="5040" w:firstLine="720"/>
      <w:rPr>
        <w:rFonts w:ascii="Arial" w:hAnsi="Arial"/>
        <w:b/>
      </w:rPr>
    </w:pPr>
    <w:r>
      <w:rPr>
        <w:rFonts w:ascii="Arial" w:hAnsi="Arial"/>
        <w:b/>
      </w:rPr>
      <w:t xml:space="preserve">National Telecommunications and </w:t>
    </w:r>
  </w:p>
  <w:p w:rsidR="004A7360" w:rsidRDefault="004A7360" w:rsidP="00C90FC4">
    <w:pPr>
      <w:ind w:left="5040" w:firstLine="720"/>
      <w:rPr>
        <w:rFonts w:ascii="Arial" w:hAnsi="Arial"/>
        <w:b/>
      </w:rPr>
    </w:pPr>
    <w:r>
      <w:rPr>
        <w:rFonts w:ascii="Arial" w:hAnsi="Arial"/>
        <w:b/>
      </w:rPr>
      <w:t>Information Administration</w:t>
    </w:r>
  </w:p>
  <w:p w:rsidR="004A7360" w:rsidRDefault="004A7360" w:rsidP="00C90FC4">
    <w:pPr>
      <w:ind w:left="5220" w:firstLine="540"/>
      <w:rPr>
        <w:rFonts w:ascii="Arial" w:hAnsi="Arial"/>
        <w:b/>
      </w:rPr>
    </w:pPr>
    <w:r>
      <w:rPr>
        <w:rFonts w:ascii="Arial" w:hAnsi="Arial"/>
        <w:b/>
      </w:rPr>
      <w:t>1401 Constitution Ave., N.W.</w:t>
    </w:r>
  </w:p>
  <w:p w:rsidR="004A7360" w:rsidRDefault="004A7360" w:rsidP="00C90FC4">
    <w:pPr>
      <w:ind w:left="5220" w:firstLine="540"/>
      <w:rPr>
        <w:rFonts w:ascii="Arial" w:hAnsi="Arial"/>
        <w:b/>
      </w:rPr>
    </w:pPr>
    <w:r>
      <w:rPr>
        <w:rFonts w:ascii="Arial" w:hAnsi="Arial"/>
        <w:b/>
      </w:rPr>
      <w:t>Washington, D.C. 20230</w:t>
    </w:r>
  </w:p>
  <w:p w:rsidR="004A7360" w:rsidRDefault="004A7360" w:rsidP="00C90FC4">
    <w:pPr>
      <w:ind w:left="5220" w:firstLine="540"/>
      <w:rPr>
        <w:rFonts w:ascii="Arial" w:hAnsi="Arial"/>
        <w:b/>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30B697B" wp14:editId="27DA66A2">
              <wp:simplePos x="0" y="0"/>
              <wp:positionH relativeFrom="column">
                <wp:posOffset>-365760</wp:posOffset>
              </wp:positionH>
              <wp:positionV relativeFrom="paragraph">
                <wp:posOffset>149225</wp:posOffset>
              </wp:positionV>
              <wp:extent cx="2906395" cy="378460"/>
              <wp:effectExtent l="0" t="0" r="8255"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360" w:rsidRDefault="004A7360">
                          <w:pPr>
                            <w:spacing w:before="40"/>
                            <w:jc w:val="right"/>
                            <w:rPr>
                              <w:rFonts w:ascii="Arial" w:hAnsi="Arial"/>
                              <w:b/>
                              <w:sz w:val="16"/>
                            </w:rPr>
                          </w:pPr>
                          <w:r>
                            <w:rPr>
                              <w:rFonts w:ascii="Arial" w:hAnsi="Arial"/>
                              <w:b/>
                              <w:sz w:val="16"/>
                            </w:rPr>
                            <w:t>News Media Information 202 / 418-0500</w:t>
                          </w:r>
                        </w:p>
                        <w:p w:rsidR="004A7360" w:rsidRDefault="004A736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A7360" w:rsidRDefault="004A7360">
                          <w:pPr>
                            <w:jc w:val="right"/>
                            <w:rPr>
                              <w:rFonts w:ascii="Arial" w:hAnsi="Arial"/>
                              <w:b/>
                              <w:sz w:val="16"/>
                            </w:rPr>
                          </w:pPr>
                          <w:r>
                            <w:rPr>
                              <w:rFonts w:ascii="Arial" w:hAnsi="Arial"/>
                              <w:b/>
                              <w:sz w:val="16"/>
                            </w:rPr>
                            <w:t>TTY: 1-888-835-5322</w:t>
                          </w:r>
                        </w:p>
                        <w:p w:rsidR="004A7360" w:rsidRDefault="004A736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8.8pt;margin-top:11.75pt;width:228.8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" o:allowincell="f" stroked="f">
              <v:textbox inset=",0,,0">
                <w:txbxContent>
                  <w:p w:rsidR="004A7360" w:rsidRDefault="004A7360">
                    <w:pPr>
                      <w:spacing w:before="40"/>
                      <w:jc w:val="right"/>
                      <w:rPr>
                        <w:rFonts w:ascii="Arial" w:hAnsi="Arial"/>
                        <w:b/>
                        <w:sz w:val="16"/>
                      </w:rPr>
                    </w:pPr>
                    <w:r>
                      <w:rPr>
                        <w:rFonts w:ascii="Arial" w:hAnsi="Arial"/>
                        <w:b/>
                        <w:sz w:val="16"/>
                      </w:rPr>
                      <w:t>News Media Information 202 / 418-0500</w:t>
                    </w:r>
                  </w:p>
                  <w:p w:rsidR="004A7360" w:rsidRDefault="004A736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A7360" w:rsidRDefault="004A7360">
                    <w:pPr>
                      <w:jc w:val="right"/>
                      <w:rPr>
                        <w:rFonts w:ascii="Arial" w:hAnsi="Arial"/>
                        <w:b/>
                        <w:sz w:val="16"/>
                      </w:rPr>
                    </w:pPr>
                    <w:r>
                      <w:rPr>
                        <w:rFonts w:ascii="Arial" w:hAnsi="Arial"/>
                        <w:b/>
                        <w:sz w:val="16"/>
                      </w:rPr>
                      <w:t>TTY: 1-888-835-5322</w:t>
                    </w:r>
                  </w:p>
                  <w:p w:rsidR="004A7360" w:rsidRDefault="004A7360">
                    <w:pPr>
                      <w:jc w:val="right"/>
                    </w:pPr>
                  </w:p>
                </w:txbxContent>
              </v:textbox>
            </v:shape>
          </w:pict>
        </mc:Fallback>
      </mc:AlternateContent>
    </w:r>
  </w:p>
  <w:p w:rsidR="004A7360" w:rsidRDefault="004A7360" w:rsidP="00C90FC4">
    <w:pPr>
      <w:ind w:left="5220" w:firstLine="540"/>
      <w:rPr>
        <w:rFonts w:ascii="Arial" w:hAnsi="Arial"/>
        <w:b/>
        <w:sz w:val="16"/>
        <w:szCs w:val="16"/>
      </w:rPr>
    </w:pPr>
    <w:r w:rsidRPr="00C90FC4">
      <w:rPr>
        <w:rFonts w:ascii="Arial" w:hAnsi="Arial"/>
        <w:b/>
        <w:sz w:val="16"/>
        <w:szCs w:val="16"/>
      </w:rPr>
      <w:t>News Media Information</w:t>
    </w:r>
    <w:r>
      <w:rPr>
        <w:rFonts w:ascii="Arial" w:hAnsi="Arial"/>
        <w:b/>
        <w:sz w:val="16"/>
        <w:szCs w:val="16"/>
      </w:rPr>
      <w:t xml:space="preserve"> 202/ 482-7002</w:t>
    </w:r>
  </w:p>
  <w:p w:rsidR="004A7360" w:rsidRDefault="004A7360" w:rsidP="008B6660">
    <w:pPr>
      <w:ind w:left="5220" w:firstLine="540"/>
      <w:rPr>
        <w:rFonts w:ascii="Arial" w:hAnsi="Arial"/>
        <w:b/>
        <w:sz w:val="16"/>
        <w:szCs w:val="16"/>
      </w:rPr>
    </w:pPr>
    <w:r>
      <w:rPr>
        <w:rFonts w:ascii="Arial" w:hAnsi="Arial"/>
        <w:b/>
        <w:sz w:val="16"/>
        <w:szCs w:val="16"/>
      </w:rPr>
      <w:t xml:space="preserve">Internet: </w:t>
    </w:r>
    <w:hyperlink r:id="rId3" w:history="1">
      <w:r w:rsidRPr="00D05FD6">
        <w:rPr>
          <w:rStyle w:val="Hyperlink"/>
          <w:rFonts w:ascii="Arial" w:hAnsi="Arial"/>
          <w:b/>
          <w:sz w:val="16"/>
          <w:szCs w:val="16"/>
        </w:rPr>
        <w:t>http://www.ntia.doc.gov</w:t>
      </w:r>
    </w:hyperlink>
  </w:p>
  <w:p w:rsidR="004A7360" w:rsidRPr="008B6660" w:rsidRDefault="004A7360" w:rsidP="008B6660">
    <w:pPr>
      <w:ind w:left="5220" w:firstLine="540"/>
      <w:rPr>
        <w:rFonts w:ascii="Arial" w:hAnsi="Arial"/>
        <w:b/>
        <w:sz w:val="16"/>
        <w:szCs w:val="16"/>
      </w:rPr>
    </w:pPr>
    <w:r>
      <w:rPr>
        <w:rFonts w:ascii="Arial" w:hAnsi="Arial"/>
        <w:b/>
        <w:noProof/>
      </w:rPr>
      <mc:AlternateContent>
        <mc:Choice Requires="wps">
          <w:drawing>
            <wp:anchor distT="0" distB="0" distL="114300" distR="114300" simplePos="0" relativeHeight="251657216" behindDoc="0" locked="0" layoutInCell="0" allowOverlap="1" wp14:anchorId="00A00B41" wp14:editId="16DC6B26">
              <wp:simplePos x="0" y="0"/>
              <wp:positionH relativeFrom="column">
                <wp:posOffset>221615</wp:posOffset>
              </wp:positionH>
              <wp:positionV relativeFrom="paragraph">
                <wp:posOffset>278856</wp:posOffset>
              </wp:positionV>
              <wp:extent cx="6283234" cy="0"/>
              <wp:effectExtent l="0" t="0" r="228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2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21.95pt" to="512.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qH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D8641FE0"/>
    <w:lvl w:ilvl="0" w:tplc="2E8E49D4">
      <w:start w:val="1"/>
      <w:numFmt w:val="bullet"/>
      <w:lvlText w:val=""/>
      <w:lvlJc w:val="left"/>
      <w:pPr>
        <w:tabs>
          <w:tab w:val="num" w:pos="1440"/>
        </w:tabs>
        <w:ind w:left="1440" w:hanging="360"/>
      </w:pPr>
      <w:rPr>
        <w:rFonts w:ascii="Wingdings" w:hAnsi="Wingdings" w:hint="default"/>
        <w:color w:val="auto"/>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4FC9"/>
    <w:rsid w:val="000265AE"/>
    <w:rsid w:val="00037800"/>
    <w:rsid w:val="00061135"/>
    <w:rsid w:val="00090647"/>
    <w:rsid w:val="000A183E"/>
    <w:rsid w:val="000A1857"/>
    <w:rsid w:val="000B4713"/>
    <w:rsid w:val="000B722D"/>
    <w:rsid w:val="000B784F"/>
    <w:rsid w:val="00127518"/>
    <w:rsid w:val="00145BD1"/>
    <w:rsid w:val="001473E9"/>
    <w:rsid w:val="00160887"/>
    <w:rsid w:val="001A0B55"/>
    <w:rsid w:val="001B6401"/>
    <w:rsid w:val="001B7D74"/>
    <w:rsid w:val="001F7221"/>
    <w:rsid w:val="002142B2"/>
    <w:rsid w:val="00214A82"/>
    <w:rsid w:val="00214E1C"/>
    <w:rsid w:val="0023414A"/>
    <w:rsid w:val="00245475"/>
    <w:rsid w:val="00254F64"/>
    <w:rsid w:val="0026115F"/>
    <w:rsid w:val="00266BB8"/>
    <w:rsid w:val="00284CD7"/>
    <w:rsid w:val="002A58D7"/>
    <w:rsid w:val="002B7DC1"/>
    <w:rsid w:val="002C057B"/>
    <w:rsid w:val="002E1666"/>
    <w:rsid w:val="00303C0D"/>
    <w:rsid w:val="003406E8"/>
    <w:rsid w:val="003447C7"/>
    <w:rsid w:val="00345BC3"/>
    <w:rsid w:val="00356C01"/>
    <w:rsid w:val="0039137E"/>
    <w:rsid w:val="003945DB"/>
    <w:rsid w:val="003A75F4"/>
    <w:rsid w:val="003B3F14"/>
    <w:rsid w:val="003C3784"/>
    <w:rsid w:val="00424B23"/>
    <w:rsid w:val="00470EB8"/>
    <w:rsid w:val="004A7360"/>
    <w:rsid w:val="004C518A"/>
    <w:rsid w:val="004D0D17"/>
    <w:rsid w:val="004D7009"/>
    <w:rsid w:val="00511DB9"/>
    <w:rsid w:val="00547339"/>
    <w:rsid w:val="00552DC5"/>
    <w:rsid w:val="0058083A"/>
    <w:rsid w:val="005A2680"/>
    <w:rsid w:val="005C28FE"/>
    <w:rsid w:val="005D3F74"/>
    <w:rsid w:val="00602577"/>
    <w:rsid w:val="0066212F"/>
    <w:rsid w:val="00675232"/>
    <w:rsid w:val="00676E67"/>
    <w:rsid w:val="00713FB9"/>
    <w:rsid w:val="00731EA5"/>
    <w:rsid w:val="00761CBA"/>
    <w:rsid w:val="007A5104"/>
    <w:rsid w:val="007B4719"/>
    <w:rsid w:val="007B6BE9"/>
    <w:rsid w:val="007D5116"/>
    <w:rsid w:val="007D7E20"/>
    <w:rsid w:val="007E2146"/>
    <w:rsid w:val="007E4B30"/>
    <w:rsid w:val="00804A1A"/>
    <w:rsid w:val="00821925"/>
    <w:rsid w:val="00825A91"/>
    <w:rsid w:val="008302DE"/>
    <w:rsid w:val="008369FD"/>
    <w:rsid w:val="00852439"/>
    <w:rsid w:val="00860E63"/>
    <w:rsid w:val="00886AC4"/>
    <w:rsid w:val="008B6660"/>
    <w:rsid w:val="008C1985"/>
    <w:rsid w:val="008C3282"/>
    <w:rsid w:val="008E47FC"/>
    <w:rsid w:val="00900FC8"/>
    <w:rsid w:val="009144D6"/>
    <w:rsid w:val="009666AA"/>
    <w:rsid w:val="00977FBC"/>
    <w:rsid w:val="00984739"/>
    <w:rsid w:val="009D7D5C"/>
    <w:rsid w:val="00A26C73"/>
    <w:rsid w:val="00A566FB"/>
    <w:rsid w:val="00A66304"/>
    <w:rsid w:val="00A74753"/>
    <w:rsid w:val="00A836DD"/>
    <w:rsid w:val="00AB1C2D"/>
    <w:rsid w:val="00AB252C"/>
    <w:rsid w:val="00B02BF7"/>
    <w:rsid w:val="00B15C54"/>
    <w:rsid w:val="00B23717"/>
    <w:rsid w:val="00BB5ECD"/>
    <w:rsid w:val="00C90FC4"/>
    <w:rsid w:val="00CD01DF"/>
    <w:rsid w:val="00CD7DA0"/>
    <w:rsid w:val="00CE39B7"/>
    <w:rsid w:val="00CF47B8"/>
    <w:rsid w:val="00D06004"/>
    <w:rsid w:val="00D17DC0"/>
    <w:rsid w:val="00D36E76"/>
    <w:rsid w:val="00D5395E"/>
    <w:rsid w:val="00D60AFA"/>
    <w:rsid w:val="00D60EFF"/>
    <w:rsid w:val="00DC32DE"/>
    <w:rsid w:val="00DD3A25"/>
    <w:rsid w:val="00DE23AD"/>
    <w:rsid w:val="00DE3044"/>
    <w:rsid w:val="00DE58FE"/>
    <w:rsid w:val="00E0373E"/>
    <w:rsid w:val="00E341AF"/>
    <w:rsid w:val="00E83FAA"/>
    <w:rsid w:val="00EA3A06"/>
    <w:rsid w:val="00EB67F0"/>
    <w:rsid w:val="00F54D03"/>
    <w:rsid w:val="00F7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rmalWeb">
    <w:name w:val="Normal (Web)"/>
    <w:basedOn w:val="Normal"/>
    <w:uiPriority w:val="99"/>
    <w:unhideWhenUsed/>
    <w:rsid w:val="005A2680"/>
    <w:pPr>
      <w:spacing w:after="300"/>
    </w:pPr>
    <w:rPr>
      <w:sz w:val="24"/>
      <w:szCs w:val="24"/>
    </w:rPr>
  </w:style>
  <w:style w:type="paragraph" w:customStyle="1" w:styleId="Body">
    <w:name w:val="Body"/>
    <w:rsid w:val="005A268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basedOn w:val="DefaultParagraphFont"/>
    <w:rsid w:val="005A2680"/>
    <w:rPr>
      <w:color w:val="0000FF"/>
      <w:u w:val="single" w:color="0000FF"/>
    </w:rPr>
  </w:style>
  <w:style w:type="paragraph" w:styleId="BalloonText">
    <w:name w:val="Balloon Text"/>
    <w:basedOn w:val="Normal"/>
    <w:link w:val="BalloonTextChar"/>
    <w:uiPriority w:val="99"/>
    <w:semiHidden/>
    <w:unhideWhenUsed/>
    <w:rsid w:val="001F7221"/>
    <w:rPr>
      <w:rFonts w:ascii="Tahoma" w:hAnsi="Tahoma" w:cs="Tahoma"/>
      <w:sz w:val="16"/>
      <w:szCs w:val="16"/>
    </w:rPr>
  </w:style>
  <w:style w:type="character" w:customStyle="1" w:styleId="BalloonTextChar">
    <w:name w:val="Balloon Text Char"/>
    <w:basedOn w:val="DefaultParagraphFont"/>
    <w:link w:val="BalloonText"/>
    <w:uiPriority w:val="99"/>
    <w:semiHidden/>
    <w:rsid w:val="001F7221"/>
    <w:rPr>
      <w:rFonts w:ascii="Tahoma" w:hAnsi="Tahoma" w:cs="Tahoma"/>
      <w:sz w:val="16"/>
      <w:szCs w:val="16"/>
    </w:rPr>
  </w:style>
  <w:style w:type="character" w:customStyle="1" w:styleId="FooterChar">
    <w:name w:val="Footer Char"/>
    <w:basedOn w:val="DefaultParagraphFont"/>
    <w:link w:val="Footer"/>
    <w:uiPriority w:val="99"/>
    <w:rsid w:val="00A26C73"/>
    <w:rPr>
      <w:sz w:val="22"/>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locked/>
    <w:rsid w:val="00B15C54"/>
    <w:rPr>
      <w:sz w:val="22"/>
    </w:rPr>
  </w:style>
  <w:style w:type="paragraph" w:styleId="PlainText">
    <w:name w:val="Plain Text"/>
    <w:basedOn w:val="Normal"/>
    <w:link w:val="PlainTextChar"/>
    <w:uiPriority w:val="99"/>
    <w:unhideWhenUsed/>
    <w:rsid w:val="00A566FB"/>
    <w:rPr>
      <w:rFonts w:ascii="Calibri" w:eastAsiaTheme="minorHAnsi" w:hAnsi="Calibri" w:cs="Consolas"/>
      <w:szCs w:val="21"/>
    </w:rPr>
  </w:style>
  <w:style w:type="character" w:customStyle="1" w:styleId="PlainTextChar">
    <w:name w:val="Plain Text Char"/>
    <w:basedOn w:val="DefaultParagraphFont"/>
    <w:link w:val="PlainText"/>
    <w:uiPriority w:val="99"/>
    <w:rsid w:val="00A566FB"/>
    <w:rPr>
      <w:rFonts w:ascii="Calibri" w:eastAsiaTheme="minorHAnsi" w:hAnsi="Calibri" w:cs="Consolas"/>
      <w:sz w:val="22"/>
      <w:szCs w:val="21"/>
    </w:rPr>
  </w:style>
  <w:style w:type="character" w:styleId="CommentReference">
    <w:name w:val="annotation reference"/>
    <w:basedOn w:val="DefaultParagraphFont"/>
    <w:uiPriority w:val="99"/>
    <w:semiHidden/>
    <w:unhideWhenUsed/>
    <w:rsid w:val="00DD3A25"/>
    <w:rPr>
      <w:sz w:val="16"/>
      <w:szCs w:val="16"/>
    </w:rPr>
  </w:style>
  <w:style w:type="paragraph" w:styleId="CommentText">
    <w:name w:val="annotation text"/>
    <w:basedOn w:val="Normal"/>
    <w:link w:val="CommentTextChar"/>
    <w:uiPriority w:val="99"/>
    <w:semiHidden/>
    <w:unhideWhenUsed/>
    <w:rsid w:val="00DD3A25"/>
    <w:rPr>
      <w:sz w:val="20"/>
    </w:rPr>
  </w:style>
  <w:style w:type="character" w:customStyle="1" w:styleId="CommentTextChar">
    <w:name w:val="Comment Text Char"/>
    <w:basedOn w:val="DefaultParagraphFont"/>
    <w:link w:val="CommentText"/>
    <w:uiPriority w:val="99"/>
    <w:semiHidden/>
    <w:rsid w:val="00DD3A25"/>
  </w:style>
  <w:style w:type="paragraph" w:styleId="CommentSubject">
    <w:name w:val="annotation subject"/>
    <w:basedOn w:val="CommentText"/>
    <w:next w:val="CommentText"/>
    <w:link w:val="CommentSubjectChar"/>
    <w:uiPriority w:val="99"/>
    <w:semiHidden/>
    <w:unhideWhenUsed/>
    <w:rsid w:val="00DD3A25"/>
    <w:rPr>
      <w:b/>
      <w:bCs/>
    </w:rPr>
  </w:style>
  <w:style w:type="character" w:customStyle="1" w:styleId="CommentSubjectChar">
    <w:name w:val="Comment Subject Char"/>
    <w:basedOn w:val="CommentTextChar"/>
    <w:link w:val="CommentSubject"/>
    <w:uiPriority w:val="99"/>
    <w:semiHidden/>
    <w:rsid w:val="00DD3A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rmalWeb">
    <w:name w:val="Normal (Web)"/>
    <w:basedOn w:val="Normal"/>
    <w:uiPriority w:val="99"/>
    <w:unhideWhenUsed/>
    <w:rsid w:val="005A2680"/>
    <w:pPr>
      <w:spacing w:after="300"/>
    </w:pPr>
    <w:rPr>
      <w:sz w:val="24"/>
      <w:szCs w:val="24"/>
    </w:rPr>
  </w:style>
  <w:style w:type="paragraph" w:customStyle="1" w:styleId="Body">
    <w:name w:val="Body"/>
    <w:rsid w:val="005A268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basedOn w:val="DefaultParagraphFont"/>
    <w:rsid w:val="005A2680"/>
    <w:rPr>
      <w:color w:val="0000FF"/>
      <w:u w:val="single" w:color="0000FF"/>
    </w:rPr>
  </w:style>
  <w:style w:type="paragraph" w:styleId="BalloonText">
    <w:name w:val="Balloon Text"/>
    <w:basedOn w:val="Normal"/>
    <w:link w:val="BalloonTextChar"/>
    <w:uiPriority w:val="99"/>
    <w:semiHidden/>
    <w:unhideWhenUsed/>
    <w:rsid w:val="001F7221"/>
    <w:rPr>
      <w:rFonts w:ascii="Tahoma" w:hAnsi="Tahoma" w:cs="Tahoma"/>
      <w:sz w:val="16"/>
      <w:szCs w:val="16"/>
    </w:rPr>
  </w:style>
  <w:style w:type="character" w:customStyle="1" w:styleId="BalloonTextChar">
    <w:name w:val="Balloon Text Char"/>
    <w:basedOn w:val="DefaultParagraphFont"/>
    <w:link w:val="BalloonText"/>
    <w:uiPriority w:val="99"/>
    <w:semiHidden/>
    <w:rsid w:val="001F7221"/>
    <w:rPr>
      <w:rFonts w:ascii="Tahoma" w:hAnsi="Tahoma" w:cs="Tahoma"/>
      <w:sz w:val="16"/>
      <w:szCs w:val="16"/>
    </w:rPr>
  </w:style>
  <w:style w:type="character" w:customStyle="1" w:styleId="FooterChar">
    <w:name w:val="Footer Char"/>
    <w:basedOn w:val="DefaultParagraphFont"/>
    <w:link w:val="Footer"/>
    <w:uiPriority w:val="99"/>
    <w:rsid w:val="00A26C73"/>
    <w:rPr>
      <w:sz w:val="22"/>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locked/>
    <w:rsid w:val="00B15C54"/>
    <w:rPr>
      <w:sz w:val="22"/>
    </w:rPr>
  </w:style>
  <w:style w:type="paragraph" w:styleId="PlainText">
    <w:name w:val="Plain Text"/>
    <w:basedOn w:val="Normal"/>
    <w:link w:val="PlainTextChar"/>
    <w:uiPriority w:val="99"/>
    <w:unhideWhenUsed/>
    <w:rsid w:val="00A566FB"/>
    <w:rPr>
      <w:rFonts w:ascii="Calibri" w:eastAsiaTheme="minorHAnsi" w:hAnsi="Calibri" w:cs="Consolas"/>
      <w:szCs w:val="21"/>
    </w:rPr>
  </w:style>
  <w:style w:type="character" w:customStyle="1" w:styleId="PlainTextChar">
    <w:name w:val="Plain Text Char"/>
    <w:basedOn w:val="DefaultParagraphFont"/>
    <w:link w:val="PlainText"/>
    <w:uiPriority w:val="99"/>
    <w:rsid w:val="00A566FB"/>
    <w:rPr>
      <w:rFonts w:ascii="Calibri" w:eastAsiaTheme="minorHAnsi" w:hAnsi="Calibri" w:cs="Consolas"/>
      <w:sz w:val="22"/>
      <w:szCs w:val="21"/>
    </w:rPr>
  </w:style>
  <w:style w:type="character" w:styleId="CommentReference">
    <w:name w:val="annotation reference"/>
    <w:basedOn w:val="DefaultParagraphFont"/>
    <w:uiPriority w:val="99"/>
    <w:semiHidden/>
    <w:unhideWhenUsed/>
    <w:rsid w:val="00DD3A25"/>
    <w:rPr>
      <w:sz w:val="16"/>
      <w:szCs w:val="16"/>
    </w:rPr>
  </w:style>
  <w:style w:type="paragraph" w:styleId="CommentText">
    <w:name w:val="annotation text"/>
    <w:basedOn w:val="Normal"/>
    <w:link w:val="CommentTextChar"/>
    <w:uiPriority w:val="99"/>
    <w:semiHidden/>
    <w:unhideWhenUsed/>
    <w:rsid w:val="00DD3A25"/>
    <w:rPr>
      <w:sz w:val="20"/>
    </w:rPr>
  </w:style>
  <w:style w:type="character" w:customStyle="1" w:styleId="CommentTextChar">
    <w:name w:val="Comment Text Char"/>
    <w:basedOn w:val="DefaultParagraphFont"/>
    <w:link w:val="CommentText"/>
    <w:uiPriority w:val="99"/>
    <w:semiHidden/>
    <w:rsid w:val="00DD3A25"/>
  </w:style>
  <w:style w:type="paragraph" w:styleId="CommentSubject">
    <w:name w:val="annotation subject"/>
    <w:basedOn w:val="CommentText"/>
    <w:next w:val="CommentText"/>
    <w:link w:val="CommentSubjectChar"/>
    <w:uiPriority w:val="99"/>
    <w:semiHidden/>
    <w:unhideWhenUsed/>
    <w:rsid w:val="00DD3A25"/>
    <w:rPr>
      <w:b/>
      <w:bCs/>
    </w:rPr>
  </w:style>
  <w:style w:type="character" w:customStyle="1" w:styleId="CommentSubjectChar">
    <w:name w:val="Comment Subject Char"/>
    <w:basedOn w:val="CommentTextChar"/>
    <w:link w:val="CommentSubject"/>
    <w:uiPriority w:val="99"/>
    <w:semiHidden/>
    <w:rsid w:val="00DD3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448">
      <w:bodyDiv w:val="1"/>
      <w:marLeft w:val="0"/>
      <w:marRight w:val="0"/>
      <w:marTop w:val="0"/>
      <w:marBottom w:val="0"/>
      <w:divBdr>
        <w:top w:val="none" w:sz="0" w:space="0" w:color="auto"/>
        <w:left w:val="none" w:sz="0" w:space="0" w:color="auto"/>
        <w:bottom w:val="none" w:sz="0" w:space="0" w:color="auto"/>
        <w:right w:val="none" w:sz="0" w:space="0" w:color="auto"/>
      </w:divBdr>
    </w:div>
    <w:div w:id="1277181755">
      <w:bodyDiv w:val="1"/>
      <w:marLeft w:val="0"/>
      <w:marRight w:val="0"/>
      <w:marTop w:val="0"/>
      <w:marBottom w:val="0"/>
      <w:divBdr>
        <w:top w:val="none" w:sz="0" w:space="0" w:color="auto"/>
        <w:left w:val="none" w:sz="0" w:space="0" w:color="auto"/>
        <w:bottom w:val="none" w:sz="0" w:space="0" w:color="auto"/>
        <w:right w:val="none" w:sz="0" w:space="0" w:color="auto"/>
      </w:divBdr>
      <w:divsChild>
        <w:div w:id="1138761629">
          <w:marLeft w:val="0"/>
          <w:marRight w:val="0"/>
          <w:marTop w:val="0"/>
          <w:marBottom w:val="0"/>
          <w:divBdr>
            <w:top w:val="none" w:sz="0" w:space="0" w:color="auto"/>
            <w:left w:val="none" w:sz="0" w:space="0" w:color="auto"/>
            <w:bottom w:val="none" w:sz="0" w:space="0" w:color="auto"/>
            <w:right w:val="none" w:sz="0" w:space="0" w:color="auto"/>
          </w:divBdr>
          <w:divsChild>
            <w:div w:id="1386682388">
              <w:marLeft w:val="0"/>
              <w:marRight w:val="0"/>
              <w:marTop w:val="0"/>
              <w:marBottom w:val="0"/>
              <w:divBdr>
                <w:top w:val="none" w:sz="0" w:space="0" w:color="auto"/>
                <w:left w:val="none" w:sz="0" w:space="0" w:color="auto"/>
                <w:bottom w:val="none" w:sz="0" w:space="0" w:color="auto"/>
                <w:right w:val="none" w:sz="0" w:space="0" w:color="auto"/>
              </w:divBdr>
              <w:divsChild>
                <w:div w:id="291443242">
                  <w:marLeft w:val="0"/>
                  <w:marRight w:val="0"/>
                  <w:marTop w:val="0"/>
                  <w:marBottom w:val="0"/>
                  <w:divBdr>
                    <w:top w:val="none" w:sz="0" w:space="0" w:color="auto"/>
                    <w:left w:val="none" w:sz="0" w:space="0" w:color="auto"/>
                    <w:bottom w:val="none" w:sz="0" w:space="0" w:color="auto"/>
                    <w:right w:val="none" w:sz="0" w:space="0" w:color="auto"/>
                  </w:divBdr>
                  <w:divsChild>
                    <w:div w:id="364136603">
                      <w:marLeft w:val="0"/>
                      <w:marRight w:val="0"/>
                      <w:marTop w:val="0"/>
                      <w:marBottom w:val="0"/>
                      <w:divBdr>
                        <w:top w:val="none" w:sz="0" w:space="0" w:color="auto"/>
                        <w:left w:val="none" w:sz="0" w:space="0" w:color="auto"/>
                        <w:bottom w:val="none" w:sz="0" w:space="0" w:color="auto"/>
                        <w:right w:val="none" w:sz="0" w:space="0" w:color="auto"/>
                      </w:divBdr>
                      <w:divsChild>
                        <w:div w:id="1873304156">
                          <w:marLeft w:val="0"/>
                          <w:marRight w:val="0"/>
                          <w:marTop w:val="0"/>
                          <w:marBottom w:val="0"/>
                          <w:divBdr>
                            <w:top w:val="none" w:sz="0" w:space="0" w:color="auto"/>
                            <w:left w:val="none" w:sz="0" w:space="0" w:color="auto"/>
                            <w:bottom w:val="none" w:sz="0" w:space="0" w:color="auto"/>
                            <w:right w:val="none" w:sz="0" w:space="0" w:color="auto"/>
                          </w:divBdr>
                          <w:divsChild>
                            <w:div w:id="662052712">
                              <w:marLeft w:val="0"/>
                              <w:marRight w:val="0"/>
                              <w:marTop w:val="0"/>
                              <w:marBottom w:val="0"/>
                              <w:divBdr>
                                <w:top w:val="none" w:sz="0" w:space="0" w:color="auto"/>
                                <w:left w:val="none" w:sz="0" w:space="0" w:color="auto"/>
                                <w:bottom w:val="none" w:sz="0" w:space="0" w:color="auto"/>
                                <w:right w:val="none" w:sz="0" w:space="0" w:color="auto"/>
                              </w:divBdr>
                              <w:divsChild>
                                <w:div w:id="1696689561">
                                  <w:marLeft w:val="0"/>
                                  <w:marRight w:val="0"/>
                                  <w:marTop w:val="0"/>
                                  <w:marBottom w:val="540"/>
                                  <w:divBdr>
                                    <w:top w:val="none" w:sz="0" w:space="0" w:color="auto"/>
                                    <w:left w:val="single" w:sz="6" w:space="9" w:color="CCCCCC"/>
                                    <w:bottom w:val="single" w:sz="6" w:space="3" w:color="CCCCCC"/>
                                    <w:right w:val="single" w:sz="6" w:space="9" w:color="CCCCCC"/>
                                  </w:divBdr>
                                  <w:divsChild>
                                    <w:div w:id="903029088">
                                      <w:marLeft w:val="0"/>
                                      <w:marRight w:val="1200"/>
                                      <w:marTop w:val="0"/>
                                      <w:marBottom w:val="0"/>
                                      <w:divBdr>
                                        <w:top w:val="none" w:sz="0" w:space="0" w:color="auto"/>
                                        <w:left w:val="none" w:sz="0" w:space="0" w:color="auto"/>
                                        <w:bottom w:val="none" w:sz="0" w:space="0" w:color="auto"/>
                                        <w:right w:val="none" w:sz="0" w:space="0" w:color="auto"/>
                                      </w:divBdr>
                                      <w:divsChild>
                                        <w:div w:id="1538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412411">
      <w:bodyDiv w:val="1"/>
      <w:marLeft w:val="0"/>
      <w:marRight w:val="0"/>
      <w:marTop w:val="0"/>
      <w:marBottom w:val="0"/>
      <w:divBdr>
        <w:top w:val="none" w:sz="0" w:space="0" w:color="auto"/>
        <w:left w:val="none" w:sz="0" w:space="0" w:color="auto"/>
        <w:bottom w:val="none" w:sz="0" w:space="0" w:color="auto"/>
        <w:right w:val="none" w:sz="0" w:space="0" w:color="auto"/>
      </w:divBdr>
    </w:div>
    <w:div w:id="1521118040">
      <w:bodyDiv w:val="1"/>
      <w:marLeft w:val="0"/>
      <w:marRight w:val="0"/>
      <w:marTop w:val="0"/>
      <w:marBottom w:val="0"/>
      <w:divBdr>
        <w:top w:val="none" w:sz="0" w:space="0" w:color="auto"/>
        <w:left w:val="none" w:sz="0" w:space="0" w:color="auto"/>
        <w:bottom w:val="none" w:sz="0" w:space="0" w:color="auto"/>
        <w:right w:val="none" w:sz="0" w:space="0" w:color="auto"/>
      </w:divBdr>
      <w:divsChild>
        <w:div w:id="1285309764">
          <w:marLeft w:val="0"/>
          <w:marRight w:val="0"/>
          <w:marTop w:val="0"/>
          <w:marBottom w:val="0"/>
          <w:divBdr>
            <w:top w:val="none" w:sz="0" w:space="0" w:color="auto"/>
            <w:left w:val="none" w:sz="0" w:space="0" w:color="auto"/>
            <w:bottom w:val="none" w:sz="0" w:space="0" w:color="auto"/>
            <w:right w:val="none" w:sz="0" w:space="0" w:color="auto"/>
          </w:divBdr>
          <w:divsChild>
            <w:div w:id="2030715207">
              <w:marLeft w:val="0"/>
              <w:marRight w:val="0"/>
              <w:marTop w:val="0"/>
              <w:marBottom w:val="0"/>
              <w:divBdr>
                <w:top w:val="none" w:sz="0" w:space="0" w:color="auto"/>
                <w:left w:val="none" w:sz="0" w:space="0" w:color="auto"/>
                <w:bottom w:val="none" w:sz="0" w:space="0" w:color="auto"/>
                <w:right w:val="none" w:sz="0" w:space="0" w:color="auto"/>
              </w:divBdr>
              <w:divsChild>
                <w:div w:id="2142725650">
                  <w:marLeft w:val="0"/>
                  <w:marRight w:val="0"/>
                  <w:marTop w:val="0"/>
                  <w:marBottom w:val="0"/>
                  <w:divBdr>
                    <w:top w:val="none" w:sz="0" w:space="0" w:color="auto"/>
                    <w:left w:val="none" w:sz="0" w:space="0" w:color="auto"/>
                    <w:bottom w:val="none" w:sz="0" w:space="0" w:color="auto"/>
                    <w:right w:val="none" w:sz="0" w:space="0" w:color="auto"/>
                  </w:divBdr>
                  <w:divsChild>
                    <w:div w:id="1799106423">
                      <w:marLeft w:val="0"/>
                      <w:marRight w:val="0"/>
                      <w:marTop w:val="0"/>
                      <w:marBottom w:val="0"/>
                      <w:divBdr>
                        <w:top w:val="none" w:sz="0" w:space="0" w:color="auto"/>
                        <w:left w:val="none" w:sz="0" w:space="0" w:color="auto"/>
                        <w:bottom w:val="none" w:sz="0" w:space="0" w:color="auto"/>
                        <w:right w:val="none" w:sz="0" w:space="0" w:color="auto"/>
                      </w:divBdr>
                      <w:divsChild>
                        <w:div w:id="470514306">
                          <w:marLeft w:val="0"/>
                          <w:marRight w:val="0"/>
                          <w:marTop w:val="0"/>
                          <w:marBottom w:val="0"/>
                          <w:divBdr>
                            <w:top w:val="none" w:sz="0" w:space="0" w:color="auto"/>
                            <w:left w:val="none" w:sz="0" w:space="0" w:color="auto"/>
                            <w:bottom w:val="none" w:sz="0" w:space="0" w:color="auto"/>
                            <w:right w:val="none" w:sz="0" w:space="0" w:color="auto"/>
                          </w:divBdr>
                          <w:divsChild>
                            <w:div w:id="193931538">
                              <w:marLeft w:val="0"/>
                              <w:marRight w:val="0"/>
                              <w:marTop w:val="0"/>
                              <w:marBottom w:val="0"/>
                              <w:divBdr>
                                <w:top w:val="none" w:sz="0" w:space="0" w:color="auto"/>
                                <w:left w:val="none" w:sz="0" w:space="0" w:color="auto"/>
                                <w:bottom w:val="none" w:sz="0" w:space="0" w:color="auto"/>
                                <w:right w:val="none" w:sz="0" w:space="0" w:color="auto"/>
                              </w:divBdr>
                              <w:divsChild>
                                <w:div w:id="1369837536">
                                  <w:marLeft w:val="0"/>
                                  <w:marRight w:val="0"/>
                                  <w:marTop w:val="0"/>
                                  <w:marBottom w:val="540"/>
                                  <w:divBdr>
                                    <w:top w:val="none" w:sz="0" w:space="0" w:color="auto"/>
                                    <w:left w:val="single" w:sz="6" w:space="9" w:color="CCCCCC"/>
                                    <w:bottom w:val="single" w:sz="6" w:space="3" w:color="CCCCCC"/>
                                    <w:right w:val="single" w:sz="6" w:space="9" w:color="CCCCCC"/>
                                  </w:divBdr>
                                  <w:divsChild>
                                    <w:div w:id="1093622819">
                                      <w:marLeft w:val="0"/>
                                      <w:marRight w:val="1200"/>
                                      <w:marTop w:val="0"/>
                                      <w:marBottom w:val="0"/>
                                      <w:divBdr>
                                        <w:top w:val="none" w:sz="0" w:space="0" w:color="auto"/>
                                        <w:left w:val="none" w:sz="0" w:space="0" w:color="auto"/>
                                        <w:bottom w:val="none" w:sz="0" w:space="0" w:color="auto"/>
                                        <w:right w:val="none" w:sz="0" w:space="0" w:color="auto"/>
                                      </w:divBdr>
                                      <w:divsChild>
                                        <w:div w:id="17050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angam@ntia.do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fcc504@fcc.gov" TargetMode="External"/><Relationship Id="rId2" Type="http://schemas.openxmlformats.org/officeDocument/2006/relationships/numbering" Target="numbering.xml"/><Relationship Id="rId16" Type="http://schemas.openxmlformats.org/officeDocument/2006/relationships/hyperlink" Target="http://www.fcc.gov/live" TargetMode="External"/><Relationship Id="rId20" Type="http://schemas.openxmlformats.org/officeDocument/2006/relationships/hyperlink" Target="mailto:wigen@nitrd.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ecilia.Sulhoff@fcc.gov" TargetMode="External"/><Relationship Id="rId10" Type="http://schemas.openxmlformats.org/officeDocument/2006/relationships/header" Target="header2.xml"/><Relationship Id="rId19" Type="http://schemas.openxmlformats.org/officeDocument/2006/relationships/hyperlink" Target="mailto:Matthew.Hussey@fcc.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ntia.doc.gov/"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2544</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2014-07-09T18:44:00Z</cp:lastPrinted>
  <dcterms:created xsi:type="dcterms:W3CDTF">2015-03-16T18:51:00Z</dcterms:created>
  <dcterms:modified xsi:type="dcterms:W3CDTF">2015-03-16T18:51:00Z</dcterms:modified>
  <cp:category> </cp:category>
  <cp:contentStatus> </cp:contentStatus>
</cp:coreProperties>
</file>