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7DD96"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355C91F1" w14:textId="1B6B43F6" w:rsidR="000E221C" w:rsidRPr="000A2CB3" w:rsidRDefault="000E221C" w:rsidP="000E221C">
      <w:pPr>
        <w:jc w:val="right"/>
        <w:rPr>
          <w:b/>
          <w:szCs w:val="22"/>
        </w:rPr>
      </w:pPr>
      <w:r w:rsidRPr="000A2CB3">
        <w:rPr>
          <w:b/>
          <w:szCs w:val="22"/>
        </w:rPr>
        <w:lastRenderedPageBreak/>
        <w:t xml:space="preserve">DA </w:t>
      </w:r>
      <w:r w:rsidRPr="007D7D94">
        <w:rPr>
          <w:b/>
          <w:szCs w:val="22"/>
        </w:rPr>
        <w:t>1</w:t>
      </w:r>
      <w:r>
        <w:rPr>
          <w:b/>
          <w:szCs w:val="22"/>
        </w:rPr>
        <w:t>5</w:t>
      </w:r>
      <w:r w:rsidRPr="002D0FF4">
        <w:rPr>
          <w:szCs w:val="22"/>
        </w:rPr>
        <w:t>-</w:t>
      </w:r>
      <w:r w:rsidR="002D0FF4" w:rsidRPr="002D0FF4">
        <w:rPr>
          <w:b/>
        </w:rPr>
        <w:t>387</w:t>
      </w:r>
    </w:p>
    <w:p w14:paraId="3B57AB35" w14:textId="7248A14B" w:rsidR="000E221C" w:rsidRPr="000A2CB3" w:rsidRDefault="000E221C" w:rsidP="000E221C">
      <w:pPr>
        <w:spacing w:before="60"/>
        <w:jc w:val="right"/>
        <w:rPr>
          <w:b/>
          <w:szCs w:val="22"/>
        </w:rPr>
      </w:pPr>
      <w:r w:rsidRPr="000A2CB3">
        <w:rPr>
          <w:b/>
          <w:szCs w:val="22"/>
        </w:rPr>
        <w:t xml:space="preserve">  Released:</w:t>
      </w:r>
      <w:r w:rsidR="00AF65B1">
        <w:rPr>
          <w:b/>
          <w:szCs w:val="22"/>
        </w:rPr>
        <w:t xml:space="preserve"> </w:t>
      </w:r>
      <w:r w:rsidRPr="000A2CB3">
        <w:rPr>
          <w:b/>
          <w:szCs w:val="22"/>
        </w:rPr>
        <w:t xml:space="preserve"> </w:t>
      </w:r>
      <w:r w:rsidR="00B258F8">
        <w:rPr>
          <w:b/>
          <w:szCs w:val="22"/>
        </w:rPr>
        <w:t>March 27</w:t>
      </w:r>
      <w:r w:rsidRPr="000A2CB3">
        <w:rPr>
          <w:b/>
          <w:szCs w:val="22"/>
        </w:rPr>
        <w:t>, 201</w:t>
      </w:r>
      <w:r>
        <w:rPr>
          <w:b/>
          <w:szCs w:val="22"/>
        </w:rPr>
        <w:t>5</w:t>
      </w:r>
    </w:p>
    <w:p w14:paraId="2D4FF63C" w14:textId="77777777" w:rsidR="000E221C" w:rsidRPr="000A2CB3" w:rsidRDefault="000E221C" w:rsidP="000E221C">
      <w:pPr>
        <w:jc w:val="right"/>
        <w:rPr>
          <w:szCs w:val="22"/>
        </w:rPr>
      </w:pPr>
    </w:p>
    <w:p w14:paraId="6FA61770" w14:textId="77777777" w:rsidR="000E221C" w:rsidRPr="000A2CB3" w:rsidRDefault="000E221C" w:rsidP="000E221C">
      <w:pPr>
        <w:jc w:val="center"/>
        <w:rPr>
          <w:b/>
          <w:szCs w:val="22"/>
        </w:rPr>
      </w:pPr>
      <w:r w:rsidRPr="000A2CB3">
        <w:rPr>
          <w:b/>
          <w:szCs w:val="22"/>
        </w:rPr>
        <w:t xml:space="preserve">STREAMLINED RESOLUTION OF REQUESTS RELATED TO </w:t>
      </w:r>
    </w:p>
    <w:p w14:paraId="51DE1401" w14:textId="77777777" w:rsidR="000E221C" w:rsidRPr="000A2CB3" w:rsidRDefault="000E221C" w:rsidP="000E221C">
      <w:pPr>
        <w:jc w:val="center"/>
        <w:rPr>
          <w:b/>
          <w:szCs w:val="22"/>
        </w:rPr>
      </w:pPr>
      <w:r w:rsidRPr="000A2CB3">
        <w:rPr>
          <w:b/>
          <w:szCs w:val="22"/>
        </w:rPr>
        <w:t>ACTIONS BY THE UNIVERSAL SERVICE ADMINISTRATIVE COMPANY</w:t>
      </w:r>
    </w:p>
    <w:p w14:paraId="4FB24EFE" w14:textId="77777777" w:rsidR="000E221C" w:rsidRPr="000A2CB3" w:rsidRDefault="000E221C" w:rsidP="000E221C">
      <w:pPr>
        <w:jc w:val="center"/>
        <w:rPr>
          <w:b/>
          <w:szCs w:val="22"/>
        </w:rPr>
      </w:pPr>
      <w:r w:rsidRPr="000A2CB3">
        <w:rPr>
          <w:b/>
          <w:szCs w:val="22"/>
        </w:rPr>
        <w:tab/>
      </w:r>
      <w:r w:rsidRPr="000A2CB3">
        <w:rPr>
          <w:b/>
          <w:szCs w:val="22"/>
        </w:rPr>
        <w:tab/>
      </w:r>
      <w:r w:rsidRPr="000A2CB3">
        <w:rPr>
          <w:b/>
          <w:szCs w:val="22"/>
        </w:rPr>
        <w:tab/>
      </w:r>
      <w:r w:rsidRPr="000A2CB3">
        <w:rPr>
          <w:b/>
          <w:szCs w:val="22"/>
        </w:rPr>
        <w:tab/>
      </w:r>
      <w:r w:rsidRPr="000A2CB3">
        <w:rPr>
          <w:b/>
          <w:szCs w:val="22"/>
        </w:rPr>
        <w:tab/>
      </w:r>
    </w:p>
    <w:p w14:paraId="068D3DF2" w14:textId="77777777" w:rsidR="000E221C" w:rsidRDefault="000E221C" w:rsidP="00BB3BC4">
      <w:pPr>
        <w:jc w:val="center"/>
        <w:rPr>
          <w:b/>
          <w:szCs w:val="22"/>
          <w:lang w:val="en"/>
        </w:rPr>
      </w:pPr>
      <w:r w:rsidRPr="000A2CB3">
        <w:rPr>
          <w:b/>
          <w:szCs w:val="22"/>
        </w:rPr>
        <w:t>CC Docket No. 96-45</w:t>
      </w:r>
    </w:p>
    <w:p w14:paraId="738E0DF4" w14:textId="77777777" w:rsidR="000E221C" w:rsidRDefault="000E221C">
      <w:pPr>
        <w:jc w:val="center"/>
        <w:rPr>
          <w:b/>
          <w:szCs w:val="22"/>
        </w:rPr>
      </w:pPr>
      <w:r w:rsidRPr="000B68CD">
        <w:rPr>
          <w:b/>
          <w:szCs w:val="22"/>
          <w:lang w:val="en"/>
        </w:rPr>
        <w:t>CC Docket No. 02-6</w:t>
      </w:r>
    </w:p>
    <w:p w14:paraId="25480E4A" w14:textId="77777777" w:rsidR="000E221C" w:rsidRPr="000B68CD" w:rsidRDefault="000E221C" w:rsidP="000E221C">
      <w:pPr>
        <w:jc w:val="center"/>
        <w:rPr>
          <w:b/>
          <w:szCs w:val="22"/>
          <w:lang w:val="en"/>
        </w:rPr>
      </w:pPr>
    </w:p>
    <w:p w14:paraId="5858EBAC" w14:textId="77777777" w:rsidR="000E221C" w:rsidRPr="00C43514" w:rsidRDefault="000E221C" w:rsidP="00F36837">
      <w:pPr>
        <w:jc w:val="center"/>
        <w:rPr>
          <w:b/>
          <w:szCs w:val="22"/>
        </w:rPr>
      </w:pPr>
    </w:p>
    <w:p w14:paraId="66560790" w14:textId="77777777" w:rsidR="000E221C" w:rsidRPr="008A49AF" w:rsidRDefault="000E221C" w:rsidP="000E221C">
      <w:pPr>
        <w:pStyle w:val="ParaNum"/>
        <w:numPr>
          <w:ilvl w:val="0"/>
          <w:numId w:val="0"/>
        </w:numPr>
        <w:tabs>
          <w:tab w:val="num" w:pos="720"/>
          <w:tab w:val="left" w:pos="1440"/>
        </w:tabs>
        <w:spacing w:after="0"/>
        <w:rPr>
          <w:szCs w:val="22"/>
          <w:lang w:val="en-US"/>
        </w:rPr>
      </w:pPr>
      <w:r w:rsidRPr="0087417E">
        <w:rPr>
          <w:szCs w:val="22"/>
          <w:lang w:val="en-US"/>
        </w:rPr>
        <w:tab/>
      </w:r>
      <w:r w:rsidRPr="0087417E">
        <w:rPr>
          <w:szCs w:val="22"/>
        </w:rPr>
        <w:t xml:space="preserve">Pursuant to our revised procedure for resolving requests for review, requests for waiver, and petitions for reconsideration of decisions related to actions taken by the Universal Service Administrative Company </w:t>
      </w:r>
      <w:r w:rsidRPr="0087417E">
        <w:rPr>
          <w:szCs w:val="22"/>
          <w:lang w:val="en-US"/>
        </w:rPr>
        <w:t xml:space="preserve">(USAC) </w:t>
      </w:r>
      <w:r w:rsidRPr="0087417E">
        <w:rPr>
          <w:szCs w:val="22"/>
        </w:rPr>
        <w:t>that are consistent with precedent</w:t>
      </w:r>
      <w:r>
        <w:rPr>
          <w:szCs w:val="22"/>
          <w:lang w:val="en-US"/>
        </w:rPr>
        <w:t xml:space="preserve"> </w:t>
      </w:r>
      <w:r w:rsidRPr="003C2877">
        <w:rPr>
          <w:szCs w:val="22"/>
        </w:rPr>
        <w:t>(collectively, Requests)</w:t>
      </w:r>
      <w:r w:rsidRPr="00C43514">
        <w:rPr>
          <w:szCs w:val="22"/>
        </w:rPr>
        <w:t xml:space="preserve">, </w:t>
      </w:r>
      <w:r>
        <w:rPr>
          <w:szCs w:val="22"/>
          <w:lang w:val="en-US"/>
        </w:rPr>
        <w:t xml:space="preserve">the Wireline Competition Bureau </w:t>
      </w:r>
      <w:r w:rsidR="00B13AD3">
        <w:rPr>
          <w:szCs w:val="22"/>
          <w:lang w:val="en-US"/>
        </w:rPr>
        <w:t xml:space="preserve">(Bureau) </w:t>
      </w:r>
      <w:r w:rsidRPr="00C43514">
        <w:rPr>
          <w:szCs w:val="22"/>
        </w:rPr>
        <w:t>grant</w:t>
      </w:r>
      <w:r>
        <w:rPr>
          <w:szCs w:val="22"/>
          <w:lang w:val="en-US"/>
        </w:rPr>
        <w:t>s</w:t>
      </w:r>
      <w:r w:rsidRPr="00C43514">
        <w:rPr>
          <w:szCs w:val="22"/>
        </w:rPr>
        <w:t xml:space="preserve"> and den</w:t>
      </w:r>
      <w:r>
        <w:rPr>
          <w:szCs w:val="22"/>
          <w:lang w:val="en-US"/>
        </w:rPr>
        <w:t>ies</w:t>
      </w:r>
      <w:r w:rsidRPr="0087417E">
        <w:rPr>
          <w:szCs w:val="22"/>
        </w:rPr>
        <w:t xml:space="preserve"> the following Requests.</w:t>
      </w:r>
      <w:r w:rsidRPr="0087417E">
        <w:rPr>
          <w:rStyle w:val="FootnoteReference"/>
          <w:szCs w:val="22"/>
        </w:rPr>
        <w:footnoteReference w:id="2"/>
      </w:r>
      <w:r w:rsidRPr="0087417E">
        <w:rPr>
          <w:szCs w:val="22"/>
        </w:rPr>
        <w:t xml:space="preserve">  </w:t>
      </w:r>
      <w:r w:rsidRPr="0087417E">
        <w:rPr>
          <w:szCs w:val="22"/>
          <w:lang w:val="en-US"/>
        </w:rPr>
        <w:t xml:space="preserve">The deadline for filing </w:t>
      </w:r>
      <w:r w:rsidRPr="0087417E">
        <w:rPr>
          <w:szCs w:val="22"/>
        </w:rPr>
        <w:t xml:space="preserve">petitions for reconsideration or applications for review concerning the disposition of any of these Requests </w:t>
      </w:r>
      <w:r w:rsidRPr="0087417E">
        <w:rPr>
          <w:szCs w:val="22"/>
          <w:lang w:val="en-US"/>
        </w:rPr>
        <w:t xml:space="preserve">is </w:t>
      </w:r>
      <w:r w:rsidRPr="0087417E">
        <w:rPr>
          <w:szCs w:val="22"/>
        </w:rPr>
        <w:t xml:space="preserve">30 days </w:t>
      </w:r>
      <w:r w:rsidRPr="0087417E">
        <w:rPr>
          <w:szCs w:val="22"/>
          <w:lang w:val="en-US"/>
        </w:rPr>
        <w:t xml:space="preserve">from release </w:t>
      </w:r>
      <w:r w:rsidRPr="0087417E">
        <w:rPr>
          <w:szCs w:val="22"/>
        </w:rPr>
        <w:t>of this Public Notice.</w:t>
      </w:r>
      <w:r w:rsidRPr="0087417E">
        <w:rPr>
          <w:rStyle w:val="FootnoteReference"/>
          <w:szCs w:val="22"/>
        </w:rPr>
        <w:footnoteReference w:id="3"/>
      </w:r>
    </w:p>
    <w:p w14:paraId="0D6D169A" w14:textId="77777777" w:rsidR="000E221C" w:rsidRPr="000B68CD" w:rsidRDefault="000E221C" w:rsidP="000E221C">
      <w:pPr>
        <w:pStyle w:val="ParaNum"/>
        <w:numPr>
          <w:ilvl w:val="0"/>
          <w:numId w:val="0"/>
        </w:numPr>
        <w:tabs>
          <w:tab w:val="num" w:pos="720"/>
          <w:tab w:val="left" w:pos="1440"/>
        </w:tabs>
        <w:spacing w:after="0"/>
        <w:rPr>
          <w:szCs w:val="22"/>
          <w:lang w:val="en-US"/>
        </w:rPr>
      </w:pPr>
      <w:r w:rsidRPr="0087417E">
        <w:rPr>
          <w:szCs w:val="22"/>
        </w:rPr>
        <w:t>_______________________________________________________________________________</w:t>
      </w:r>
      <w:r>
        <w:rPr>
          <w:szCs w:val="22"/>
          <w:lang w:val="en-US"/>
        </w:rPr>
        <w:t>___</w:t>
      </w:r>
    </w:p>
    <w:p w14:paraId="2D08CC04" w14:textId="77777777" w:rsidR="000E221C" w:rsidRPr="0087417E" w:rsidRDefault="000E221C" w:rsidP="000E221C">
      <w:pPr>
        <w:pStyle w:val="ParaNum"/>
        <w:keepNext/>
        <w:numPr>
          <w:ilvl w:val="0"/>
          <w:numId w:val="0"/>
        </w:numPr>
        <w:tabs>
          <w:tab w:val="num" w:pos="720"/>
          <w:tab w:val="left" w:pos="1440"/>
        </w:tabs>
        <w:spacing w:after="0"/>
        <w:rPr>
          <w:b/>
          <w:szCs w:val="22"/>
          <w:u w:val="single"/>
        </w:rPr>
      </w:pPr>
      <w:r w:rsidRPr="0087417E">
        <w:rPr>
          <w:b/>
          <w:szCs w:val="22"/>
          <w:u w:val="single"/>
          <w:lang w:val="en-US"/>
        </w:rPr>
        <w:t>Schools and Libraries (E-rate)</w:t>
      </w:r>
      <w:r w:rsidRPr="0087417E">
        <w:rPr>
          <w:b/>
          <w:szCs w:val="22"/>
          <w:u w:val="single"/>
        </w:rPr>
        <w:t xml:space="preserve"> </w:t>
      </w:r>
    </w:p>
    <w:p w14:paraId="45878687" w14:textId="77777777" w:rsidR="000E221C" w:rsidRPr="0087417E" w:rsidRDefault="000E221C" w:rsidP="000E221C">
      <w:pPr>
        <w:pStyle w:val="ParaNum"/>
        <w:keepNext/>
        <w:numPr>
          <w:ilvl w:val="0"/>
          <w:numId w:val="0"/>
        </w:numPr>
        <w:tabs>
          <w:tab w:val="num" w:pos="360"/>
          <w:tab w:val="left" w:pos="1440"/>
        </w:tabs>
        <w:spacing w:after="0"/>
        <w:rPr>
          <w:b/>
          <w:szCs w:val="22"/>
          <w:lang w:val="en-US"/>
        </w:rPr>
      </w:pPr>
      <w:r w:rsidRPr="0087417E">
        <w:rPr>
          <w:b/>
          <w:szCs w:val="22"/>
          <w:lang w:val="en-US"/>
        </w:rPr>
        <w:t>CC Docket No. 02-6</w:t>
      </w:r>
    </w:p>
    <w:p w14:paraId="7B40B10C" w14:textId="77777777" w:rsidR="000E221C" w:rsidRPr="0087417E" w:rsidRDefault="000E221C" w:rsidP="000E221C">
      <w:pPr>
        <w:pStyle w:val="ParaNum"/>
        <w:keepNext/>
        <w:numPr>
          <w:ilvl w:val="0"/>
          <w:numId w:val="0"/>
        </w:numPr>
        <w:tabs>
          <w:tab w:val="num" w:pos="360"/>
          <w:tab w:val="left" w:pos="1440"/>
        </w:tabs>
        <w:spacing w:after="0"/>
        <w:rPr>
          <w:b/>
          <w:szCs w:val="22"/>
          <w:lang w:val="en-US"/>
        </w:rPr>
      </w:pPr>
    </w:p>
    <w:p w14:paraId="7BD5088D" w14:textId="77777777" w:rsidR="00F81A29" w:rsidRDefault="00F81A29" w:rsidP="00D06542">
      <w:pPr>
        <w:pStyle w:val="ParaNum"/>
        <w:widowControl w:val="0"/>
        <w:numPr>
          <w:ilvl w:val="0"/>
          <w:numId w:val="0"/>
        </w:numPr>
        <w:tabs>
          <w:tab w:val="num" w:pos="360"/>
          <w:tab w:val="left" w:pos="1440"/>
        </w:tabs>
        <w:spacing w:after="0"/>
        <w:rPr>
          <w:szCs w:val="22"/>
          <w:u w:val="single"/>
          <w:lang w:val="en-US"/>
        </w:rPr>
      </w:pPr>
      <w:r>
        <w:rPr>
          <w:szCs w:val="22"/>
          <w:u w:val="single"/>
          <w:lang w:val="en-US"/>
        </w:rPr>
        <w:t>Dismiss as Moot</w:t>
      </w:r>
      <w:r w:rsidRPr="005F0C5E">
        <w:rPr>
          <w:rStyle w:val="FootnoteReference"/>
          <w:szCs w:val="22"/>
          <w:lang w:val="en-US"/>
        </w:rPr>
        <w:footnoteReference w:id="4"/>
      </w:r>
    </w:p>
    <w:p w14:paraId="36B5F858" w14:textId="77777777" w:rsidR="00F81A29" w:rsidRDefault="00F81A29" w:rsidP="00D06542">
      <w:pPr>
        <w:widowControl w:val="0"/>
        <w:ind w:left="720"/>
        <w:rPr>
          <w:szCs w:val="22"/>
        </w:rPr>
      </w:pPr>
    </w:p>
    <w:p w14:paraId="7E0509D4" w14:textId="77777777" w:rsidR="00F81A29" w:rsidRDefault="00F81A29" w:rsidP="00E313E1">
      <w:pPr>
        <w:widowControl w:val="0"/>
        <w:ind w:left="720"/>
        <w:outlineLvl w:val="0"/>
        <w:rPr>
          <w:szCs w:val="22"/>
        </w:rPr>
      </w:pPr>
      <w:r w:rsidRPr="0026251E">
        <w:rPr>
          <w:szCs w:val="22"/>
        </w:rPr>
        <w:t>Xchange Telecom</w:t>
      </w:r>
      <w:r w:rsidR="00A256C6">
        <w:rPr>
          <w:szCs w:val="22"/>
        </w:rPr>
        <w:t>,</w:t>
      </w:r>
      <w:r w:rsidRPr="0026251E">
        <w:rPr>
          <w:szCs w:val="22"/>
        </w:rPr>
        <w:t xml:space="preserve"> (Bais Broncho of Karlin Stolin)</w:t>
      </w:r>
      <w:r>
        <w:rPr>
          <w:szCs w:val="22"/>
        </w:rPr>
        <w:t>, Application No. 580557, Request for                                                 Review, CC Docket No. 02-6 (filed Nov. 28, 2011)</w:t>
      </w:r>
    </w:p>
    <w:p w14:paraId="2256FD42" w14:textId="77777777" w:rsidR="00F81A29" w:rsidRDefault="00F81A29" w:rsidP="00D06542">
      <w:pPr>
        <w:pStyle w:val="ParaNum"/>
        <w:widowControl w:val="0"/>
        <w:numPr>
          <w:ilvl w:val="0"/>
          <w:numId w:val="0"/>
        </w:numPr>
        <w:tabs>
          <w:tab w:val="num" w:pos="360"/>
          <w:tab w:val="left" w:pos="1440"/>
        </w:tabs>
        <w:spacing w:after="0"/>
        <w:rPr>
          <w:szCs w:val="22"/>
          <w:u w:val="single"/>
          <w:lang w:val="en-US"/>
        </w:rPr>
      </w:pPr>
    </w:p>
    <w:p w14:paraId="7E3E8E89" w14:textId="77777777" w:rsidR="000E221C" w:rsidRPr="00C43514" w:rsidRDefault="000E221C" w:rsidP="000E221C">
      <w:pPr>
        <w:pStyle w:val="ParaNum"/>
        <w:keepNext/>
        <w:keepLines/>
        <w:numPr>
          <w:ilvl w:val="0"/>
          <w:numId w:val="0"/>
        </w:numPr>
        <w:tabs>
          <w:tab w:val="num" w:pos="360"/>
          <w:tab w:val="left" w:pos="1440"/>
        </w:tabs>
        <w:spacing w:after="0"/>
        <w:rPr>
          <w:szCs w:val="22"/>
          <w:u w:val="single"/>
        </w:rPr>
      </w:pPr>
      <w:r w:rsidRPr="0087417E">
        <w:rPr>
          <w:szCs w:val="22"/>
          <w:u w:val="single"/>
        </w:rPr>
        <w:lastRenderedPageBreak/>
        <w:t>Grant</w:t>
      </w:r>
      <w:r>
        <w:rPr>
          <w:szCs w:val="22"/>
          <w:u w:val="single"/>
          <w:lang w:val="en-US"/>
        </w:rPr>
        <w:t>ed</w:t>
      </w:r>
      <w:r w:rsidRPr="000B68CD">
        <w:rPr>
          <w:rStyle w:val="FootnoteReference"/>
          <w:szCs w:val="22"/>
        </w:rPr>
        <w:footnoteReference w:id="5"/>
      </w:r>
    </w:p>
    <w:p w14:paraId="40EF1B80" w14:textId="77777777" w:rsidR="000E221C" w:rsidRDefault="000E221C" w:rsidP="000E221C">
      <w:pPr>
        <w:pStyle w:val="ParaNum"/>
        <w:keepNext/>
        <w:keepLines/>
        <w:numPr>
          <w:ilvl w:val="0"/>
          <w:numId w:val="0"/>
        </w:numPr>
        <w:tabs>
          <w:tab w:val="left" w:pos="360"/>
          <w:tab w:val="num" w:pos="1080"/>
        </w:tabs>
        <w:spacing w:after="0"/>
        <w:rPr>
          <w:i/>
          <w:szCs w:val="22"/>
          <w:lang w:val="en-US"/>
        </w:rPr>
      </w:pPr>
    </w:p>
    <w:p w14:paraId="2FFECF8C" w14:textId="77777777" w:rsidR="001E3F00" w:rsidRDefault="001E3F00" w:rsidP="001E3F00">
      <w:pPr>
        <w:keepLines/>
        <w:ind w:firstLine="360"/>
        <w:rPr>
          <w:i/>
          <w:szCs w:val="22"/>
          <w:lang w:eastAsia="x-none"/>
        </w:rPr>
      </w:pPr>
      <w:r w:rsidRPr="00B164FA">
        <w:rPr>
          <w:i/>
          <w:szCs w:val="22"/>
          <w:lang w:eastAsia="x-none"/>
        </w:rPr>
        <w:t>Equipment Transfer</w:t>
      </w:r>
      <w:r w:rsidRPr="00B164FA">
        <w:rPr>
          <w:rStyle w:val="FootnoteReference"/>
          <w:szCs w:val="22"/>
          <w:lang w:eastAsia="x-none"/>
        </w:rPr>
        <w:footnoteReference w:id="6"/>
      </w:r>
    </w:p>
    <w:p w14:paraId="5D6D03BA" w14:textId="77777777" w:rsidR="001E3F00" w:rsidRDefault="001E3F00" w:rsidP="001E3F00">
      <w:pPr>
        <w:keepLines/>
        <w:ind w:firstLine="360"/>
        <w:rPr>
          <w:i/>
          <w:szCs w:val="22"/>
          <w:lang w:eastAsia="x-none"/>
        </w:rPr>
      </w:pPr>
    </w:p>
    <w:p w14:paraId="3A34D68E" w14:textId="77777777" w:rsidR="001E3F00" w:rsidRDefault="001E3F00" w:rsidP="001E3F00">
      <w:r>
        <w:tab/>
      </w:r>
      <w:r w:rsidRPr="00F4524E">
        <w:t>Montgomery County School District R-</w:t>
      </w:r>
      <w:r w:rsidR="00ED53A9">
        <w:t>II</w:t>
      </w:r>
      <w:r>
        <w:t xml:space="preserve">, Application No. 727886, Request for Review, CC </w:t>
      </w:r>
      <w:r>
        <w:tab/>
        <w:t xml:space="preserve">Docket </w:t>
      </w:r>
      <w:r>
        <w:tab/>
        <w:t xml:space="preserve">No. 02-6 (filed </w:t>
      </w:r>
      <w:r w:rsidR="00ED53A9">
        <w:t>Oct</w:t>
      </w:r>
      <w:r>
        <w:t xml:space="preserve">. </w:t>
      </w:r>
      <w:r w:rsidR="00ED53A9">
        <w:t>27</w:t>
      </w:r>
      <w:r>
        <w:t>, 2010)</w:t>
      </w:r>
    </w:p>
    <w:p w14:paraId="1817D337" w14:textId="77777777" w:rsidR="001E3F00" w:rsidRDefault="00737DC0" w:rsidP="001E3F00">
      <w:pPr>
        <w:pStyle w:val="ParaNum"/>
        <w:keepNext/>
        <w:keepLines/>
        <w:numPr>
          <w:ilvl w:val="0"/>
          <w:numId w:val="0"/>
        </w:numPr>
        <w:tabs>
          <w:tab w:val="left" w:pos="360"/>
          <w:tab w:val="num" w:pos="1080"/>
        </w:tabs>
        <w:spacing w:after="0"/>
        <w:rPr>
          <w:i/>
          <w:szCs w:val="22"/>
          <w:lang w:val="en-US"/>
        </w:rPr>
      </w:pPr>
      <w:r w:rsidRPr="0087417E">
        <w:rPr>
          <w:i/>
          <w:szCs w:val="22"/>
          <w:lang w:val="en-US"/>
        </w:rPr>
        <w:tab/>
      </w:r>
    </w:p>
    <w:p w14:paraId="650E9F59" w14:textId="77777777" w:rsidR="00737DC0" w:rsidRDefault="001E3F00" w:rsidP="00737DC0">
      <w:pPr>
        <w:pStyle w:val="ParaNum"/>
        <w:keepNext/>
        <w:keepLines/>
        <w:numPr>
          <w:ilvl w:val="0"/>
          <w:numId w:val="0"/>
        </w:numPr>
        <w:tabs>
          <w:tab w:val="left" w:pos="360"/>
          <w:tab w:val="num" w:pos="1080"/>
        </w:tabs>
        <w:spacing w:after="0"/>
        <w:rPr>
          <w:i/>
          <w:szCs w:val="22"/>
          <w:lang w:val="en-US"/>
        </w:rPr>
      </w:pPr>
      <w:r>
        <w:rPr>
          <w:i/>
          <w:szCs w:val="22"/>
          <w:lang w:val="en-US"/>
        </w:rPr>
        <w:tab/>
      </w:r>
      <w:r w:rsidR="00737DC0">
        <w:rPr>
          <w:i/>
          <w:szCs w:val="22"/>
          <w:lang w:val="en-US"/>
        </w:rPr>
        <w:t>Failure to Timely Respond to USAC with Information</w:t>
      </w:r>
      <w:r w:rsidR="00737DC0" w:rsidRPr="00335705">
        <w:rPr>
          <w:rStyle w:val="FootnoteReference"/>
          <w:szCs w:val="22"/>
          <w:lang w:val="en-US"/>
        </w:rPr>
        <w:footnoteReference w:id="7"/>
      </w:r>
    </w:p>
    <w:p w14:paraId="7D040646" w14:textId="77777777" w:rsidR="00737DC0" w:rsidRDefault="00737DC0" w:rsidP="00737DC0">
      <w:pPr>
        <w:pStyle w:val="ParaNum"/>
        <w:keepNext/>
        <w:keepLines/>
        <w:numPr>
          <w:ilvl w:val="0"/>
          <w:numId w:val="0"/>
        </w:numPr>
        <w:tabs>
          <w:tab w:val="left" w:pos="360"/>
          <w:tab w:val="num" w:pos="1080"/>
        </w:tabs>
        <w:spacing w:after="0"/>
        <w:rPr>
          <w:i/>
          <w:szCs w:val="22"/>
          <w:lang w:val="en-US"/>
        </w:rPr>
      </w:pPr>
    </w:p>
    <w:p w14:paraId="1E71AFAE" w14:textId="77777777" w:rsidR="00737DC0" w:rsidRDefault="00737DC0" w:rsidP="00737DC0">
      <w:pPr>
        <w:keepLines/>
        <w:ind w:left="720"/>
        <w:rPr>
          <w:szCs w:val="22"/>
        </w:rPr>
      </w:pPr>
      <w:r>
        <w:rPr>
          <w:szCs w:val="22"/>
        </w:rPr>
        <w:t>Mount Abraham High School 28, Application No. 982970, Request for Waiver, CC Docket No. 02-6 (filed Feb. 18, 2015)</w:t>
      </w:r>
    </w:p>
    <w:p w14:paraId="0A6D709E" w14:textId="77777777" w:rsidR="00737DC0" w:rsidRDefault="00737DC0" w:rsidP="00737DC0">
      <w:pPr>
        <w:keepLines/>
        <w:ind w:left="720"/>
        <w:rPr>
          <w:szCs w:val="22"/>
        </w:rPr>
      </w:pPr>
    </w:p>
    <w:p w14:paraId="23861F0A" w14:textId="77777777" w:rsidR="00737DC0" w:rsidRDefault="00737DC0" w:rsidP="00737DC0">
      <w:pPr>
        <w:keepLines/>
        <w:ind w:left="720"/>
        <w:rPr>
          <w:szCs w:val="22"/>
        </w:rPr>
      </w:pPr>
      <w:r>
        <w:rPr>
          <w:szCs w:val="22"/>
        </w:rPr>
        <w:t xml:space="preserve">Robinson Elementary School, Application No. 981824, </w:t>
      </w:r>
      <w:r w:rsidR="00ED53A9">
        <w:rPr>
          <w:szCs w:val="22"/>
        </w:rPr>
        <w:t xml:space="preserve">FRN </w:t>
      </w:r>
      <w:r w:rsidR="00ED53A9">
        <w:rPr>
          <w:sz w:val="20"/>
        </w:rPr>
        <w:t xml:space="preserve">2676613, </w:t>
      </w:r>
      <w:r>
        <w:rPr>
          <w:szCs w:val="22"/>
        </w:rPr>
        <w:t>Request for Waiver, CC Docket No. 02-6 (filed Feb. 18, 2015)</w:t>
      </w:r>
    </w:p>
    <w:p w14:paraId="6B617A9A" w14:textId="77777777" w:rsidR="00ED53A9" w:rsidRDefault="00ED53A9" w:rsidP="00737DC0">
      <w:pPr>
        <w:keepLines/>
        <w:ind w:left="720"/>
        <w:rPr>
          <w:szCs w:val="22"/>
        </w:rPr>
      </w:pPr>
    </w:p>
    <w:p w14:paraId="15A95A16" w14:textId="77777777" w:rsidR="00ED53A9" w:rsidRDefault="00ED53A9" w:rsidP="00737DC0">
      <w:pPr>
        <w:keepLines/>
        <w:ind w:left="720"/>
        <w:rPr>
          <w:szCs w:val="22"/>
        </w:rPr>
      </w:pPr>
      <w:r>
        <w:rPr>
          <w:szCs w:val="22"/>
        </w:rPr>
        <w:t xml:space="preserve">Robinson Elementary School, Application No. 981824, FRN </w:t>
      </w:r>
      <w:r>
        <w:rPr>
          <w:sz w:val="20"/>
        </w:rPr>
        <w:t xml:space="preserve">2676641, </w:t>
      </w:r>
      <w:r>
        <w:rPr>
          <w:szCs w:val="22"/>
        </w:rPr>
        <w:t>Request for Waiver, CC Docket No. 02-6 (filed Feb. 18, 2015)</w:t>
      </w:r>
    </w:p>
    <w:p w14:paraId="1CF1C673" w14:textId="77777777" w:rsidR="00737DC0" w:rsidRDefault="00737DC0" w:rsidP="00737DC0">
      <w:pPr>
        <w:keepLines/>
        <w:ind w:left="720"/>
        <w:rPr>
          <w:szCs w:val="22"/>
        </w:rPr>
      </w:pPr>
      <w:r>
        <w:rPr>
          <w:szCs w:val="22"/>
        </w:rPr>
        <w:t xml:space="preserve"> </w:t>
      </w:r>
    </w:p>
    <w:p w14:paraId="0256F60F" w14:textId="3A97526A" w:rsidR="004A471D" w:rsidRDefault="004A471D" w:rsidP="00D06542">
      <w:pPr>
        <w:pStyle w:val="ParaNum"/>
        <w:widowControl w:val="0"/>
        <w:numPr>
          <w:ilvl w:val="0"/>
          <w:numId w:val="0"/>
        </w:numPr>
        <w:tabs>
          <w:tab w:val="left" w:pos="360"/>
          <w:tab w:val="num" w:pos="1080"/>
        </w:tabs>
        <w:spacing w:after="0"/>
        <w:rPr>
          <w:szCs w:val="22"/>
          <w:lang w:val="en-US"/>
        </w:rPr>
      </w:pPr>
      <w:r>
        <w:rPr>
          <w:i/>
          <w:szCs w:val="22"/>
          <w:lang w:val="en-US"/>
        </w:rPr>
        <w:tab/>
        <w:t>Failure to Consider Price as the Primary Factor</w:t>
      </w:r>
      <w:r w:rsidRPr="002551ED">
        <w:rPr>
          <w:i/>
          <w:szCs w:val="22"/>
          <w:lang w:val="en-US"/>
        </w:rPr>
        <w:t xml:space="preserve"> </w:t>
      </w:r>
      <w:r>
        <w:rPr>
          <w:i/>
          <w:szCs w:val="22"/>
          <w:lang w:val="en-US"/>
        </w:rPr>
        <w:t>in Vendor Selection</w:t>
      </w:r>
      <w:r w:rsidRPr="002551ED">
        <w:rPr>
          <w:i/>
          <w:szCs w:val="22"/>
          <w:lang w:val="en-US"/>
        </w:rPr>
        <w:t xml:space="preserve"> Process</w:t>
      </w:r>
      <w:r w:rsidRPr="00087FAB">
        <w:rPr>
          <w:i/>
          <w:szCs w:val="22"/>
          <w:lang w:val="en-US"/>
        </w:rPr>
        <w:tab/>
      </w:r>
      <w:r w:rsidRPr="007B14BA">
        <w:rPr>
          <w:rStyle w:val="FootnoteReference"/>
          <w:szCs w:val="22"/>
          <w:lang w:val="en-US"/>
        </w:rPr>
        <w:footnoteReference w:id="8"/>
      </w:r>
    </w:p>
    <w:p w14:paraId="5D2A4D7A" w14:textId="77777777" w:rsidR="004A471D" w:rsidRPr="00804127" w:rsidRDefault="004A471D" w:rsidP="00D06542">
      <w:pPr>
        <w:pStyle w:val="ParaNum"/>
        <w:widowControl w:val="0"/>
        <w:numPr>
          <w:ilvl w:val="0"/>
          <w:numId w:val="0"/>
        </w:numPr>
        <w:tabs>
          <w:tab w:val="left" w:pos="360"/>
          <w:tab w:val="num" w:pos="1080"/>
        </w:tabs>
        <w:spacing w:after="0"/>
        <w:rPr>
          <w:szCs w:val="22"/>
          <w:lang w:val="en-US"/>
        </w:rPr>
      </w:pPr>
      <w:r>
        <w:rPr>
          <w:szCs w:val="22"/>
          <w:lang w:val="en-US"/>
        </w:rPr>
        <w:tab/>
      </w:r>
      <w:r>
        <w:rPr>
          <w:szCs w:val="22"/>
          <w:lang w:val="en-US"/>
        </w:rPr>
        <w:tab/>
      </w:r>
    </w:p>
    <w:p w14:paraId="3AEB2BB9" w14:textId="77777777" w:rsidR="004A471D" w:rsidRDefault="004A471D" w:rsidP="00D06542">
      <w:pPr>
        <w:pStyle w:val="ParaNum"/>
        <w:widowControl w:val="0"/>
        <w:numPr>
          <w:ilvl w:val="0"/>
          <w:numId w:val="0"/>
        </w:numPr>
        <w:spacing w:after="0"/>
        <w:ind w:left="720"/>
        <w:rPr>
          <w:szCs w:val="22"/>
          <w:lang w:val="en-US"/>
        </w:rPr>
      </w:pPr>
      <w:r>
        <w:rPr>
          <w:szCs w:val="22"/>
          <w:lang w:val="en-US"/>
        </w:rPr>
        <w:t>Wilson School District #7, Application No. 771668, Request for Review, CC Docket No. 02-6 (filed July 9, 2014)</w:t>
      </w:r>
    </w:p>
    <w:p w14:paraId="6AF91FFC" w14:textId="77777777" w:rsidR="004A471D" w:rsidRDefault="004A471D" w:rsidP="00D06542">
      <w:pPr>
        <w:pStyle w:val="ParaNum"/>
        <w:widowControl w:val="0"/>
        <w:numPr>
          <w:ilvl w:val="0"/>
          <w:numId w:val="0"/>
        </w:numPr>
        <w:spacing w:after="0"/>
        <w:ind w:left="720"/>
        <w:rPr>
          <w:szCs w:val="22"/>
          <w:lang w:val="en-US"/>
        </w:rPr>
      </w:pPr>
    </w:p>
    <w:p w14:paraId="724D0732" w14:textId="77777777" w:rsidR="004A471D" w:rsidRPr="00804127" w:rsidRDefault="004A471D" w:rsidP="00D06542">
      <w:pPr>
        <w:pStyle w:val="ParaNum"/>
        <w:widowControl w:val="0"/>
        <w:numPr>
          <w:ilvl w:val="0"/>
          <w:numId w:val="0"/>
        </w:numPr>
        <w:spacing w:after="0"/>
        <w:ind w:left="720"/>
        <w:rPr>
          <w:szCs w:val="22"/>
          <w:lang w:val="en-US"/>
        </w:rPr>
      </w:pPr>
      <w:r>
        <w:rPr>
          <w:szCs w:val="22"/>
          <w:lang w:val="en-US"/>
        </w:rPr>
        <w:t>Wilson School District #7, Application No. 836390, Request for Review, CC Docket No. 02-6 (filed July 10, 2014)</w:t>
      </w:r>
    </w:p>
    <w:p w14:paraId="101A04B9" w14:textId="77777777" w:rsidR="004A471D" w:rsidRDefault="004A471D" w:rsidP="004A471D">
      <w:pPr>
        <w:pStyle w:val="ParaNum"/>
        <w:keepNext/>
        <w:keepLines/>
        <w:numPr>
          <w:ilvl w:val="0"/>
          <w:numId w:val="0"/>
        </w:numPr>
        <w:tabs>
          <w:tab w:val="left" w:pos="360"/>
          <w:tab w:val="num" w:pos="1080"/>
        </w:tabs>
        <w:spacing w:after="0"/>
        <w:rPr>
          <w:i/>
          <w:szCs w:val="22"/>
          <w:lang w:val="en-US"/>
        </w:rPr>
      </w:pPr>
    </w:p>
    <w:p w14:paraId="5133F4EA" w14:textId="77777777" w:rsidR="004A471D" w:rsidRPr="00851A3A" w:rsidRDefault="004A471D" w:rsidP="004A471D">
      <w:pPr>
        <w:pStyle w:val="ParaNum"/>
        <w:keepNext/>
        <w:keepLines/>
        <w:numPr>
          <w:ilvl w:val="0"/>
          <w:numId w:val="0"/>
        </w:numPr>
        <w:tabs>
          <w:tab w:val="left" w:pos="360"/>
          <w:tab w:val="num" w:pos="1080"/>
        </w:tabs>
        <w:spacing w:after="0"/>
        <w:rPr>
          <w:szCs w:val="22"/>
          <w:lang w:val="en-US"/>
        </w:rPr>
      </w:pPr>
      <w:r>
        <w:rPr>
          <w:i/>
          <w:szCs w:val="22"/>
          <w:lang w:val="en-US"/>
        </w:rPr>
        <w:tab/>
      </w:r>
      <w:r w:rsidRPr="00851A3A">
        <w:rPr>
          <w:i/>
          <w:szCs w:val="22"/>
          <w:lang w:val="en-US"/>
        </w:rPr>
        <w:t xml:space="preserve">Considering </w:t>
      </w:r>
      <w:r>
        <w:rPr>
          <w:i/>
          <w:szCs w:val="22"/>
          <w:lang w:val="en-US"/>
        </w:rPr>
        <w:t>P</w:t>
      </w:r>
      <w:r w:rsidRPr="00851A3A">
        <w:rPr>
          <w:i/>
          <w:szCs w:val="22"/>
          <w:lang w:val="en-US"/>
        </w:rPr>
        <w:t xml:space="preserve">rice of </w:t>
      </w:r>
      <w:r>
        <w:rPr>
          <w:i/>
          <w:szCs w:val="22"/>
          <w:lang w:val="en-US"/>
        </w:rPr>
        <w:t>E</w:t>
      </w:r>
      <w:r w:rsidRPr="00851A3A">
        <w:rPr>
          <w:i/>
          <w:szCs w:val="22"/>
          <w:lang w:val="en-US"/>
        </w:rPr>
        <w:t xml:space="preserve">ligible and </w:t>
      </w:r>
      <w:r>
        <w:rPr>
          <w:i/>
          <w:szCs w:val="22"/>
          <w:lang w:val="en-US"/>
        </w:rPr>
        <w:t>I</w:t>
      </w:r>
      <w:r w:rsidRPr="00851A3A">
        <w:rPr>
          <w:i/>
          <w:szCs w:val="22"/>
          <w:lang w:val="en-US"/>
        </w:rPr>
        <w:t xml:space="preserve">neligible </w:t>
      </w:r>
      <w:r>
        <w:rPr>
          <w:i/>
          <w:szCs w:val="22"/>
          <w:lang w:val="en-US"/>
        </w:rPr>
        <w:t>I</w:t>
      </w:r>
      <w:r w:rsidRPr="00851A3A">
        <w:rPr>
          <w:i/>
          <w:szCs w:val="22"/>
          <w:lang w:val="en-US"/>
        </w:rPr>
        <w:t xml:space="preserve">tems as </w:t>
      </w:r>
      <w:r>
        <w:rPr>
          <w:i/>
          <w:szCs w:val="22"/>
          <w:lang w:val="en-US"/>
        </w:rPr>
        <w:t>P</w:t>
      </w:r>
      <w:r w:rsidRPr="00851A3A">
        <w:rPr>
          <w:i/>
          <w:szCs w:val="22"/>
          <w:lang w:val="en-US"/>
        </w:rPr>
        <w:t xml:space="preserve">rimary </w:t>
      </w:r>
      <w:r>
        <w:rPr>
          <w:i/>
          <w:szCs w:val="22"/>
          <w:lang w:val="en-US"/>
        </w:rPr>
        <w:t>F</w:t>
      </w:r>
      <w:r w:rsidRPr="00851A3A">
        <w:rPr>
          <w:i/>
          <w:szCs w:val="22"/>
          <w:lang w:val="en-US"/>
        </w:rPr>
        <w:t xml:space="preserve">actor in </w:t>
      </w:r>
      <w:r>
        <w:rPr>
          <w:i/>
          <w:szCs w:val="22"/>
          <w:lang w:val="en-US"/>
        </w:rPr>
        <w:t>V</w:t>
      </w:r>
      <w:r w:rsidRPr="00851A3A">
        <w:rPr>
          <w:i/>
          <w:szCs w:val="22"/>
          <w:lang w:val="en-US"/>
        </w:rPr>
        <w:t xml:space="preserve">endor </w:t>
      </w:r>
      <w:r>
        <w:rPr>
          <w:i/>
          <w:szCs w:val="22"/>
          <w:lang w:val="en-US"/>
        </w:rPr>
        <w:t>S</w:t>
      </w:r>
      <w:r w:rsidRPr="00851A3A">
        <w:rPr>
          <w:i/>
          <w:szCs w:val="22"/>
          <w:lang w:val="en-US"/>
        </w:rPr>
        <w:t>election</w:t>
      </w:r>
      <w:r>
        <w:rPr>
          <w:i/>
          <w:szCs w:val="22"/>
          <w:lang w:val="en-US"/>
        </w:rPr>
        <w:t xml:space="preserve"> Process</w:t>
      </w:r>
      <w:r w:rsidRPr="007B14BA">
        <w:rPr>
          <w:rStyle w:val="FootnoteReference"/>
          <w:szCs w:val="22"/>
          <w:lang w:val="en-US"/>
        </w:rPr>
        <w:footnoteReference w:id="9"/>
      </w:r>
    </w:p>
    <w:p w14:paraId="51478854" w14:textId="77777777" w:rsidR="004A471D" w:rsidRDefault="004A471D" w:rsidP="004A471D">
      <w:pPr>
        <w:pStyle w:val="ParaNum"/>
        <w:keepNext/>
        <w:keepLines/>
        <w:numPr>
          <w:ilvl w:val="0"/>
          <w:numId w:val="0"/>
        </w:numPr>
        <w:tabs>
          <w:tab w:val="left" w:pos="2325"/>
        </w:tabs>
        <w:spacing w:after="0"/>
        <w:rPr>
          <w:i/>
          <w:szCs w:val="22"/>
          <w:lang w:val="en-US"/>
        </w:rPr>
      </w:pPr>
      <w:r>
        <w:rPr>
          <w:i/>
          <w:szCs w:val="22"/>
          <w:lang w:val="en-US"/>
        </w:rPr>
        <w:tab/>
      </w:r>
    </w:p>
    <w:p w14:paraId="4045D7C1" w14:textId="77777777" w:rsidR="004A471D" w:rsidRPr="004A471D" w:rsidRDefault="004A471D" w:rsidP="004A471D">
      <w:pPr>
        <w:pStyle w:val="ParaNum"/>
        <w:keepNext/>
        <w:keepLines/>
        <w:numPr>
          <w:ilvl w:val="0"/>
          <w:numId w:val="0"/>
        </w:numPr>
        <w:spacing w:after="0"/>
        <w:ind w:left="720"/>
        <w:rPr>
          <w:szCs w:val="22"/>
          <w:lang w:val="en-US"/>
        </w:rPr>
      </w:pPr>
      <w:r>
        <w:rPr>
          <w:szCs w:val="22"/>
          <w:lang w:val="en-US"/>
        </w:rPr>
        <w:t>Alhambra Elementary School District #68, Application No. 900314, Request for Review and Waiver, CC Docket No. 02-6 (filed Aug. 1, 2014)</w:t>
      </w:r>
    </w:p>
    <w:p w14:paraId="5272EDC4" w14:textId="77777777" w:rsidR="009A7587" w:rsidRDefault="009A7587" w:rsidP="007D1813">
      <w:pPr>
        <w:keepLines/>
        <w:ind w:left="720"/>
        <w:rPr>
          <w:szCs w:val="22"/>
        </w:rPr>
      </w:pPr>
    </w:p>
    <w:p w14:paraId="1E184C33" w14:textId="58632CD2" w:rsidR="00EF4F17" w:rsidRPr="001A64F4" w:rsidRDefault="000E221C" w:rsidP="00EF4F17">
      <w:pPr>
        <w:pStyle w:val="ParaNum"/>
        <w:keepNext/>
        <w:numPr>
          <w:ilvl w:val="0"/>
          <w:numId w:val="0"/>
        </w:numPr>
        <w:tabs>
          <w:tab w:val="left" w:pos="360"/>
        </w:tabs>
        <w:spacing w:after="0"/>
        <w:rPr>
          <w:i/>
          <w:szCs w:val="22"/>
          <w:lang w:val="en-US"/>
        </w:rPr>
      </w:pPr>
      <w:r w:rsidRPr="0087417E">
        <w:rPr>
          <w:szCs w:val="22"/>
          <w:lang w:val="en-US"/>
        </w:rPr>
        <w:tab/>
      </w:r>
      <w:r w:rsidR="00EF4F17" w:rsidRPr="001A64F4">
        <w:rPr>
          <w:i/>
          <w:szCs w:val="22"/>
        </w:rPr>
        <w:t>Ministerial and/or Clerical Error</w:t>
      </w:r>
      <w:r w:rsidR="00A84E06">
        <w:rPr>
          <w:i/>
          <w:szCs w:val="22"/>
          <w:lang w:val="en-US"/>
        </w:rPr>
        <w:t xml:space="preserve"> Resulting in Appearance of 2-in-5 Rule Violation</w:t>
      </w:r>
      <w:r w:rsidR="00EF4F17" w:rsidRPr="00650742">
        <w:rPr>
          <w:rStyle w:val="FootnoteReference"/>
          <w:szCs w:val="22"/>
        </w:rPr>
        <w:footnoteReference w:id="10"/>
      </w:r>
    </w:p>
    <w:p w14:paraId="25300BC2" w14:textId="77777777" w:rsidR="00EF4F17" w:rsidRDefault="00EF4F17" w:rsidP="003B1849">
      <w:pPr>
        <w:keepNext/>
        <w:widowControl w:val="0"/>
        <w:ind w:firstLine="720"/>
        <w:outlineLvl w:val="0"/>
        <w:rPr>
          <w:szCs w:val="22"/>
        </w:rPr>
      </w:pPr>
    </w:p>
    <w:p w14:paraId="3F3FD30A" w14:textId="77777777" w:rsidR="003B1849" w:rsidRPr="001A64F4" w:rsidRDefault="003B1849" w:rsidP="00C16812">
      <w:pPr>
        <w:keepNext/>
        <w:widowControl w:val="0"/>
        <w:ind w:left="720"/>
        <w:outlineLvl w:val="0"/>
        <w:rPr>
          <w:szCs w:val="22"/>
        </w:rPr>
      </w:pPr>
      <w:r>
        <w:rPr>
          <w:szCs w:val="22"/>
        </w:rPr>
        <w:t xml:space="preserve">Bridgeport School District, Application Nos. 741345, </w:t>
      </w:r>
      <w:r w:rsidR="00C16812">
        <w:rPr>
          <w:szCs w:val="22"/>
        </w:rPr>
        <w:t>548892, Request for Review and Petition for Waiver, CC Docket No. 02-6 (filed Oct. 16, 2014)</w:t>
      </w:r>
    </w:p>
    <w:p w14:paraId="0E8FFE01" w14:textId="77777777" w:rsidR="00FA2D1E" w:rsidRPr="000B2E26" w:rsidRDefault="00FA2D1E" w:rsidP="00FA2D1E">
      <w:pPr>
        <w:keepLines/>
        <w:ind w:left="720"/>
        <w:rPr>
          <w:szCs w:val="22"/>
        </w:rPr>
      </w:pPr>
    </w:p>
    <w:p w14:paraId="451017E6" w14:textId="70245E03" w:rsidR="008B57AA" w:rsidRDefault="008B57AA" w:rsidP="00891B25">
      <w:pPr>
        <w:pStyle w:val="ParaNum"/>
        <w:keepNext/>
        <w:numPr>
          <w:ilvl w:val="0"/>
          <w:numId w:val="0"/>
        </w:numPr>
        <w:tabs>
          <w:tab w:val="left" w:pos="360"/>
        </w:tabs>
        <w:spacing w:after="0"/>
        <w:ind w:left="360"/>
        <w:rPr>
          <w:i/>
          <w:szCs w:val="22"/>
          <w:lang w:val="en-US"/>
        </w:rPr>
      </w:pPr>
      <w:r w:rsidRPr="002551ED">
        <w:rPr>
          <w:i/>
          <w:szCs w:val="22"/>
          <w:lang w:val="en-US"/>
        </w:rPr>
        <w:t xml:space="preserve">Selecting </w:t>
      </w:r>
      <w:r>
        <w:rPr>
          <w:i/>
          <w:szCs w:val="22"/>
          <w:lang w:val="en-US"/>
        </w:rPr>
        <w:t>Lowest Priced</w:t>
      </w:r>
      <w:r w:rsidRPr="002551ED">
        <w:rPr>
          <w:i/>
          <w:szCs w:val="22"/>
          <w:lang w:val="en-US"/>
        </w:rPr>
        <w:t xml:space="preserve"> </w:t>
      </w:r>
      <w:r>
        <w:rPr>
          <w:i/>
          <w:szCs w:val="22"/>
          <w:lang w:val="en-US"/>
        </w:rPr>
        <w:t xml:space="preserve">Responsive </w:t>
      </w:r>
      <w:r w:rsidRPr="002551ED">
        <w:rPr>
          <w:i/>
          <w:szCs w:val="22"/>
          <w:lang w:val="en-US"/>
        </w:rPr>
        <w:t xml:space="preserve">Service Offering Where Price Was Not </w:t>
      </w:r>
      <w:r>
        <w:rPr>
          <w:i/>
          <w:szCs w:val="22"/>
          <w:lang w:val="en-US"/>
        </w:rPr>
        <w:t>Primary Factor</w:t>
      </w:r>
      <w:r w:rsidRPr="002551ED">
        <w:rPr>
          <w:i/>
          <w:szCs w:val="22"/>
          <w:lang w:val="en-US"/>
        </w:rPr>
        <w:t xml:space="preserve"> </w:t>
      </w:r>
      <w:r>
        <w:rPr>
          <w:i/>
          <w:szCs w:val="22"/>
          <w:lang w:val="en-US"/>
        </w:rPr>
        <w:t xml:space="preserve">in </w:t>
      </w:r>
      <w:r w:rsidR="008C70DF">
        <w:rPr>
          <w:i/>
          <w:szCs w:val="22"/>
          <w:lang w:val="en-US"/>
        </w:rPr>
        <w:t xml:space="preserve">   </w:t>
      </w:r>
      <w:r>
        <w:rPr>
          <w:i/>
          <w:szCs w:val="22"/>
          <w:lang w:val="en-US"/>
        </w:rPr>
        <w:t>Vendor Selection P</w:t>
      </w:r>
      <w:r w:rsidRPr="002551ED">
        <w:rPr>
          <w:i/>
          <w:szCs w:val="22"/>
          <w:lang w:val="en-US"/>
        </w:rPr>
        <w:t>rocess</w:t>
      </w:r>
      <w:r w:rsidRPr="007B14BA">
        <w:rPr>
          <w:rStyle w:val="FootnoteReference"/>
          <w:szCs w:val="22"/>
          <w:lang w:val="en-US"/>
        </w:rPr>
        <w:footnoteReference w:id="11"/>
      </w:r>
    </w:p>
    <w:p w14:paraId="15719A7D" w14:textId="77777777" w:rsidR="008B57AA" w:rsidRPr="002551ED" w:rsidRDefault="008B57AA" w:rsidP="008B57AA">
      <w:pPr>
        <w:pStyle w:val="ParaNum"/>
        <w:keepNext/>
        <w:numPr>
          <w:ilvl w:val="0"/>
          <w:numId w:val="0"/>
        </w:numPr>
        <w:tabs>
          <w:tab w:val="left" w:pos="360"/>
        </w:tabs>
        <w:spacing w:after="0"/>
        <w:rPr>
          <w:szCs w:val="22"/>
          <w:lang w:val="en-US"/>
        </w:rPr>
      </w:pPr>
    </w:p>
    <w:p w14:paraId="42406F46" w14:textId="77777777" w:rsidR="008B57AA" w:rsidRDefault="008B57AA" w:rsidP="008B57AA">
      <w:pPr>
        <w:keepLines/>
        <w:ind w:left="720"/>
        <w:rPr>
          <w:szCs w:val="22"/>
        </w:rPr>
      </w:pPr>
      <w:r>
        <w:rPr>
          <w:szCs w:val="22"/>
        </w:rPr>
        <w:t>Biblioteca Abelardo Diaz Alfaro, Application Nos. 753259</w:t>
      </w:r>
      <w:r w:rsidR="00295E5F">
        <w:rPr>
          <w:szCs w:val="22"/>
        </w:rPr>
        <w:t>,</w:t>
      </w:r>
      <w:r>
        <w:rPr>
          <w:szCs w:val="22"/>
        </w:rPr>
        <w:t xml:space="preserve"> 752817, Request for Review and Waiver, CC Docket No. 02-6 (filed Jan. 24, 2014</w:t>
      </w:r>
      <w:r w:rsidR="00774451">
        <w:rPr>
          <w:szCs w:val="22"/>
        </w:rPr>
        <w:t>, supplemented Aug. 25, 2014</w:t>
      </w:r>
      <w:r>
        <w:rPr>
          <w:szCs w:val="22"/>
        </w:rPr>
        <w:t>)</w:t>
      </w:r>
    </w:p>
    <w:p w14:paraId="3CF99D4E" w14:textId="77777777" w:rsidR="008B57AA" w:rsidRDefault="008B57AA" w:rsidP="008B57AA">
      <w:pPr>
        <w:keepLines/>
        <w:ind w:left="720"/>
        <w:rPr>
          <w:szCs w:val="22"/>
        </w:rPr>
      </w:pPr>
    </w:p>
    <w:p w14:paraId="4F14A11C" w14:textId="77777777" w:rsidR="008B57AA" w:rsidRDefault="008B57AA" w:rsidP="008B57AA">
      <w:pPr>
        <w:keepLines/>
        <w:ind w:left="720"/>
        <w:rPr>
          <w:szCs w:val="22"/>
        </w:rPr>
      </w:pPr>
      <w:r>
        <w:rPr>
          <w:szCs w:val="22"/>
        </w:rPr>
        <w:t>Biblioteca Abelardo Diaz Alfaro, Application No. 867068, Request for Review and Waiver, CC Docket No. 02-6 (filed June 30, 2014)</w:t>
      </w:r>
    </w:p>
    <w:p w14:paraId="65759EF7" w14:textId="77777777" w:rsidR="008B57AA" w:rsidRDefault="008B57AA" w:rsidP="008B57AA">
      <w:pPr>
        <w:keepLines/>
        <w:ind w:left="720"/>
        <w:rPr>
          <w:szCs w:val="22"/>
        </w:rPr>
      </w:pPr>
    </w:p>
    <w:p w14:paraId="6C6043DE" w14:textId="77777777" w:rsidR="008B57AA" w:rsidRDefault="008B57AA" w:rsidP="008B57AA">
      <w:pPr>
        <w:keepLines/>
        <w:ind w:left="720"/>
        <w:rPr>
          <w:szCs w:val="22"/>
        </w:rPr>
      </w:pPr>
      <w:r>
        <w:rPr>
          <w:szCs w:val="22"/>
        </w:rPr>
        <w:t>Biblioteca Abelardo Diaz Alfaro, Application No. 920752, Request for Review and Waiver, CC Docket No. 02-6 (filed July 15, 2014)</w:t>
      </w:r>
    </w:p>
    <w:p w14:paraId="44188932" w14:textId="77777777" w:rsidR="00CF0039" w:rsidRDefault="00CF0039" w:rsidP="00B9159B">
      <w:pPr>
        <w:pStyle w:val="ParaNum"/>
        <w:keepNext/>
        <w:numPr>
          <w:ilvl w:val="0"/>
          <w:numId w:val="0"/>
        </w:numPr>
        <w:tabs>
          <w:tab w:val="left" w:pos="360"/>
          <w:tab w:val="num" w:pos="1080"/>
        </w:tabs>
        <w:spacing w:after="0"/>
        <w:rPr>
          <w:i/>
          <w:szCs w:val="22"/>
          <w:lang w:val="en-US"/>
        </w:rPr>
      </w:pPr>
    </w:p>
    <w:p w14:paraId="7C540C37" w14:textId="77777777" w:rsidR="002B762C" w:rsidRDefault="002B762C" w:rsidP="002B762C">
      <w:pPr>
        <w:pStyle w:val="ParaNum"/>
        <w:keepNext/>
        <w:keepLines/>
        <w:numPr>
          <w:ilvl w:val="0"/>
          <w:numId w:val="0"/>
        </w:numPr>
        <w:tabs>
          <w:tab w:val="left" w:pos="360"/>
          <w:tab w:val="num" w:pos="1080"/>
        </w:tabs>
        <w:spacing w:after="0"/>
        <w:ind w:left="360"/>
        <w:rPr>
          <w:i/>
          <w:szCs w:val="22"/>
          <w:lang w:val="en-US"/>
        </w:rPr>
      </w:pPr>
      <w:r>
        <w:rPr>
          <w:i/>
          <w:szCs w:val="22"/>
          <w:lang w:val="en-US"/>
        </w:rPr>
        <w:t>Discount Calculation</w:t>
      </w:r>
      <w:r w:rsidRPr="007B14BA">
        <w:rPr>
          <w:rStyle w:val="FootnoteReference"/>
          <w:szCs w:val="22"/>
          <w:lang w:val="en-US"/>
        </w:rPr>
        <w:footnoteReference w:id="12"/>
      </w:r>
    </w:p>
    <w:p w14:paraId="3F659E01" w14:textId="77777777" w:rsidR="002B762C" w:rsidRDefault="002B762C" w:rsidP="002B762C">
      <w:pPr>
        <w:pStyle w:val="ParaNum"/>
        <w:keepNext/>
        <w:keepLines/>
        <w:numPr>
          <w:ilvl w:val="0"/>
          <w:numId w:val="0"/>
        </w:numPr>
        <w:tabs>
          <w:tab w:val="left" w:pos="360"/>
          <w:tab w:val="num" w:pos="1080"/>
        </w:tabs>
        <w:spacing w:after="0"/>
        <w:ind w:left="360"/>
        <w:rPr>
          <w:i/>
          <w:szCs w:val="22"/>
          <w:lang w:val="en-US"/>
        </w:rPr>
      </w:pPr>
    </w:p>
    <w:p w14:paraId="386B684D" w14:textId="77777777" w:rsidR="002B762C" w:rsidRPr="002D48FB" w:rsidRDefault="002B762C" w:rsidP="002B762C">
      <w:pPr>
        <w:keepLines/>
        <w:ind w:left="720"/>
        <w:rPr>
          <w:szCs w:val="22"/>
        </w:rPr>
      </w:pPr>
      <w:r>
        <w:rPr>
          <w:szCs w:val="22"/>
        </w:rPr>
        <w:t>Mesivta High School of Greater Miami</w:t>
      </w:r>
      <w:r w:rsidRPr="000B2E26">
        <w:rPr>
          <w:szCs w:val="22"/>
        </w:rPr>
        <w:t xml:space="preserve">, Application No. </w:t>
      </w:r>
      <w:r>
        <w:rPr>
          <w:szCs w:val="22"/>
        </w:rPr>
        <w:t>873862</w:t>
      </w:r>
      <w:r w:rsidRPr="000B2E26">
        <w:rPr>
          <w:szCs w:val="22"/>
        </w:rPr>
        <w:t xml:space="preserve">, Request for </w:t>
      </w:r>
      <w:r>
        <w:rPr>
          <w:szCs w:val="22"/>
        </w:rPr>
        <w:t>Review</w:t>
      </w:r>
      <w:r w:rsidRPr="000B2E26">
        <w:rPr>
          <w:szCs w:val="22"/>
        </w:rPr>
        <w:t xml:space="preserve">, CC Docket No. </w:t>
      </w:r>
      <w:r>
        <w:rPr>
          <w:szCs w:val="22"/>
        </w:rPr>
        <w:t>02-6</w:t>
      </w:r>
      <w:r w:rsidRPr="000B2E26">
        <w:rPr>
          <w:szCs w:val="22"/>
        </w:rPr>
        <w:t xml:space="preserve"> (filed </w:t>
      </w:r>
      <w:r>
        <w:rPr>
          <w:szCs w:val="22"/>
        </w:rPr>
        <w:t>Oct. 22, 2012</w:t>
      </w:r>
      <w:r w:rsidRPr="000B2E26">
        <w:rPr>
          <w:szCs w:val="22"/>
        </w:rPr>
        <w:t>)</w:t>
      </w:r>
      <w:r>
        <w:rPr>
          <w:i/>
          <w:szCs w:val="22"/>
        </w:rPr>
        <w:tab/>
      </w:r>
    </w:p>
    <w:p w14:paraId="0B8D26F2" w14:textId="77777777" w:rsidR="002B762C" w:rsidRDefault="002B762C" w:rsidP="002B762C">
      <w:pPr>
        <w:pStyle w:val="ParaNum"/>
        <w:keepNext/>
        <w:keepLines/>
        <w:numPr>
          <w:ilvl w:val="0"/>
          <w:numId w:val="0"/>
        </w:numPr>
        <w:tabs>
          <w:tab w:val="left" w:pos="360"/>
          <w:tab w:val="num" w:pos="1080"/>
        </w:tabs>
        <w:spacing w:after="0"/>
        <w:ind w:left="360"/>
        <w:rPr>
          <w:i/>
          <w:szCs w:val="22"/>
          <w:lang w:val="en-US"/>
        </w:rPr>
      </w:pPr>
    </w:p>
    <w:p w14:paraId="411BC4A4" w14:textId="77777777" w:rsidR="002B762C" w:rsidRPr="000B2E26" w:rsidRDefault="002B762C" w:rsidP="002B762C">
      <w:pPr>
        <w:pStyle w:val="ParaNum"/>
        <w:keepNext/>
        <w:keepLines/>
        <w:numPr>
          <w:ilvl w:val="0"/>
          <w:numId w:val="0"/>
        </w:numPr>
        <w:tabs>
          <w:tab w:val="left" w:pos="360"/>
          <w:tab w:val="num" w:pos="1080"/>
        </w:tabs>
        <w:spacing w:after="0"/>
        <w:ind w:left="360"/>
        <w:rPr>
          <w:i/>
          <w:szCs w:val="22"/>
          <w:lang w:val="en-US"/>
        </w:rPr>
      </w:pPr>
      <w:r>
        <w:rPr>
          <w:i/>
          <w:szCs w:val="22"/>
          <w:lang w:val="en-US"/>
        </w:rPr>
        <w:t>Providing Applicants 15</w:t>
      </w:r>
      <w:r w:rsidR="00774451">
        <w:rPr>
          <w:i/>
          <w:szCs w:val="22"/>
          <w:lang w:val="en-US"/>
        </w:rPr>
        <w:t xml:space="preserve"> </w:t>
      </w:r>
      <w:r>
        <w:rPr>
          <w:i/>
          <w:szCs w:val="22"/>
          <w:lang w:val="en-US"/>
        </w:rPr>
        <w:t>days to Submit Supporting Discount Calculation Documentation</w:t>
      </w:r>
      <w:r w:rsidRPr="000B2E26">
        <w:rPr>
          <w:szCs w:val="22"/>
          <w:vertAlign w:val="superscript"/>
        </w:rPr>
        <w:footnoteReference w:id="13"/>
      </w:r>
    </w:p>
    <w:p w14:paraId="6153A04B" w14:textId="77777777" w:rsidR="002B762C" w:rsidRPr="000B2E26" w:rsidRDefault="002B762C" w:rsidP="002B762C">
      <w:pPr>
        <w:keepLines/>
        <w:ind w:left="720"/>
        <w:rPr>
          <w:szCs w:val="22"/>
        </w:rPr>
      </w:pPr>
    </w:p>
    <w:p w14:paraId="6039397B" w14:textId="77777777" w:rsidR="002B762C" w:rsidRDefault="002B762C" w:rsidP="002B762C">
      <w:pPr>
        <w:keepLines/>
        <w:ind w:left="720"/>
        <w:rPr>
          <w:szCs w:val="22"/>
        </w:rPr>
      </w:pPr>
      <w:r>
        <w:rPr>
          <w:szCs w:val="22"/>
        </w:rPr>
        <w:t>AIM High Children’s Services, Application Nos. 862869, 866060, Request for Review, CC Docket No. 02-6 (filed Feb. 4, 2014)</w:t>
      </w:r>
    </w:p>
    <w:p w14:paraId="0E5F1487" w14:textId="77777777" w:rsidR="002B762C" w:rsidRDefault="002B762C" w:rsidP="002B762C">
      <w:pPr>
        <w:keepLines/>
        <w:ind w:left="720"/>
        <w:rPr>
          <w:szCs w:val="22"/>
        </w:rPr>
      </w:pPr>
    </w:p>
    <w:p w14:paraId="70A347A5" w14:textId="77777777" w:rsidR="002B762C" w:rsidRDefault="002B762C" w:rsidP="002B762C">
      <w:pPr>
        <w:keepLines/>
        <w:ind w:left="720"/>
        <w:rPr>
          <w:szCs w:val="22"/>
        </w:rPr>
      </w:pPr>
      <w:r>
        <w:rPr>
          <w:szCs w:val="22"/>
        </w:rPr>
        <w:t>ICEF Public Schools Consortium, Application No. 982545, Request for Review, CC Docket No. 02-6 (filed Jan. 26, 2015)</w:t>
      </w:r>
    </w:p>
    <w:p w14:paraId="43008585" w14:textId="77777777" w:rsidR="002B762C" w:rsidRDefault="002B762C" w:rsidP="002B762C">
      <w:pPr>
        <w:keepLines/>
        <w:ind w:left="720"/>
        <w:rPr>
          <w:szCs w:val="22"/>
        </w:rPr>
      </w:pPr>
    </w:p>
    <w:p w14:paraId="060F0D78" w14:textId="77777777" w:rsidR="002B762C" w:rsidRDefault="002B762C" w:rsidP="002B762C">
      <w:pPr>
        <w:keepLines/>
        <w:ind w:left="720"/>
        <w:rPr>
          <w:szCs w:val="22"/>
        </w:rPr>
      </w:pPr>
      <w:r>
        <w:rPr>
          <w:szCs w:val="22"/>
        </w:rPr>
        <w:t>Nez Perce Joint School District, Application No. 859178, Request for Review, CC Docket No. 02-6 (filed Feb. 12, 2013)</w:t>
      </w:r>
    </w:p>
    <w:p w14:paraId="0A847962" w14:textId="77777777" w:rsidR="002B762C" w:rsidRDefault="002B762C" w:rsidP="002B762C">
      <w:pPr>
        <w:keepLines/>
        <w:ind w:left="720"/>
        <w:rPr>
          <w:szCs w:val="22"/>
        </w:rPr>
      </w:pPr>
    </w:p>
    <w:p w14:paraId="17314E57" w14:textId="77777777" w:rsidR="002B762C" w:rsidRDefault="002B762C" w:rsidP="002B762C">
      <w:pPr>
        <w:keepLines/>
        <w:ind w:left="720"/>
        <w:rPr>
          <w:szCs w:val="22"/>
        </w:rPr>
      </w:pPr>
      <w:r>
        <w:rPr>
          <w:szCs w:val="22"/>
        </w:rPr>
        <w:t xml:space="preserve">Omega Schools, Application No. 811951, Request for Waiver and Review, CC Docket No. 02-6 (filed July 17, 2012) </w:t>
      </w:r>
    </w:p>
    <w:p w14:paraId="599719C0" w14:textId="77777777" w:rsidR="002B762C" w:rsidRDefault="002B762C" w:rsidP="002B762C">
      <w:pPr>
        <w:keepLines/>
        <w:ind w:left="720"/>
        <w:rPr>
          <w:szCs w:val="22"/>
        </w:rPr>
      </w:pPr>
    </w:p>
    <w:p w14:paraId="14C3B2CB" w14:textId="77777777" w:rsidR="002B762C" w:rsidRDefault="002B762C" w:rsidP="002B762C">
      <w:pPr>
        <w:keepLines/>
        <w:ind w:left="720"/>
        <w:rPr>
          <w:szCs w:val="22"/>
        </w:rPr>
      </w:pPr>
      <w:r>
        <w:rPr>
          <w:szCs w:val="22"/>
        </w:rPr>
        <w:t>Our Lady of the Lakes, Application No. 808387, Request for Review, CC Docket 02-6 (filed Feb. 13, 2012)</w:t>
      </w:r>
    </w:p>
    <w:p w14:paraId="32AED9A2" w14:textId="77777777" w:rsidR="002B762C" w:rsidRDefault="002B762C" w:rsidP="002B762C">
      <w:pPr>
        <w:keepLines/>
        <w:ind w:left="720"/>
        <w:rPr>
          <w:szCs w:val="22"/>
        </w:rPr>
      </w:pPr>
    </w:p>
    <w:p w14:paraId="78DFE50E" w14:textId="77777777" w:rsidR="002B762C" w:rsidRDefault="002B762C" w:rsidP="002B762C">
      <w:pPr>
        <w:keepLines/>
        <w:ind w:left="720"/>
        <w:rPr>
          <w:szCs w:val="22"/>
        </w:rPr>
      </w:pPr>
      <w:r>
        <w:rPr>
          <w:szCs w:val="22"/>
        </w:rPr>
        <w:t>Prairie-Hills Elementary School District</w:t>
      </w:r>
      <w:r w:rsidRPr="000B2E26">
        <w:rPr>
          <w:szCs w:val="22"/>
        </w:rPr>
        <w:t xml:space="preserve">, Application No. </w:t>
      </w:r>
      <w:r>
        <w:rPr>
          <w:szCs w:val="22"/>
        </w:rPr>
        <w:t>982526</w:t>
      </w:r>
      <w:r w:rsidRPr="000B2E26">
        <w:rPr>
          <w:szCs w:val="22"/>
        </w:rPr>
        <w:t xml:space="preserve">, Request for </w:t>
      </w:r>
      <w:r>
        <w:rPr>
          <w:szCs w:val="22"/>
        </w:rPr>
        <w:t>Review</w:t>
      </w:r>
      <w:r w:rsidRPr="000B2E26">
        <w:rPr>
          <w:szCs w:val="22"/>
        </w:rPr>
        <w:t xml:space="preserve">, CC Docket No. </w:t>
      </w:r>
      <w:r>
        <w:rPr>
          <w:szCs w:val="22"/>
        </w:rPr>
        <w:t>02-6</w:t>
      </w:r>
      <w:r w:rsidRPr="000B2E26">
        <w:rPr>
          <w:szCs w:val="22"/>
        </w:rPr>
        <w:t xml:space="preserve"> (filed </w:t>
      </w:r>
      <w:r>
        <w:rPr>
          <w:szCs w:val="22"/>
        </w:rPr>
        <w:t>Nov. 20, 2014</w:t>
      </w:r>
      <w:r w:rsidRPr="000B2E26">
        <w:rPr>
          <w:szCs w:val="22"/>
        </w:rPr>
        <w:t>)</w:t>
      </w:r>
      <w:r>
        <w:rPr>
          <w:szCs w:val="22"/>
        </w:rPr>
        <w:t xml:space="preserve"> </w:t>
      </w:r>
    </w:p>
    <w:p w14:paraId="406335AF" w14:textId="77777777" w:rsidR="002B762C" w:rsidRDefault="002B762C" w:rsidP="002B762C">
      <w:pPr>
        <w:keepLines/>
        <w:ind w:left="720"/>
        <w:rPr>
          <w:szCs w:val="22"/>
        </w:rPr>
      </w:pPr>
    </w:p>
    <w:p w14:paraId="390F4E1F" w14:textId="77777777" w:rsidR="002B762C" w:rsidRDefault="002B762C" w:rsidP="002B762C">
      <w:pPr>
        <w:keepLines/>
        <w:ind w:left="720"/>
        <w:rPr>
          <w:szCs w:val="22"/>
        </w:rPr>
      </w:pPr>
      <w:r>
        <w:rPr>
          <w:szCs w:val="22"/>
        </w:rPr>
        <w:t>The Strong-Huttig Public School District, App</w:t>
      </w:r>
      <w:r w:rsidRPr="000B2E26">
        <w:rPr>
          <w:szCs w:val="22"/>
        </w:rPr>
        <w:t>lication No</w:t>
      </w:r>
      <w:r>
        <w:rPr>
          <w:szCs w:val="22"/>
        </w:rPr>
        <w:t>s</w:t>
      </w:r>
      <w:r w:rsidRPr="000B2E26">
        <w:rPr>
          <w:szCs w:val="22"/>
        </w:rPr>
        <w:t xml:space="preserve">. </w:t>
      </w:r>
      <w:r>
        <w:rPr>
          <w:szCs w:val="22"/>
        </w:rPr>
        <w:t>961066, 964124, 978212</w:t>
      </w:r>
      <w:r w:rsidRPr="000B2E26">
        <w:rPr>
          <w:szCs w:val="22"/>
        </w:rPr>
        <w:t xml:space="preserve">, Request for </w:t>
      </w:r>
      <w:r>
        <w:rPr>
          <w:szCs w:val="22"/>
        </w:rPr>
        <w:t>Review</w:t>
      </w:r>
      <w:r w:rsidRPr="000B2E26">
        <w:rPr>
          <w:szCs w:val="22"/>
        </w:rPr>
        <w:t xml:space="preserve">, CC Docket No. </w:t>
      </w:r>
      <w:r>
        <w:rPr>
          <w:szCs w:val="22"/>
        </w:rPr>
        <w:t>02-6</w:t>
      </w:r>
      <w:r w:rsidRPr="000B2E26">
        <w:rPr>
          <w:szCs w:val="22"/>
        </w:rPr>
        <w:t xml:space="preserve"> (filed </w:t>
      </w:r>
      <w:r>
        <w:rPr>
          <w:szCs w:val="22"/>
        </w:rPr>
        <w:t>Nov. 10, 2014</w:t>
      </w:r>
      <w:r w:rsidRPr="000B2E26">
        <w:rPr>
          <w:szCs w:val="22"/>
        </w:rPr>
        <w:t>)</w:t>
      </w:r>
      <w:r w:rsidR="00EB7073" w:rsidRPr="00EB7073">
        <w:t xml:space="preserve"> </w:t>
      </w:r>
    </w:p>
    <w:p w14:paraId="1B34C30C" w14:textId="77777777" w:rsidR="002B762C" w:rsidRDefault="002B762C" w:rsidP="002B762C">
      <w:pPr>
        <w:keepLines/>
        <w:ind w:left="720"/>
        <w:rPr>
          <w:szCs w:val="22"/>
        </w:rPr>
      </w:pPr>
    </w:p>
    <w:p w14:paraId="522B5749" w14:textId="77777777" w:rsidR="002B762C" w:rsidRDefault="002B762C" w:rsidP="002B762C">
      <w:pPr>
        <w:keepLines/>
        <w:ind w:left="720"/>
        <w:rPr>
          <w:szCs w:val="22"/>
        </w:rPr>
      </w:pPr>
      <w:r>
        <w:rPr>
          <w:szCs w:val="22"/>
        </w:rPr>
        <w:t>Yeshiva Gedola of Woodlake Village Inc., Application No. 798734, CC Docket No. 02-6 (filed May 7, 2012)</w:t>
      </w:r>
      <w:r w:rsidR="00EB7073" w:rsidRPr="00EB7073">
        <w:t xml:space="preserve"> </w:t>
      </w:r>
    </w:p>
    <w:p w14:paraId="63C060A3" w14:textId="77777777" w:rsidR="002B762C" w:rsidRPr="000B2E26" w:rsidRDefault="002B762C" w:rsidP="002B762C">
      <w:pPr>
        <w:keepLines/>
        <w:ind w:left="720"/>
        <w:rPr>
          <w:szCs w:val="22"/>
        </w:rPr>
      </w:pPr>
    </w:p>
    <w:p w14:paraId="5B6A7388" w14:textId="4C843076" w:rsidR="00B9443C" w:rsidRDefault="00B9443C" w:rsidP="00E42E9C">
      <w:r>
        <w:rPr>
          <w:i/>
        </w:rPr>
        <w:t>Authority to Apply for Support on Behalf of Consortium Members</w:t>
      </w:r>
      <w:r>
        <w:rPr>
          <w:rStyle w:val="FootnoteReference"/>
        </w:rPr>
        <w:footnoteReference w:id="14"/>
      </w:r>
    </w:p>
    <w:p w14:paraId="65E0A9B6" w14:textId="77777777" w:rsidR="00E42E9C" w:rsidRDefault="00B9443C" w:rsidP="00B9443C">
      <w:pPr>
        <w:pStyle w:val="Titleinfo"/>
        <w:rPr>
          <w:szCs w:val="22"/>
        </w:rPr>
      </w:pPr>
      <w:r>
        <w:rPr>
          <w:szCs w:val="22"/>
        </w:rPr>
        <w:tab/>
      </w:r>
    </w:p>
    <w:p w14:paraId="1DDEFEA7" w14:textId="76DB87F3" w:rsidR="00B9443C" w:rsidRDefault="00B9443C" w:rsidP="00E42E9C">
      <w:pPr>
        <w:pStyle w:val="Titleinfo"/>
        <w:ind w:firstLine="720"/>
        <w:rPr>
          <w:szCs w:val="22"/>
        </w:rPr>
      </w:pPr>
      <w:r>
        <w:rPr>
          <w:szCs w:val="22"/>
        </w:rPr>
        <w:t xml:space="preserve">Kan-ed, Kansas Board of Regents, Application No. 449052, Request for Review, CC </w:t>
      </w:r>
    </w:p>
    <w:p w14:paraId="0EDC02C5" w14:textId="6FBB5C5D" w:rsidR="00B9443C" w:rsidRDefault="00B9443C" w:rsidP="00B9443C">
      <w:pPr>
        <w:pStyle w:val="Titleinfo"/>
        <w:rPr>
          <w:szCs w:val="22"/>
        </w:rPr>
      </w:pPr>
      <w:r>
        <w:rPr>
          <w:szCs w:val="22"/>
        </w:rPr>
        <w:tab/>
        <w:t xml:space="preserve">Docket </w:t>
      </w:r>
      <w:r>
        <w:rPr>
          <w:szCs w:val="22"/>
        </w:rPr>
        <w:tab/>
        <w:t>No. 02-6 (filed Jan. 6, 2012)</w:t>
      </w:r>
      <w:r>
        <w:rPr>
          <w:rStyle w:val="FootnoteReference"/>
          <w:szCs w:val="22"/>
        </w:rPr>
        <w:footnoteReference w:id="15"/>
      </w:r>
    </w:p>
    <w:p w14:paraId="6648343D" w14:textId="77777777" w:rsidR="002B762C" w:rsidRDefault="002B762C" w:rsidP="002B762C">
      <w:pPr>
        <w:pStyle w:val="ParaNum"/>
        <w:keepNext/>
        <w:keepLines/>
        <w:numPr>
          <w:ilvl w:val="0"/>
          <w:numId w:val="0"/>
        </w:numPr>
        <w:tabs>
          <w:tab w:val="left" w:pos="360"/>
          <w:tab w:val="num" w:pos="1080"/>
        </w:tabs>
        <w:spacing w:after="0"/>
        <w:rPr>
          <w:i/>
          <w:szCs w:val="22"/>
          <w:lang w:val="en-US"/>
        </w:rPr>
      </w:pPr>
      <w:r>
        <w:rPr>
          <w:i/>
          <w:szCs w:val="22"/>
          <w:lang w:val="en-US"/>
        </w:rPr>
        <w:t>Allowing Multi-Year Contract Despite Previous Taint During an Unsupported Year</w:t>
      </w:r>
      <w:r w:rsidRPr="007B14BA">
        <w:rPr>
          <w:rStyle w:val="FootnoteReference"/>
          <w:szCs w:val="22"/>
          <w:lang w:val="en-US"/>
        </w:rPr>
        <w:footnoteReference w:id="16"/>
      </w:r>
    </w:p>
    <w:p w14:paraId="7B08FEFE" w14:textId="77777777" w:rsidR="002B762C" w:rsidRDefault="002B762C" w:rsidP="002B762C">
      <w:pPr>
        <w:pStyle w:val="ParaNum"/>
        <w:keepNext/>
        <w:keepLines/>
        <w:numPr>
          <w:ilvl w:val="0"/>
          <w:numId w:val="0"/>
        </w:numPr>
        <w:tabs>
          <w:tab w:val="left" w:pos="360"/>
          <w:tab w:val="num" w:pos="1080"/>
        </w:tabs>
        <w:spacing w:after="0"/>
        <w:rPr>
          <w:i/>
          <w:szCs w:val="22"/>
          <w:lang w:val="en-US"/>
        </w:rPr>
      </w:pPr>
    </w:p>
    <w:p w14:paraId="232B59A0" w14:textId="01D34118" w:rsidR="006D5665" w:rsidRPr="000B2E26" w:rsidRDefault="002B762C" w:rsidP="002B762C">
      <w:pPr>
        <w:keepLines/>
        <w:ind w:left="720"/>
        <w:rPr>
          <w:szCs w:val="22"/>
        </w:rPr>
      </w:pPr>
      <w:r>
        <w:rPr>
          <w:szCs w:val="22"/>
        </w:rPr>
        <w:t>Send Technologies, LLC / Nexus Systems, Inc. (Jackson Parish School District)</w:t>
      </w:r>
      <w:r w:rsidRPr="000B2E26">
        <w:rPr>
          <w:szCs w:val="22"/>
        </w:rPr>
        <w:t>, Application No</w:t>
      </w:r>
      <w:r>
        <w:rPr>
          <w:szCs w:val="22"/>
        </w:rPr>
        <w:t>s</w:t>
      </w:r>
      <w:r w:rsidRPr="000B2E26">
        <w:rPr>
          <w:szCs w:val="22"/>
        </w:rPr>
        <w:t xml:space="preserve">. </w:t>
      </w:r>
      <w:r>
        <w:rPr>
          <w:szCs w:val="22"/>
        </w:rPr>
        <w:t>376220, 423981</w:t>
      </w:r>
      <w:r w:rsidRPr="000B2E26">
        <w:rPr>
          <w:szCs w:val="22"/>
        </w:rPr>
        <w:t xml:space="preserve">, </w:t>
      </w:r>
      <w:r>
        <w:rPr>
          <w:szCs w:val="22"/>
        </w:rPr>
        <w:t>Petition for Reconsideration</w:t>
      </w:r>
      <w:r w:rsidRPr="000B2E26">
        <w:rPr>
          <w:szCs w:val="22"/>
        </w:rPr>
        <w:t xml:space="preserve">, CC Docket No. </w:t>
      </w:r>
      <w:r>
        <w:rPr>
          <w:szCs w:val="22"/>
        </w:rPr>
        <w:t>02-6</w:t>
      </w:r>
      <w:r w:rsidRPr="000B2E26">
        <w:rPr>
          <w:szCs w:val="22"/>
        </w:rPr>
        <w:t xml:space="preserve"> (</w:t>
      </w:r>
      <w:r w:rsidR="00D2751C">
        <w:rPr>
          <w:szCs w:val="22"/>
        </w:rPr>
        <w:t xml:space="preserve">filed </w:t>
      </w:r>
      <w:r>
        <w:rPr>
          <w:szCs w:val="22"/>
        </w:rPr>
        <w:t>Mar</w:t>
      </w:r>
      <w:r w:rsidR="00295E5F">
        <w:rPr>
          <w:szCs w:val="22"/>
        </w:rPr>
        <w:t>.</w:t>
      </w:r>
      <w:r>
        <w:rPr>
          <w:szCs w:val="22"/>
        </w:rPr>
        <w:t xml:space="preserve"> 24, 2008</w:t>
      </w:r>
      <w:r w:rsidR="00295E5F" w:rsidRPr="007B14BA">
        <w:rPr>
          <w:szCs w:val="22"/>
        </w:rPr>
        <w:t>)</w:t>
      </w:r>
    </w:p>
    <w:p w14:paraId="511A12A2" w14:textId="77777777" w:rsidR="000B2E26" w:rsidRDefault="000B2E26" w:rsidP="000B2E26">
      <w:pPr>
        <w:pStyle w:val="ParaNum"/>
        <w:keepNext/>
        <w:keepLines/>
        <w:numPr>
          <w:ilvl w:val="0"/>
          <w:numId w:val="0"/>
        </w:numPr>
        <w:tabs>
          <w:tab w:val="left" w:pos="360"/>
          <w:tab w:val="num" w:pos="1080"/>
        </w:tabs>
        <w:spacing w:after="0"/>
        <w:rPr>
          <w:i/>
          <w:szCs w:val="22"/>
          <w:lang w:val="en-US"/>
        </w:rPr>
      </w:pPr>
    </w:p>
    <w:p w14:paraId="7049C3F0" w14:textId="77777777" w:rsidR="000E221C" w:rsidRPr="00A21144" w:rsidRDefault="000E221C" w:rsidP="000E221C">
      <w:pPr>
        <w:pStyle w:val="ParaNum"/>
        <w:numPr>
          <w:ilvl w:val="0"/>
          <w:numId w:val="0"/>
        </w:numPr>
        <w:tabs>
          <w:tab w:val="left" w:pos="360"/>
          <w:tab w:val="num" w:pos="1080"/>
          <w:tab w:val="left" w:pos="1440"/>
        </w:tabs>
        <w:spacing w:after="0"/>
        <w:rPr>
          <w:szCs w:val="22"/>
          <w:u w:val="single"/>
          <w:lang w:val="en-US"/>
        </w:rPr>
      </w:pPr>
      <w:r w:rsidRPr="0087417E">
        <w:rPr>
          <w:szCs w:val="22"/>
          <w:u w:val="single"/>
        </w:rPr>
        <w:t>Deni</w:t>
      </w:r>
      <w:r>
        <w:rPr>
          <w:szCs w:val="22"/>
          <w:u w:val="single"/>
          <w:lang w:val="en-US"/>
        </w:rPr>
        <w:t>ed</w:t>
      </w:r>
    </w:p>
    <w:p w14:paraId="58EECE63" w14:textId="77777777" w:rsidR="000E221C" w:rsidRPr="0087417E" w:rsidRDefault="000E221C" w:rsidP="000E221C">
      <w:pPr>
        <w:pStyle w:val="ParaNum"/>
        <w:numPr>
          <w:ilvl w:val="0"/>
          <w:numId w:val="0"/>
        </w:numPr>
        <w:tabs>
          <w:tab w:val="num" w:pos="360"/>
          <w:tab w:val="left" w:pos="1440"/>
        </w:tabs>
        <w:spacing w:after="0"/>
        <w:rPr>
          <w:szCs w:val="22"/>
          <w:lang w:val="en-US"/>
        </w:rPr>
      </w:pPr>
      <w:r w:rsidRPr="0087417E">
        <w:rPr>
          <w:i/>
          <w:szCs w:val="22"/>
          <w:lang w:val="en-US"/>
        </w:rPr>
        <w:tab/>
      </w:r>
    </w:p>
    <w:p w14:paraId="5C70A413" w14:textId="77777777" w:rsidR="004A471D" w:rsidRPr="00F8517A" w:rsidRDefault="003375CE" w:rsidP="004A471D">
      <w:pPr>
        <w:tabs>
          <w:tab w:val="left" w:pos="360"/>
        </w:tabs>
      </w:pPr>
      <w:r>
        <w:rPr>
          <w:i/>
          <w:szCs w:val="22"/>
        </w:rPr>
        <w:tab/>
      </w:r>
      <w:r w:rsidR="004A471D" w:rsidRPr="00B257A6">
        <w:rPr>
          <w:i/>
        </w:rPr>
        <w:t>Failure to File FCC Form 470 for Current Funding Year</w:t>
      </w:r>
      <w:r w:rsidR="004A471D" w:rsidRPr="007B14BA">
        <w:rPr>
          <w:rStyle w:val="FootnoteReference"/>
        </w:rPr>
        <w:footnoteReference w:id="17"/>
      </w:r>
    </w:p>
    <w:p w14:paraId="68534D42" w14:textId="77777777" w:rsidR="004A471D" w:rsidRDefault="004A471D" w:rsidP="004A471D">
      <w:pPr>
        <w:tabs>
          <w:tab w:val="left" w:pos="360"/>
        </w:tabs>
        <w:rPr>
          <w:i/>
        </w:rPr>
      </w:pPr>
    </w:p>
    <w:p w14:paraId="5EC7CD71" w14:textId="77777777" w:rsidR="004A471D" w:rsidRDefault="004A471D" w:rsidP="004A471D">
      <w:pPr>
        <w:tabs>
          <w:tab w:val="left" w:pos="360"/>
        </w:tabs>
        <w:ind w:left="720"/>
      </w:pPr>
      <w:r>
        <w:t>RAILS (Reaching Across Illinois Library System), Application No. 970468, Request for Waiver, CC Docket No. 02-6 (filed June 27, 2014)</w:t>
      </w:r>
      <w:r w:rsidR="00EB7073" w:rsidRPr="00EB7073">
        <w:t xml:space="preserve"> </w:t>
      </w:r>
    </w:p>
    <w:p w14:paraId="32215A8B" w14:textId="77777777" w:rsidR="004A471D" w:rsidRDefault="004A471D" w:rsidP="004A471D">
      <w:pPr>
        <w:tabs>
          <w:tab w:val="left" w:pos="360"/>
        </w:tabs>
        <w:ind w:left="720"/>
      </w:pPr>
    </w:p>
    <w:p w14:paraId="449B4EF4" w14:textId="77777777" w:rsidR="00477883" w:rsidRDefault="00477883" w:rsidP="00477883">
      <w:pPr>
        <w:tabs>
          <w:tab w:val="left" w:pos="360"/>
        </w:tabs>
        <w:outlineLvl w:val="0"/>
        <w:rPr>
          <w:i/>
          <w:szCs w:val="22"/>
        </w:rPr>
      </w:pPr>
      <w:r>
        <w:rPr>
          <w:i/>
        </w:rPr>
        <w:tab/>
      </w:r>
      <w:r w:rsidR="000F3606">
        <w:rPr>
          <w:i/>
          <w:szCs w:val="22"/>
        </w:rPr>
        <w:t>Differential Treatment of Potential Vendors</w:t>
      </w:r>
      <w:r w:rsidR="004A471D" w:rsidRPr="000B68CD">
        <w:rPr>
          <w:szCs w:val="22"/>
          <w:vertAlign w:val="superscript"/>
        </w:rPr>
        <w:footnoteReference w:id="18"/>
      </w:r>
    </w:p>
    <w:p w14:paraId="1530B2EC" w14:textId="77777777" w:rsidR="004A471D" w:rsidRDefault="004A471D" w:rsidP="00477883">
      <w:pPr>
        <w:tabs>
          <w:tab w:val="left" w:pos="360"/>
        </w:tabs>
        <w:outlineLvl w:val="0"/>
        <w:rPr>
          <w:szCs w:val="22"/>
        </w:rPr>
      </w:pPr>
      <w:r>
        <w:rPr>
          <w:szCs w:val="22"/>
        </w:rPr>
        <w:tab/>
      </w:r>
    </w:p>
    <w:p w14:paraId="084CB7C4" w14:textId="77777777" w:rsidR="004A471D" w:rsidRPr="008E663E" w:rsidRDefault="004A471D" w:rsidP="004A471D">
      <w:pPr>
        <w:ind w:left="720"/>
        <w:outlineLvl w:val="0"/>
        <w:rPr>
          <w:szCs w:val="22"/>
        </w:rPr>
      </w:pPr>
      <w:r w:rsidRPr="008E663E">
        <w:rPr>
          <w:szCs w:val="22"/>
        </w:rPr>
        <w:t xml:space="preserve">Blessed Sacrament School, Application </w:t>
      </w:r>
      <w:r>
        <w:rPr>
          <w:szCs w:val="22"/>
        </w:rPr>
        <w:t>Nos. 831551</w:t>
      </w:r>
      <w:r w:rsidR="00295E5F">
        <w:rPr>
          <w:szCs w:val="22"/>
        </w:rPr>
        <w:t>,</w:t>
      </w:r>
      <w:r>
        <w:rPr>
          <w:szCs w:val="22"/>
        </w:rPr>
        <w:t xml:space="preserve"> 863006, Request</w:t>
      </w:r>
      <w:r w:rsidRPr="008E663E">
        <w:rPr>
          <w:szCs w:val="22"/>
        </w:rPr>
        <w:t xml:space="preserve"> for Review</w:t>
      </w:r>
      <w:r w:rsidRPr="00D51D29">
        <w:t xml:space="preserve"> </w:t>
      </w:r>
      <w:r>
        <w:t>and Waiver</w:t>
      </w:r>
      <w:r w:rsidRPr="008E663E">
        <w:rPr>
          <w:szCs w:val="22"/>
        </w:rPr>
        <w:t>, CC Docket No. 02-6 (filed July 11, 2014)</w:t>
      </w:r>
    </w:p>
    <w:p w14:paraId="02329E3E" w14:textId="77777777" w:rsidR="004A471D" w:rsidRPr="008E663E" w:rsidRDefault="004A471D" w:rsidP="004A471D">
      <w:pPr>
        <w:tabs>
          <w:tab w:val="left" w:pos="2667"/>
        </w:tabs>
        <w:ind w:left="720"/>
        <w:outlineLvl w:val="0"/>
        <w:rPr>
          <w:szCs w:val="22"/>
        </w:rPr>
      </w:pPr>
      <w:r w:rsidRPr="008E663E">
        <w:rPr>
          <w:szCs w:val="22"/>
        </w:rPr>
        <w:tab/>
      </w:r>
    </w:p>
    <w:p w14:paraId="6AED614D" w14:textId="77777777" w:rsidR="004A471D" w:rsidRPr="008E663E" w:rsidRDefault="004A471D" w:rsidP="004A471D">
      <w:pPr>
        <w:ind w:left="720"/>
        <w:outlineLvl w:val="0"/>
        <w:rPr>
          <w:szCs w:val="22"/>
        </w:rPr>
      </w:pPr>
      <w:r w:rsidRPr="008E663E">
        <w:rPr>
          <w:szCs w:val="22"/>
        </w:rPr>
        <w:t xml:space="preserve">Mt. Carmel-Holy Rosary School, Application No. </w:t>
      </w:r>
      <w:r w:rsidRPr="008E663E">
        <w:t>858216</w:t>
      </w:r>
      <w:r w:rsidRPr="008E663E">
        <w:rPr>
          <w:szCs w:val="22"/>
        </w:rPr>
        <w:t>, Request for Review</w:t>
      </w:r>
      <w:r w:rsidRPr="00D51D29">
        <w:t xml:space="preserve"> </w:t>
      </w:r>
      <w:r>
        <w:t>and Waiver</w:t>
      </w:r>
      <w:r w:rsidRPr="008E663E">
        <w:rPr>
          <w:szCs w:val="22"/>
        </w:rPr>
        <w:t>, CC Docket No. 02-6 (filed July 11, 2014)</w:t>
      </w:r>
    </w:p>
    <w:p w14:paraId="2FBAAA55" w14:textId="77777777" w:rsidR="004A471D" w:rsidRPr="008E663E" w:rsidRDefault="004A471D" w:rsidP="004A471D">
      <w:pPr>
        <w:ind w:left="720"/>
        <w:outlineLvl w:val="0"/>
        <w:rPr>
          <w:szCs w:val="22"/>
        </w:rPr>
      </w:pPr>
    </w:p>
    <w:p w14:paraId="272543E4" w14:textId="77777777" w:rsidR="004A471D" w:rsidRPr="008E663E" w:rsidRDefault="004A471D" w:rsidP="004A471D">
      <w:pPr>
        <w:ind w:left="720"/>
        <w:outlineLvl w:val="0"/>
        <w:rPr>
          <w:szCs w:val="22"/>
        </w:rPr>
      </w:pPr>
      <w:r w:rsidRPr="008E663E">
        <w:rPr>
          <w:szCs w:val="22"/>
        </w:rPr>
        <w:t xml:space="preserve">St. Aloysius School, Application Nos. </w:t>
      </w:r>
      <w:r w:rsidRPr="008E663E">
        <w:t>837162</w:t>
      </w:r>
      <w:r w:rsidR="00295E5F">
        <w:t>,</w:t>
      </w:r>
      <w:r w:rsidRPr="008E663E">
        <w:t xml:space="preserve"> 858274</w:t>
      </w:r>
      <w:r w:rsidRPr="008E663E">
        <w:rPr>
          <w:szCs w:val="22"/>
        </w:rPr>
        <w:t>, Request for Review</w:t>
      </w:r>
      <w:r w:rsidRPr="00D51D29">
        <w:t xml:space="preserve"> </w:t>
      </w:r>
      <w:r>
        <w:t>and Waiver</w:t>
      </w:r>
      <w:r w:rsidRPr="008E663E">
        <w:rPr>
          <w:szCs w:val="22"/>
        </w:rPr>
        <w:t>, CC Docket No. 02-6 (filed July 11, 2014)</w:t>
      </w:r>
    </w:p>
    <w:p w14:paraId="5BAA4078" w14:textId="77777777" w:rsidR="004A471D" w:rsidRPr="008E663E" w:rsidRDefault="004A471D" w:rsidP="004A471D">
      <w:pPr>
        <w:outlineLvl w:val="0"/>
        <w:rPr>
          <w:szCs w:val="22"/>
        </w:rPr>
      </w:pPr>
    </w:p>
    <w:p w14:paraId="2D780FBD" w14:textId="77777777" w:rsidR="004A471D" w:rsidRPr="008E663E" w:rsidRDefault="004A471D" w:rsidP="004A471D">
      <w:pPr>
        <w:ind w:left="720"/>
        <w:outlineLvl w:val="0"/>
        <w:rPr>
          <w:szCs w:val="22"/>
        </w:rPr>
      </w:pPr>
      <w:r w:rsidRPr="008E663E">
        <w:rPr>
          <w:szCs w:val="22"/>
        </w:rPr>
        <w:t xml:space="preserve">St. Ann School, Application Nos. </w:t>
      </w:r>
      <w:r w:rsidRPr="008E663E">
        <w:t>858098</w:t>
      </w:r>
      <w:r w:rsidR="00295E5F">
        <w:t>,</w:t>
      </w:r>
      <w:r w:rsidRPr="008E663E">
        <w:t xml:space="preserve"> 860715</w:t>
      </w:r>
      <w:r w:rsidRPr="008E663E">
        <w:rPr>
          <w:szCs w:val="22"/>
        </w:rPr>
        <w:t>, Request for Review</w:t>
      </w:r>
      <w:r w:rsidRPr="00D51D29">
        <w:t xml:space="preserve"> </w:t>
      </w:r>
      <w:r>
        <w:t>and Waiver</w:t>
      </w:r>
      <w:r w:rsidRPr="008E663E">
        <w:rPr>
          <w:szCs w:val="22"/>
        </w:rPr>
        <w:t>, CC Docket No. 02-6 (filed July 11, 2014)</w:t>
      </w:r>
    </w:p>
    <w:p w14:paraId="72009ED2" w14:textId="77777777" w:rsidR="004A471D" w:rsidRPr="008E663E" w:rsidRDefault="004A471D" w:rsidP="004A471D">
      <w:pPr>
        <w:outlineLvl w:val="0"/>
        <w:rPr>
          <w:szCs w:val="22"/>
        </w:rPr>
      </w:pPr>
    </w:p>
    <w:p w14:paraId="1CD9E457" w14:textId="77777777" w:rsidR="006F5408" w:rsidRDefault="006F5408" w:rsidP="004A471D">
      <w:pPr>
        <w:ind w:left="720"/>
        <w:outlineLvl w:val="0"/>
        <w:rPr>
          <w:szCs w:val="22"/>
        </w:rPr>
      </w:pPr>
    </w:p>
    <w:p w14:paraId="6E198F6E" w14:textId="77777777" w:rsidR="00477883" w:rsidRDefault="006F5408" w:rsidP="00477883">
      <w:pPr>
        <w:ind w:left="720"/>
        <w:outlineLvl w:val="0"/>
        <w:rPr>
          <w:szCs w:val="22"/>
        </w:rPr>
      </w:pPr>
      <w:r w:rsidRPr="008E663E">
        <w:rPr>
          <w:szCs w:val="22"/>
        </w:rPr>
        <w:t xml:space="preserve">St. Mark the Evangelist School, Application No. </w:t>
      </w:r>
      <w:r w:rsidRPr="008E663E">
        <w:t>858291</w:t>
      </w:r>
      <w:r w:rsidRPr="008E663E">
        <w:rPr>
          <w:szCs w:val="22"/>
        </w:rPr>
        <w:t>, Request for Review</w:t>
      </w:r>
      <w:r w:rsidRPr="00D51D29">
        <w:t xml:space="preserve"> </w:t>
      </w:r>
      <w:r>
        <w:t>and Waiver</w:t>
      </w:r>
      <w:r w:rsidRPr="008E663E">
        <w:rPr>
          <w:szCs w:val="22"/>
        </w:rPr>
        <w:t>, CC Docket No. 02-6 (filed July 11, 2014)</w:t>
      </w:r>
    </w:p>
    <w:p w14:paraId="65A06725" w14:textId="77777777" w:rsidR="00477883" w:rsidRDefault="00477883" w:rsidP="00477883">
      <w:pPr>
        <w:ind w:left="720"/>
        <w:outlineLvl w:val="0"/>
        <w:rPr>
          <w:szCs w:val="22"/>
        </w:rPr>
      </w:pPr>
    </w:p>
    <w:p w14:paraId="55A1DDC4" w14:textId="77777777" w:rsidR="00B57A0D" w:rsidRDefault="00B57A0D" w:rsidP="00477883">
      <w:pPr>
        <w:ind w:left="360"/>
        <w:outlineLvl w:val="0"/>
        <w:rPr>
          <w:i/>
          <w:szCs w:val="22"/>
        </w:rPr>
      </w:pPr>
      <w:r>
        <w:rPr>
          <w:i/>
          <w:szCs w:val="22"/>
        </w:rPr>
        <w:t>Failure to Maintain and Provide Copies of Bids or Other Documentation in Support of Bid Evaluation Process</w:t>
      </w:r>
      <w:r w:rsidRPr="000B68CD">
        <w:rPr>
          <w:szCs w:val="22"/>
          <w:vertAlign w:val="superscript"/>
        </w:rPr>
        <w:footnoteReference w:id="19"/>
      </w:r>
    </w:p>
    <w:p w14:paraId="3DC5948D" w14:textId="77777777" w:rsidR="00B57A0D" w:rsidRDefault="00B57A0D" w:rsidP="00B57A0D">
      <w:pPr>
        <w:pStyle w:val="ParaNum"/>
        <w:numPr>
          <w:ilvl w:val="0"/>
          <w:numId w:val="0"/>
        </w:numPr>
        <w:tabs>
          <w:tab w:val="left" w:pos="360"/>
          <w:tab w:val="num" w:pos="1080"/>
        </w:tabs>
        <w:spacing w:after="0"/>
        <w:ind w:left="360"/>
        <w:rPr>
          <w:szCs w:val="22"/>
          <w:lang w:val="en-US"/>
        </w:rPr>
      </w:pPr>
    </w:p>
    <w:p w14:paraId="5FE0B1B9" w14:textId="77777777" w:rsidR="00B57A0D" w:rsidRPr="008E663E" w:rsidRDefault="00B57A0D" w:rsidP="00B57A0D">
      <w:pPr>
        <w:ind w:left="720"/>
        <w:outlineLvl w:val="0"/>
        <w:rPr>
          <w:szCs w:val="22"/>
        </w:rPr>
      </w:pPr>
      <w:r w:rsidRPr="008E663E">
        <w:rPr>
          <w:szCs w:val="22"/>
        </w:rPr>
        <w:t xml:space="preserve">St. Anthony School, Application Nos. </w:t>
      </w:r>
      <w:r w:rsidRPr="008E663E">
        <w:t>837212</w:t>
      </w:r>
      <w:r>
        <w:t>,</w:t>
      </w:r>
      <w:r w:rsidRPr="008E663E">
        <w:t xml:space="preserve"> 868057</w:t>
      </w:r>
      <w:r w:rsidRPr="008E663E">
        <w:rPr>
          <w:szCs w:val="22"/>
        </w:rPr>
        <w:t>, Request for Review</w:t>
      </w:r>
      <w:r w:rsidRPr="00D51D29">
        <w:t xml:space="preserve"> </w:t>
      </w:r>
      <w:r>
        <w:t>and Waiver</w:t>
      </w:r>
      <w:r w:rsidRPr="008E663E">
        <w:rPr>
          <w:szCs w:val="22"/>
        </w:rPr>
        <w:t>, CC Docket No. 02-6 (filed July 11, 2014)</w:t>
      </w:r>
    </w:p>
    <w:p w14:paraId="4A0EF181" w14:textId="77777777" w:rsidR="00B57A0D" w:rsidRPr="008E663E" w:rsidRDefault="00B57A0D" w:rsidP="00B57A0D">
      <w:pPr>
        <w:ind w:left="720"/>
        <w:outlineLvl w:val="0"/>
        <w:rPr>
          <w:szCs w:val="22"/>
        </w:rPr>
      </w:pPr>
    </w:p>
    <w:p w14:paraId="3A53BFE6" w14:textId="77777777" w:rsidR="00B57A0D" w:rsidRPr="008E663E" w:rsidRDefault="00B57A0D" w:rsidP="00B57A0D">
      <w:pPr>
        <w:ind w:left="720"/>
        <w:outlineLvl w:val="0"/>
        <w:rPr>
          <w:szCs w:val="22"/>
        </w:rPr>
      </w:pPr>
      <w:r w:rsidRPr="008E663E">
        <w:rPr>
          <w:szCs w:val="22"/>
        </w:rPr>
        <w:t xml:space="preserve">St. Brigid School, Application Nos. </w:t>
      </w:r>
      <w:r w:rsidRPr="008E663E">
        <w:t>828062, 859000</w:t>
      </w:r>
      <w:r>
        <w:t>,</w:t>
      </w:r>
      <w:r w:rsidRPr="008E663E">
        <w:t xml:space="preserve"> 868933</w:t>
      </w:r>
      <w:r w:rsidRPr="008E663E">
        <w:rPr>
          <w:szCs w:val="22"/>
        </w:rPr>
        <w:t>, Request for Review</w:t>
      </w:r>
      <w:r w:rsidRPr="00D51D29">
        <w:t xml:space="preserve"> </w:t>
      </w:r>
      <w:r>
        <w:t>and Waiver</w:t>
      </w:r>
      <w:r w:rsidRPr="008E663E">
        <w:rPr>
          <w:szCs w:val="22"/>
        </w:rPr>
        <w:t>, CC Docket No. 02-6 (filed July 11, 2014)</w:t>
      </w:r>
    </w:p>
    <w:p w14:paraId="39F5B2D2" w14:textId="77777777" w:rsidR="00B57A0D" w:rsidRPr="008E663E" w:rsidRDefault="00B57A0D" w:rsidP="00B57A0D">
      <w:pPr>
        <w:ind w:left="720"/>
        <w:outlineLvl w:val="0"/>
        <w:rPr>
          <w:szCs w:val="22"/>
        </w:rPr>
      </w:pPr>
    </w:p>
    <w:p w14:paraId="21D9FB15" w14:textId="77777777" w:rsidR="00B57A0D" w:rsidRDefault="00B57A0D" w:rsidP="00B57A0D">
      <w:pPr>
        <w:ind w:left="720"/>
        <w:outlineLvl w:val="0"/>
        <w:rPr>
          <w:szCs w:val="22"/>
        </w:rPr>
      </w:pPr>
      <w:r w:rsidRPr="008E663E">
        <w:rPr>
          <w:szCs w:val="22"/>
        </w:rPr>
        <w:t xml:space="preserve">St. Jude School, Application No. </w:t>
      </w:r>
      <w:r w:rsidRPr="008E663E">
        <w:t>828179</w:t>
      </w:r>
      <w:r w:rsidRPr="008E663E">
        <w:rPr>
          <w:szCs w:val="22"/>
        </w:rPr>
        <w:t>, Request for Review</w:t>
      </w:r>
      <w:r w:rsidRPr="00D51D29">
        <w:t xml:space="preserve"> </w:t>
      </w:r>
      <w:r>
        <w:t>and Waiver</w:t>
      </w:r>
      <w:r w:rsidRPr="008E663E">
        <w:rPr>
          <w:szCs w:val="22"/>
        </w:rPr>
        <w:t>, CC Docket No. 02-6 (filed July 11, 2014)</w:t>
      </w:r>
    </w:p>
    <w:p w14:paraId="42821179" w14:textId="77777777" w:rsidR="00B57A0D" w:rsidRDefault="00B57A0D" w:rsidP="00B57A0D">
      <w:pPr>
        <w:ind w:left="720"/>
        <w:outlineLvl w:val="0"/>
        <w:rPr>
          <w:szCs w:val="22"/>
        </w:rPr>
      </w:pPr>
    </w:p>
    <w:p w14:paraId="12E51551" w14:textId="77777777" w:rsidR="00B57A0D" w:rsidRDefault="00B57A0D" w:rsidP="00B57A0D">
      <w:pPr>
        <w:ind w:left="720"/>
        <w:outlineLvl w:val="0"/>
        <w:rPr>
          <w:szCs w:val="22"/>
        </w:rPr>
      </w:pPr>
      <w:r w:rsidRPr="008E663E">
        <w:rPr>
          <w:szCs w:val="22"/>
        </w:rPr>
        <w:t xml:space="preserve">St. Nicholas Tolentine School, Application Nos. </w:t>
      </w:r>
      <w:r w:rsidRPr="008E663E">
        <w:t>858249</w:t>
      </w:r>
      <w:r>
        <w:t>,</w:t>
      </w:r>
      <w:r w:rsidRPr="008E663E">
        <w:t xml:space="preserve"> 829699</w:t>
      </w:r>
      <w:r w:rsidRPr="008E663E">
        <w:rPr>
          <w:szCs w:val="22"/>
        </w:rPr>
        <w:t>, Request for Review</w:t>
      </w:r>
      <w:r w:rsidRPr="00D51D29">
        <w:t xml:space="preserve"> </w:t>
      </w:r>
      <w:r>
        <w:t>and Waiver</w:t>
      </w:r>
      <w:r w:rsidRPr="008E663E">
        <w:rPr>
          <w:szCs w:val="22"/>
        </w:rPr>
        <w:t>, CC Docket No. 02-6 (filed July 11, 2014)</w:t>
      </w:r>
    </w:p>
    <w:p w14:paraId="796F8D67" w14:textId="77777777" w:rsidR="00B57A0D" w:rsidRPr="00B57A0D" w:rsidRDefault="00B57A0D" w:rsidP="00B57A0D">
      <w:pPr>
        <w:pStyle w:val="ParaNum"/>
        <w:numPr>
          <w:ilvl w:val="0"/>
          <w:numId w:val="0"/>
        </w:numPr>
        <w:tabs>
          <w:tab w:val="left" w:pos="360"/>
          <w:tab w:val="num" w:pos="1080"/>
        </w:tabs>
        <w:spacing w:after="0"/>
        <w:ind w:left="360"/>
        <w:rPr>
          <w:szCs w:val="22"/>
          <w:lang w:val="en-US"/>
        </w:rPr>
      </w:pPr>
    </w:p>
    <w:p w14:paraId="4790A579" w14:textId="77777777" w:rsidR="000E221C" w:rsidRDefault="000E221C" w:rsidP="000E221C">
      <w:pPr>
        <w:pStyle w:val="ParaNum"/>
        <w:keepNext/>
        <w:numPr>
          <w:ilvl w:val="0"/>
          <w:numId w:val="0"/>
        </w:numPr>
        <w:tabs>
          <w:tab w:val="left" w:pos="360"/>
          <w:tab w:val="num" w:pos="1080"/>
        </w:tabs>
        <w:spacing w:after="0"/>
        <w:rPr>
          <w:i/>
          <w:szCs w:val="22"/>
          <w:lang w:val="en-US"/>
        </w:rPr>
      </w:pPr>
      <w:r>
        <w:rPr>
          <w:i/>
          <w:szCs w:val="22"/>
          <w:lang w:val="en-US"/>
        </w:rPr>
        <w:tab/>
      </w:r>
      <w:r w:rsidRPr="0087417E">
        <w:rPr>
          <w:i/>
          <w:szCs w:val="22"/>
        </w:rPr>
        <w:t xml:space="preserve">Untimely </w:t>
      </w:r>
      <w:r w:rsidRPr="007C14B6">
        <w:rPr>
          <w:i/>
          <w:szCs w:val="22"/>
          <w:lang w:val="en-US"/>
        </w:rPr>
        <w:t>Filed</w:t>
      </w:r>
      <w:r w:rsidRPr="0087417E">
        <w:rPr>
          <w:i/>
          <w:szCs w:val="22"/>
        </w:rPr>
        <w:t xml:space="preserve"> Request for Review</w:t>
      </w:r>
      <w:r w:rsidRPr="000B68CD">
        <w:rPr>
          <w:szCs w:val="22"/>
          <w:vertAlign w:val="superscript"/>
        </w:rPr>
        <w:footnoteReference w:id="20"/>
      </w:r>
    </w:p>
    <w:p w14:paraId="1328F2F1" w14:textId="77777777" w:rsidR="000E221C" w:rsidRDefault="000E221C" w:rsidP="000E221C">
      <w:pPr>
        <w:ind w:firstLine="720"/>
        <w:outlineLvl w:val="0"/>
        <w:rPr>
          <w:szCs w:val="22"/>
        </w:rPr>
      </w:pPr>
    </w:p>
    <w:p w14:paraId="24FCD52E" w14:textId="77777777" w:rsidR="00EB7073" w:rsidRDefault="00EB7073" w:rsidP="00891B25">
      <w:pPr>
        <w:pStyle w:val="ParaNum"/>
        <w:keepNext/>
        <w:keepLines/>
        <w:numPr>
          <w:ilvl w:val="0"/>
          <w:numId w:val="0"/>
        </w:numPr>
        <w:tabs>
          <w:tab w:val="left" w:pos="360"/>
          <w:tab w:val="left" w:pos="720"/>
          <w:tab w:val="num" w:pos="1080"/>
        </w:tabs>
        <w:spacing w:after="0"/>
        <w:ind w:left="720"/>
        <w:rPr>
          <w:szCs w:val="22"/>
          <w:lang w:val="en-US"/>
        </w:rPr>
      </w:pPr>
      <w:r w:rsidRPr="00EB7073">
        <w:rPr>
          <w:szCs w:val="22"/>
          <w:lang w:val="en-US"/>
        </w:rPr>
        <w:t>Andalusia School</w:t>
      </w:r>
      <w:r>
        <w:rPr>
          <w:szCs w:val="22"/>
          <w:lang w:val="en-US"/>
        </w:rPr>
        <w:t>, Application No. 922246, Request for Waiver, CC Docket No. 02-6 (filed Mar</w:t>
      </w:r>
      <w:r w:rsidR="00295E5F">
        <w:rPr>
          <w:szCs w:val="22"/>
          <w:lang w:val="en-US"/>
        </w:rPr>
        <w:t>.</w:t>
      </w:r>
      <w:r>
        <w:rPr>
          <w:szCs w:val="22"/>
          <w:lang w:val="en-US"/>
        </w:rPr>
        <w:t xml:space="preserve"> 6, 2015)</w:t>
      </w:r>
    </w:p>
    <w:p w14:paraId="128B0015" w14:textId="77777777" w:rsidR="00EB7073" w:rsidRDefault="00EB7073" w:rsidP="00D57C3D">
      <w:pPr>
        <w:pStyle w:val="ParaNum"/>
        <w:keepNext/>
        <w:keepLines/>
        <w:numPr>
          <w:ilvl w:val="0"/>
          <w:numId w:val="0"/>
        </w:numPr>
        <w:tabs>
          <w:tab w:val="left" w:pos="360"/>
          <w:tab w:val="left" w:pos="720"/>
          <w:tab w:val="num" w:pos="1080"/>
        </w:tabs>
        <w:spacing w:after="0"/>
        <w:ind w:left="360"/>
        <w:rPr>
          <w:szCs w:val="22"/>
          <w:lang w:val="en-US"/>
        </w:rPr>
      </w:pPr>
    </w:p>
    <w:p w14:paraId="798EEC35" w14:textId="77777777" w:rsidR="00D57C3D" w:rsidRDefault="00EB7073" w:rsidP="00D57C3D">
      <w:pPr>
        <w:pStyle w:val="ParaNum"/>
        <w:keepNext/>
        <w:keepLines/>
        <w:numPr>
          <w:ilvl w:val="0"/>
          <w:numId w:val="0"/>
        </w:numPr>
        <w:tabs>
          <w:tab w:val="left" w:pos="360"/>
          <w:tab w:val="left" w:pos="720"/>
          <w:tab w:val="num" w:pos="1080"/>
        </w:tabs>
        <w:spacing w:after="0"/>
        <w:ind w:left="360"/>
        <w:rPr>
          <w:szCs w:val="22"/>
          <w:lang w:val="en-US"/>
        </w:rPr>
      </w:pPr>
      <w:r>
        <w:rPr>
          <w:szCs w:val="22"/>
          <w:lang w:val="en-US"/>
        </w:rPr>
        <w:tab/>
      </w:r>
      <w:r w:rsidR="00D57C3D">
        <w:rPr>
          <w:szCs w:val="22"/>
          <w:lang w:val="en-US"/>
        </w:rPr>
        <w:t xml:space="preserve">Biblioteca Abelardo Diaz Alfaro, Application No. 807387, Request for Review and Waiver, </w:t>
      </w:r>
      <w:r w:rsidR="00D57C3D">
        <w:rPr>
          <w:szCs w:val="22"/>
          <w:lang w:val="en-US"/>
        </w:rPr>
        <w:tab/>
      </w:r>
    </w:p>
    <w:p w14:paraId="7B08B180" w14:textId="77777777" w:rsidR="00D57C3D" w:rsidRPr="004B1A10" w:rsidRDefault="00D57C3D" w:rsidP="00D57C3D">
      <w:pPr>
        <w:pStyle w:val="ParaNum"/>
        <w:keepNext/>
        <w:keepLines/>
        <w:numPr>
          <w:ilvl w:val="0"/>
          <w:numId w:val="0"/>
        </w:numPr>
        <w:tabs>
          <w:tab w:val="left" w:pos="360"/>
          <w:tab w:val="num" w:pos="720"/>
        </w:tabs>
        <w:spacing w:after="0"/>
        <w:ind w:left="360"/>
        <w:rPr>
          <w:i/>
          <w:szCs w:val="22"/>
          <w:lang w:val="en-US"/>
        </w:rPr>
      </w:pPr>
      <w:r>
        <w:rPr>
          <w:szCs w:val="22"/>
          <w:lang w:val="en-US"/>
        </w:rPr>
        <w:tab/>
        <w:t xml:space="preserve">CC Docket No. 02-6 (filed Oct. </w:t>
      </w:r>
      <w:r w:rsidR="00295E5F">
        <w:rPr>
          <w:szCs w:val="22"/>
          <w:lang w:val="en-US"/>
        </w:rPr>
        <w:t>15</w:t>
      </w:r>
      <w:r>
        <w:rPr>
          <w:szCs w:val="22"/>
          <w:lang w:val="en-US"/>
        </w:rPr>
        <w:t>, 2014)</w:t>
      </w:r>
    </w:p>
    <w:p w14:paraId="178E6C45" w14:textId="77777777" w:rsidR="00D57C3D" w:rsidRDefault="00D57C3D" w:rsidP="000E221C">
      <w:pPr>
        <w:ind w:firstLine="720"/>
        <w:outlineLvl w:val="0"/>
        <w:rPr>
          <w:szCs w:val="22"/>
        </w:rPr>
      </w:pPr>
    </w:p>
    <w:p w14:paraId="4DDC54C7" w14:textId="77777777" w:rsidR="0094074C" w:rsidRDefault="0094074C" w:rsidP="0094074C">
      <w:pPr>
        <w:ind w:firstLine="720"/>
        <w:outlineLvl w:val="0"/>
        <w:rPr>
          <w:szCs w:val="22"/>
        </w:rPr>
      </w:pPr>
      <w:r>
        <w:rPr>
          <w:szCs w:val="22"/>
        </w:rPr>
        <w:t>Blue Ridge School District</w:t>
      </w:r>
      <w:r w:rsidRPr="000B2E26">
        <w:rPr>
          <w:szCs w:val="22"/>
        </w:rPr>
        <w:t>, Application</w:t>
      </w:r>
      <w:r>
        <w:rPr>
          <w:szCs w:val="22"/>
        </w:rPr>
        <w:t xml:space="preserve"> </w:t>
      </w:r>
      <w:r w:rsidRPr="000B2E26">
        <w:rPr>
          <w:szCs w:val="22"/>
        </w:rPr>
        <w:t xml:space="preserve">No. </w:t>
      </w:r>
      <w:r>
        <w:rPr>
          <w:szCs w:val="22"/>
        </w:rPr>
        <w:t>975318</w:t>
      </w:r>
      <w:r w:rsidRPr="000B2E26">
        <w:rPr>
          <w:szCs w:val="22"/>
        </w:rPr>
        <w:t xml:space="preserve">, </w:t>
      </w:r>
      <w:r>
        <w:rPr>
          <w:szCs w:val="22"/>
        </w:rPr>
        <w:t>Request for Waiver</w:t>
      </w:r>
      <w:r w:rsidRPr="000B2E26">
        <w:rPr>
          <w:szCs w:val="22"/>
        </w:rPr>
        <w:t>, CC</w:t>
      </w:r>
      <w:r>
        <w:rPr>
          <w:szCs w:val="22"/>
        </w:rPr>
        <w:t xml:space="preserve"> </w:t>
      </w:r>
      <w:r w:rsidRPr="000B2E26">
        <w:rPr>
          <w:szCs w:val="22"/>
        </w:rPr>
        <w:t xml:space="preserve">Docket No. </w:t>
      </w:r>
      <w:r>
        <w:rPr>
          <w:szCs w:val="22"/>
        </w:rPr>
        <w:t>02-6</w:t>
      </w:r>
      <w:r w:rsidRPr="000B2E26">
        <w:rPr>
          <w:szCs w:val="22"/>
        </w:rPr>
        <w:t xml:space="preserve"> </w:t>
      </w:r>
      <w:r>
        <w:rPr>
          <w:szCs w:val="22"/>
        </w:rPr>
        <w:tab/>
      </w:r>
      <w:r w:rsidRPr="000B2E26">
        <w:rPr>
          <w:szCs w:val="22"/>
        </w:rPr>
        <w:t xml:space="preserve">(filed </w:t>
      </w:r>
      <w:r>
        <w:rPr>
          <w:szCs w:val="22"/>
        </w:rPr>
        <w:t>Mar</w:t>
      </w:r>
      <w:r w:rsidR="00295E5F">
        <w:rPr>
          <w:szCs w:val="22"/>
        </w:rPr>
        <w:t xml:space="preserve">. </w:t>
      </w:r>
      <w:r>
        <w:rPr>
          <w:szCs w:val="22"/>
        </w:rPr>
        <w:t>6, 2015</w:t>
      </w:r>
      <w:r w:rsidRPr="000B2E26">
        <w:rPr>
          <w:szCs w:val="22"/>
        </w:rPr>
        <w:t>)</w:t>
      </w:r>
      <w:r w:rsidR="00295E5F" w:rsidRPr="00295E5F">
        <w:t xml:space="preserve"> </w:t>
      </w:r>
    </w:p>
    <w:p w14:paraId="18AD3B99" w14:textId="77777777" w:rsidR="0094074C" w:rsidRDefault="0094074C" w:rsidP="000E221C">
      <w:pPr>
        <w:ind w:firstLine="720"/>
        <w:outlineLvl w:val="0"/>
        <w:rPr>
          <w:szCs w:val="22"/>
        </w:rPr>
      </w:pPr>
    </w:p>
    <w:p w14:paraId="48D4263D" w14:textId="77777777" w:rsidR="000E221C" w:rsidRDefault="00295E5F" w:rsidP="00891B25">
      <w:pPr>
        <w:ind w:left="720"/>
        <w:outlineLvl w:val="0"/>
        <w:rPr>
          <w:szCs w:val="22"/>
        </w:rPr>
      </w:pPr>
      <w:r>
        <w:rPr>
          <w:szCs w:val="22"/>
        </w:rPr>
        <w:t>KanOkla Networks (</w:t>
      </w:r>
      <w:r w:rsidR="009E49A6">
        <w:rPr>
          <w:szCs w:val="22"/>
        </w:rPr>
        <w:t>Braman Independent School District 1-18</w:t>
      </w:r>
      <w:r>
        <w:rPr>
          <w:szCs w:val="22"/>
        </w:rPr>
        <w:t>)</w:t>
      </w:r>
      <w:r w:rsidR="009E49A6" w:rsidRPr="000B2E26">
        <w:rPr>
          <w:szCs w:val="22"/>
        </w:rPr>
        <w:t>, Application</w:t>
      </w:r>
      <w:r w:rsidR="009E49A6">
        <w:rPr>
          <w:szCs w:val="22"/>
        </w:rPr>
        <w:t xml:space="preserve"> </w:t>
      </w:r>
      <w:r w:rsidR="009E49A6" w:rsidRPr="000B2E26">
        <w:rPr>
          <w:szCs w:val="22"/>
        </w:rPr>
        <w:t xml:space="preserve">No. </w:t>
      </w:r>
      <w:r w:rsidR="009E49A6">
        <w:rPr>
          <w:szCs w:val="22"/>
        </w:rPr>
        <w:t>825935</w:t>
      </w:r>
      <w:r w:rsidR="009E49A6" w:rsidRPr="000B2E26">
        <w:rPr>
          <w:szCs w:val="22"/>
        </w:rPr>
        <w:t xml:space="preserve">, </w:t>
      </w:r>
      <w:r w:rsidR="009E49A6">
        <w:rPr>
          <w:szCs w:val="22"/>
        </w:rPr>
        <w:t>Request for Waiver</w:t>
      </w:r>
      <w:r w:rsidR="009E49A6" w:rsidRPr="000B2E26">
        <w:rPr>
          <w:szCs w:val="22"/>
        </w:rPr>
        <w:t xml:space="preserve">, CC Docket No. </w:t>
      </w:r>
      <w:r w:rsidR="009E49A6">
        <w:rPr>
          <w:szCs w:val="22"/>
        </w:rPr>
        <w:t>02-6</w:t>
      </w:r>
      <w:r w:rsidR="009E49A6" w:rsidRPr="000B2E26">
        <w:rPr>
          <w:szCs w:val="22"/>
        </w:rPr>
        <w:t xml:space="preserve"> (filed </w:t>
      </w:r>
      <w:r w:rsidR="009E49A6">
        <w:rPr>
          <w:szCs w:val="22"/>
        </w:rPr>
        <w:t>Feb. 18, 2015</w:t>
      </w:r>
      <w:r w:rsidR="009E49A6" w:rsidRPr="000B2E26">
        <w:rPr>
          <w:szCs w:val="22"/>
        </w:rPr>
        <w:t>)</w:t>
      </w:r>
      <w:r w:rsidRPr="00295E5F">
        <w:t xml:space="preserve"> </w:t>
      </w:r>
    </w:p>
    <w:p w14:paraId="0DCBBAD8" w14:textId="77777777" w:rsidR="00295E5F" w:rsidRDefault="00295E5F" w:rsidP="009E49A6">
      <w:pPr>
        <w:ind w:firstLine="720"/>
        <w:outlineLvl w:val="0"/>
        <w:rPr>
          <w:szCs w:val="22"/>
        </w:rPr>
      </w:pPr>
    </w:p>
    <w:p w14:paraId="5BCBAB49" w14:textId="77777777" w:rsidR="009E49A6" w:rsidRDefault="009E49A6" w:rsidP="009E49A6">
      <w:pPr>
        <w:ind w:firstLine="720"/>
        <w:outlineLvl w:val="0"/>
        <w:rPr>
          <w:szCs w:val="22"/>
        </w:rPr>
      </w:pPr>
      <w:r>
        <w:rPr>
          <w:szCs w:val="22"/>
        </w:rPr>
        <w:t>Cape Coral Charter Schools Authority</w:t>
      </w:r>
      <w:r w:rsidRPr="000B2E26">
        <w:rPr>
          <w:szCs w:val="22"/>
        </w:rPr>
        <w:t>, Application</w:t>
      </w:r>
      <w:r>
        <w:rPr>
          <w:szCs w:val="22"/>
        </w:rPr>
        <w:t xml:space="preserve"> </w:t>
      </w:r>
      <w:r w:rsidRPr="000B2E26">
        <w:rPr>
          <w:szCs w:val="22"/>
        </w:rPr>
        <w:t xml:space="preserve">No. </w:t>
      </w:r>
      <w:r>
        <w:rPr>
          <w:szCs w:val="22"/>
        </w:rPr>
        <w:t>981369</w:t>
      </w:r>
      <w:r w:rsidRPr="000B2E26">
        <w:rPr>
          <w:szCs w:val="22"/>
        </w:rPr>
        <w:t xml:space="preserve">, </w:t>
      </w:r>
      <w:r>
        <w:rPr>
          <w:szCs w:val="22"/>
        </w:rPr>
        <w:t>Request for Waiver</w:t>
      </w:r>
      <w:r w:rsidRPr="000B2E26">
        <w:rPr>
          <w:szCs w:val="22"/>
        </w:rPr>
        <w:t xml:space="preserve">, CC </w:t>
      </w:r>
      <w:r>
        <w:rPr>
          <w:szCs w:val="22"/>
        </w:rPr>
        <w:tab/>
      </w:r>
      <w:r w:rsidRPr="000B2E26">
        <w:rPr>
          <w:szCs w:val="22"/>
        </w:rPr>
        <w:t xml:space="preserve">Docket </w:t>
      </w:r>
      <w:r>
        <w:rPr>
          <w:szCs w:val="22"/>
        </w:rPr>
        <w:tab/>
      </w:r>
      <w:r w:rsidRPr="000B2E26">
        <w:rPr>
          <w:szCs w:val="22"/>
        </w:rPr>
        <w:t xml:space="preserve">No. </w:t>
      </w:r>
      <w:r>
        <w:rPr>
          <w:szCs w:val="22"/>
        </w:rPr>
        <w:t>02-6</w:t>
      </w:r>
      <w:r w:rsidRPr="000B2E26">
        <w:rPr>
          <w:szCs w:val="22"/>
        </w:rPr>
        <w:t xml:space="preserve"> (filed </w:t>
      </w:r>
      <w:r>
        <w:rPr>
          <w:szCs w:val="22"/>
        </w:rPr>
        <w:t>Feb. 23, 2015</w:t>
      </w:r>
      <w:r w:rsidRPr="000B2E26">
        <w:rPr>
          <w:szCs w:val="22"/>
        </w:rPr>
        <w:t>)</w:t>
      </w:r>
      <w:r w:rsidR="00295E5F" w:rsidRPr="00295E5F">
        <w:t xml:space="preserve"> </w:t>
      </w:r>
    </w:p>
    <w:p w14:paraId="2F76FFEA" w14:textId="77777777" w:rsidR="0004324B" w:rsidRDefault="0004324B" w:rsidP="0004324B">
      <w:pPr>
        <w:ind w:firstLine="720"/>
        <w:outlineLvl w:val="0"/>
        <w:rPr>
          <w:szCs w:val="22"/>
        </w:rPr>
      </w:pPr>
    </w:p>
    <w:p w14:paraId="0344792C" w14:textId="77777777" w:rsidR="0004324B" w:rsidRDefault="0004324B" w:rsidP="0004324B">
      <w:pPr>
        <w:ind w:firstLine="720"/>
        <w:outlineLvl w:val="0"/>
        <w:rPr>
          <w:szCs w:val="22"/>
        </w:rPr>
      </w:pPr>
      <w:r>
        <w:rPr>
          <w:szCs w:val="22"/>
        </w:rPr>
        <w:t>Colonial School District</w:t>
      </w:r>
      <w:r w:rsidRPr="000B2E26">
        <w:rPr>
          <w:szCs w:val="22"/>
        </w:rPr>
        <w:t>, Application</w:t>
      </w:r>
      <w:r>
        <w:rPr>
          <w:szCs w:val="22"/>
        </w:rPr>
        <w:t xml:space="preserve"> </w:t>
      </w:r>
      <w:r w:rsidRPr="000B2E26">
        <w:rPr>
          <w:szCs w:val="22"/>
        </w:rPr>
        <w:t xml:space="preserve">No. </w:t>
      </w:r>
      <w:r>
        <w:rPr>
          <w:szCs w:val="22"/>
        </w:rPr>
        <w:t>964562</w:t>
      </w:r>
      <w:r w:rsidRPr="000B2E26">
        <w:rPr>
          <w:szCs w:val="22"/>
        </w:rPr>
        <w:t xml:space="preserve">, </w:t>
      </w:r>
      <w:r>
        <w:rPr>
          <w:szCs w:val="22"/>
        </w:rPr>
        <w:t>Request for Waiver</w:t>
      </w:r>
      <w:r w:rsidRPr="000B2E26">
        <w:rPr>
          <w:szCs w:val="22"/>
        </w:rPr>
        <w:t>, CC</w:t>
      </w:r>
      <w:r>
        <w:rPr>
          <w:szCs w:val="22"/>
        </w:rPr>
        <w:t xml:space="preserve"> </w:t>
      </w:r>
      <w:r w:rsidRPr="000B2E26">
        <w:rPr>
          <w:szCs w:val="22"/>
        </w:rPr>
        <w:t xml:space="preserve">Docket No. </w:t>
      </w:r>
      <w:r>
        <w:rPr>
          <w:szCs w:val="22"/>
        </w:rPr>
        <w:t>02-6</w:t>
      </w:r>
      <w:r w:rsidRPr="000B2E26">
        <w:rPr>
          <w:szCs w:val="22"/>
        </w:rPr>
        <w:t xml:space="preserve"> </w:t>
      </w:r>
      <w:r>
        <w:rPr>
          <w:szCs w:val="22"/>
        </w:rPr>
        <w:tab/>
      </w:r>
      <w:r w:rsidRPr="000B2E26">
        <w:rPr>
          <w:szCs w:val="22"/>
        </w:rPr>
        <w:t xml:space="preserve">(filed </w:t>
      </w:r>
      <w:r>
        <w:rPr>
          <w:szCs w:val="22"/>
        </w:rPr>
        <w:t>Feb. 12, 2015</w:t>
      </w:r>
      <w:r w:rsidRPr="000B2E26">
        <w:rPr>
          <w:szCs w:val="22"/>
        </w:rPr>
        <w:t>)</w:t>
      </w:r>
    </w:p>
    <w:p w14:paraId="74E93332" w14:textId="77777777" w:rsidR="0004324B" w:rsidRDefault="0004324B" w:rsidP="0004324B">
      <w:pPr>
        <w:ind w:firstLine="720"/>
        <w:outlineLvl w:val="0"/>
        <w:rPr>
          <w:szCs w:val="22"/>
        </w:rPr>
      </w:pPr>
    </w:p>
    <w:p w14:paraId="315DF76F" w14:textId="77777777" w:rsidR="005E226E" w:rsidRDefault="005E226E" w:rsidP="005E226E">
      <w:pPr>
        <w:ind w:firstLine="720"/>
        <w:outlineLvl w:val="0"/>
        <w:rPr>
          <w:szCs w:val="22"/>
        </w:rPr>
      </w:pPr>
      <w:r>
        <w:rPr>
          <w:szCs w:val="22"/>
        </w:rPr>
        <w:t>Del Norte County Office of Education</w:t>
      </w:r>
      <w:r w:rsidRPr="000B2E26">
        <w:rPr>
          <w:szCs w:val="22"/>
        </w:rPr>
        <w:t>, Application</w:t>
      </w:r>
      <w:r>
        <w:rPr>
          <w:szCs w:val="22"/>
        </w:rPr>
        <w:t xml:space="preserve"> </w:t>
      </w:r>
      <w:r w:rsidRPr="000B2E26">
        <w:rPr>
          <w:szCs w:val="22"/>
        </w:rPr>
        <w:t xml:space="preserve">No. </w:t>
      </w:r>
      <w:r>
        <w:rPr>
          <w:szCs w:val="22"/>
        </w:rPr>
        <w:t>815306</w:t>
      </w:r>
      <w:r w:rsidRPr="000B2E26">
        <w:rPr>
          <w:szCs w:val="22"/>
        </w:rPr>
        <w:t xml:space="preserve">, </w:t>
      </w:r>
      <w:r>
        <w:rPr>
          <w:szCs w:val="22"/>
        </w:rPr>
        <w:t>Request for Waiver</w:t>
      </w:r>
      <w:r w:rsidRPr="000B2E26">
        <w:rPr>
          <w:szCs w:val="22"/>
        </w:rPr>
        <w:t>, CC</w:t>
      </w:r>
      <w:r>
        <w:rPr>
          <w:szCs w:val="22"/>
        </w:rPr>
        <w:t xml:space="preserve"> </w:t>
      </w:r>
      <w:r w:rsidRPr="000B2E26">
        <w:rPr>
          <w:szCs w:val="22"/>
        </w:rPr>
        <w:t xml:space="preserve">Docket </w:t>
      </w:r>
      <w:r>
        <w:rPr>
          <w:szCs w:val="22"/>
        </w:rPr>
        <w:tab/>
      </w:r>
      <w:r w:rsidRPr="000B2E26">
        <w:rPr>
          <w:szCs w:val="22"/>
        </w:rPr>
        <w:t xml:space="preserve">No. </w:t>
      </w:r>
      <w:r>
        <w:rPr>
          <w:szCs w:val="22"/>
        </w:rPr>
        <w:t xml:space="preserve">02-6 </w:t>
      </w:r>
      <w:r w:rsidRPr="000B2E26">
        <w:rPr>
          <w:szCs w:val="22"/>
        </w:rPr>
        <w:t xml:space="preserve">(filed </w:t>
      </w:r>
      <w:r>
        <w:rPr>
          <w:szCs w:val="22"/>
        </w:rPr>
        <w:t>Mar. 6, 2015</w:t>
      </w:r>
      <w:r w:rsidRPr="000B2E26">
        <w:rPr>
          <w:szCs w:val="22"/>
        </w:rPr>
        <w:t>)</w:t>
      </w:r>
    </w:p>
    <w:p w14:paraId="7CEA27E0" w14:textId="77777777" w:rsidR="005E226E" w:rsidRDefault="005E226E" w:rsidP="0004324B">
      <w:pPr>
        <w:ind w:firstLine="720"/>
        <w:outlineLvl w:val="0"/>
        <w:rPr>
          <w:szCs w:val="22"/>
        </w:rPr>
      </w:pPr>
    </w:p>
    <w:p w14:paraId="3E08B250" w14:textId="77777777" w:rsidR="0004324B" w:rsidRDefault="0004324B" w:rsidP="0004324B">
      <w:pPr>
        <w:ind w:firstLine="720"/>
        <w:outlineLvl w:val="0"/>
        <w:rPr>
          <w:szCs w:val="22"/>
        </w:rPr>
      </w:pPr>
      <w:r>
        <w:rPr>
          <w:szCs w:val="22"/>
        </w:rPr>
        <w:t>Fresco Academy for Civic and Entrepreneurial Leadership</w:t>
      </w:r>
      <w:r w:rsidRPr="000B2E26">
        <w:rPr>
          <w:szCs w:val="22"/>
        </w:rPr>
        <w:t>, Application</w:t>
      </w:r>
      <w:r>
        <w:rPr>
          <w:szCs w:val="22"/>
        </w:rPr>
        <w:t xml:space="preserve"> </w:t>
      </w:r>
      <w:r w:rsidRPr="000B2E26">
        <w:rPr>
          <w:szCs w:val="22"/>
        </w:rPr>
        <w:t xml:space="preserve">No. </w:t>
      </w:r>
      <w:r>
        <w:rPr>
          <w:szCs w:val="22"/>
        </w:rPr>
        <w:t>929101</w:t>
      </w:r>
      <w:r w:rsidRPr="000B2E26">
        <w:rPr>
          <w:szCs w:val="22"/>
        </w:rPr>
        <w:t xml:space="preserve">, </w:t>
      </w:r>
      <w:r>
        <w:rPr>
          <w:szCs w:val="22"/>
        </w:rPr>
        <w:t xml:space="preserve">Request for </w:t>
      </w:r>
      <w:r>
        <w:rPr>
          <w:szCs w:val="22"/>
        </w:rPr>
        <w:tab/>
        <w:t>Waiver</w:t>
      </w:r>
      <w:r w:rsidRPr="000B2E26">
        <w:rPr>
          <w:szCs w:val="22"/>
        </w:rPr>
        <w:t>, CC</w:t>
      </w:r>
      <w:r>
        <w:rPr>
          <w:szCs w:val="22"/>
        </w:rPr>
        <w:t xml:space="preserve"> </w:t>
      </w:r>
      <w:r w:rsidRPr="000B2E26">
        <w:rPr>
          <w:szCs w:val="22"/>
        </w:rPr>
        <w:t xml:space="preserve">Docket No. </w:t>
      </w:r>
      <w:r>
        <w:rPr>
          <w:szCs w:val="22"/>
        </w:rPr>
        <w:t>02-6</w:t>
      </w:r>
      <w:r w:rsidRPr="000B2E26">
        <w:rPr>
          <w:szCs w:val="22"/>
        </w:rPr>
        <w:t xml:space="preserve"> (filed </w:t>
      </w:r>
      <w:r>
        <w:rPr>
          <w:szCs w:val="22"/>
        </w:rPr>
        <w:t>Feb. 18, 2015</w:t>
      </w:r>
      <w:r w:rsidRPr="000B2E26">
        <w:rPr>
          <w:szCs w:val="22"/>
        </w:rPr>
        <w:t>)</w:t>
      </w:r>
    </w:p>
    <w:p w14:paraId="6EAD7D4D" w14:textId="77777777" w:rsidR="0004324B" w:rsidRDefault="0004324B" w:rsidP="0004324B">
      <w:pPr>
        <w:ind w:firstLine="720"/>
        <w:outlineLvl w:val="0"/>
        <w:rPr>
          <w:szCs w:val="22"/>
        </w:rPr>
      </w:pPr>
    </w:p>
    <w:p w14:paraId="10ACF5CD" w14:textId="77777777" w:rsidR="00DD09E5" w:rsidRDefault="00DD09E5" w:rsidP="00DD09E5">
      <w:pPr>
        <w:ind w:firstLine="720"/>
        <w:outlineLvl w:val="0"/>
        <w:rPr>
          <w:szCs w:val="22"/>
        </w:rPr>
      </w:pPr>
      <w:r>
        <w:rPr>
          <w:szCs w:val="22"/>
        </w:rPr>
        <w:t xml:space="preserve">Harvey School District 152, Application No. 964804, Request for Waiver, CC Docket No. 02-6 </w:t>
      </w:r>
      <w:r>
        <w:rPr>
          <w:szCs w:val="22"/>
        </w:rPr>
        <w:tab/>
        <w:t>(filed Feb. 9, 2015)</w:t>
      </w:r>
    </w:p>
    <w:p w14:paraId="565E72A4" w14:textId="77777777" w:rsidR="00DD09E5" w:rsidRDefault="00DD09E5" w:rsidP="0004324B">
      <w:pPr>
        <w:ind w:firstLine="720"/>
        <w:outlineLvl w:val="0"/>
        <w:rPr>
          <w:szCs w:val="22"/>
        </w:rPr>
      </w:pPr>
    </w:p>
    <w:p w14:paraId="0060EE20" w14:textId="77777777" w:rsidR="0029175A" w:rsidRDefault="0029175A" w:rsidP="0029175A">
      <w:pPr>
        <w:ind w:firstLine="720"/>
        <w:outlineLvl w:val="0"/>
        <w:rPr>
          <w:szCs w:val="22"/>
        </w:rPr>
      </w:pPr>
      <w:r>
        <w:rPr>
          <w:szCs w:val="22"/>
        </w:rPr>
        <w:t>Mauston School District</w:t>
      </w:r>
      <w:r w:rsidRPr="000B2E26">
        <w:rPr>
          <w:szCs w:val="22"/>
        </w:rPr>
        <w:t>, Application</w:t>
      </w:r>
      <w:r>
        <w:rPr>
          <w:szCs w:val="22"/>
        </w:rPr>
        <w:t xml:space="preserve"> </w:t>
      </w:r>
      <w:r w:rsidRPr="000B2E26">
        <w:rPr>
          <w:szCs w:val="22"/>
        </w:rPr>
        <w:t xml:space="preserve">No. </w:t>
      </w:r>
      <w:r>
        <w:rPr>
          <w:szCs w:val="22"/>
        </w:rPr>
        <w:t>933016</w:t>
      </w:r>
      <w:r w:rsidRPr="000B2E26">
        <w:rPr>
          <w:szCs w:val="22"/>
        </w:rPr>
        <w:t xml:space="preserve">, </w:t>
      </w:r>
      <w:r>
        <w:rPr>
          <w:szCs w:val="22"/>
        </w:rPr>
        <w:t>Request for Waiver</w:t>
      </w:r>
      <w:r w:rsidRPr="000B2E26">
        <w:rPr>
          <w:szCs w:val="22"/>
        </w:rPr>
        <w:t>, CC</w:t>
      </w:r>
      <w:r>
        <w:rPr>
          <w:szCs w:val="22"/>
        </w:rPr>
        <w:t xml:space="preserve"> </w:t>
      </w:r>
      <w:r w:rsidRPr="000B2E26">
        <w:rPr>
          <w:szCs w:val="22"/>
        </w:rPr>
        <w:t xml:space="preserve">Docket No. </w:t>
      </w:r>
      <w:r>
        <w:rPr>
          <w:szCs w:val="22"/>
        </w:rPr>
        <w:t>02-6</w:t>
      </w:r>
      <w:r w:rsidRPr="000B2E26">
        <w:rPr>
          <w:szCs w:val="22"/>
        </w:rPr>
        <w:t xml:space="preserve"> </w:t>
      </w:r>
      <w:r>
        <w:rPr>
          <w:szCs w:val="22"/>
        </w:rPr>
        <w:tab/>
      </w:r>
      <w:r w:rsidRPr="000B2E26">
        <w:rPr>
          <w:szCs w:val="22"/>
        </w:rPr>
        <w:t xml:space="preserve">(filed </w:t>
      </w:r>
      <w:r>
        <w:rPr>
          <w:szCs w:val="22"/>
        </w:rPr>
        <w:t>Mar. 6, 2015</w:t>
      </w:r>
      <w:r w:rsidRPr="000B2E26">
        <w:rPr>
          <w:szCs w:val="22"/>
        </w:rPr>
        <w:t>)</w:t>
      </w:r>
    </w:p>
    <w:p w14:paraId="219BEE5C" w14:textId="77777777" w:rsidR="0029175A" w:rsidRDefault="0029175A" w:rsidP="0004324B">
      <w:pPr>
        <w:ind w:firstLine="720"/>
        <w:outlineLvl w:val="0"/>
        <w:rPr>
          <w:szCs w:val="22"/>
        </w:rPr>
      </w:pPr>
    </w:p>
    <w:p w14:paraId="761403C1" w14:textId="77777777" w:rsidR="009B4516" w:rsidRDefault="009B4516" w:rsidP="009B4516">
      <w:pPr>
        <w:ind w:firstLine="720"/>
        <w:outlineLvl w:val="0"/>
        <w:rPr>
          <w:szCs w:val="22"/>
        </w:rPr>
      </w:pPr>
      <w:r>
        <w:rPr>
          <w:szCs w:val="22"/>
        </w:rPr>
        <w:t>Mountainair Public School District</w:t>
      </w:r>
      <w:r w:rsidRPr="000B2E26">
        <w:rPr>
          <w:szCs w:val="22"/>
        </w:rPr>
        <w:t>, Application</w:t>
      </w:r>
      <w:r>
        <w:rPr>
          <w:szCs w:val="22"/>
        </w:rPr>
        <w:t xml:space="preserve"> </w:t>
      </w:r>
      <w:r w:rsidRPr="000B2E26">
        <w:rPr>
          <w:szCs w:val="22"/>
        </w:rPr>
        <w:t xml:space="preserve">No. </w:t>
      </w:r>
      <w:r>
        <w:rPr>
          <w:szCs w:val="22"/>
        </w:rPr>
        <w:t>915206</w:t>
      </w:r>
      <w:r w:rsidRPr="000B2E26">
        <w:rPr>
          <w:szCs w:val="22"/>
        </w:rPr>
        <w:t xml:space="preserve">, </w:t>
      </w:r>
      <w:r>
        <w:rPr>
          <w:szCs w:val="22"/>
        </w:rPr>
        <w:t>Request for Waiver</w:t>
      </w:r>
      <w:r w:rsidRPr="000B2E26">
        <w:rPr>
          <w:szCs w:val="22"/>
        </w:rPr>
        <w:t>, CC</w:t>
      </w:r>
      <w:r>
        <w:rPr>
          <w:szCs w:val="22"/>
        </w:rPr>
        <w:t xml:space="preserve"> </w:t>
      </w:r>
      <w:r w:rsidRPr="000B2E26">
        <w:rPr>
          <w:szCs w:val="22"/>
        </w:rPr>
        <w:t xml:space="preserve">Docket No. </w:t>
      </w:r>
      <w:r>
        <w:rPr>
          <w:szCs w:val="22"/>
        </w:rPr>
        <w:tab/>
        <w:t xml:space="preserve">02-6 </w:t>
      </w:r>
      <w:r w:rsidRPr="000B2E26">
        <w:rPr>
          <w:szCs w:val="22"/>
        </w:rPr>
        <w:t xml:space="preserve">(filed </w:t>
      </w:r>
      <w:r>
        <w:rPr>
          <w:szCs w:val="22"/>
        </w:rPr>
        <w:t>Mar. 6, 2015</w:t>
      </w:r>
      <w:r w:rsidRPr="000B2E26">
        <w:rPr>
          <w:szCs w:val="22"/>
        </w:rPr>
        <w:t>)</w:t>
      </w:r>
    </w:p>
    <w:p w14:paraId="78E10483" w14:textId="77777777" w:rsidR="009B4516" w:rsidRDefault="009B4516" w:rsidP="0004324B">
      <w:pPr>
        <w:ind w:firstLine="720"/>
        <w:outlineLvl w:val="0"/>
        <w:rPr>
          <w:szCs w:val="22"/>
        </w:rPr>
      </w:pPr>
    </w:p>
    <w:p w14:paraId="6B770A1A" w14:textId="77777777" w:rsidR="0004324B" w:rsidRDefault="0004324B" w:rsidP="0004324B">
      <w:pPr>
        <w:ind w:firstLine="720"/>
        <w:outlineLvl w:val="0"/>
        <w:rPr>
          <w:szCs w:val="22"/>
        </w:rPr>
      </w:pPr>
      <w:r>
        <w:rPr>
          <w:szCs w:val="22"/>
        </w:rPr>
        <w:t>Nativity Catholic School</w:t>
      </w:r>
      <w:r w:rsidRPr="000B2E26">
        <w:rPr>
          <w:szCs w:val="22"/>
        </w:rPr>
        <w:t>, Application</w:t>
      </w:r>
      <w:r>
        <w:rPr>
          <w:szCs w:val="22"/>
        </w:rPr>
        <w:t xml:space="preserve"> </w:t>
      </w:r>
      <w:r w:rsidRPr="000B2E26">
        <w:rPr>
          <w:szCs w:val="22"/>
        </w:rPr>
        <w:t xml:space="preserve">No. </w:t>
      </w:r>
      <w:r>
        <w:rPr>
          <w:szCs w:val="22"/>
        </w:rPr>
        <w:t>992109</w:t>
      </w:r>
      <w:r w:rsidRPr="000B2E26">
        <w:rPr>
          <w:szCs w:val="22"/>
        </w:rPr>
        <w:t xml:space="preserve">, </w:t>
      </w:r>
      <w:r>
        <w:rPr>
          <w:szCs w:val="22"/>
        </w:rPr>
        <w:t>Request for Waiver</w:t>
      </w:r>
      <w:r w:rsidRPr="000B2E26">
        <w:rPr>
          <w:szCs w:val="22"/>
        </w:rPr>
        <w:t>, CC</w:t>
      </w:r>
      <w:r>
        <w:rPr>
          <w:szCs w:val="22"/>
        </w:rPr>
        <w:t xml:space="preserve"> </w:t>
      </w:r>
      <w:r w:rsidRPr="000B2E26">
        <w:rPr>
          <w:szCs w:val="22"/>
        </w:rPr>
        <w:t xml:space="preserve">Docket No. </w:t>
      </w:r>
      <w:r>
        <w:rPr>
          <w:szCs w:val="22"/>
        </w:rPr>
        <w:t>02-6</w:t>
      </w:r>
      <w:r w:rsidRPr="000B2E26">
        <w:rPr>
          <w:szCs w:val="22"/>
        </w:rPr>
        <w:t xml:space="preserve"> </w:t>
      </w:r>
      <w:r>
        <w:rPr>
          <w:szCs w:val="22"/>
        </w:rPr>
        <w:tab/>
      </w:r>
      <w:r w:rsidRPr="000B2E26">
        <w:rPr>
          <w:szCs w:val="22"/>
        </w:rPr>
        <w:t xml:space="preserve">(filed </w:t>
      </w:r>
      <w:r>
        <w:rPr>
          <w:szCs w:val="22"/>
        </w:rPr>
        <w:t>Jan. 13, 2015</w:t>
      </w:r>
      <w:r w:rsidRPr="000B2E26">
        <w:rPr>
          <w:szCs w:val="22"/>
        </w:rPr>
        <w:t>)</w:t>
      </w:r>
    </w:p>
    <w:p w14:paraId="50CB72AB" w14:textId="77777777" w:rsidR="0004324B" w:rsidRDefault="0004324B" w:rsidP="0004324B">
      <w:pPr>
        <w:ind w:firstLine="720"/>
        <w:outlineLvl w:val="0"/>
        <w:rPr>
          <w:szCs w:val="22"/>
        </w:rPr>
      </w:pPr>
    </w:p>
    <w:p w14:paraId="27FAE144" w14:textId="77777777" w:rsidR="003A20D1" w:rsidRDefault="003A20D1" w:rsidP="003A20D1">
      <w:pPr>
        <w:ind w:firstLine="720"/>
        <w:outlineLvl w:val="0"/>
        <w:rPr>
          <w:szCs w:val="22"/>
        </w:rPr>
      </w:pPr>
      <w:r>
        <w:rPr>
          <w:szCs w:val="22"/>
        </w:rPr>
        <w:t>Papillion-La Vista School District</w:t>
      </w:r>
      <w:r w:rsidRPr="000B2E26">
        <w:rPr>
          <w:szCs w:val="22"/>
        </w:rPr>
        <w:t>, Application</w:t>
      </w:r>
      <w:r>
        <w:rPr>
          <w:szCs w:val="22"/>
        </w:rPr>
        <w:t xml:space="preserve"> </w:t>
      </w:r>
      <w:r w:rsidRPr="000B2E26">
        <w:rPr>
          <w:szCs w:val="22"/>
        </w:rPr>
        <w:t xml:space="preserve">No. </w:t>
      </w:r>
      <w:r>
        <w:rPr>
          <w:szCs w:val="22"/>
        </w:rPr>
        <w:t>897395</w:t>
      </w:r>
      <w:r w:rsidRPr="000B2E26">
        <w:rPr>
          <w:szCs w:val="22"/>
        </w:rPr>
        <w:t xml:space="preserve">, </w:t>
      </w:r>
      <w:r>
        <w:rPr>
          <w:szCs w:val="22"/>
        </w:rPr>
        <w:t>Request for Waiver</w:t>
      </w:r>
      <w:r w:rsidRPr="000B2E26">
        <w:rPr>
          <w:szCs w:val="22"/>
        </w:rPr>
        <w:t>, CC</w:t>
      </w:r>
      <w:r>
        <w:rPr>
          <w:szCs w:val="22"/>
        </w:rPr>
        <w:t xml:space="preserve"> </w:t>
      </w:r>
      <w:r w:rsidRPr="000B2E26">
        <w:rPr>
          <w:szCs w:val="22"/>
        </w:rPr>
        <w:t xml:space="preserve">Docket No. </w:t>
      </w:r>
      <w:r>
        <w:rPr>
          <w:szCs w:val="22"/>
        </w:rPr>
        <w:tab/>
        <w:t xml:space="preserve">02-6 </w:t>
      </w:r>
      <w:r w:rsidRPr="000B2E26">
        <w:rPr>
          <w:szCs w:val="22"/>
        </w:rPr>
        <w:t xml:space="preserve">(filed </w:t>
      </w:r>
      <w:r>
        <w:rPr>
          <w:szCs w:val="22"/>
        </w:rPr>
        <w:t>Mar. 6, 2015</w:t>
      </w:r>
      <w:r w:rsidRPr="000B2E26">
        <w:rPr>
          <w:szCs w:val="22"/>
        </w:rPr>
        <w:t>)</w:t>
      </w:r>
    </w:p>
    <w:p w14:paraId="5EA0AAB1" w14:textId="77777777" w:rsidR="003A20D1" w:rsidRDefault="003A20D1" w:rsidP="00085DF1">
      <w:pPr>
        <w:ind w:firstLine="720"/>
        <w:outlineLvl w:val="0"/>
        <w:rPr>
          <w:szCs w:val="22"/>
        </w:rPr>
      </w:pPr>
    </w:p>
    <w:p w14:paraId="54C142F5" w14:textId="77777777" w:rsidR="00085DF1" w:rsidRDefault="00085DF1" w:rsidP="00085DF1">
      <w:pPr>
        <w:ind w:firstLine="720"/>
        <w:outlineLvl w:val="0"/>
        <w:rPr>
          <w:szCs w:val="22"/>
        </w:rPr>
      </w:pPr>
      <w:r>
        <w:rPr>
          <w:szCs w:val="22"/>
        </w:rPr>
        <w:t>Santa Paula Elementary School District</w:t>
      </w:r>
      <w:r w:rsidRPr="000B2E26">
        <w:rPr>
          <w:szCs w:val="22"/>
        </w:rPr>
        <w:t>, Application</w:t>
      </w:r>
      <w:r>
        <w:rPr>
          <w:szCs w:val="22"/>
        </w:rPr>
        <w:t xml:space="preserve"> </w:t>
      </w:r>
      <w:r w:rsidRPr="000B2E26">
        <w:rPr>
          <w:szCs w:val="22"/>
        </w:rPr>
        <w:t xml:space="preserve">No. </w:t>
      </w:r>
      <w:r>
        <w:rPr>
          <w:szCs w:val="22"/>
        </w:rPr>
        <w:t>862544</w:t>
      </w:r>
      <w:r w:rsidRPr="000B2E26">
        <w:rPr>
          <w:szCs w:val="22"/>
        </w:rPr>
        <w:t xml:space="preserve">, </w:t>
      </w:r>
      <w:r>
        <w:rPr>
          <w:szCs w:val="22"/>
        </w:rPr>
        <w:t>Request for Waiver</w:t>
      </w:r>
      <w:r w:rsidRPr="000B2E26">
        <w:rPr>
          <w:szCs w:val="22"/>
        </w:rPr>
        <w:t>, CC</w:t>
      </w:r>
      <w:r>
        <w:rPr>
          <w:szCs w:val="22"/>
        </w:rPr>
        <w:t xml:space="preserve"> </w:t>
      </w:r>
      <w:r>
        <w:rPr>
          <w:szCs w:val="22"/>
        </w:rPr>
        <w:tab/>
      </w:r>
      <w:r w:rsidRPr="000B2E26">
        <w:rPr>
          <w:szCs w:val="22"/>
        </w:rPr>
        <w:t xml:space="preserve">Docket No. </w:t>
      </w:r>
      <w:r>
        <w:rPr>
          <w:szCs w:val="22"/>
        </w:rPr>
        <w:t xml:space="preserve">02-6 </w:t>
      </w:r>
      <w:r w:rsidRPr="000B2E26">
        <w:rPr>
          <w:szCs w:val="22"/>
        </w:rPr>
        <w:t xml:space="preserve">(filed </w:t>
      </w:r>
      <w:r>
        <w:rPr>
          <w:szCs w:val="22"/>
        </w:rPr>
        <w:t>Mar. 4, 2014</w:t>
      </w:r>
      <w:r w:rsidRPr="000B2E26">
        <w:rPr>
          <w:szCs w:val="22"/>
        </w:rPr>
        <w:t>)</w:t>
      </w:r>
    </w:p>
    <w:p w14:paraId="1532981C" w14:textId="77777777" w:rsidR="00085DF1" w:rsidRDefault="00085DF1" w:rsidP="0004324B">
      <w:pPr>
        <w:ind w:firstLine="720"/>
        <w:outlineLvl w:val="0"/>
        <w:rPr>
          <w:szCs w:val="22"/>
        </w:rPr>
      </w:pPr>
    </w:p>
    <w:p w14:paraId="51021B40" w14:textId="77777777" w:rsidR="0029175A" w:rsidRDefault="0029175A" w:rsidP="0029175A">
      <w:pPr>
        <w:ind w:firstLine="720"/>
        <w:outlineLvl w:val="0"/>
        <w:rPr>
          <w:szCs w:val="22"/>
        </w:rPr>
      </w:pPr>
      <w:r>
        <w:rPr>
          <w:szCs w:val="22"/>
        </w:rPr>
        <w:t>Selkirk School District</w:t>
      </w:r>
      <w:r w:rsidRPr="000B2E26">
        <w:rPr>
          <w:szCs w:val="22"/>
        </w:rPr>
        <w:t>, Application</w:t>
      </w:r>
      <w:r>
        <w:rPr>
          <w:szCs w:val="22"/>
        </w:rPr>
        <w:t xml:space="preserve"> </w:t>
      </w:r>
      <w:r w:rsidRPr="000B2E26">
        <w:rPr>
          <w:szCs w:val="22"/>
        </w:rPr>
        <w:t xml:space="preserve">No. </w:t>
      </w:r>
      <w:r>
        <w:rPr>
          <w:szCs w:val="22"/>
        </w:rPr>
        <w:t>932309</w:t>
      </w:r>
      <w:r w:rsidRPr="000B2E26">
        <w:rPr>
          <w:szCs w:val="22"/>
        </w:rPr>
        <w:t xml:space="preserve">, </w:t>
      </w:r>
      <w:r>
        <w:rPr>
          <w:szCs w:val="22"/>
        </w:rPr>
        <w:t>Request for Waiver</w:t>
      </w:r>
      <w:r w:rsidRPr="000B2E26">
        <w:rPr>
          <w:szCs w:val="22"/>
        </w:rPr>
        <w:t>, CC</w:t>
      </w:r>
      <w:r>
        <w:rPr>
          <w:szCs w:val="22"/>
        </w:rPr>
        <w:t xml:space="preserve"> </w:t>
      </w:r>
      <w:r w:rsidRPr="000B2E26">
        <w:rPr>
          <w:szCs w:val="22"/>
        </w:rPr>
        <w:t xml:space="preserve">Docket No. </w:t>
      </w:r>
      <w:r>
        <w:rPr>
          <w:szCs w:val="22"/>
        </w:rPr>
        <w:t>02-6</w:t>
      </w:r>
      <w:r w:rsidRPr="000B2E26">
        <w:rPr>
          <w:szCs w:val="22"/>
        </w:rPr>
        <w:t xml:space="preserve"> </w:t>
      </w:r>
      <w:r>
        <w:rPr>
          <w:szCs w:val="22"/>
        </w:rPr>
        <w:tab/>
      </w:r>
      <w:r w:rsidRPr="000B2E26">
        <w:rPr>
          <w:szCs w:val="22"/>
        </w:rPr>
        <w:t xml:space="preserve">(filed </w:t>
      </w:r>
      <w:r>
        <w:rPr>
          <w:szCs w:val="22"/>
        </w:rPr>
        <w:t>Mar. 6, 2015</w:t>
      </w:r>
      <w:r w:rsidRPr="000B2E26">
        <w:rPr>
          <w:szCs w:val="22"/>
        </w:rPr>
        <w:t>)</w:t>
      </w:r>
    </w:p>
    <w:p w14:paraId="58DC3F1D" w14:textId="77777777" w:rsidR="0029175A" w:rsidRDefault="0029175A" w:rsidP="008C0630">
      <w:pPr>
        <w:ind w:firstLine="720"/>
        <w:outlineLvl w:val="0"/>
        <w:rPr>
          <w:szCs w:val="22"/>
        </w:rPr>
      </w:pPr>
    </w:p>
    <w:p w14:paraId="146E25B6" w14:textId="77777777" w:rsidR="008C0630" w:rsidRDefault="008C0630" w:rsidP="008C0630">
      <w:pPr>
        <w:ind w:firstLine="720"/>
        <w:outlineLvl w:val="0"/>
        <w:rPr>
          <w:szCs w:val="22"/>
        </w:rPr>
      </w:pPr>
      <w:r>
        <w:rPr>
          <w:szCs w:val="22"/>
        </w:rPr>
        <w:t>Sequim School District 323</w:t>
      </w:r>
      <w:r w:rsidRPr="000B2E26">
        <w:rPr>
          <w:szCs w:val="22"/>
        </w:rPr>
        <w:t>, Application</w:t>
      </w:r>
      <w:r>
        <w:rPr>
          <w:szCs w:val="22"/>
        </w:rPr>
        <w:t xml:space="preserve"> </w:t>
      </w:r>
      <w:r w:rsidRPr="000B2E26">
        <w:rPr>
          <w:szCs w:val="22"/>
        </w:rPr>
        <w:t xml:space="preserve">No. </w:t>
      </w:r>
      <w:r>
        <w:rPr>
          <w:szCs w:val="22"/>
        </w:rPr>
        <w:t>865515</w:t>
      </w:r>
      <w:r w:rsidRPr="000B2E26">
        <w:rPr>
          <w:szCs w:val="22"/>
        </w:rPr>
        <w:t xml:space="preserve">, </w:t>
      </w:r>
      <w:r>
        <w:rPr>
          <w:szCs w:val="22"/>
        </w:rPr>
        <w:t>Request for Waiver</w:t>
      </w:r>
      <w:r w:rsidRPr="000B2E26">
        <w:rPr>
          <w:szCs w:val="22"/>
        </w:rPr>
        <w:t>, CC</w:t>
      </w:r>
      <w:r>
        <w:rPr>
          <w:szCs w:val="22"/>
        </w:rPr>
        <w:t xml:space="preserve"> </w:t>
      </w:r>
      <w:r w:rsidRPr="000B2E26">
        <w:rPr>
          <w:szCs w:val="22"/>
        </w:rPr>
        <w:t xml:space="preserve">Docket No. </w:t>
      </w:r>
      <w:r>
        <w:rPr>
          <w:szCs w:val="22"/>
        </w:rPr>
        <w:t xml:space="preserve">02-6 </w:t>
      </w:r>
      <w:r>
        <w:rPr>
          <w:szCs w:val="22"/>
        </w:rPr>
        <w:tab/>
      </w:r>
      <w:r w:rsidRPr="000B2E26">
        <w:rPr>
          <w:szCs w:val="22"/>
        </w:rPr>
        <w:t xml:space="preserve">(filed </w:t>
      </w:r>
      <w:r>
        <w:rPr>
          <w:szCs w:val="22"/>
        </w:rPr>
        <w:t>Mar. 6, 2015</w:t>
      </w:r>
      <w:r w:rsidRPr="000B2E26">
        <w:rPr>
          <w:szCs w:val="22"/>
        </w:rPr>
        <w:t>)</w:t>
      </w:r>
    </w:p>
    <w:p w14:paraId="60A9795A" w14:textId="77777777" w:rsidR="008C0630" w:rsidRDefault="008C0630" w:rsidP="0004324B">
      <w:pPr>
        <w:ind w:firstLine="720"/>
        <w:outlineLvl w:val="0"/>
        <w:rPr>
          <w:szCs w:val="22"/>
        </w:rPr>
      </w:pPr>
    </w:p>
    <w:p w14:paraId="60A16169" w14:textId="77777777" w:rsidR="00AD5472" w:rsidRDefault="00AD5472" w:rsidP="00AD5472">
      <w:pPr>
        <w:ind w:firstLine="720"/>
        <w:outlineLvl w:val="0"/>
        <w:rPr>
          <w:szCs w:val="22"/>
        </w:rPr>
      </w:pPr>
      <w:r>
        <w:rPr>
          <w:szCs w:val="22"/>
        </w:rPr>
        <w:t>Sigourney Community School District</w:t>
      </w:r>
      <w:r w:rsidRPr="000B2E26">
        <w:rPr>
          <w:szCs w:val="22"/>
        </w:rPr>
        <w:t>, Application</w:t>
      </w:r>
      <w:r>
        <w:rPr>
          <w:szCs w:val="22"/>
        </w:rPr>
        <w:t xml:space="preserve"> </w:t>
      </w:r>
      <w:r w:rsidRPr="000B2E26">
        <w:rPr>
          <w:szCs w:val="22"/>
        </w:rPr>
        <w:t xml:space="preserve">No. </w:t>
      </w:r>
      <w:r>
        <w:rPr>
          <w:szCs w:val="22"/>
        </w:rPr>
        <w:t>988111</w:t>
      </w:r>
      <w:r w:rsidRPr="000B2E26">
        <w:rPr>
          <w:szCs w:val="22"/>
        </w:rPr>
        <w:t xml:space="preserve">, </w:t>
      </w:r>
      <w:r>
        <w:rPr>
          <w:szCs w:val="22"/>
        </w:rPr>
        <w:t>Request for Waiver</w:t>
      </w:r>
      <w:r w:rsidRPr="000B2E26">
        <w:rPr>
          <w:szCs w:val="22"/>
        </w:rPr>
        <w:t>, CC</w:t>
      </w:r>
      <w:r>
        <w:rPr>
          <w:szCs w:val="22"/>
        </w:rPr>
        <w:t xml:space="preserve"> </w:t>
      </w:r>
      <w:r>
        <w:rPr>
          <w:szCs w:val="22"/>
        </w:rPr>
        <w:tab/>
      </w:r>
      <w:r w:rsidRPr="000B2E26">
        <w:rPr>
          <w:szCs w:val="22"/>
        </w:rPr>
        <w:t xml:space="preserve">Docket No. </w:t>
      </w:r>
      <w:r>
        <w:rPr>
          <w:szCs w:val="22"/>
        </w:rPr>
        <w:t xml:space="preserve">02-6 </w:t>
      </w:r>
      <w:r w:rsidRPr="000B2E26">
        <w:rPr>
          <w:szCs w:val="22"/>
        </w:rPr>
        <w:t xml:space="preserve">(filed </w:t>
      </w:r>
      <w:r>
        <w:rPr>
          <w:szCs w:val="22"/>
        </w:rPr>
        <w:t>Mar. 6, 2015</w:t>
      </w:r>
      <w:r w:rsidRPr="000B2E26">
        <w:rPr>
          <w:szCs w:val="22"/>
        </w:rPr>
        <w:t>)</w:t>
      </w:r>
    </w:p>
    <w:p w14:paraId="2A22F2AE" w14:textId="77777777" w:rsidR="00AD5472" w:rsidRDefault="00AD5472" w:rsidP="0004324B">
      <w:pPr>
        <w:ind w:firstLine="720"/>
        <w:outlineLvl w:val="0"/>
        <w:rPr>
          <w:szCs w:val="22"/>
        </w:rPr>
      </w:pPr>
    </w:p>
    <w:p w14:paraId="19C4C884" w14:textId="77777777" w:rsidR="0004324B" w:rsidRDefault="0004324B" w:rsidP="0004324B">
      <w:pPr>
        <w:ind w:firstLine="720"/>
        <w:outlineLvl w:val="0"/>
        <w:rPr>
          <w:szCs w:val="22"/>
        </w:rPr>
      </w:pPr>
      <w:r>
        <w:rPr>
          <w:szCs w:val="22"/>
        </w:rPr>
        <w:t>St. Louis Covenant School</w:t>
      </w:r>
      <w:r w:rsidRPr="000B2E26">
        <w:rPr>
          <w:szCs w:val="22"/>
        </w:rPr>
        <w:t>, Application</w:t>
      </w:r>
      <w:r>
        <w:rPr>
          <w:szCs w:val="22"/>
        </w:rPr>
        <w:t xml:space="preserve"> </w:t>
      </w:r>
      <w:r w:rsidRPr="000B2E26">
        <w:rPr>
          <w:szCs w:val="22"/>
        </w:rPr>
        <w:t xml:space="preserve">No. </w:t>
      </w:r>
      <w:r>
        <w:rPr>
          <w:szCs w:val="22"/>
        </w:rPr>
        <w:t>992090</w:t>
      </w:r>
      <w:r w:rsidRPr="000B2E26">
        <w:rPr>
          <w:szCs w:val="22"/>
        </w:rPr>
        <w:t xml:space="preserve">, </w:t>
      </w:r>
      <w:r>
        <w:rPr>
          <w:szCs w:val="22"/>
        </w:rPr>
        <w:t>Request for Waiver</w:t>
      </w:r>
      <w:r w:rsidRPr="000B2E26">
        <w:rPr>
          <w:szCs w:val="22"/>
        </w:rPr>
        <w:t>, CC</w:t>
      </w:r>
      <w:r>
        <w:rPr>
          <w:szCs w:val="22"/>
        </w:rPr>
        <w:t xml:space="preserve"> </w:t>
      </w:r>
      <w:r w:rsidRPr="000B2E26">
        <w:rPr>
          <w:szCs w:val="22"/>
        </w:rPr>
        <w:t xml:space="preserve">Docket No. </w:t>
      </w:r>
      <w:r>
        <w:rPr>
          <w:szCs w:val="22"/>
        </w:rPr>
        <w:t>02-6</w:t>
      </w:r>
      <w:r w:rsidRPr="000B2E26">
        <w:rPr>
          <w:szCs w:val="22"/>
        </w:rPr>
        <w:t xml:space="preserve"> </w:t>
      </w:r>
      <w:r>
        <w:rPr>
          <w:szCs w:val="22"/>
        </w:rPr>
        <w:tab/>
      </w:r>
      <w:r w:rsidRPr="000B2E26">
        <w:rPr>
          <w:szCs w:val="22"/>
        </w:rPr>
        <w:t xml:space="preserve">(filed </w:t>
      </w:r>
      <w:r>
        <w:rPr>
          <w:szCs w:val="22"/>
        </w:rPr>
        <w:t>Jan. 13, 2015</w:t>
      </w:r>
      <w:r w:rsidRPr="000B2E26">
        <w:rPr>
          <w:szCs w:val="22"/>
        </w:rPr>
        <w:t>)</w:t>
      </w:r>
    </w:p>
    <w:p w14:paraId="2D4D387C" w14:textId="77777777" w:rsidR="0029175A" w:rsidRDefault="0029175A" w:rsidP="0029175A">
      <w:pPr>
        <w:ind w:firstLine="720"/>
        <w:outlineLvl w:val="0"/>
        <w:rPr>
          <w:szCs w:val="22"/>
        </w:rPr>
      </w:pPr>
    </w:p>
    <w:p w14:paraId="067CC04C" w14:textId="77777777" w:rsidR="0029175A" w:rsidRDefault="0029175A" w:rsidP="0029175A">
      <w:pPr>
        <w:ind w:firstLine="720"/>
        <w:outlineLvl w:val="0"/>
        <w:rPr>
          <w:szCs w:val="22"/>
        </w:rPr>
      </w:pPr>
      <w:r>
        <w:rPr>
          <w:szCs w:val="22"/>
        </w:rPr>
        <w:t>The Next Step Public Charter School</w:t>
      </w:r>
      <w:r w:rsidRPr="000B2E26">
        <w:rPr>
          <w:szCs w:val="22"/>
        </w:rPr>
        <w:t>, Application</w:t>
      </w:r>
      <w:r>
        <w:rPr>
          <w:szCs w:val="22"/>
        </w:rPr>
        <w:t xml:space="preserve"> </w:t>
      </w:r>
      <w:r w:rsidRPr="000B2E26">
        <w:rPr>
          <w:szCs w:val="22"/>
        </w:rPr>
        <w:t xml:space="preserve">No. </w:t>
      </w:r>
      <w:r>
        <w:rPr>
          <w:szCs w:val="22"/>
        </w:rPr>
        <w:t>982674</w:t>
      </w:r>
      <w:r w:rsidRPr="000B2E26">
        <w:rPr>
          <w:szCs w:val="22"/>
        </w:rPr>
        <w:t xml:space="preserve">, </w:t>
      </w:r>
      <w:r>
        <w:rPr>
          <w:szCs w:val="22"/>
        </w:rPr>
        <w:t>Request for Waiver</w:t>
      </w:r>
      <w:r w:rsidRPr="000B2E26">
        <w:rPr>
          <w:szCs w:val="22"/>
        </w:rPr>
        <w:t>, CC</w:t>
      </w:r>
      <w:r>
        <w:rPr>
          <w:szCs w:val="22"/>
        </w:rPr>
        <w:t xml:space="preserve"> </w:t>
      </w:r>
      <w:r w:rsidRPr="000B2E26">
        <w:rPr>
          <w:szCs w:val="22"/>
        </w:rPr>
        <w:t xml:space="preserve">Docket </w:t>
      </w:r>
      <w:r>
        <w:rPr>
          <w:szCs w:val="22"/>
        </w:rPr>
        <w:tab/>
      </w:r>
      <w:r w:rsidRPr="000B2E26">
        <w:rPr>
          <w:szCs w:val="22"/>
        </w:rPr>
        <w:t xml:space="preserve">No. </w:t>
      </w:r>
      <w:r>
        <w:rPr>
          <w:szCs w:val="22"/>
        </w:rPr>
        <w:t xml:space="preserve">02-6 </w:t>
      </w:r>
      <w:r w:rsidRPr="000B2E26">
        <w:rPr>
          <w:szCs w:val="22"/>
        </w:rPr>
        <w:t xml:space="preserve">(filed </w:t>
      </w:r>
      <w:r>
        <w:rPr>
          <w:szCs w:val="22"/>
        </w:rPr>
        <w:t>Mar. 9, 2015</w:t>
      </w:r>
      <w:r w:rsidRPr="000B2E26">
        <w:rPr>
          <w:szCs w:val="22"/>
        </w:rPr>
        <w:t>)</w:t>
      </w:r>
    </w:p>
    <w:p w14:paraId="7AE9CF84" w14:textId="77777777" w:rsidR="0029175A" w:rsidRDefault="0029175A" w:rsidP="0029175A">
      <w:pPr>
        <w:ind w:firstLine="720"/>
        <w:outlineLvl w:val="0"/>
        <w:rPr>
          <w:szCs w:val="22"/>
        </w:rPr>
      </w:pPr>
    </w:p>
    <w:p w14:paraId="76CAE5B9" w14:textId="77777777" w:rsidR="0029175A" w:rsidRDefault="0029175A" w:rsidP="0029175A">
      <w:pPr>
        <w:ind w:firstLine="720"/>
        <w:outlineLvl w:val="0"/>
        <w:rPr>
          <w:szCs w:val="22"/>
        </w:rPr>
      </w:pPr>
      <w:r>
        <w:rPr>
          <w:szCs w:val="22"/>
        </w:rPr>
        <w:t>Unity Lutheran Christian Elementary School</w:t>
      </w:r>
      <w:r w:rsidRPr="000B2E26">
        <w:rPr>
          <w:szCs w:val="22"/>
        </w:rPr>
        <w:t>, Application</w:t>
      </w:r>
      <w:r>
        <w:rPr>
          <w:szCs w:val="22"/>
        </w:rPr>
        <w:t xml:space="preserve"> </w:t>
      </w:r>
      <w:r w:rsidRPr="000B2E26">
        <w:rPr>
          <w:szCs w:val="22"/>
        </w:rPr>
        <w:t>No</w:t>
      </w:r>
      <w:r>
        <w:rPr>
          <w:szCs w:val="22"/>
        </w:rPr>
        <w:t>s</w:t>
      </w:r>
      <w:r w:rsidRPr="000B2E26">
        <w:rPr>
          <w:szCs w:val="22"/>
        </w:rPr>
        <w:t xml:space="preserve">. </w:t>
      </w:r>
      <w:r>
        <w:rPr>
          <w:szCs w:val="22"/>
        </w:rPr>
        <w:t>989946</w:t>
      </w:r>
      <w:r w:rsidR="00295E5F">
        <w:rPr>
          <w:szCs w:val="22"/>
        </w:rPr>
        <w:t>,</w:t>
      </w:r>
      <w:r>
        <w:rPr>
          <w:szCs w:val="22"/>
        </w:rPr>
        <w:t xml:space="preserve"> 991958</w:t>
      </w:r>
      <w:r w:rsidRPr="000B2E26">
        <w:rPr>
          <w:szCs w:val="22"/>
        </w:rPr>
        <w:t xml:space="preserve">, </w:t>
      </w:r>
      <w:r>
        <w:rPr>
          <w:szCs w:val="22"/>
        </w:rPr>
        <w:t xml:space="preserve">Request for </w:t>
      </w:r>
      <w:r>
        <w:rPr>
          <w:szCs w:val="22"/>
        </w:rPr>
        <w:tab/>
        <w:t>Waiver</w:t>
      </w:r>
      <w:r w:rsidRPr="000B2E26">
        <w:rPr>
          <w:szCs w:val="22"/>
        </w:rPr>
        <w:t>, CC</w:t>
      </w:r>
      <w:r>
        <w:rPr>
          <w:szCs w:val="22"/>
        </w:rPr>
        <w:t xml:space="preserve"> </w:t>
      </w:r>
      <w:r w:rsidRPr="000B2E26">
        <w:rPr>
          <w:szCs w:val="22"/>
        </w:rPr>
        <w:t xml:space="preserve">Docket No. </w:t>
      </w:r>
      <w:r>
        <w:rPr>
          <w:szCs w:val="22"/>
        </w:rPr>
        <w:t xml:space="preserve">02-6 </w:t>
      </w:r>
      <w:r w:rsidRPr="000B2E26">
        <w:rPr>
          <w:szCs w:val="22"/>
        </w:rPr>
        <w:t xml:space="preserve">(filed </w:t>
      </w:r>
      <w:r>
        <w:rPr>
          <w:szCs w:val="22"/>
        </w:rPr>
        <w:t>Mar. 6, 2015</w:t>
      </w:r>
      <w:r w:rsidRPr="000B2E26">
        <w:rPr>
          <w:szCs w:val="22"/>
        </w:rPr>
        <w:t>)</w:t>
      </w:r>
    </w:p>
    <w:p w14:paraId="60DBE443" w14:textId="77777777" w:rsidR="00C14F1D" w:rsidRDefault="00C14F1D" w:rsidP="0029175A">
      <w:pPr>
        <w:ind w:firstLine="720"/>
        <w:outlineLvl w:val="0"/>
        <w:rPr>
          <w:szCs w:val="22"/>
        </w:rPr>
      </w:pPr>
    </w:p>
    <w:p w14:paraId="6ED0DA7E" w14:textId="77777777" w:rsidR="001E3F00" w:rsidRPr="003F1925" w:rsidRDefault="005D2291" w:rsidP="00D57C3D">
      <w:pPr>
        <w:pStyle w:val="ParaNum"/>
        <w:keepNext/>
        <w:keepLines/>
        <w:numPr>
          <w:ilvl w:val="0"/>
          <w:numId w:val="0"/>
        </w:numPr>
        <w:tabs>
          <w:tab w:val="left" w:pos="360"/>
          <w:tab w:val="left" w:pos="720"/>
          <w:tab w:val="num" w:pos="1080"/>
        </w:tabs>
        <w:spacing w:after="0"/>
        <w:ind w:left="360"/>
        <w:rPr>
          <w:i/>
          <w:szCs w:val="22"/>
          <w:lang w:val="en-US"/>
        </w:rPr>
      </w:pPr>
      <w:r>
        <w:rPr>
          <w:i/>
          <w:szCs w:val="22"/>
          <w:lang w:val="en-US"/>
        </w:rPr>
        <w:t xml:space="preserve">No Basis </w:t>
      </w:r>
      <w:r w:rsidR="001E3F00">
        <w:rPr>
          <w:i/>
          <w:szCs w:val="22"/>
          <w:lang w:val="en-US"/>
        </w:rPr>
        <w:t>for Reconsideration</w:t>
      </w:r>
      <w:r w:rsidR="001E3F00" w:rsidRPr="007B14BA">
        <w:rPr>
          <w:rStyle w:val="FootnoteReference"/>
          <w:szCs w:val="22"/>
          <w:lang w:val="en-US"/>
        </w:rPr>
        <w:footnoteReference w:id="21"/>
      </w:r>
    </w:p>
    <w:p w14:paraId="5D5B1326" w14:textId="77777777" w:rsidR="001E3F00" w:rsidRDefault="001E3F00" w:rsidP="001E3F00">
      <w:pPr>
        <w:pStyle w:val="ParaNum"/>
        <w:keepNext/>
        <w:keepLines/>
        <w:numPr>
          <w:ilvl w:val="0"/>
          <w:numId w:val="0"/>
        </w:numPr>
        <w:tabs>
          <w:tab w:val="left" w:pos="360"/>
          <w:tab w:val="num" w:pos="1080"/>
        </w:tabs>
        <w:spacing w:after="0"/>
        <w:ind w:left="360"/>
        <w:rPr>
          <w:szCs w:val="22"/>
          <w:lang w:val="en-US"/>
        </w:rPr>
      </w:pPr>
    </w:p>
    <w:p w14:paraId="09FA90EB" w14:textId="77777777" w:rsidR="001E3F00" w:rsidRDefault="001E3F00" w:rsidP="001E3F00">
      <w:r>
        <w:tab/>
        <w:t xml:space="preserve">Friendship Public Charter Schools, Application No. </w:t>
      </w:r>
      <w:r w:rsidRPr="003F1925">
        <w:t>573474</w:t>
      </w:r>
      <w:r>
        <w:t xml:space="preserve">, Petition for Reconsideration, CC </w:t>
      </w:r>
      <w:r>
        <w:tab/>
        <w:t xml:space="preserve">Docket </w:t>
      </w:r>
      <w:r>
        <w:tab/>
        <w:t>No. 02-6 (filed Apr. 20, 2012)</w:t>
      </w:r>
    </w:p>
    <w:p w14:paraId="6C96415D" w14:textId="77777777" w:rsidR="003F61CB" w:rsidRDefault="003F61CB" w:rsidP="001E3F00"/>
    <w:p w14:paraId="5B567D40" w14:textId="77777777" w:rsidR="003F61CB" w:rsidRDefault="003F61CB" w:rsidP="003F61CB">
      <w:pPr>
        <w:ind w:left="720"/>
      </w:pPr>
      <w:r>
        <w:t>Pope John Paul II Catholic School, Application No. 822024, Petition for Reconsideration, CC Docket No. 02-6 (filed Feb. 27, 2015)</w:t>
      </w:r>
    </w:p>
    <w:p w14:paraId="200FF2D1" w14:textId="77777777" w:rsidR="003F61CB" w:rsidRDefault="003F61CB" w:rsidP="001E3F00"/>
    <w:p w14:paraId="1EE30B5A" w14:textId="77777777" w:rsidR="001E3F00" w:rsidRDefault="001E3F00" w:rsidP="001E3F00">
      <w:pPr>
        <w:rPr>
          <w:i/>
        </w:rPr>
      </w:pPr>
    </w:p>
    <w:p w14:paraId="073743DB" w14:textId="77777777" w:rsidR="002B762C" w:rsidRDefault="005821BF" w:rsidP="002B762C">
      <w:pPr>
        <w:pStyle w:val="ParaNum"/>
        <w:numPr>
          <w:ilvl w:val="0"/>
          <w:numId w:val="0"/>
        </w:numPr>
        <w:tabs>
          <w:tab w:val="left" w:pos="360"/>
          <w:tab w:val="num" w:pos="1080"/>
        </w:tabs>
        <w:spacing w:after="0"/>
        <w:rPr>
          <w:i/>
          <w:szCs w:val="22"/>
          <w:lang w:val="en-US"/>
        </w:rPr>
      </w:pPr>
      <w:r>
        <w:rPr>
          <w:i/>
          <w:szCs w:val="22"/>
          <w:lang w:val="en-US"/>
        </w:rPr>
        <w:tab/>
        <w:t>P</w:t>
      </w:r>
      <w:r w:rsidR="002B762C">
        <w:rPr>
          <w:i/>
          <w:szCs w:val="22"/>
          <w:lang w:val="en-US"/>
        </w:rPr>
        <w:t>riority Two Funding Requests in Excess of the E-rate Cap</w:t>
      </w:r>
      <w:r w:rsidR="002B762C" w:rsidRPr="0087417E">
        <w:rPr>
          <w:rStyle w:val="FootnoteReference"/>
          <w:szCs w:val="22"/>
        </w:rPr>
        <w:footnoteReference w:id="22"/>
      </w:r>
    </w:p>
    <w:p w14:paraId="6E32D8F6" w14:textId="77777777" w:rsidR="002B762C" w:rsidRDefault="002B762C" w:rsidP="002B762C">
      <w:pPr>
        <w:pStyle w:val="ParaNum"/>
        <w:numPr>
          <w:ilvl w:val="0"/>
          <w:numId w:val="0"/>
        </w:numPr>
        <w:tabs>
          <w:tab w:val="left" w:pos="360"/>
          <w:tab w:val="num" w:pos="1080"/>
        </w:tabs>
        <w:spacing w:after="0"/>
        <w:rPr>
          <w:i/>
          <w:szCs w:val="22"/>
          <w:lang w:val="en-US"/>
        </w:rPr>
      </w:pPr>
    </w:p>
    <w:p w14:paraId="2FBA3C3F" w14:textId="77777777" w:rsidR="002B762C" w:rsidRDefault="002B762C" w:rsidP="002B762C">
      <w:pPr>
        <w:pStyle w:val="ParaNum"/>
        <w:numPr>
          <w:ilvl w:val="0"/>
          <w:numId w:val="0"/>
        </w:numPr>
        <w:tabs>
          <w:tab w:val="left" w:pos="360"/>
          <w:tab w:val="num" w:pos="1080"/>
        </w:tabs>
        <w:spacing w:after="0"/>
        <w:ind w:left="720"/>
        <w:rPr>
          <w:szCs w:val="22"/>
          <w:lang w:val="en-US"/>
        </w:rPr>
      </w:pPr>
      <w:r>
        <w:rPr>
          <w:szCs w:val="22"/>
          <w:lang w:val="en-US"/>
        </w:rPr>
        <w:t>East Orange Child Development Corp., Application No. 931394, Request for Review, CC Docket No. 02-6 (filed Jul. 8, 2014)</w:t>
      </w:r>
    </w:p>
    <w:p w14:paraId="16A5FF80" w14:textId="77777777" w:rsidR="002B762C" w:rsidRDefault="002B762C" w:rsidP="002B762C">
      <w:pPr>
        <w:pStyle w:val="ParaNum"/>
        <w:numPr>
          <w:ilvl w:val="0"/>
          <w:numId w:val="0"/>
        </w:numPr>
        <w:tabs>
          <w:tab w:val="left" w:pos="360"/>
          <w:tab w:val="num" w:pos="1080"/>
        </w:tabs>
        <w:spacing w:after="0"/>
        <w:ind w:left="720"/>
        <w:rPr>
          <w:szCs w:val="22"/>
          <w:lang w:val="en-US"/>
        </w:rPr>
      </w:pPr>
    </w:p>
    <w:p w14:paraId="79479754" w14:textId="77777777" w:rsidR="002B762C" w:rsidRDefault="002B762C" w:rsidP="002B762C">
      <w:pPr>
        <w:pStyle w:val="ParaNum"/>
        <w:numPr>
          <w:ilvl w:val="0"/>
          <w:numId w:val="0"/>
        </w:numPr>
        <w:tabs>
          <w:tab w:val="left" w:pos="360"/>
          <w:tab w:val="num" w:pos="1080"/>
        </w:tabs>
        <w:spacing w:after="0"/>
        <w:ind w:left="720"/>
        <w:rPr>
          <w:szCs w:val="22"/>
          <w:lang w:val="en-US"/>
        </w:rPr>
      </w:pPr>
      <w:r>
        <w:rPr>
          <w:szCs w:val="22"/>
          <w:lang w:val="en-US"/>
        </w:rPr>
        <w:t>Los Angeles Unified School District, Application Nos. 878119, 878214, 878231, 878296, 878618, 878642, 878808, 878810, Request for Review, CC Docket No. 02-6 (filed May 2, 2014)</w:t>
      </w:r>
    </w:p>
    <w:p w14:paraId="4A857CCF" w14:textId="77777777" w:rsidR="002B762C" w:rsidRDefault="002B762C" w:rsidP="002B762C">
      <w:pPr>
        <w:pStyle w:val="ParaNum"/>
        <w:numPr>
          <w:ilvl w:val="0"/>
          <w:numId w:val="0"/>
        </w:numPr>
        <w:tabs>
          <w:tab w:val="left" w:pos="360"/>
          <w:tab w:val="num" w:pos="1080"/>
        </w:tabs>
        <w:spacing w:after="0"/>
        <w:ind w:firstLine="720"/>
        <w:rPr>
          <w:szCs w:val="22"/>
          <w:lang w:val="en-US"/>
        </w:rPr>
      </w:pPr>
      <w:r>
        <w:rPr>
          <w:szCs w:val="22"/>
          <w:lang w:val="en-US"/>
        </w:rPr>
        <w:tab/>
      </w:r>
    </w:p>
    <w:p w14:paraId="7E11DE72" w14:textId="77777777" w:rsidR="002B762C" w:rsidRDefault="002B762C" w:rsidP="002B762C">
      <w:pPr>
        <w:pStyle w:val="ParaNum"/>
        <w:numPr>
          <w:ilvl w:val="0"/>
          <w:numId w:val="0"/>
        </w:numPr>
        <w:tabs>
          <w:tab w:val="left" w:pos="360"/>
          <w:tab w:val="num" w:pos="1080"/>
        </w:tabs>
        <w:spacing w:after="0"/>
        <w:rPr>
          <w:i/>
          <w:szCs w:val="22"/>
          <w:lang w:val="en-US"/>
        </w:rPr>
      </w:pPr>
      <w:r>
        <w:rPr>
          <w:i/>
          <w:szCs w:val="22"/>
          <w:lang w:val="en-US"/>
        </w:rPr>
        <w:tab/>
        <w:t>Discount Calculation</w:t>
      </w:r>
      <w:r w:rsidRPr="0087417E">
        <w:rPr>
          <w:rStyle w:val="FootnoteReference"/>
          <w:szCs w:val="22"/>
        </w:rPr>
        <w:footnoteReference w:id="23"/>
      </w:r>
    </w:p>
    <w:p w14:paraId="0E8FC609" w14:textId="77777777" w:rsidR="002B762C" w:rsidRDefault="002B762C" w:rsidP="002B762C">
      <w:pPr>
        <w:pStyle w:val="ParaNum"/>
        <w:numPr>
          <w:ilvl w:val="0"/>
          <w:numId w:val="0"/>
        </w:numPr>
        <w:tabs>
          <w:tab w:val="left" w:pos="360"/>
          <w:tab w:val="num" w:pos="1080"/>
        </w:tabs>
        <w:spacing w:after="0"/>
        <w:ind w:left="360"/>
        <w:rPr>
          <w:szCs w:val="22"/>
          <w:lang w:val="en-US"/>
        </w:rPr>
      </w:pPr>
    </w:p>
    <w:p w14:paraId="3CACFC3F" w14:textId="77777777" w:rsidR="002B762C" w:rsidRPr="00727149" w:rsidRDefault="002B762C" w:rsidP="002B762C">
      <w:pPr>
        <w:pStyle w:val="ParaNum"/>
        <w:numPr>
          <w:ilvl w:val="0"/>
          <w:numId w:val="0"/>
        </w:numPr>
        <w:tabs>
          <w:tab w:val="left" w:pos="360"/>
          <w:tab w:val="num" w:pos="1080"/>
        </w:tabs>
        <w:spacing w:after="0"/>
        <w:ind w:left="720"/>
        <w:rPr>
          <w:szCs w:val="22"/>
          <w:lang w:val="en-US"/>
        </w:rPr>
      </w:pPr>
      <w:r w:rsidRPr="00727149">
        <w:rPr>
          <w:szCs w:val="22"/>
          <w:lang w:val="en-US"/>
        </w:rPr>
        <w:t>Richmond City Library, Application No. 940708, Request for Review, CC Docket No. 02-6 (filed Sept. 17, 2014)</w:t>
      </w:r>
    </w:p>
    <w:p w14:paraId="5355C079" w14:textId="77777777" w:rsidR="002B762C" w:rsidRDefault="002B762C" w:rsidP="002B762C">
      <w:pPr>
        <w:pStyle w:val="ParaNum"/>
        <w:numPr>
          <w:ilvl w:val="0"/>
          <w:numId w:val="0"/>
        </w:numPr>
        <w:tabs>
          <w:tab w:val="left" w:pos="360"/>
          <w:tab w:val="num" w:pos="1080"/>
        </w:tabs>
        <w:spacing w:after="0"/>
        <w:rPr>
          <w:i/>
          <w:szCs w:val="22"/>
          <w:lang w:val="en-US"/>
        </w:rPr>
      </w:pPr>
      <w:r>
        <w:rPr>
          <w:i/>
          <w:szCs w:val="22"/>
          <w:lang w:val="en-US"/>
        </w:rPr>
        <w:tab/>
      </w:r>
    </w:p>
    <w:p w14:paraId="1BC5B5A8" w14:textId="77777777" w:rsidR="002B762C" w:rsidRDefault="002B762C" w:rsidP="002B762C">
      <w:pPr>
        <w:pStyle w:val="ParaNum"/>
        <w:numPr>
          <w:ilvl w:val="0"/>
          <w:numId w:val="0"/>
        </w:numPr>
        <w:tabs>
          <w:tab w:val="left" w:pos="360"/>
          <w:tab w:val="num" w:pos="1080"/>
        </w:tabs>
        <w:spacing w:after="0"/>
        <w:rPr>
          <w:i/>
          <w:szCs w:val="22"/>
          <w:lang w:val="en-US"/>
        </w:rPr>
      </w:pPr>
      <w:r>
        <w:rPr>
          <w:i/>
          <w:szCs w:val="22"/>
          <w:lang w:val="en-US"/>
        </w:rPr>
        <w:tab/>
        <w:t>Urban/Rural Classification</w:t>
      </w:r>
      <w:r w:rsidRPr="0087417E">
        <w:rPr>
          <w:rStyle w:val="FootnoteReference"/>
          <w:szCs w:val="22"/>
        </w:rPr>
        <w:footnoteReference w:id="24"/>
      </w:r>
    </w:p>
    <w:p w14:paraId="0AD69D64" w14:textId="77777777" w:rsidR="002B762C" w:rsidRDefault="002B762C" w:rsidP="002B762C">
      <w:pPr>
        <w:pStyle w:val="ParaNum"/>
        <w:numPr>
          <w:ilvl w:val="0"/>
          <w:numId w:val="0"/>
        </w:numPr>
        <w:tabs>
          <w:tab w:val="left" w:pos="360"/>
          <w:tab w:val="num" w:pos="1080"/>
        </w:tabs>
        <w:spacing w:after="0"/>
        <w:ind w:left="360"/>
        <w:rPr>
          <w:szCs w:val="22"/>
          <w:lang w:val="en-US"/>
        </w:rPr>
      </w:pPr>
    </w:p>
    <w:p w14:paraId="6660B102" w14:textId="77777777" w:rsidR="002B762C" w:rsidRPr="00727149" w:rsidRDefault="002B762C" w:rsidP="002B762C">
      <w:pPr>
        <w:pStyle w:val="ParaNum"/>
        <w:numPr>
          <w:ilvl w:val="0"/>
          <w:numId w:val="0"/>
        </w:numPr>
        <w:tabs>
          <w:tab w:val="left" w:pos="360"/>
          <w:tab w:val="num" w:pos="1080"/>
        </w:tabs>
        <w:spacing w:after="0"/>
        <w:ind w:left="720"/>
        <w:rPr>
          <w:szCs w:val="22"/>
          <w:lang w:val="en-US"/>
        </w:rPr>
      </w:pPr>
      <w:r>
        <w:rPr>
          <w:szCs w:val="22"/>
          <w:lang w:val="en-US"/>
        </w:rPr>
        <w:t>Columbia-Brazoria Independent School District, Application Nos. 599045, 663979, 727182, 795736, 859264</w:t>
      </w:r>
      <w:r w:rsidRPr="00727149">
        <w:rPr>
          <w:szCs w:val="22"/>
          <w:lang w:val="en-US"/>
        </w:rPr>
        <w:t>, Request for Review</w:t>
      </w:r>
      <w:r>
        <w:rPr>
          <w:szCs w:val="22"/>
          <w:lang w:val="en-US"/>
        </w:rPr>
        <w:t xml:space="preserve"> or Waiver</w:t>
      </w:r>
      <w:r w:rsidRPr="00727149">
        <w:rPr>
          <w:szCs w:val="22"/>
          <w:lang w:val="en-US"/>
        </w:rPr>
        <w:t xml:space="preserve">, CC Docket No. 02-6 (filed </w:t>
      </w:r>
      <w:r>
        <w:rPr>
          <w:szCs w:val="22"/>
          <w:lang w:val="en-US"/>
        </w:rPr>
        <w:t xml:space="preserve">Nov. 12, </w:t>
      </w:r>
      <w:r w:rsidRPr="00727149">
        <w:rPr>
          <w:szCs w:val="22"/>
          <w:lang w:val="en-US"/>
        </w:rPr>
        <w:t>201</w:t>
      </w:r>
      <w:r>
        <w:rPr>
          <w:szCs w:val="22"/>
          <w:lang w:val="en-US"/>
        </w:rPr>
        <w:t>3</w:t>
      </w:r>
      <w:r w:rsidRPr="00727149">
        <w:rPr>
          <w:szCs w:val="22"/>
          <w:lang w:val="en-US"/>
        </w:rPr>
        <w:t>)</w:t>
      </w:r>
    </w:p>
    <w:p w14:paraId="267395F6" w14:textId="77777777" w:rsidR="004B1A6C" w:rsidRPr="00773743" w:rsidRDefault="00A66DED" w:rsidP="00773743">
      <w:pPr>
        <w:tabs>
          <w:tab w:val="left" w:pos="360"/>
          <w:tab w:val="num" w:pos="720"/>
        </w:tabs>
        <w:ind w:left="720"/>
      </w:pPr>
      <w:r w:rsidDel="00A66DED">
        <w:rPr>
          <w:rStyle w:val="FootnoteReference"/>
          <w:lang w:eastAsia="x-none"/>
        </w:rPr>
        <w:t xml:space="preserve"> </w:t>
      </w:r>
    </w:p>
    <w:p w14:paraId="3B4CB7FD" w14:textId="77777777" w:rsidR="000E221C" w:rsidRPr="005A73E9" w:rsidRDefault="000E221C" w:rsidP="000E221C">
      <w:pPr>
        <w:pStyle w:val="ParaNum"/>
        <w:numPr>
          <w:ilvl w:val="0"/>
          <w:numId w:val="0"/>
        </w:numPr>
        <w:tabs>
          <w:tab w:val="left" w:pos="360"/>
          <w:tab w:val="num" w:pos="1080"/>
        </w:tabs>
        <w:spacing w:after="0"/>
        <w:rPr>
          <w:snapToGrid w:val="0"/>
          <w:kern w:val="28"/>
          <w:szCs w:val="22"/>
          <w:u w:val="single"/>
          <w:lang w:val="en-US"/>
        </w:rPr>
      </w:pPr>
    </w:p>
    <w:p w14:paraId="093B328A" w14:textId="77777777" w:rsidR="000E221C" w:rsidRPr="0087417E" w:rsidRDefault="000E221C" w:rsidP="000E221C">
      <w:pPr>
        <w:ind w:firstLine="720"/>
        <w:rPr>
          <w:snapToGrid w:val="0"/>
          <w:kern w:val="28"/>
          <w:szCs w:val="22"/>
        </w:rPr>
      </w:pPr>
      <w:r w:rsidRPr="0087417E">
        <w:rPr>
          <w:snapToGrid w:val="0"/>
          <w:kern w:val="28"/>
          <w:szCs w:val="22"/>
        </w:rPr>
        <w:t xml:space="preserve">For additional information concerning this Public Notice, please contact </w:t>
      </w:r>
      <w:r>
        <w:rPr>
          <w:snapToGrid w:val="0"/>
          <w:kern w:val="28"/>
          <w:szCs w:val="22"/>
        </w:rPr>
        <w:t xml:space="preserve">Erica Myers </w:t>
      </w:r>
      <w:r w:rsidRPr="0087417E">
        <w:rPr>
          <w:snapToGrid w:val="0"/>
          <w:kern w:val="28"/>
          <w:szCs w:val="22"/>
        </w:rPr>
        <w:t>at (202) 418-7400, in the Telecommunications Access Policy Division, Wireline Competition Bureau.</w:t>
      </w:r>
    </w:p>
    <w:p w14:paraId="3F0E9281" w14:textId="77777777" w:rsidR="000E221C" w:rsidRPr="0087417E" w:rsidRDefault="000E221C" w:rsidP="000E221C">
      <w:pPr>
        <w:ind w:firstLine="720"/>
        <w:rPr>
          <w:snapToGrid w:val="0"/>
          <w:kern w:val="28"/>
          <w:szCs w:val="22"/>
        </w:rPr>
      </w:pPr>
    </w:p>
    <w:p w14:paraId="2D172572" w14:textId="77777777" w:rsidR="000E221C" w:rsidRPr="0087417E" w:rsidRDefault="000E221C" w:rsidP="000E221C">
      <w:pPr>
        <w:ind w:firstLine="720"/>
        <w:rPr>
          <w:snapToGrid w:val="0"/>
          <w:kern w:val="28"/>
          <w:szCs w:val="22"/>
        </w:rPr>
      </w:pPr>
    </w:p>
    <w:p w14:paraId="6C04644C" w14:textId="77777777" w:rsidR="000E221C" w:rsidRPr="0087417E" w:rsidRDefault="000E221C" w:rsidP="000E221C">
      <w:pPr>
        <w:jc w:val="center"/>
        <w:rPr>
          <w:b/>
          <w:szCs w:val="22"/>
        </w:rPr>
      </w:pPr>
      <w:r w:rsidRPr="0087417E">
        <w:rPr>
          <w:b/>
          <w:szCs w:val="22"/>
        </w:rPr>
        <w:t>- FCC -</w:t>
      </w:r>
    </w:p>
    <w:p w14:paraId="7F88A84C" w14:textId="77777777" w:rsidR="000E221C" w:rsidRPr="0087417E" w:rsidRDefault="000E221C" w:rsidP="000E221C">
      <w:pPr>
        <w:jc w:val="center"/>
        <w:rPr>
          <w:b/>
          <w:szCs w:val="22"/>
        </w:rPr>
      </w:pPr>
    </w:p>
    <w:p w14:paraId="38AD7301" w14:textId="77777777" w:rsidR="000E221C" w:rsidRDefault="000E221C">
      <w:pPr>
        <w:spacing w:before="120" w:after="240"/>
        <w:rPr>
          <w:sz w:val="24"/>
        </w:rPr>
      </w:pPr>
    </w:p>
    <w:p w14:paraId="7121CFE4" w14:textId="77777777" w:rsidR="00602577" w:rsidRDefault="00602577">
      <w:pPr>
        <w:spacing w:before="120" w:after="240"/>
        <w:rPr>
          <w:sz w:val="24"/>
        </w:rPr>
      </w:pPr>
    </w:p>
    <w:sectPr w:rsidR="00602577" w:rsidSect="006D202F">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BFE40" w14:textId="77777777" w:rsidR="00340DE9" w:rsidRDefault="00340DE9">
      <w:r>
        <w:separator/>
      </w:r>
    </w:p>
  </w:endnote>
  <w:endnote w:type="continuationSeparator" w:id="0">
    <w:p w14:paraId="4D308A18" w14:textId="77777777" w:rsidR="00340DE9" w:rsidRDefault="00340DE9">
      <w:r>
        <w:continuationSeparator/>
      </w:r>
    </w:p>
  </w:endnote>
  <w:endnote w:type="continuationNotice" w:id="1">
    <w:p w14:paraId="46A47387" w14:textId="77777777" w:rsidR="00340DE9" w:rsidRDefault="00340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DA00" w14:textId="77777777" w:rsidR="004671CF" w:rsidRDefault="00467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77693"/>
      <w:docPartObj>
        <w:docPartGallery w:val="Page Numbers (Bottom of Page)"/>
        <w:docPartUnique/>
      </w:docPartObj>
    </w:sdtPr>
    <w:sdtEndPr>
      <w:rPr>
        <w:noProof/>
      </w:rPr>
    </w:sdtEndPr>
    <w:sdtContent>
      <w:p w14:paraId="682F6613" w14:textId="77777777" w:rsidR="006D202F" w:rsidRDefault="006D202F">
        <w:pPr>
          <w:pStyle w:val="Footer"/>
          <w:jc w:val="center"/>
        </w:pPr>
        <w:r>
          <w:fldChar w:fldCharType="begin"/>
        </w:r>
        <w:r>
          <w:instrText xml:space="preserve"> PAGE   \* MERGEFORMAT </w:instrText>
        </w:r>
        <w:r>
          <w:fldChar w:fldCharType="separate"/>
        </w:r>
        <w:r w:rsidR="00075E30">
          <w:rPr>
            <w:noProof/>
          </w:rPr>
          <w:t>2</w:t>
        </w:r>
        <w:r>
          <w:rPr>
            <w:noProof/>
          </w:rPr>
          <w:fldChar w:fldCharType="end"/>
        </w:r>
      </w:p>
    </w:sdtContent>
  </w:sdt>
  <w:p w14:paraId="7D6BCEE6" w14:textId="77777777" w:rsidR="006D202F" w:rsidRDefault="006D2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895A" w14:textId="77777777" w:rsidR="004671CF" w:rsidRDefault="0046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9D017" w14:textId="77777777" w:rsidR="00340DE9" w:rsidRDefault="00340DE9">
      <w:r>
        <w:separator/>
      </w:r>
    </w:p>
  </w:footnote>
  <w:footnote w:type="continuationSeparator" w:id="0">
    <w:p w14:paraId="72E65095" w14:textId="77777777" w:rsidR="00340DE9" w:rsidRPr="001A324E" w:rsidRDefault="00340DE9">
      <w:pPr>
        <w:rPr>
          <w:sz w:val="20"/>
        </w:rPr>
      </w:pPr>
      <w:r>
        <w:rPr>
          <w:sz w:val="20"/>
        </w:rPr>
        <w:t xml:space="preserve">(Continued from previous page)  </w:t>
      </w:r>
      <w:r>
        <w:rPr>
          <w:sz w:val="20"/>
        </w:rPr>
        <w:separator/>
      </w:r>
    </w:p>
  </w:footnote>
  <w:footnote w:type="continuationNotice" w:id="1">
    <w:p w14:paraId="2340BA2A" w14:textId="77777777" w:rsidR="00340DE9" w:rsidRPr="001A324E" w:rsidRDefault="00340DE9" w:rsidP="001A324E">
      <w:pPr>
        <w:jc w:val="right"/>
        <w:rPr>
          <w:sz w:val="20"/>
        </w:rPr>
      </w:pPr>
      <w:r w:rsidRPr="00854CD1">
        <w:rPr>
          <w:sz w:val="20"/>
        </w:rPr>
        <w:t>(continued…)</w:t>
      </w:r>
    </w:p>
  </w:footnote>
  <w:footnote w:id="2">
    <w:p w14:paraId="17EF7AEC" w14:textId="77777777" w:rsidR="000E221C" w:rsidRPr="00115BC9" w:rsidRDefault="000E221C" w:rsidP="009F3D8E">
      <w:pPr>
        <w:spacing w:after="120"/>
        <w:rPr>
          <w:sz w:val="20"/>
        </w:rPr>
      </w:pPr>
      <w:r w:rsidRPr="00115BC9">
        <w:rPr>
          <w:rStyle w:val="FootnoteReference"/>
          <w:sz w:val="20"/>
        </w:rPr>
        <w:footnoteRef/>
      </w:r>
      <w:r w:rsidRPr="00115BC9">
        <w:rPr>
          <w:sz w:val="20"/>
        </w:rPr>
        <w:t xml:space="preserve"> </w:t>
      </w:r>
      <w:r w:rsidRPr="00115BC9">
        <w:rPr>
          <w:i/>
          <w:sz w:val="20"/>
        </w:rPr>
        <w:t>See</w:t>
      </w:r>
      <w:r w:rsidRPr="00115BC9">
        <w:rPr>
          <w:sz w:val="20"/>
        </w:rPr>
        <w:t xml:space="preserve"> </w:t>
      </w:r>
      <w:r w:rsidRPr="00115BC9">
        <w:rPr>
          <w:i/>
          <w:sz w:val="20"/>
        </w:rPr>
        <w:t>Streamlined Process for Resolving Requests for Review of Decisions by the Universal Service Administrative Company</w:t>
      </w:r>
      <w:r w:rsidRPr="00115BC9">
        <w:rPr>
          <w:sz w:val="20"/>
        </w:rPr>
        <w:t xml:space="preserve">, CC Docket Nos. 96-45, 02-6, WC Docket Nos. 02-60, </w:t>
      </w:r>
      <w:r w:rsidRPr="00115BC9">
        <w:rPr>
          <w:sz w:val="20"/>
          <w:lang w:val="en"/>
        </w:rPr>
        <w:t xml:space="preserve">06-122, 08-71, 10-90, </w:t>
      </w:r>
      <w:r w:rsidRPr="00115BC9">
        <w:rPr>
          <w:sz w:val="20"/>
        </w:rPr>
        <w:t xml:space="preserve">11-42, 14-58, Public Notice, 29 FCC Rcd 11094 (Wireline Comp. Bur. 2014).  Section 54.719(c) of the Commission’s rules provides that any person aggrieved by an action taken by a division of USAC may seek review from the Commission. 47 C.F.R. § 54.719(c).  </w:t>
      </w:r>
    </w:p>
  </w:footnote>
  <w:footnote w:id="3">
    <w:p w14:paraId="594B7BC9" w14:textId="77777777" w:rsidR="000E221C" w:rsidRPr="00115BC9" w:rsidRDefault="000E221C" w:rsidP="009F3D8E">
      <w:pPr>
        <w:pStyle w:val="FootnoteText"/>
        <w:spacing w:after="120"/>
        <w:rPr>
          <w:sz w:val="20"/>
        </w:rPr>
      </w:pPr>
      <w:r w:rsidRPr="00115BC9">
        <w:rPr>
          <w:rStyle w:val="FootnoteReference"/>
          <w:sz w:val="20"/>
        </w:rPr>
        <w:footnoteRef/>
      </w:r>
      <w:r w:rsidRPr="00115BC9">
        <w:rPr>
          <w:sz w:val="20"/>
        </w:rPr>
        <w:t xml:space="preserve"> </w:t>
      </w:r>
      <w:r w:rsidRPr="00115BC9">
        <w:rPr>
          <w:i/>
          <w:sz w:val="20"/>
        </w:rPr>
        <w:t>See</w:t>
      </w:r>
      <w:r w:rsidRPr="00115BC9">
        <w:rPr>
          <w:sz w:val="20"/>
        </w:rPr>
        <w:t xml:space="preserve"> 47 C.F.R. §§ 1.106, 1.115;</w:t>
      </w:r>
      <w:r w:rsidRPr="00115BC9">
        <w:rPr>
          <w:i/>
          <w:sz w:val="20"/>
        </w:rPr>
        <w:t xml:space="preserve"> see also</w:t>
      </w:r>
      <w:r w:rsidRPr="00115BC9">
        <w:rPr>
          <w:sz w:val="20"/>
        </w:rPr>
        <w:t xml:space="preserve"> 47 C.F.R. § 1.4(b)(2) (setting forth the method for computing the amount of time within which persons or entities must act in response to deadlines established by the Commission).</w:t>
      </w:r>
    </w:p>
  </w:footnote>
  <w:footnote w:id="4">
    <w:p w14:paraId="3FD8B5DF" w14:textId="77777777" w:rsidR="00F81A29" w:rsidRPr="001A324E" w:rsidRDefault="00F81A29" w:rsidP="00F81A29">
      <w:pPr>
        <w:pStyle w:val="FootnoteText"/>
        <w:spacing w:after="120"/>
        <w:rPr>
          <w:sz w:val="20"/>
        </w:rPr>
      </w:pPr>
      <w:r w:rsidRPr="001A324E">
        <w:rPr>
          <w:rStyle w:val="FootnoteReference"/>
          <w:sz w:val="20"/>
        </w:rPr>
        <w:footnoteRef/>
      </w:r>
      <w:r w:rsidRPr="001A324E">
        <w:rPr>
          <w:sz w:val="20"/>
        </w:rPr>
        <w:t xml:space="preserve"> </w:t>
      </w:r>
      <w:r w:rsidRPr="001A324E">
        <w:rPr>
          <w:i/>
          <w:sz w:val="20"/>
        </w:rPr>
        <w:t>See, e.g.</w:t>
      </w:r>
      <w:r w:rsidRPr="001A324E">
        <w:rPr>
          <w:sz w:val="20"/>
        </w:rPr>
        <w:t xml:space="preserve">, </w:t>
      </w:r>
      <w:r w:rsidRPr="00EA37BD">
        <w:rPr>
          <w:i/>
          <w:sz w:val="20"/>
        </w:rPr>
        <w:t xml:space="preserve">Requests for Review and/or Requests for Waiver </w:t>
      </w:r>
      <w:r w:rsidRPr="00370C9F">
        <w:rPr>
          <w:i/>
          <w:sz w:val="20"/>
        </w:rPr>
        <w:t xml:space="preserve">of the Decisions of the Universal Service Administrator by Al </w:t>
      </w:r>
      <w:r w:rsidRPr="001A324E">
        <w:rPr>
          <w:i/>
          <w:sz w:val="20"/>
        </w:rPr>
        <w:t>Noor High School et al.;</w:t>
      </w:r>
      <w:r w:rsidRPr="001A324E">
        <w:rPr>
          <w:sz w:val="20"/>
        </w:rPr>
        <w:t xml:space="preserve"> </w:t>
      </w:r>
      <w:r w:rsidRPr="001A324E">
        <w:rPr>
          <w:i/>
          <w:sz w:val="20"/>
        </w:rPr>
        <w:t>Schools and Libraries Universal Service Support Mechanism</w:t>
      </w:r>
      <w:r w:rsidRPr="001A324E">
        <w:rPr>
          <w:sz w:val="20"/>
        </w:rPr>
        <w:t>, CC Docket No. 02-6, Order, 27 FCC Rcd 8223 (Wireline Comp. Bur. 2012) (dismissing as moot requests for review where USAC approved the underlying funding request).</w:t>
      </w:r>
    </w:p>
  </w:footnote>
  <w:footnote w:id="5">
    <w:p w14:paraId="77C5FC68" w14:textId="77777777" w:rsidR="000E221C" w:rsidRPr="001A324E" w:rsidRDefault="000E221C" w:rsidP="009F3D8E">
      <w:pPr>
        <w:spacing w:after="120"/>
        <w:rPr>
          <w:sz w:val="20"/>
        </w:rPr>
      </w:pPr>
      <w:r w:rsidRPr="00EA37BD">
        <w:rPr>
          <w:rStyle w:val="FootnoteReference"/>
          <w:sz w:val="20"/>
        </w:rPr>
        <w:footnoteRef/>
      </w:r>
      <w:r w:rsidRPr="00EA37BD">
        <w:rPr>
          <w:sz w:val="20"/>
        </w:rPr>
        <w:t xml:space="preserve"> </w:t>
      </w:r>
      <w:r w:rsidR="0024776A" w:rsidRPr="001A324E">
        <w:rPr>
          <w:sz w:val="20"/>
        </w:rPr>
        <w:t xml:space="preserve">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0024776A" w:rsidRPr="001A324E">
        <w:rPr>
          <w:color w:val="000000"/>
          <w:sz w:val="20"/>
        </w:rPr>
        <w:t>our ruling.</w:t>
      </w:r>
      <w:r w:rsidR="0024776A" w:rsidRPr="001A324E">
        <w:rPr>
          <w:sz w:val="20"/>
        </w:rPr>
        <w:t xml:space="preserve">  </w:t>
      </w:r>
      <w:r w:rsidR="0024776A" w:rsidRPr="001A324E">
        <w:rPr>
          <w:i/>
          <w:sz w:val="20"/>
        </w:rPr>
        <w:t>See</w:t>
      </w:r>
      <w:r w:rsidR="0024776A" w:rsidRPr="001A324E">
        <w:rPr>
          <w:sz w:val="20"/>
        </w:rPr>
        <w:t xml:space="preserve"> 47 C.F.R. § 54.507(d) (requiring non-recurring services to be implemented by September 30 following the close of the funding year); 47 C.F.R. § 54.514(a) (codifying the invoice filing deadline).</w:t>
      </w:r>
    </w:p>
  </w:footnote>
  <w:footnote w:id="6">
    <w:p w14:paraId="01711E2B" w14:textId="6049374A" w:rsidR="001E3F00" w:rsidRPr="00B164FA" w:rsidRDefault="001E3F00" w:rsidP="00891B25">
      <w:pPr>
        <w:pStyle w:val="FootnoteText"/>
        <w:spacing w:after="120"/>
        <w:rPr>
          <w:sz w:val="20"/>
        </w:rPr>
      </w:pPr>
      <w:r>
        <w:rPr>
          <w:rStyle w:val="FootnoteReference"/>
        </w:rPr>
        <w:footnoteRef/>
      </w:r>
      <w:r>
        <w:t xml:space="preserve"> </w:t>
      </w:r>
      <w:r w:rsidR="00876649" w:rsidRPr="00891B25">
        <w:rPr>
          <w:i/>
          <w:iCs/>
          <w:sz w:val="20"/>
        </w:rPr>
        <w:t>See, e.g.,</w:t>
      </w:r>
      <w:r w:rsidR="00876649">
        <w:rPr>
          <w:iCs/>
          <w:sz w:val="20"/>
        </w:rPr>
        <w:t xml:space="preserve"> </w:t>
      </w:r>
      <w:r w:rsidRPr="00B164FA">
        <w:rPr>
          <w:i/>
          <w:iCs/>
          <w:sz w:val="20"/>
        </w:rPr>
        <w:t xml:space="preserve">Requests for Waiver by Abbeville County School District, </w:t>
      </w:r>
      <w:r w:rsidR="00A256C6">
        <w:rPr>
          <w:i/>
          <w:iCs/>
          <w:sz w:val="20"/>
        </w:rPr>
        <w:t>Union County School District, Williamsburg County School District</w:t>
      </w:r>
      <w:r w:rsidRPr="00B164FA">
        <w:rPr>
          <w:i/>
          <w:iCs/>
          <w:sz w:val="20"/>
        </w:rPr>
        <w:t>.; Schools and Libraries Universal Service Support Mechanism</w:t>
      </w:r>
      <w:r w:rsidRPr="00B164FA">
        <w:rPr>
          <w:iCs/>
          <w:sz w:val="20"/>
        </w:rPr>
        <w:t>,</w:t>
      </w:r>
      <w:r w:rsidRPr="00B164FA">
        <w:rPr>
          <w:sz w:val="20"/>
        </w:rPr>
        <w:t xml:space="preserve"> </w:t>
      </w:r>
      <w:r w:rsidRPr="00B164FA">
        <w:rPr>
          <w:iCs/>
          <w:sz w:val="20"/>
        </w:rPr>
        <w:t xml:space="preserve">CC Docket No. 02-6, </w:t>
      </w:r>
      <w:r w:rsidRPr="00B164FA">
        <w:rPr>
          <w:sz w:val="20"/>
        </w:rPr>
        <w:t>Order, 25 FCC Rcd 14494 (Wireline Comp. Bur. 2010) (granting appeals to allow districts to transfer funding commitments from closed schools to other eligible entities within the district)</w:t>
      </w:r>
      <w:r w:rsidR="00B351D6">
        <w:rPr>
          <w:sz w:val="20"/>
        </w:rPr>
        <w:t xml:space="preserve">; </w:t>
      </w:r>
      <w:r w:rsidRPr="00B164FA">
        <w:rPr>
          <w:sz w:val="20"/>
        </w:rPr>
        <w:t>47 C.F.R. § 54.513(d).</w:t>
      </w:r>
    </w:p>
  </w:footnote>
  <w:footnote w:id="7">
    <w:p w14:paraId="6B9EF8D0" w14:textId="77777777" w:rsidR="005821BF" w:rsidRPr="00060749" w:rsidRDefault="00737DC0" w:rsidP="00891B25">
      <w:pPr>
        <w:spacing w:after="120"/>
      </w:pPr>
      <w:r>
        <w:rPr>
          <w:rStyle w:val="FootnoteReference"/>
        </w:rPr>
        <w:footnoteRef/>
      </w:r>
      <w:r>
        <w:t xml:space="preserve"> </w:t>
      </w:r>
      <w:r w:rsidR="00876649" w:rsidRPr="00891B25">
        <w:rPr>
          <w:i/>
          <w:sz w:val="20"/>
        </w:rPr>
        <w:t xml:space="preserve">See, e.g., </w:t>
      </w:r>
      <w:r w:rsidRPr="00DD6043">
        <w:rPr>
          <w:i/>
          <w:sz w:val="20"/>
        </w:rPr>
        <w:t>Requests</w:t>
      </w:r>
      <w:r w:rsidRPr="00687598">
        <w:rPr>
          <w:i/>
          <w:sz w:val="20"/>
        </w:rPr>
        <w:t xml:space="preserve"> for Review of the Decision of the Universal Service Administrator by Alpaugh Unified School District et al.</w:t>
      </w:r>
      <w:r w:rsidRPr="006F75D1">
        <w:rPr>
          <w:i/>
          <w:sz w:val="20"/>
        </w:rPr>
        <w:t>;</w:t>
      </w:r>
      <w:r w:rsidRPr="00687598">
        <w:rPr>
          <w:sz w:val="20"/>
        </w:rPr>
        <w:t xml:space="preserve"> </w:t>
      </w:r>
      <w:r w:rsidRPr="00687598">
        <w:rPr>
          <w:i/>
          <w:sz w:val="20"/>
        </w:rPr>
        <w:t>Schools and Libraries Universal Service Support Mechanism</w:t>
      </w:r>
      <w:r w:rsidRPr="00687598">
        <w:rPr>
          <w:sz w:val="20"/>
        </w:rPr>
        <w:t xml:space="preserve">, CC Docket No. 02-6, Order, 22 FCC Rcd 6035 (2007); </w:t>
      </w:r>
      <w:r w:rsidRPr="00687598">
        <w:rPr>
          <w:i/>
          <w:sz w:val="20"/>
        </w:rPr>
        <w:t>Requests for Review of Decisions of the Universal Service Administrator by Ben Gamla Palm Beach et al.</w:t>
      </w:r>
      <w:r w:rsidRPr="00996ED0">
        <w:rPr>
          <w:i/>
          <w:sz w:val="20"/>
        </w:rPr>
        <w:t>;</w:t>
      </w:r>
      <w:r w:rsidRPr="00687598">
        <w:rPr>
          <w:sz w:val="20"/>
        </w:rPr>
        <w:t xml:space="preserve"> </w:t>
      </w:r>
      <w:r w:rsidRPr="00687598">
        <w:rPr>
          <w:i/>
          <w:sz w:val="20"/>
        </w:rPr>
        <w:t>Schools and Libraries Universal Service Support Mechanism</w:t>
      </w:r>
      <w:r w:rsidRPr="00687598">
        <w:rPr>
          <w:sz w:val="20"/>
        </w:rPr>
        <w:t>, CC Docket No. 02-6, Order, 29 FCC Rcd 1876 (Wireline Comp. Bur. 2014) (granting requests for review</w:t>
      </w:r>
      <w:r>
        <w:rPr>
          <w:sz w:val="20"/>
        </w:rPr>
        <w:t xml:space="preserve"> </w:t>
      </w:r>
      <w:r w:rsidRPr="00687598">
        <w:rPr>
          <w:sz w:val="20"/>
        </w:rPr>
        <w:t>for applicants that had been denied funding because they failed to respond to USAC’s request for information within the USAC-specified time frame).</w:t>
      </w:r>
      <w:r>
        <w:rPr>
          <w:sz w:val="20"/>
        </w:rPr>
        <w:t xml:space="preserve">  </w:t>
      </w:r>
    </w:p>
  </w:footnote>
  <w:footnote w:id="8">
    <w:p w14:paraId="4CBC2F4F" w14:textId="77777777" w:rsidR="004A471D" w:rsidRPr="000A6171" w:rsidRDefault="004A471D" w:rsidP="008C70DF">
      <w:pPr>
        <w:pStyle w:val="FootnoteText"/>
        <w:spacing w:after="120"/>
        <w:rPr>
          <w:sz w:val="20"/>
        </w:rPr>
      </w:pPr>
      <w:r w:rsidRPr="001A324E">
        <w:rPr>
          <w:rStyle w:val="FootnoteReference"/>
          <w:sz w:val="20"/>
        </w:rPr>
        <w:footnoteRef/>
      </w:r>
      <w:r w:rsidRPr="001A324E">
        <w:rPr>
          <w:sz w:val="20"/>
        </w:rPr>
        <w:t xml:space="preserve"> </w:t>
      </w:r>
      <w:r w:rsidRPr="00EA37BD">
        <w:rPr>
          <w:i/>
          <w:sz w:val="20"/>
        </w:rPr>
        <w:t>See, e.g.</w:t>
      </w:r>
      <w:r w:rsidRPr="00D923E4">
        <w:rPr>
          <w:sz w:val="20"/>
        </w:rPr>
        <w:t>,</w:t>
      </w:r>
      <w:r w:rsidRPr="00EA37BD">
        <w:rPr>
          <w:i/>
          <w:sz w:val="20"/>
        </w:rPr>
        <w:t xml:space="preserve"> </w:t>
      </w:r>
      <w:r w:rsidRPr="00B738DC">
        <w:rPr>
          <w:i/>
          <w:sz w:val="20"/>
        </w:rPr>
        <w:t>Requests for Review of Decisions of the Universal Service Administrator by Allendale County School District et al.</w:t>
      </w:r>
      <w:r w:rsidR="00BF1B36">
        <w:rPr>
          <w:i/>
          <w:sz w:val="20"/>
        </w:rPr>
        <w:t>;</w:t>
      </w:r>
      <w:r w:rsidRPr="00B738DC">
        <w:rPr>
          <w:i/>
          <w:sz w:val="20"/>
        </w:rPr>
        <w:t xml:space="preserve"> School</w:t>
      </w:r>
      <w:r w:rsidR="00A256C6">
        <w:rPr>
          <w:i/>
          <w:sz w:val="20"/>
        </w:rPr>
        <w:t>s</w:t>
      </w:r>
      <w:r w:rsidRPr="00B738DC">
        <w:rPr>
          <w:i/>
          <w:sz w:val="20"/>
        </w:rPr>
        <w:t xml:space="preserve"> and Libraries Universal Service Support Mechanism</w:t>
      </w:r>
      <w:r>
        <w:rPr>
          <w:sz w:val="20"/>
        </w:rPr>
        <w:t>, CC Docket No. 02-6, Order, 26 FCC Rcd</w:t>
      </w:r>
      <w:r w:rsidRPr="00B738DC">
        <w:rPr>
          <w:sz w:val="20"/>
        </w:rPr>
        <w:t xml:space="preserve"> 6109, 6114</w:t>
      </w:r>
      <w:r>
        <w:rPr>
          <w:sz w:val="20"/>
        </w:rPr>
        <w:t>-15, para. 9</w:t>
      </w:r>
      <w:r w:rsidRPr="00B738DC">
        <w:rPr>
          <w:sz w:val="20"/>
        </w:rPr>
        <w:t xml:space="preserve"> (</w:t>
      </w:r>
      <w:r>
        <w:rPr>
          <w:sz w:val="20"/>
        </w:rPr>
        <w:t xml:space="preserve">Wireline Comp. Bur. </w:t>
      </w:r>
      <w:r w:rsidRPr="00B738DC">
        <w:rPr>
          <w:sz w:val="20"/>
        </w:rPr>
        <w:t>2011)</w:t>
      </w:r>
      <w:r w:rsidRPr="001A324E">
        <w:rPr>
          <w:sz w:val="20"/>
        </w:rPr>
        <w:t xml:space="preserve"> (</w:t>
      </w:r>
      <w:r>
        <w:rPr>
          <w:sz w:val="20"/>
        </w:rPr>
        <w:t>granting</w:t>
      </w:r>
      <w:r w:rsidRPr="001A324E">
        <w:rPr>
          <w:sz w:val="20"/>
        </w:rPr>
        <w:t xml:space="preserve"> appeal</w:t>
      </w:r>
      <w:r w:rsidR="00A256C6">
        <w:rPr>
          <w:sz w:val="20"/>
        </w:rPr>
        <w:t>s</w:t>
      </w:r>
      <w:r w:rsidRPr="001A324E">
        <w:rPr>
          <w:sz w:val="20"/>
        </w:rPr>
        <w:t xml:space="preserve"> where </w:t>
      </w:r>
      <w:r w:rsidR="006854F3">
        <w:rPr>
          <w:sz w:val="20"/>
        </w:rPr>
        <w:t xml:space="preserve">the </w:t>
      </w:r>
      <w:r>
        <w:rPr>
          <w:sz w:val="20"/>
        </w:rPr>
        <w:t>record</w:t>
      </w:r>
      <w:r w:rsidRPr="001A324E">
        <w:rPr>
          <w:sz w:val="20"/>
        </w:rPr>
        <w:t xml:space="preserve"> </w:t>
      </w:r>
      <w:r>
        <w:rPr>
          <w:sz w:val="20"/>
        </w:rPr>
        <w:t>demonstrated that applicant</w:t>
      </w:r>
      <w:r w:rsidR="00A256C6">
        <w:rPr>
          <w:sz w:val="20"/>
        </w:rPr>
        <w:t>s</w:t>
      </w:r>
      <w:r>
        <w:rPr>
          <w:sz w:val="20"/>
        </w:rPr>
        <w:t xml:space="preserve"> gave the most weight to price during the bid evaluation process</w:t>
      </w:r>
      <w:r w:rsidRPr="001A324E">
        <w:rPr>
          <w:sz w:val="20"/>
        </w:rPr>
        <w:t>).</w:t>
      </w:r>
    </w:p>
  </w:footnote>
  <w:footnote w:id="9">
    <w:p w14:paraId="6A6FD6B8" w14:textId="77777777" w:rsidR="004A471D" w:rsidRPr="000E722E" w:rsidRDefault="004A471D" w:rsidP="00F57468">
      <w:pPr>
        <w:pStyle w:val="FootnoteText"/>
        <w:spacing w:after="120"/>
        <w:rPr>
          <w:sz w:val="20"/>
        </w:rPr>
      </w:pPr>
      <w:r w:rsidRPr="000E722E">
        <w:rPr>
          <w:rStyle w:val="FootnoteReference"/>
          <w:sz w:val="20"/>
        </w:rPr>
        <w:footnoteRef/>
      </w:r>
      <w:r w:rsidRPr="000E722E">
        <w:rPr>
          <w:sz w:val="20"/>
        </w:rPr>
        <w:t xml:space="preserve"> </w:t>
      </w:r>
      <w:r w:rsidRPr="000E722E">
        <w:rPr>
          <w:i/>
          <w:sz w:val="20"/>
        </w:rPr>
        <w:t>See, e.g., Requests for Review of Decisions of the Universal Service Administrator by Coolidge Unified School District 21; Schools and Libraries Universal Service Support Mechanism</w:t>
      </w:r>
      <w:r w:rsidRPr="000E722E">
        <w:rPr>
          <w:sz w:val="20"/>
        </w:rPr>
        <w:t>, CC Docket No. 02-6, Order, 28 FCC Rcd 16907 (Wireline Comp. Bur. 2013) (waiving sections 54.504 and 54.511 of the Commission’s rules where the record demonstrates that the applicant would have selected the same vendor if it had excluded the price of ineligible items from the “cost” criterion)</w:t>
      </w:r>
      <w:r>
        <w:rPr>
          <w:sz w:val="20"/>
        </w:rPr>
        <w:t>.</w:t>
      </w:r>
    </w:p>
  </w:footnote>
  <w:footnote w:id="10">
    <w:p w14:paraId="5F8D35B2" w14:textId="73DAEB4F" w:rsidR="00EF4F17" w:rsidRPr="001A324E" w:rsidRDefault="00EF4F17" w:rsidP="00661F3B">
      <w:pPr>
        <w:pStyle w:val="FootnoteText"/>
        <w:spacing w:after="120"/>
        <w:rPr>
          <w:sz w:val="20"/>
        </w:rPr>
      </w:pPr>
      <w:r w:rsidRPr="00EA37BD">
        <w:rPr>
          <w:rStyle w:val="FootnoteReference"/>
          <w:sz w:val="20"/>
        </w:rPr>
        <w:footnoteRef/>
      </w:r>
      <w:r w:rsidRPr="001A324E">
        <w:rPr>
          <w:sz w:val="20"/>
        </w:rPr>
        <w:t xml:space="preserve"> </w:t>
      </w:r>
      <w:r w:rsidR="00175AB3" w:rsidRPr="001A324E">
        <w:rPr>
          <w:i/>
          <w:sz w:val="20"/>
        </w:rPr>
        <w:t>See, e.g.</w:t>
      </w:r>
      <w:r w:rsidR="00175AB3" w:rsidRPr="005361FE">
        <w:rPr>
          <w:sz w:val="20"/>
        </w:rPr>
        <w:t>,</w:t>
      </w:r>
      <w:r w:rsidR="00175AB3" w:rsidRPr="001A324E">
        <w:rPr>
          <w:sz w:val="20"/>
        </w:rPr>
        <w:t xml:space="preserve"> </w:t>
      </w:r>
      <w:r w:rsidR="003377FF">
        <w:rPr>
          <w:i/>
          <w:sz w:val="20"/>
        </w:rPr>
        <w:t>Request for Review of a Decision of the Universal Service Administrator by Hemet Unified School District; Schools and Libraries Universal Service Support Mechanism</w:t>
      </w:r>
      <w:r w:rsidR="003377FF">
        <w:rPr>
          <w:sz w:val="20"/>
        </w:rPr>
        <w:t xml:space="preserve">, CC Docket No. 02-6, Order, 24 FCC Rcd 12725, 12727, para. 5 (Wireline Comp. Bur. 2009) (granting request for review </w:t>
      </w:r>
      <w:r w:rsidR="006F55C1">
        <w:rPr>
          <w:sz w:val="20"/>
        </w:rPr>
        <w:t xml:space="preserve">where applicant has demonstrated that it inadvertently omitted </w:t>
      </w:r>
      <w:r w:rsidR="003377FF">
        <w:rPr>
          <w:sz w:val="20"/>
        </w:rPr>
        <w:t xml:space="preserve">four </w:t>
      </w:r>
      <w:r w:rsidR="009A0256">
        <w:rPr>
          <w:sz w:val="20"/>
        </w:rPr>
        <w:t>f</w:t>
      </w:r>
      <w:r w:rsidR="003377FF">
        <w:rPr>
          <w:sz w:val="20"/>
        </w:rPr>
        <w:t xml:space="preserve">unding </w:t>
      </w:r>
      <w:r w:rsidR="009A0256">
        <w:rPr>
          <w:sz w:val="20"/>
        </w:rPr>
        <w:t>r</w:t>
      </w:r>
      <w:r w:rsidR="003377FF">
        <w:rPr>
          <w:sz w:val="20"/>
        </w:rPr>
        <w:t xml:space="preserve">equest </w:t>
      </w:r>
      <w:r w:rsidR="009A0256">
        <w:rPr>
          <w:sz w:val="20"/>
        </w:rPr>
        <w:t>n</w:t>
      </w:r>
      <w:r w:rsidR="003377FF">
        <w:rPr>
          <w:sz w:val="20"/>
        </w:rPr>
        <w:t xml:space="preserve">umbers from applicant’s request for extension of the implementation of services deadline); </w:t>
      </w:r>
      <w:r w:rsidR="00175AB3" w:rsidRPr="001A324E">
        <w:rPr>
          <w:i/>
          <w:sz w:val="20"/>
        </w:rPr>
        <w:t>Requests for Waiver and Review of Decisions of the Universal Service Administrator by Ann Arbor Public Schools et al.</w:t>
      </w:r>
      <w:r w:rsidR="00175AB3" w:rsidRPr="001A324E">
        <w:rPr>
          <w:sz w:val="20"/>
        </w:rPr>
        <w:t xml:space="preserve">; </w:t>
      </w:r>
      <w:r w:rsidR="00175AB3" w:rsidRPr="001A324E">
        <w:rPr>
          <w:i/>
          <w:sz w:val="20"/>
        </w:rPr>
        <w:t>Schools and Libraries Universal Service Support Mechanism</w:t>
      </w:r>
      <w:r w:rsidR="00175AB3" w:rsidRPr="001A324E">
        <w:rPr>
          <w:sz w:val="20"/>
        </w:rPr>
        <w:t>, CC Docket No. 02-6, Order, 25 FCC Rcd 17319, 17320 n</w:t>
      </w:r>
      <w:r w:rsidR="00932E4D" w:rsidRPr="001A324E">
        <w:rPr>
          <w:sz w:val="20"/>
        </w:rPr>
        <w:t>n</w:t>
      </w:r>
      <w:r w:rsidR="00175AB3" w:rsidRPr="001A324E">
        <w:rPr>
          <w:sz w:val="20"/>
        </w:rPr>
        <w:t>.14</w:t>
      </w:r>
      <w:r w:rsidR="00A256C6">
        <w:rPr>
          <w:sz w:val="20"/>
        </w:rPr>
        <w:t xml:space="preserve"> &amp;</w:t>
      </w:r>
      <w:r w:rsidR="00932E4D" w:rsidRPr="001A324E">
        <w:rPr>
          <w:sz w:val="20"/>
        </w:rPr>
        <w:t xml:space="preserve"> 16</w:t>
      </w:r>
      <w:r w:rsidR="00175AB3" w:rsidRPr="001A324E">
        <w:rPr>
          <w:sz w:val="20"/>
        </w:rPr>
        <w:t xml:space="preserve"> (Wireline Comp. Bur. 2010) (permitting applicant</w:t>
      </w:r>
      <w:r w:rsidR="00AE43EB">
        <w:rPr>
          <w:sz w:val="20"/>
        </w:rPr>
        <w:t>s</w:t>
      </w:r>
      <w:r w:rsidR="00175AB3" w:rsidRPr="001A324E">
        <w:rPr>
          <w:sz w:val="20"/>
        </w:rPr>
        <w:t xml:space="preserve"> to correct the pre-discount price to match the contract rate</w:t>
      </w:r>
      <w:r w:rsidR="006D5665" w:rsidRPr="001A324E">
        <w:rPr>
          <w:sz w:val="20"/>
        </w:rPr>
        <w:t xml:space="preserve"> and to correct </w:t>
      </w:r>
      <w:r w:rsidR="00932E4D" w:rsidRPr="001A324E">
        <w:rPr>
          <w:sz w:val="20"/>
        </w:rPr>
        <w:t xml:space="preserve">mistake concerning list of </w:t>
      </w:r>
      <w:r w:rsidR="009A0256">
        <w:rPr>
          <w:sz w:val="20"/>
        </w:rPr>
        <w:t>B</w:t>
      </w:r>
      <w:r w:rsidR="009A0256" w:rsidRPr="001A324E">
        <w:rPr>
          <w:sz w:val="20"/>
        </w:rPr>
        <w:t xml:space="preserve">lock </w:t>
      </w:r>
      <w:r w:rsidR="006D5665" w:rsidRPr="001A324E">
        <w:rPr>
          <w:sz w:val="20"/>
        </w:rPr>
        <w:t>4</w:t>
      </w:r>
      <w:r w:rsidR="00932E4D" w:rsidRPr="001A324E">
        <w:rPr>
          <w:sz w:val="20"/>
        </w:rPr>
        <w:t xml:space="preserve"> entities</w:t>
      </w:r>
      <w:r w:rsidR="00AE43EB">
        <w:rPr>
          <w:sz w:val="20"/>
        </w:rPr>
        <w:t xml:space="preserve"> based on findings of inadvertent clerical errors by applicants</w:t>
      </w:r>
      <w:r w:rsidR="00175AB3" w:rsidRPr="001A324E">
        <w:rPr>
          <w:sz w:val="20"/>
        </w:rPr>
        <w:t>).</w:t>
      </w:r>
      <w:r w:rsidR="006D5665" w:rsidRPr="001A324E">
        <w:rPr>
          <w:sz w:val="20"/>
        </w:rPr>
        <w:t xml:space="preserve">  </w:t>
      </w:r>
    </w:p>
  </w:footnote>
  <w:footnote w:id="11">
    <w:p w14:paraId="4751DA3C" w14:textId="3082318F" w:rsidR="008B57AA" w:rsidRPr="001A324E" w:rsidRDefault="008B57AA" w:rsidP="00661F3B">
      <w:pPr>
        <w:pStyle w:val="FootnoteText"/>
        <w:spacing w:after="120"/>
        <w:rPr>
          <w:sz w:val="20"/>
        </w:rPr>
      </w:pPr>
      <w:r w:rsidRPr="001A324E">
        <w:rPr>
          <w:rStyle w:val="FootnoteReference"/>
          <w:sz w:val="20"/>
        </w:rPr>
        <w:footnoteRef/>
      </w:r>
      <w:r w:rsidRPr="001A324E">
        <w:rPr>
          <w:sz w:val="20"/>
        </w:rPr>
        <w:t xml:space="preserve"> </w:t>
      </w:r>
      <w:r w:rsidRPr="00EA37BD">
        <w:rPr>
          <w:i/>
          <w:sz w:val="20"/>
        </w:rPr>
        <w:t>See</w:t>
      </w:r>
      <w:r w:rsidRPr="00370C9F">
        <w:rPr>
          <w:i/>
          <w:sz w:val="20"/>
        </w:rPr>
        <w:t>, e.g.</w:t>
      </w:r>
      <w:r w:rsidRPr="005361FE">
        <w:rPr>
          <w:sz w:val="20"/>
        </w:rPr>
        <w:t>,</w:t>
      </w:r>
      <w:r w:rsidRPr="00370C9F">
        <w:rPr>
          <w:sz w:val="20"/>
        </w:rPr>
        <w:t xml:space="preserve"> </w:t>
      </w:r>
      <w:r w:rsidRPr="00370C9F">
        <w:rPr>
          <w:i/>
          <w:sz w:val="20"/>
        </w:rPr>
        <w:t>Request</w:t>
      </w:r>
      <w:r>
        <w:rPr>
          <w:i/>
          <w:sz w:val="20"/>
        </w:rPr>
        <w:t>s</w:t>
      </w:r>
      <w:r w:rsidRPr="00370C9F">
        <w:rPr>
          <w:i/>
          <w:sz w:val="20"/>
        </w:rPr>
        <w:t xml:space="preserve"> for Review of Decision</w:t>
      </w:r>
      <w:r>
        <w:rPr>
          <w:i/>
          <w:sz w:val="20"/>
        </w:rPr>
        <w:t>s</w:t>
      </w:r>
      <w:r w:rsidRPr="00370C9F">
        <w:rPr>
          <w:i/>
          <w:sz w:val="20"/>
        </w:rPr>
        <w:t xml:space="preserve"> of the Universal Service Administrator by Allendale County School District et al.; Schools and Libraries Universal Service Support </w:t>
      </w:r>
      <w:r w:rsidRPr="001A324E">
        <w:rPr>
          <w:i/>
          <w:sz w:val="20"/>
        </w:rPr>
        <w:t>Mechanism</w:t>
      </w:r>
      <w:r w:rsidRPr="001A324E">
        <w:rPr>
          <w:sz w:val="20"/>
        </w:rPr>
        <w:t>, CC Docket No. 02-6, Order, 26 FCC Rcd 6109, 6115-17, paras. 10-12 (Wireline Comp. Bur. 2011) (granting waiver of requirement that price of E-rate supported services be the primary factor in bid evaluation where the petitioner demonstrated that it selected the least expensive responsive bid for E-rate eligible services).</w:t>
      </w:r>
    </w:p>
  </w:footnote>
  <w:footnote w:id="12">
    <w:p w14:paraId="2A2E1135" w14:textId="77777777" w:rsidR="002B762C" w:rsidRPr="002D48FB" w:rsidRDefault="002B762C" w:rsidP="00891B25">
      <w:pPr>
        <w:pStyle w:val="FootnoteText"/>
        <w:spacing w:after="120"/>
        <w:rPr>
          <w:sz w:val="20"/>
        </w:rPr>
      </w:pPr>
      <w:r>
        <w:rPr>
          <w:rStyle w:val="FootnoteReference"/>
        </w:rPr>
        <w:footnoteRef/>
      </w:r>
      <w:r>
        <w:t xml:space="preserve"> </w:t>
      </w:r>
      <w:r w:rsidRPr="002D48FB">
        <w:rPr>
          <w:i/>
          <w:sz w:val="20"/>
        </w:rPr>
        <w:t>See</w:t>
      </w:r>
      <w:r w:rsidR="009A0256">
        <w:rPr>
          <w:i/>
          <w:sz w:val="20"/>
        </w:rPr>
        <w:t>, e.g.,</w:t>
      </w:r>
      <w:r w:rsidRPr="002D48FB">
        <w:rPr>
          <w:i/>
          <w:sz w:val="20"/>
        </w:rPr>
        <w:t xml:space="preserve"> Requests for Waiver and Review of Decisions of the Universal Service Administrator by Aberdeen School District 5 et al</w:t>
      </w:r>
      <w:r w:rsidRPr="002D48FB">
        <w:rPr>
          <w:sz w:val="20"/>
        </w:rPr>
        <w:t xml:space="preserve">.; </w:t>
      </w:r>
      <w:r w:rsidRPr="002D48FB">
        <w:rPr>
          <w:i/>
          <w:sz w:val="20"/>
        </w:rPr>
        <w:t>Schools and Libraries Universal Service Support Mechanism</w:t>
      </w:r>
      <w:r w:rsidRPr="002D48FB">
        <w:rPr>
          <w:sz w:val="20"/>
        </w:rPr>
        <w:t>, CC Docket No. 02-6, Order, 27 FCC Rcd 2152 (Wireline Comp. Bur. 2012) (finding that petitioners demonstrated that they are eligible for the discount level requested); 47 C.F.R. § 54.505.</w:t>
      </w:r>
    </w:p>
  </w:footnote>
  <w:footnote w:id="13">
    <w:p w14:paraId="4456D6D3" w14:textId="7335FF3D" w:rsidR="002B762C" w:rsidRPr="001A324E" w:rsidRDefault="002B762C" w:rsidP="008C70DF">
      <w:pPr>
        <w:pStyle w:val="FootnoteText"/>
        <w:spacing w:after="120"/>
        <w:rPr>
          <w:i/>
          <w:sz w:val="20"/>
        </w:rPr>
      </w:pPr>
      <w:r w:rsidRPr="001A324E">
        <w:rPr>
          <w:sz w:val="20"/>
          <w:vertAlign w:val="superscript"/>
        </w:rPr>
        <w:footnoteRef/>
      </w:r>
      <w:r w:rsidRPr="001A324E">
        <w:rPr>
          <w:sz w:val="20"/>
        </w:rPr>
        <w:t xml:space="preserve"> </w:t>
      </w:r>
      <w:r w:rsidRPr="001A324E">
        <w:rPr>
          <w:i/>
          <w:sz w:val="20"/>
        </w:rPr>
        <w:t>See, e.g.</w:t>
      </w:r>
      <w:r w:rsidRPr="001A324E">
        <w:rPr>
          <w:sz w:val="20"/>
        </w:rPr>
        <w:t xml:space="preserve">, </w:t>
      </w:r>
      <w:r w:rsidRPr="00EA37BD">
        <w:rPr>
          <w:i/>
          <w:sz w:val="20"/>
        </w:rPr>
        <w:t>Requests for Review of the Decision of the Universal Service Administrator by A</w:t>
      </w:r>
      <w:r>
        <w:rPr>
          <w:i/>
          <w:sz w:val="20"/>
        </w:rPr>
        <w:t xml:space="preserve">cademia Claret et al.; Schools and Libraries Universal Service Support Mechanism, </w:t>
      </w:r>
      <w:r w:rsidRPr="00156BA5">
        <w:rPr>
          <w:sz w:val="20"/>
        </w:rPr>
        <w:t>CC Docket No. 02-6, Order, 21 FCC Rcd 10703</w:t>
      </w:r>
      <w:r w:rsidR="00DD6043">
        <w:rPr>
          <w:sz w:val="20"/>
        </w:rPr>
        <w:t>, 10709, para. 14</w:t>
      </w:r>
      <w:r w:rsidRPr="00156BA5">
        <w:rPr>
          <w:sz w:val="20"/>
        </w:rPr>
        <w:t xml:space="preserve"> (Wireline Comp. Bur. 2006)</w:t>
      </w:r>
      <w:r>
        <w:rPr>
          <w:sz w:val="20"/>
        </w:rPr>
        <w:t xml:space="preserve"> </w:t>
      </w:r>
      <w:r>
        <w:rPr>
          <w:i/>
          <w:sz w:val="20"/>
        </w:rPr>
        <w:t>; Requests for Waiver and Review of Decisions of the Universal Service Administrator by Bright Star Schools Consortium et al.; Schools and Libraries Support Mechanism</w:t>
      </w:r>
      <w:r w:rsidRPr="00EA39BE">
        <w:rPr>
          <w:sz w:val="20"/>
        </w:rPr>
        <w:t>,</w:t>
      </w:r>
      <w:r>
        <w:rPr>
          <w:i/>
          <w:sz w:val="20"/>
        </w:rPr>
        <w:t xml:space="preserve"> </w:t>
      </w:r>
      <w:r w:rsidRPr="00156BA5">
        <w:rPr>
          <w:sz w:val="20"/>
        </w:rPr>
        <w:t>CC Docket No. 02-6, Order, 28 FCC Rcd 11204</w:t>
      </w:r>
      <w:r w:rsidR="00DD6043">
        <w:rPr>
          <w:sz w:val="20"/>
        </w:rPr>
        <w:t>, 11204, para. 1</w:t>
      </w:r>
      <w:r w:rsidRPr="00156BA5">
        <w:rPr>
          <w:sz w:val="20"/>
        </w:rPr>
        <w:t xml:space="preserve"> (Wireline Comp. Bur. 2013)</w:t>
      </w:r>
      <w:r w:rsidRPr="009F3823">
        <w:rPr>
          <w:sz w:val="20"/>
        </w:rPr>
        <w:t xml:space="preserve"> </w:t>
      </w:r>
      <w:r w:rsidRPr="001A324E">
        <w:rPr>
          <w:sz w:val="20"/>
        </w:rPr>
        <w:t xml:space="preserve">(granting applicants </w:t>
      </w:r>
      <w:r>
        <w:rPr>
          <w:sz w:val="20"/>
        </w:rPr>
        <w:t>a limited 15-day opportunity to file additional documentation to support their calculation of the correct discount rate)</w:t>
      </w:r>
      <w:r w:rsidRPr="001A324E">
        <w:rPr>
          <w:sz w:val="20"/>
        </w:rPr>
        <w:t xml:space="preserve">.  </w:t>
      </w:r>
      <w:r w:rsidR="008C70DF">
        <w:rPr>
          <w:sz w:val="20"/>
        </w:rPr>
        <w:t xml:space="preserve">Consistent with precedent, we also find good cause exists to waive section 54.720(a) of the Commission’s rules, which requires that petitioners file their appeals within 60 days of an adverse USAC decision, for </w:t>
      </w:r>
      <w:r w:rsidR="00737BB9">
        <w:rPr>
          <w:sz w:val="20"/>
        </w:rPr>
        <w:t xml:space="preserve">Omega Schools </w:t>
      </w:r>
      <w:r w:rsidR="008C70DF">
        <w:rPr>
          <w:sz w:val="20"/>
        </w:rPr>
        <w:t xml:space="preserve">and </w:t>
      </w:r>
      <w:r w:rsidR="00737BB9" w:rsidRPr="00737BB9">
        <w:rPr>
          <w:sz w:val="20"/>
        </w:rPr>
        <w:t>Prairie-Hills Elementary School District</w:t>
      </w:r>
      <w:r w:rsidR="008C70DF">
        <w:rPr>
          <w:sz w:val="20"/>
        </w:rPr>
        <w:t xml:space="preserve">. </w:t>
      </w:r>
      <w:r w:rsidR="008C70DF">
        <w:rPr>
          <w:i/>
          <w:iCs/>
          <w:sz w:val="20"/>
        </w:rPr>
        <w:t>See Requests for Review and/or Waiver of Decisions of the Universal Service Administrator by ABC Unified School District et al.; Schools and Libraries Universal Service Support Mechanism,</w:t>
      </w:r>
      <w:r w:rsidR="008C70DF">
        <w:rPr>
          <w:sz w:val="20"/>
        </w:rPr>
        <w:t xml:space="preserve"> Order, 26 FCC Rcd 11019, 11019, para. 2 (Wireline Comp. Bur. 2011) (waiving the filing deadline for petitioners who submitted their appeals to the Commission or USAC only a few days late).</w:t>
      </w:r>
    </w:p>
  </w:footnote>
  <w:footnote w:id="14">
    <w:p w14:paraId="2962F897" w14:textId="0C4A5099" w:rsidR="00B9443C" w:rsidRPr="00E42E9C" w:rsidRDefault="00B9443C" w:rsidP="00B9443C">
      <w:pPr>
        <w:pStyle w:val="FootnoteText"/>
        <w:rPr>
          <w:sz w:val="20"/>
        </w:rPr>
      </w:pPr>
      <w:r>
        <w:rPr>
          <w:rStyle w:val="FootnoteReference"/>
        </w:rPr>
        <w:footnoteRef/>
      </w:r>
      <w:r>
        <w:t xml:space="preserve"> </w:t>
      </w:r>
      <w:r w:rsidRPr="00E42E9C">
        <w:rPr>
          <w:i/>
          <w:sz w:val="20"/>
        </w:rPr>
        <w:t xml:space="preserve">See Modernizing the E-rate Program for Schools and Libraries, </w:t>
      </w:r>
      <w:r w:rsidRPr="00E42E9C">
        <w:rPr>
          <w:sz w:val="20"/>
        </w:rPr>
        <w:t xml:space="preserve">WC Docket No. 13-184, Report and Order and Further Notice of Proposed Rulemaking, 29 FCC Rcd 8870, 8742, para. 180 (2014) </w:t>
      </w:r>
      <w:r>
        <w:rPr>
          <w:sz w:val="20"/>
        </w:rPr>
        <w:t>(</w:t>
      </w:r>
      <w:r w:rsidRPr="00E42E9C">
        <w:rPr>
          <w:i/>
          <w:sz w:val="20"/>
        </w:rPr>
        <w:t>E-rate Modernization Order</w:t>
      </w:r>
      <w:r>
        <w:rPr>
          <w:sz w:val="20"/>
        </w:rPr>
        <w:t xml:space="preserve">) </w:t>
      </w:r>
      <w:r w:rsidRPr="00E42E9C">
        <w:rPr>
          <w:sz w:val="20"/>
        </w:rPr>
        <w:t xml:space="preserve">(a consortium may show that it is authorized to order eligible services for applicants by providing relevant state statutes or regulations).  </w:t>
      </w:r>
      <w:r w:rsidRPr="00E42E9C">
        <w:rPr>
          <w:i/>
          <w:sz w:val="20"/>
        </w:rPr>
        <w:t>See also e.g.</w:t>
      </w:r>
      <w:r w:rsidRPr="00E42E9C">
        <w:rPr>
          <w:sz w:val="20"/>
        </w:rPr>
        <w:t xml:space="preserve">, </w:t>
      </w:r>
      <w:r w:rsidRPr="00E42E9C">
        <w:rPr>
          <w:i/>
          <w:sz w:val="20"/>
        </w:rPr>
        <w:t>Requests for Review of Decisions of the Universal Service Admin</w:t>
      </w:r>
      <w:r w:rsidRPr="00B9443C">
        <w:rPr>
          <w:i/>
          <w:sz w:val="20"/>
        </w:rPr>
        <w:t>istrator by Bootheel Consortium</w:t>
      </w:r>
      <w:r w:rsidRPr="00E42E9C">
        <w:rPr>
          <w:i/>
          <w:sz w:val="20"/>
        </w:rPr>
        <w:t xml:space="preserve"> et al</w:t>
      </w:r>
      <w:r>
        <w:rPr>
          <w:i/>
          <w:sz w:val="20"/>
        </w:rPr>
        <w:t>.;</w:t>
      </w:r>
      <w:r w:rsidRPr="00E42E9C">
        <w:rPr>
          <w:i/>
          <w:sz w:val="20"/>
        </w:rPr>
        <w:t xml:space="preserve"> Schools and Libraries Universal Service Support Mechanism, </w:t>
      </w:r>
      <w:r w:rsidRPr="00E42E9C">
        <w:rPr>
          <w:sz w:val="20"/>
        </w:rPr>
        <w:t>CC Docket 02-6, Order, 22 FCC Rcd 8747, 8750, para. 6 (Wireline Comp. Bur. 2007) (letters of agency not necessary where a state statute gave procurement authority to the state agency).</w:t>
      </w:r>
    </w:p>
  </w:footnote>
  <w:footnote w:id="15">
    <w:p w14:paraId="4E841B6B" w14:textId="4F395AE3" w:rsidR="00B9443C" w:rsidRPr="00F265D6" w:rsidRDefault="00B9443C" w:rsidP="00B9443C">
      <w:pPr>
        <w:pStyle w:val="FootnoteText"/>
      </w:pPr>
      <w:r>
        <w:rPr>
          <w:rStyle w:val="FootnoteReference"/>
        </w:rPr>
        <w:footnoteRef/>
      </w:r>
      <w:r>
        <w:t xml:space="preserve"> </w:t>
      </w:r>
      <w:r w:rsidRPr="00E42E9C">
        <w:rPr>
          <w:sz w:val="20"/>
        </w:rPr>
        <w:t xml:space="preserve">We grant Kan-ed’s request that USAC only reduce its 2005 commitment to reflect the hospital and 23 entities of higher education that used Kan-ed, (13.1 percent) and the </w:t>
      </w:r>
      <w:r w:rsidR="00E476E9">
        <w:rPr>
          <w:sz w:val="20"/>
        </w:rPr>
        <w:t xml:space="preserve">three </w:t>
      </w:r>
      <w:r w:rsidRPr="00E42E9C">
        <w:rPr>
          <w:sz w:val="20"/>
        </w:rPr>
        <w:t xml:space="preserve">otherwise eligible </w:t>
      </w:r>
      <w:r w:rsidR="00E476E9">
        <w:rPr>
          <w:sz w:val="20"/>
        </w:rPr>
        <w:t xml:space="preserve">libraries </w:t>
      </w:r>
      <w:r w:rsidRPr="00E42E9C">
        <w:rPr>
          <w:sz w:val="20"/>
        </w:rPr>
        <w:t>that used Kan-ed, but did not file the required technology plans (</w:t>
      </w:r>
      <w:r w:rsidR="00E476E9">
        <w:rPr>
          <w:sz w:val="20"/>
        </w:rPr>
        <w:t>1</w:t>
      </w:r>
      <w:r w:rsidRPr="00E42E9C">
        <w:rPr>
          <w:sz w:val="20"/>
        </w:rPr>
        <w:t>.</w:t>
      </w:r>
      <w:r w:rsidR="00E476E9">
        <w:rPr>
          <w:sz w:val="20"/>
        </w:rPr>
        <w:t>0</w:t>
      </w:r>
      <w:r w:rsidRPr="00E42E9C">
        <w:rPr>
          <w:sz w:val="20"/>
        </w:rPr>
        <w:t xml:space="preserve"> percent), s</w:t>
      </w:r>
      <w:r w:rsidRPr="00E42E9C">
        <w:rPr>
          <w:i/>
          <w:sz w:val="20"/>
        </w:rPr>
        <w:t xml:space="preserve">ee </w:t>
      </w:r>
      <w:r w:rsidRPr="00E42E9C">
        <w:rPr>
          <w:sz w:val="20"/>
        </w:rPr>
        <w:t>Letter from Jerry Huff, Kan-ed, to Office of the Secretary, Federal Communications Commission at 3 n.1 (filed Mar. 24, 2006) and  Letter from Jerry Huff, Kan-ed, to Office of the Secretary, Federal Communications Commission at 3 (filed Jan. 6, 2012).  Combining those two figures (86.9 x 9</w:t>
      </w:r>
      <w:r w:rsidR="00E476E9">
        <w:rPr>
          <w:sz w:val="20"/>
        </w:rPr>
        <w:t>9.0</w:t>
      </w:r>
      <w:r w:rsidRPr="00E42E9C">
        <w:rPr>
          <w:sz w:val="20"/>
        </w:rPr>
        <w:t xml:space="preserve"> = 8</w:t>
      </w:r>
      <w:r w:rsidR="00E476E9">
        <w:rPr>
          <w:sz w:val="20"/>
        </w:rPr>
        <w:t>6</w:t>
      </w:r>
      <w:r w:rsidRPr="00E42E9C">
        <w:rPr>
          <w:sz w:val="20"/>
        </w:rPr>
        <w:t>.</w:t>
      </w:r>
      <w:r w:rsidR="00E476E9">
        <w:rPr>
          <w:sz w:val="20"/>
        </w:rPr>
        <w:t>0</w:t>
      </w:r>
      <w:r w:rsidRPr="00E42E9C">
        <w:rPr>
          <w:sz w:val="20"/>
        </w:rPr>
        <w:t>) we find that USAC should reduce Kan-ed’s funding commitment by 1</w:t>
      </w:r>
      <w:r w:rsidR="00E476E9">
        <w:rPr>
          <w:sz w:val="20"/>
        </w:rPr>
        <w:t>4</w:t>
      </w:r>
      <w:r w:rsidRPr="00E42E9C">
        <w:rPr>
          <w:sz w:val="20"/>
        </w:rPr>
        <w:t xml:space="preserve"> percent.</w:t>
      </w:r>
    </w:p>
  </w:footnote>
  <w:footnote w:id="16">
    <w:p w14:paraId="527C3BCF" w14:textId="77777777" w:rsidR="002B762C" w:rsidRPr="00B94EB8" w:rsidRDefault="002B762C" w:rsidP="00891B25">
      <w:pPr>
        <w:autoSpaceDE w:val="0"/>
        <w:autoSpaceDN w:val="0"/>
        <w:adjustRightInd w:val="0"/>
        <w:spacing w:after="120"/>
        <w:rPr>
          <w:sz w:val="20"/>
        </w:rPr>
      </w:pPr>
      <w:r>
        <w:rPr>
          <w:rStyle w:val="FootnoteReference"/>
        </w:rPr>
        <w:footnoteRef/>
      </w:r>
      <w:r>
        <w:t xml:space="preserve"> </w:t>
      </w:r>
      <w:r w:rsidRPr="00EA39BE">
        <w:rPr>
          <w:i/>
          <w:sz w:val="20"/>
        </w:rPr>
        <w:t>See</w:t>
      </w:r>
      <w:r w:rsidRPr="00EA39BE">
        <w:rPr>
          <w:sz w:val="20"/>
        </w:rPr>
        <w:t xml:space="preserve"> </w:t>
      </w:r>
      <w:r w:rsidRPr="00EA39BE">
        <w:rPr>
          <w:i/>
          <w:sz w:val="20"/>
        </w:rPr>
        <w:t>Request for Review of the Decision of the Universal Service Administrator by Kalamazoo Public Schools; Federal-State Joint Board on Universal Service, Changes to the Board of Directors of the National Exchange Carrier Association, Inc.</w:t>
      </w:r>
      <w:r w:rsidRPr="00EA39BE">
        <w:rPr>
          <w:sz w:val="20"/>
        </w:rPr>
        <w:t xml:space="preserve">,  CC Docket Nos. 96-45 and 97-21, Order on Reconsideration, 17 FCC Rcd 22154, 22157, para. 6 (Com. Car. Bur. 2002); </w:t>
      </w:r>
      <w:r w:rsidRPr="00EA39BE">
        <w:rPr>
          <w:i/>
          <w:sz w:val="20"/>
        </w:rPr>
        <w:t>Request for Review by Cochrane-Fountain City School District; Federal-State Joint Board on Universal Service, Changes to the Board of Directors of the National Exchange Carrier Association, Inc.</w:t>
      </w:r>
      <w:r w:rsidRPr="00EA39BE">
        <w:rPr>
          <w:sz w:val="20"/>
        </w:rPr>
        <w:t>, CC Docket Nos. 96-45 and 97-21, Order, 15 FCC Rcd 16628, 16631, para. 7 (Com. Car. Bur. 2000)</w:t>
      </w:r>
      <w:r>
        <w:t xml:space="preserve"> </w:t>
      </w:r>
      <w:r w:rsidRPr="00B94EB8">
        <w:rPr>
          <w:sz w:val="20"/>
        </w:rPr>
        <w:t>(determin</w:t>
      </w:r>
      <w:r w:rsidR="00EB7073">
        <w:rPr>
          <w:sz w:val="20"/>
        </w:rPr>
        <w:t>ing</w:t>
      </w:r>
      <w:r w:rsidRPr="00B94EB8">
        <w:rPr>
          <w:sz w:val="20"/>
        </w:rPr>
        <w:t xml:space="preserve"> that applicants may use </w:t>
      </w:r>
      <w:r w:rsidR="00652C91">
        <w:rPr>
          <w:sz w:val="20"/>
        </w:rPr>
        <w:t>contracts</w:t>
      </w:r>
      <w:r w:rsidR="00652C91" w:rsidRPr="00B94EB8">
        <w:rPr>
          <w:sz w:val="20"/>
        </w:rPr>
        <w:t xml:space="preserve"> </w:t>
      </w:r>
      <w:r w:rsidRPr="00B94EB8">
        <w:rPr>
          <w:sz w:val="20"/>
        </w:rPr>
        <w:t>signed before the expiration of the 28-day waiting period if: (i) the applicant is choosing to continue service under an existing contract; (ii) the applicant competitively bid the services for the new funding year; and (iii) the applicant decides, after</w:t>
      </w:r>
      <w:r w:rsidR="006854F3">
        <w:rPr>
          <w:sz w:val="20"/>
        </w:rPr>
        <w:t xml:space="preserve"> appropriate review of the other bids received during a compliant competitive review process</w:t>
      </w:r>
      <w:r w:rsidRPr="00B94EB8">
        <w:rPr>
          <w:sz w:val="20"/>
        </w:rPr>
        <w:t>, to continue with the existing contract).</w:t>
      </w:r>
    </w:p>
  </w:footnote>
  <w:footnote w:id="17">
    <w:p w14:paraId="030F6844" w14:textId="77777777" w:rsidR="004A471D" w:rsidRPr="00E91349" w:rsidRDefault="004A471D" w:rsidP="00891B25">
      <w:pPr>
        <w:pStyle w:val="FootnoteText"/>
        <w:spacing w:after="120"/>
        <w:rPr>
          <w:sz w:val="20"/>
        </w:rPr>
      </w:pPr>
      <w:r w:rsidRPr="00E91349">
        <w:rPr>
          <w:rStyle w:val="FootnoteReference"/>
          <w:sz w:val="20"/>
        </w:rPr>
        <w:footnoteRef/>
      </w:r>
      <w:r w:rsidRPr="00E91349">
        <w:rPr>
          <w:sz w:val="20"/>
        </w:rPr>
        <w:t xml:space="preserve"> </w:t>
      </w:r>
      <w:r w:rsidRPr="00E91349">
        <w:rPr>
          <w:i/>
          <w:sz w:val="20"/>
        </w:rPr>
        <w:t>See</w:t>
      </w:r>
      <w:r>
        <w:rPr>
          <w:i/>
          <w:sz w:val="20"/>
        </w:rPr>
        <w:t>, e.g.,</w:t>
      </w:r>
      <w:r w:rsidRPr="00E91349">
        <w:rPr>
          <w:i/>
          <w:sz w:val="20"/>
        </w:rPr>
        <w:t xml:space="preserve"> </w:t>
      </w:r>
      <w:r w:rsidR="00A256C6">
        <w:rPr>
          <w:i/>
          <w:sz w:val="20"/>
        </w:rPr>
        <w:t xml:space="preserve">Application for </w:t>
      </w:r>
      <w:r w:rsidRPr="00E91349">
        <w:rPr>
          <w:i/>
          <w:sz w:val="20"/>
        </w:rPr>
        <w:t>Review of the Decision of the Universal Service Administrator by Aberdeen School District; School</w:t>
      </w:r>
      <w:r w:rsidR="00A256C6">
        <w:rPr>
          <w:i/>
          <w:sz w:val="20"/>
        </w:rPr>
        <w:t>s</w:t>
      </w:r>
      <w:r w:rsidRPr="00E91349">
        <w:rPr>
          <w:i/>
          <w:sz w:val="20"/>
        </w:rPr>
        <w:t xml:space="preserve"> and Libraries Universal Service Support Mechanism</w:t>
      </w:r>
      <w:r w:rsidRPr="00E91349">
        <w:rPr>
          <w:sz w:val="20"/>
        </w:rPr>
        <w:t>, CC Docket No. 02-6, Order, 22 FCC Rcd 8757, 8763, para. 10 (2007) (denying appeal where applicant failed to file a new FCC Form 470 and solicit bids in the year for which it sought services, thereby circumventing the competitive bidding process).</w:t>
      </w:r>
    </w:p>
  </w:footnote>
  <w:footnote w:id="18">
    <w:p w14:paraId="011FBA0B" w14:textId="63FF5FA2" w:rsidR="004A471D" w:rsidRPr="00911558" w:rsidRDefault="004A471D" w:rsidP="00F57468">
      <w:pPr>
        <w:pStyle w:val="FootnoteText"/>
        <w:spacing w:after="120"/>
        <w:rPr>
          <w:sz w:val="20"/>
        </w:rPr>
      </w:pPr>
      <w:r w:rsidRPr="00911558">
        <w:rPr>
          <w:rStyle w:val="FootnoteReference"/>
          <w:sz w:val="20"/>
        </w:rPr>
        <w:footnoteRef/>
      </w:r>
      <w:r w:rsidR="00EB7073">
        <w:rPr>
          <w:i/>
          <w:iCs/>
          <w:sz w:val="20"/>
        </w:rPr>
        <w:t xml:space="preserve"> </w:t>
      </w:r>
      <w:r w:rsidR="00B57A0D" w:rsidRPr="00376A09">
        <w:rPr>
          <w:i/>
          <w:iCs/>
          <w:sz w:val="20"/>
        </w:rPr>
        <w:t xml:space="preserve">See </w:t>
      </w:r>
      <w:r w:rsidR="00B57A0D">
        <w:rPr>
          <w:i/>
          <w:iCs/>
          <w:sz w:val="20"/>
        </w:rPr>
        <w:t>e.g.</w:t>
      </w:r>
      <w:r w:rsidR="00B57A0D">
        <w:rPr>
          <w:iCs/>
          <w:sz w:val="20"/>
        </w:rPr>
        <w:t xml:space="preserve">, </w:t>
      </w:r>
      <w:r w:rsidR="00B57A0D" w:rsidRPr="000F3606">
        <w:rPr>
          <w:i/>
          <w:iCs/>
          <w:sz w:val="20"/>
        </w:rPr>
        <w:t xml:space="preserve">Petitions </w:t>
      </w:r>
      <w:r w:rsidR="00DA48BB">
        <w:rPr>
          <w:i/>
          <w:iCs/>
          <w:sz w:val="20"/>
        </w:rPr>
        <w:t>f</w:t>
      </w:r>
      <w:r w:rsidR="00B57A0D" w:rsidRPr="000F3606">
        <w:rPr>
          <w:i/>
          <w:iCs/>
          <w:sz w:val="20"/>
        </w:rPr>
        <w:t xml:space="preserve">or Reconsideration </w:t>
      </w:r>
      <w:r w:rsidR="00DA48BB">
        <w:rPr>
          <w:i/>
          <w:iCs/>
          <w:sz w:val="20"/>
        </w:rPr>
        <w:t>b</w:t>
      </w:r>
      <w:r w:rsidR="00B57A0D" w:rsidRPr="000F3606">
        <w:rPr>
          <w:i/>
          <w:iCs/>
          <w:sz w:val="20"/>
        </w:rPr>
        <w:t>y Callisburg Independent School District</w:t>
      </w:r>
      <w:r w:rsidR="00B57A0D" w:rsidRPr="00376A09">
        <w:rPr>
          <w:i/>
          <w:iCs/>
          <w:sz w:val="20"/>
        </w:rPr>
        <w:t>; School</w:t>
      </w:r>
      <w:r w:rsidR="00A256C6">
        <w:rPr>
          <w:i/>
          <w:iCs/>
          <w:sz w:val="20"/>
        </w:rPr>
        <w:t>s</w:t>
      </w:r>
      <w:r w:rsidR="00B57A0D" w:rsidRPr="00376A09">
        <w:rPr>
          <w:i/>
          <w:iCs/>
          <w:sz w:val="20"/>
        </w:rPr>
        <w:t xml:space="preserve"> and Libraries Universal Service Support Mechanism</w:t>
      </w:r>
      <w:r w:rsidR="00B57A0D" w:rsidRPr="00376A09">
        <w:rPr>
          <w:iCs/>
          <w:sz w:val="20"/>
        </w:rPr>
        <w:t xml:space="preserve">, CC Docket No. 02-6, </w:t>
      </w:r>
      <w:r w:rsidR="00B57A0D">
        <w:rPr>
          <w:iCs/>
          <w:sz w:val="20"/>
        </w:rPr>
        <w:t xml:space="preserve">Order and Order on Reconsideration, </w:t>
      </w:r>
      <w:r w:rsidR="00B57A0D" w:rsidRPr="000F3606">
        <w:rPr>
          <w:iCs/>
          <w:sz w:val="20"/>
        </w:rPr>
        <w:t>28 F</w:t>
      </w:r>
      <w:r w:rsidR="00B57A0D">
        <w:rPr>
          <w:iCs/>
          <w:sz w:val="20"/>
        </w:rPr>
        <w:t>CC Rcd</w:t>
      </w:r>
      <w:r w:rsidR="00B57A0D" w:rsidRPr="000F3606">
        <w:rPr>
          <w:iCs/>
          <w:sz w:val="20"/>
        </w:rPr>
        <w:t xml:space="preserve"> 9459, </w:t>
      </w:r>
      <w:r w:rsidR="00B57A0D">
        <w:rPr>
          <w:iCs/>
          <w:sz w:val="20"/>
        </w:rPr>
        <w:t>9460-61, para. 3</w:t>
      </w:r>
      <w:r w:rsidR="00B57A0D" w:rsidRPr="000F3606">
        <w:rPr>
          <w:iCs/>
          <w:sz w:val="20"/>
        </w:rPr>
        <w:t xml:space="preserve"> (</w:t>
      </w:r>
      <w:r w:rsidR="00B57A0D">
        <w:rPr>
          <w:iCs/>
          <w:sz w:val="20"/>
        </w:rPr>
        <w:t xml:space="preserve">Wireline Comp. Bur. </w:t>
      </w:r>
      <w:r w:rsidR="00B57A0D" w:rsidRPr="000F3606">
        <w:rPr>
          <w:iCs/>
          <w:sz w:val="20"/>
        </w:rPr>
        <w:t xml:space="preserve">2013) </w:t>
      </w:r>
      <w:r w:rsidR="00B57A0D" w:rsidRPr="00376A09">
        <w:rPr>
          <w:iCs/>
          <w:sz w:val="20"/>
        </w:rPr>
        <w:t>(</w:t>
      </w:r>
      <w:r w:rsidR="00B57A0D">
        <w:rPr>
          <w:iCs/>
          <w:sz w:val="20"/>
        </w:rPr>
        <w:t>explaining that “all potential bidders and service providers must have access to the same information and be treated in the same manner throughout the procurement process”</w:t>
      </w:r>
      <w:r w:rsidR="00B57A0D" w:rsidRPr="00376A09">
        <w:rPr>
          <w:iCs/>
          <w:sz w:val="20"/>
        </w:rPr>
        <w:t>)</w:t>
      </w:r>
      <w:r w:rsidR="00B57A0D" w:rsidRPr="00911558">
        <w:rPr>
          <w:sz w:val="20"/>
        </w:rPr>
        <w:t>.</w:t>
      </w:r>
      <w:r w:rsidR="00B57A0D">
        <w:rPr>
          <w:sz w:val="20"/>
        </w:rPr>
        <w:t xml:space="preserve">  For Application Nos. 831551, </w:t>
      </w:r>
      <w:r w:rsidR="00B57A0D" w:rsidRPr="00A61931">
        <w:rPr>
          <w:sz w:val="20"/>
        </w:rPr>
        <w:t>863006</w:t>
      </w:r>
      <w:r w:rsidR="00B57A0D">
        <w:rPr>
          <w:sz w:val="20"/>
        </w:rPr>
        <w:t xml:space="preserve">, 837162, 858274, and </w:t>
      </w:r>
      <w:r w:rsidR="00B57A0D" w:rsidRPr="00A61931">
        <w:rPr>
          <w:sz w:val="20"/>
        </w:rPr>
        <w:t>858291</w:t>
      </w:r>
      <w:r w:rsidR="00B57A0D">
        <w:rPr>
          <w:sz w:val="20"/>
        </w:rPr>
        <w:t xml:space="preserve">, we also deny the appeals based on </w:t>
      </w:r>
      <w:r w:rsidR="00B57A0D" w:rsidRPr="00A66DED">
        <w:rPr>
          <w:sz w:val="20"/>
        </w:rPr>
        <w:t>the</w:t>
      </w:r>
      <w:r w:rsidR="00B57A0D" w:rsidRPr="00EA37BD">
        <w:rPr>
          <w:sz w:val="20"/>
        </w:rPr>
        <w:t xml:space="preserve"> petitioner</w:t>
      </w:r>
      <w:r w:rsidR="00B57A0D">
        <w:rPr>
          <w:sz w:val="20"/>
        </w:rPr>
        <w:t>s’</w:t>
      </w:r>
      <w:r w:rsidR="00B57A0D" w:rsidRPr="00EA37BD">
        <w:rPr>
          <w:sz w:val="20"/>
        </w:rPr>
        <w:t xml:space="preserve"> fail</w:t>
      </w:r>
      <w:r w:rsidR="00B57A0D">
        <w:rPr>
          <w:sz w:val="20"/>
        </w:rPr>
        <w:t>ure</w:t>
      </w:r>
      <w:r w:rsidR="00B57A0D" w:rsidRPr="00EA37BD">
        <w:rPr>
          <w:sz w:val="20"/>
        </w:rPr>
        <w:t xml:space="preserve"> to produce documentation regarding </w:t>
      </w:r>
      <w:r w:rsidR="00B57A0D">
        <w:rPr>
          <w:sz w:val="20"/>
        </w:rPr>
        <w:t xml:space="preserve">their </w:t>
      </w:r>
      <w:r w:rsidR="00B57A0D" w:rsidRPr="00EA37BD">
        <w:rPr>
          <w:sz w:val="20"/>
        </w:rPr>
        <w:t>vendor selection process</w:t>
      </w:r>
      <w:r w:rsidR="00B57A0D">
        <w:rPr>
          <w:sz w:val="20"/>
        </w:rPr>
        <w:t>es</w:t>
      </w:r>
      <w:r w:rsidR="00B57A0D" w:rsidRPr="00EA37BD">
        <w:rPr>
          <w:sz w:val="20"/>
        </w:rPr>
        <w:t xml:space="preserve">.  </w:t>
      </w:r>
      <w:r w:rsidR="00B57A0D" w:rsidRPr="001A324E">
        <w:rPr>
          <w:i/>
          <w:sz w:val="20"/>
        </w:rPr>
        <w:t>See, e.g.</w:t>
      </w:r>
      <w:r w:rsidR="00B57A0D" w:rsidRPr="001A324E">
        <w:rPr>
          <w:sz w:val="20"/>
        </w:rPr>
        <w:t>,</w:t>
      </w:r>
      <w:r w:rsidR="00B57A0D" w:rsidRPr="001A324E">
        <w:rPr>
          <w:i/>
          <w:sz w:val="20"/>
        </w:rPr>
        <w:t xml:space="preserve"> Requests</w:t>
      </w:r>
      <w:r w:rsidR="00B57A0D" w:rsidRPr="001A324E">
        <w:rPr>
          <w:i/>
          <w:iCs/>
          <w:color w:val="000000"/>
          <w:sz w:val="20"/>
        </w:rPr>
        <w:t xml:space="preserve"> for Review of Decisions of the Universal Service Administrator </w:t>
      </w:r>
      <w:r w:rsidR="00B57A0D" w:rsidRPr="001A324E">
        <w:rPr>
          <w:i/>
          <w:sz w:val="20"/>
        </w:rPr>
        <w:t>by Central Islip Free Union School District et al.; Schools and Libraries Universal Service Support Mechanism</w:t>
      </w:r>
      <w:r w:rsidR="00B57A0D" w:rsidRPr="001A324E">
        <w:rPr>
          <w:sz w:val="20"/>
        </w:rPr>
        <w:t>, CC Docket No. 02-6, Order, 26 FCC Rcd 8630, 8635-36, paras. 11-12 (Wireline Comp. Bur. 2011) (denying appeal where the applicant failed to produce documentation regarding its vendor selection process (</w:t>
      </w:r>
      <w:r w:rsidR="00B57A0D" w:rsidRPr="000F6A1F">
        <w:rPr>
          <w:i/>
          <w:sz w:val="20"/>
        </w:rPr>
        <w:t>i.e</w:t>
      </w:r>
      <w:r w:rsidR="00B57A0D" w:rsidRPr="001A324E">
        <w:rPr>
          <w:sz w:val="20"/>
        </w:rPr>
        <w:t>.,</w:t>
      </w:r>
      <w:r w:rsidR="00B57A0D" w:rsidRPr="00EA37BD">
        <w:rPr>
          <w:sz w:val="20"/>
        </w:rPr>
        <w:t xml:space="preserve"> documents describing the bid evaluation criteria and weighting, bid evaluation worksheets, correspondence between the beneficiary and prospective bidder) and, thus, could not demonstrate compliance</w:t>
      </w:r>
      <w:r w:rsidR="00B57A0D" w:rsidRPr="001A324E">
        <w:rPr>
          <w:sz w:val="20"/>
        </w:rPr>
        <w:t xml:space="preserve"> with the E-rate program’s competitive bidding rules).</w:t>
      </w:r>
    </w:p>
  </w:footnote>
  <w:footnote w:id="19">
    <w:p w14:paraId="3930FA76" w14:textId="77777777" w:rsidR="00B57A0D" w:rsidRPr="00911558" w:rsidRDefault="00B57A0D" w:rsidP="00B57A0D">
      <w:pPr>
        <w:pStyle w:val="FootnoteText"/>
        <w:spacing w:after="120"/>
        <w:rPr>
          <w:sz w:val="20"/>
        </w:rPr>
      </w:pPr>
      <w:r w:rsidRPr="00911558">
        <w:rPr>
          <w:rStyle w:val="FootnoteReference"/>
          <w:sz w:val="20"/>
        </w:rPr>
        <w:footnoteRef/>
      </w:r>
      <w:r>
        <w:rPr>
          <w:i/>
          <w:iCs/>
          <w:sz w:val="20"/>
        </w:rPr>
        <w:t xml:space="preserve"> </w:t>
      </w:r>
      <w:r w:rsidRPr="001A324E">
        <w:rPr>
          <w:i/>
          <w:sz w:val="20"/>
        </w:rPr>
        <w:t>See, e.g.</w:t>
      </w:r>
      <w:r w:rsidRPr="001A324E">
        <w:rPr>
          <w:sz w:val="20"/>
        </w:rPr>
        <w:t>,</w:t>
      </w:r>
      <w:r w:rsidRPr="001A324E">
        <w:rPr>
          <w:i/>
          <w:sz w:val="20"/>
        </w:rPr>
        <w:t xml:space="preserve"> Requests</w:t>
      </w:r>
      <w:r w:rsidRPr="001A324E">
        <w:rPr>
          <w:i/>
          <w:iCs/>
          <w:color w:val="000000"/>
          <w:sz w:val="20"/>
        </w:rPr>
        <w:t xml:space="preserve"> for Review of Decisions of the Universal Service Administrator </w:t>
      </w:r>
      <w:r w:rsidRPr="001A324E">
        <w:rPr>
          <w:i/>
          <w:sz w:val="20"/>
        </w:rPr>
        <w:t>by Central Islip Free Union School District et al.; Schools and Libraries Universal Service Support Mechanism</w:t>
      </w:r>
      <w:r w:rsidRPr="001A324E">
        <w:rPr>
          <w:sz w:val="20"/>
        </w:rPr>
        <w:t xml:space="preserve">, CC Docket No. 02-6, Order, 26 FCC Rcd 8630, 8635-36, paras. 11-12 (Wireline Comp. Bur. 2011) (denying appeal where the applicant failed to produce documentation regarding its vendor selection process </w:t>
      </w:r>
      <w:r w:rsidRPr="00EA37BD">
        <w:rPr>
          <w:sz w:val="20"/>
        </w:rPr>
        <w:t>and, thus, could not demonstrate compliance</w:t>
      </w:r>
      <w:r w:rsidRPr="001A324E">
        <w:rPr>
          <w:sz w:val="20"/>
        </w:rPr>
        <w:t xml:space="preserve"> with the E-rate program’s competitive bidding rules).</w:t>
      </w:r>
    </w:p>
  </w:footnote>
  <w:footnote w:id="20">
    <w:p w14:paraId="27054FC3" w14:textId="3DB610C6" w:rsidR="000E221C" w:rsidRPr="00535E35" w:rsidRDefault="000E221C" w:rsidP="00661F3B">
      <w:pPr>
        <w:pStyle w:val="FootnoteText"/>
        <w:spacing w:after="120"/>
        <w:rPr>
          <w:sz w:val="20"/>
        </w:rPr>
      </w:pPr>
      <w:r w:rsidRPr="00EA37BD">
        <w:rPr>
          <w:rStyle w:val="FootnoteReference"/>
          <w:sz w:val="20"/>
        </w:rPr>
        <w:footnoteRef/>
      </w:r>
      <w:r w:rsidRPr="00EA37BD">
        <w:rPr>
          <w:i/>
          <w:sz w:val="20"/>
        </w:rPr>
        <w:t xml:space="preserve"> See, e.g.</w:t>
      </w:r>
      <w:r w:rsidRPr="00EA37BD">
        <w:rPr>
          <w:sz w:val="20"/>
        </w:rPr>
        <w:t>,</w:t>
      </w:r>
      <w:r w:rsidRPr="00EA37BD">
        <w:rPr>
          <w:i/>
          <w:sz w:val="20"/>
        </w:rPr>
        <w:t xml:space="preserve"> Requests</w:t>
      </w:r>
      <w:r w:rsidRPr="00EA37BD">
        <w:rPr>
          <w:i/>
          <w:iCs/>
          <w:color w:val="000000"/>
          <w:sz w:val="20"/>
        </w:rPr>
        <w:t xml:space="preserve"> for Review of Decisions of the Universal Service Administrator by Agra Public Schools I-134 et al.; Schools and Libraries Universal Service Support Mechanism,</w:t>
      </w:r>
      <w:r w:rsidRPr="001A324E">
        <w:rPr>
          <w:color w:val="000000"/>
          <w:sz w:val="20"/>
        </w:rPr>
        <w:t xml:space="preserve"> CC Docket No. 02-6, Order, 25 FCC Rcd 5684 (Wireline Comp. Bur. 2010</w:t>
      </w:r>
      <w:r w:rsidRPr="001A324E">
        <w:rPr>
          <w:sz w:val="20"/>
        </w:rPr>
        <w:t>)</w:t>
      </w:r>
      <w:r w:rsidRPr="001A324E">
        <w:rPr>
          <w:color w:val="000000"/>
          <w:sz w:val="20"/>
        </w:rPr>
        <w:t xml:space="preserve">; </w:t>
      </w:r>
      <w:r w:rsidRPr="001A324E">
        <w:rPr>
          <w:i/>
          <w:iCs/>
          <w:color w:val="000000"/>
          <w:sz w:val="20"/>
        </w:rPr>
        <w:t>Requests for Waiver or Review of Decisions of the Universal Service Administrator by Bound Brook School District et al.; Schools and Libraries Universal Service Support Mechanism</w:t>
      </w:r>
      <w:r w:rsidRPr="001A324E">
        <w:rPr>
          <w:iCs/>
          <w:color w:val="000000"/>
          <w:sz w:val="20"/>
        </w:rPr>
        <w:t>,</w:t>
      </w:r>
      <w:r w:rsidRPr="001A324E">
        <w:rPr>
          <w:color w:val="000000"/>
          <w:sz w:val="20"/>
        </w:rPr>
        <w:t xml:space="preserve"> CC Docket No. 02-6, Order, 29 FCC Rcd 5823 (Wireline Comp. Bur. 2014) </w:t>
      </w:r>
      <w:r w:rsidRPr="001A324E">
        <w:rPr>
          <w:sz w:val="20"/>
        </w:rPr>
        <w:t xml:space="preserve">(denying appeals on the grounds that the petitioners failed to submit their appeals either to the Commission or to USAC within 60 days, as required by the Commission’s rules, and did not show special circumstances necessary for the Commission to waive the deadline). </w:t>
      </w:r>
      <w:r w:rsidR="00535E35">
        <w:rPr>
          <w:sz w:val="20"/>
        </w:rPr>
        <w:t xml:space="preserve"> We remind applicants that pursuant to the </w:t>
      </w:r>
      <w:r w:rsidR="00535E35">
        <w:rPr>
          <w:i/>
          <w:sz w:val="20"/>
        </w:rPr>
        <w:t>E-rate Modernization Order</w:t>
      </w:r>
      <w:r w:rsidR="00535E35">
        <w:rPr>
          <w:sz w:val="20"/>
        </w:rPr>
        <w:t xml:space="preserve">, USAC decisions must be appealed in the first instance to USAC.  </w:t>
      </w:r>
      <w:r w:rsidR="00046AA6" w:rsidRPr="00046AA6">
        <w:rPr>
          <w:i/>
          <w:sz w:val="20"/>
        </w:rPr>
        <w:t xml:space="preserve">See </w:t>
      </w:r>
      <w:r w:rsidR="00B9443C" w:rsidRPr="00E313E1">
        <w:rPr>
          <w:i/>
          <w:sz w:val="20"/>
        </w:rPr>
        <w:t>E-rate Modernization Order</w:t>
      </w:r>
      <w:r w:rsidR="00046AA6" w:rsidRPr="00046AA6">
        <w:rPr>
          <w:sz w:val="20"/>
        </w:rPr>
        <w:t xml:space="preserve">, 29 FCC Rcd </w:t>
      </w:r>
      <w:r w:rsidR="00B9443C">
        <w:rPr>
          <w:sz w:val="20"/>
        </w:rPr>
        <w:t xml:space="preserve">at </w:t>
      </w:r>
      <w:r w:rsidR="00046AA6" w:rsidRPr="00046AA6">
        <w:rPr>
          <w:sz w:val="20"/>
        </w:rPr>
        <w:t>8</w:t>
      </w:r>
      <w:r w:rsidR="00B9443C">
        <w:rPr>
          <w:sz w:val="20"/>
        </w:rPr>
        <w:t>9</w:t>
      </w:r>
      <w:r w:rsidR="00046AA6" w:rsidRPr="00046AA6">
        <w:rPr>
          <w:sz w:val="20"/>
        </w:rPr>
        <w:t>70</w:t>
      </w:r>
      <w:r w:rsidR="00B9443C">
        <w:rPr>
          <w:sz w:val="20"/>
        </w:rPr>
        <w:t>-71</w:t>
      </w:r>
      <w:r w:rsidR="00046AA6">
        <w:rPr>
          <w:sz w:val="20"/>
        </w:rPr>
        <w:t>, para. 250</w:t>
      </w:r>
      <w:r w:rsidR="00B9443C">
        <w:rPr>
          <w:sz w:val="20"/>
        </w:rPr>
        <w:t>.</w:t>
      </w:r>
    </w:p>
  </w:footnote>
  <w:footnote w:id="21">
    <w:p w14:paraId="11D1BCD7" w14:textId="77777777" w:rsidR="001E3F00" w:rsidRDefault="001E3F00" w:rsidP="00891B25">
      <w:pPr>
        <w:pStyle w:val="FootnoteText"/>
        <w:spacing w:after="120"/>
      </w:pPr>
      <w:r>
        <w:rPr>
          <w:rStyle w:val="FootnoteReference"/>
        </w:rPr>
        <w:footnoteRef/>
      </w:r>
      <w:r>
        <w:t xml:space="preserve"> </w:t>
      </w:r>
      <w:r w:rsidRPr="003F1925">
        <w:rPr>
          <w:i/>
          <w:iCs/>
          <w:sz w:val="20"/>
        </w:rPr>
        <w:t>See, e.g., Requests for Waiver and Review of Decisions of the Universal Service Administrator by Allan Shivers Library et al.; Schools and Libraries Universal Service Support Mechanism</w:t>
      </w:r>
      <w:r w:rsidRPr="003F1925">
        <w:rPr>
          <w:iCs/>
          <w:sz w:val="20"/>
        </w:rPr>
        <w:t>, CC Docket No. 02-6, Order, 29 FCC Rcd 10356 (Wireline Comp. Bur. 2014) (denying petitions for reconsideration that fail to identify any material error, omission, or reason warranting reconsideration, and rely on arguments that have been fully considered and rejected by the Bureau within the same proceeding).</w:t>
      </w:r>
    </w:p>
  </w:footnote>
  <w:footnote w:id="22">
    <w:p w14:paraId="36464525" w14:textId="664864AE" w:rsidR="002B762C" w:rsidRPr="00EA37BD" w:rsidRDefault="002B762C" w:rsidP="008C70DF">
      <w:pPr>
        <w:pStyle w:val="FootnoteText"/>
        <w:spacing w:after="120"/>
        <w:rPr>
          <w:sz w:val="20"/>
        </w:rPr>
      </w:pPr>
      <w:r w:rsidRPr="00EA37BD">
        <w:rPr>
          <w:rStyle w:val="FootnoteReference"/>
          <w:sz w:val="20"/>
        </w:rPr>
        <w:footnoteRef/>
      </w:r>
      <w:r w:rsidRPr="00EA37BD">
        <w:rPr>
          <w:sz w:val="20"/>
        </w:rPr>
        <w:t xml:space="preserve"> </w:t>
      </w:r>
      <w:r w:rsidRPr="00EA37BD">
        <w:rPr>
          <w:i/>
          <w:sz w:val="20"/>
        </w:rPr>
        <w:t>See</w:t>
      </w:r>
      <w:r w:rsidRPr="00EA37BD">
        <w:rPr>
          <w:sz w:val="20"/>
        </w:rPr>
        <w:t xml:space="preserve"> </w:t>
      </w:r>
      <w:r w:rsidRPr="00156BA5">
        <w:rPr>
          <w:i/>
          <w:sz w:val="20"/>
        </w:rPr>
        <w:t>Requests for Review of Decisions of the Universal Service Administrator by Green Tree School, Systems Development Integration, LLC (Virgin Island Department of Education</w:t>
      </w:r>
      <w:r>
        <w:rPr>
          <w:i/>
          <w:sz w:val="20"/>
        </w:rPr>
        <w:t>)</w:t>
      </w:r>
      <w:r w:rsidRPr="00156BA5">
        <w:rPr>
          <w:i/>
          <w:sz w:val="20"/>
        </w:rPr>
        <w:t>, Three Stages; Schools and Libraries Universal Service Support Mechanism</w:t>
      </w:r>
      <w:r>
        <w:rPr>
          <w:sz w:val="20"/>
        </w:rPr>
        <w:t xml:space="preserve">, CC Docket No. 02-6, Order, 29 FCC Rcd 9294, 9295, para. 2 (Wireline Comp. Bur. 2014) (affirming USAC denials of all funding year 2013 priority two funding requests); </w:t>
      </w:r>
      <w:r w:rsidRPr="00156BA5">
        <w:rPr>
          <w:i/>
          <w:sz w:val="20"/>
        </w:rPr>
        <w:t>see also</w:t>
      </w:r>
      <w:r>
        <w:rPr>
          <w:sz w:val="20"/>
        </w:rPr>
        <w:t xml:space="preserve"> 47 C.F.R. § 54.507(g)(1)(i); USAC</w:t>
      </w:r>
      <w:r w:rsidR="00E8288F">
        <w:rPr>
          <w:sz w:val="20"/>
        </w:rPr>
        <w:t>,</w:t>
      </w:r>
      <w:r w:rsidR="005C3C5C">
        <w:rPr>
          <w:sz w:val="20"/>
        </w:rPr>
        <w:t xml:space="preserve"> </w:t>
      </w:r>
      <w:r w:rsidRPr="00E8288F">
        <w:rPr>
          <w:i/>
          <w:sz w:val="20"/>
        </w:rPr>
        <w:t>Schools and Libraries Program</w:t>
      </w:r>
      <w:r w:rsidR="005C3C5C" w:rsidRPr="00E8288F">
        <w:rPr>
          <w:i/>
          <w:sz w:val="20"/>
        </w:rPr>
        <w:t>,</w:t>
      </w:r>
      <w:r w:rsidRPr="00E8288F">
        <w:rPr>
          <w:i/>
          <w:sz w:val="20"/>
        </w:rPr>
        <w:t xml:space="preserve"> </w:t>
      </w:r>
      <w:r w:rsidR="007270E3" w:rsidRPr="00E8288F">
        <w:rPr>
          <w:i/>
          <w:sz w:val="20"/>
        </w:rPr>
        <w:t>2/27</w:t>
      </w:r>
      <w:r w:rsidR="007270E3">
        <w:rPr>
          <w:i/>
          <w:sz w:val="20"/>
        </w:rPr>
        <w:t xml:space="preserve">/14 - </w:t>
      </w:r>
      <w:r w:rsidRPr="007B14BA">
        <w:rPr>
          <w:i/>
          <w:sz w:val="20"/>
        </w:rPr>
        <w:t xml:space="preserve">Update on Priority 2 Commitments </w:t>
      </w:r>
      <w:r w:rsidR="007270E3">
        <w:rPr>
          <w:i/>
          <w:sz w:val="20"/>
        </w:rPr>
        <w:t xml:space="preserve">for FY </w:t>
      </w:r>
      <w:r w:rsidRPr="007B14BA">
        <w:rPr>
          <w:i/>
          <w:sz w:val="20"/>
        </w:rPr>
        <w:t>2013</w:t>
      </w:r>
      <w:r w:rsidR="00E8288F">
        <w:rPr>
          <w:sz w:val="20"/>
        </w:rPr>
        <w:t>,</w:t>
      </w:r>
      <w:r>
        <w:rPr>
          <w:sz w:val="20"/>
        </w:rPr>
        <w:t xml:space="preserve"> </w:t>
      </w:r>
      <w:hyperlink r:id="rId1" w:history="1">
        <w:r w:rsidR="007270E3" w:rsidRPr="007270E3">
          <w:rPr>
            <w:rStyle w:val="Hyperlink"/>
            <w:sz w:val="20"/>
          </w:rPr>
          <w:t>www.usac.org/sl/tools/news/news-archive.aspx</w:t>
        </w:r>
      </w:hyperlink>
      <w:r>
        <w:rPr>
          <w:sz w:val="20"/>
        </w:rPr>
        <w:t xml:space="preserve"> (last visited Mar. </w:t>
      </w:r>
      <w:r w:rsidR="007270E3">
        <w:rPr>
          <w:sz w:val="20"/>
        </w:rPr>
        <w:t>2</w:t>
      </w:r>
      <w:r w:rsidR="00E8288F">
        <w:rPr>
          <w:sz w:val="20"/>
        </w:rPr>
        <w:t>7</w:t>
      </w:r>
      <w:r>
        <w:rPr>
          <w:sz w:val="20"/>
        </w:rPr>
        <w:t xml:space="preserve">, 2015). </w:t>
      </w:r>
    </w:p>
  </w:footnote>
  <w:footnote w:id="23">
    <w:p w14:paraId="40D76965" w14:textId="77777777" w:rsidR="002B762C" w:rsidRPr="00EA37BD" w:rsidRDefault="002B762C" w:rsidP="008C70DF">
      <w:pPr>
        <w:pStyle w:val="FootnoteText"/>
        <w:spacing w:after="120"/>
        <w:rPr>
          <w:sz w:val="20"/>
        </w:rPr>
      </w:pPr>
      <w:r w:rsidRPr="00EA37BD">
        <w:rPr>
          <w:rStyle w:val="FootnoteReference"/>
          <w:sz w:val="20"/>
        </w:rPr>
        <w:footnoteRef/>
      </w:r>
      <w:r w:rsidRPr="00EA37BD">
        <w:rPr>
          <w:sz w:val="20"/>
        </w:rPr>
        <w:t xml:space="preserve"> </w:t>
      </w:r>
      <w:r w:rsidRPr="00EA37BD">
        <w:rPr>
          <w:i/>
          <w:sz w:val="20"/>
        </w:rPr>
        <w:t>See</w:t>
      </w:r>
      <w:r>
        <w:rPr>
          <w:sz w:val="20"/>
        </w:rPr>
        <w:t xml:space="preserve"> </w:t>
      </w:r>
      <w:r w:rsidRPr="00727149">
        <w:rPr>
          <w:i/>
          <w:sz w:val="20"/>
        </w:rPr>
        <w:t>Requests for Waiver and Review of Decisions of the Universal Service Administrator by Enterprise City Schools et al</w:t>
      </w:r>
      <w:r>
        <w:rPr>
          <w:sz w:val="20"/>
        </w:rPr>
        <w:t xml:space="preserve">.; </w:t>
      </w:r>
      <w:r w:rsidRPr="00156BA5">
        <w:rPr>
          <w:i/>
          <w:sz w:val="20"/>
        </w:rPr>
        <w:t>Schools and Libraries Universal Service Support Mechanism</w:t>
      </w:r>
      <w:r>
        <w:rPr>
          <w:sz w:val="20"/>
        </w:rPr>
        <w:t xml:space="preserve">, CC Docket No. 02-6, Order, 29 FCC Rcd (Wireline Comp. Bur. 2012) (finding that the applicants did not provide sufficient documentation to support their requested discount rate). </w:t>
      </w:r>
    </w:p>
  </w:footnote>
  <w:footnote w:id="24">
    <w:p w14:paraId="22F31013" w14:textId="77777777" w:rsidR="002B762C" w:rsidRPr="00EA37BD" w:rsidRDefault="002B762C" w:rsidP="00F57468">
      <w:pPr>
        <w:pStyle w:val="FootnoteText"/>
        <w:spacing w:after="120"/>
        <w:rPr>
          <w:sz w:val="20"/>
        </w:rPr>
      </w:pPr>
      <w:r w:rsidRPr="00EA37BD">
        <w:rPr>
          <w:rStyle w:val="FootnoteReference"/>
          <w:sz w:val="20"/>
        </w:rPr>
        <w:footnoteRef/>
      </w:r>
      <w:r w:rsidRPr="00EA37BD">
        <w:rPr>
          <w:sz w:val="20"/>
        </w:rPr>
        <w:t xml:space="preserve"> </w:t>
      </w:r>
      <w:r w:rsidR="00F81A29" w:rsidRPr="00EA37BD">
        <w:rPr>
          <w:i/>
          <w:sz w:val="20"/>
        </w:rPr>
        <w:t>See</w:t>
      </w:r>
      <w:r w:rsidR="00F81A29">
        <w:rPr>
          <w:sz w:val="20"/>
        </w:rPr>
        <w:t xml:space="preserve"> </w:t>
      </w:r>
      <w:r w:rsidR="00F81A29" w:rsidRPr="00727149">
        <w:rPr>
          <w:i/>
          <w:sz w:val="20"/>
        </w:rPr>
        <w:t xml:space="preserve">Requests for Waiver and Review of Decisions of the Universal Service Administrator by </w:t>
      </w:r>
      <w:r w:rsidR="00F81A29">
        <w:rPr>
          <w:i/>
          <w:sz w:val="20"/>
        </w:rPr>
        <w:t xml:space="preserve">Falcon School District 49 </w:t>
      </w:r>
      <w:r w:rsidR="00F81A29" w:rsidRPr="00727149">
        <w:rPr>
          <w:i/>
          <w:sz w:val="20"/>
        </w:rPr>
        <w:t>et al</w:t>
      </w:r>
      <w:r w:rsidR="00F81A29">
        <w:rPr>
          <w:sz w:val="20"/>
        </w:rPr>
        <w:t xml:space="preserve">.; </w:t>
      </w:r>
      <w:r w:rsidR="00F81A29" w:rsidRPr="00156BA5">
        <w:rPr>
          <w:i/>
          <w:sz w:val="20"/>
        </w:rPr>
        <w:t>Schools and Libraries Universal Service Support Mechanism</w:t>
      </w:r>
      <w:r w:rsidR="00F81A29">
        <w:rPr>
          <w:sz w:val="20"/>
        </w:rPr>
        <w:t>, CC Docket No. 02-6, Order, 27 FCC Rcd 2375, 2375-76, para. 1 (Wireline Comp. Bur. 2012) (upholding USAC determination that applicants were not located in a rural area based on E-rate program rules and finding no special circumstances existed to justify a waiver); s</w:t>
      </w:r>
      <w:r w:rsidR="00F81A29" w:rsidRPr="0026251E">
        <w:rPr>
          <w:i/>
          <w:sz w:val="20"/>
        </w:rPr>
        <w:t>ee also Request for Waiver by Elgin Independent School District; Federal-State Joint Board on Universal Service; Changes to the Board of Directors of the National Exchange Carrier Association, Inc.</w:t>
      </w:r>
      <w:r w:rsidR="00F81A29">
        <w:rPr>
          <w:sz w:val="20"/>
        </w:rPr>
        <w:t>, CC Docket Nos. 96-45 and 97-2, Order, 16 FCC Rcd 15895, 15896, para. 5 (Com. Car. Bur. 2001) (finding that the obligation is on applicants to comply with program rules and procedures).</w:t>
      </w:r>
      <w:r w:rsidR="008642F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ECC9C" w14:textId="77777777" w:rsidR="004671CF" w:rsidRDefault="00467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E1F2" w14:textId="77777777" w:rsidR="004671CF" w:rsidRDefault="00467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95577" w14:textId="77777777" w:rsidR="00602577" w:rsidRDefault="000E221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43A8C5D" wp14:editId="3527B3DD">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2BD08582" w14:textId="77777777" w:rsidR="00602577" w:rsidRDefault="000E221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F2BE439" wp14:editId="61DF4EB9">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85845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EDBFE40" wp14:editId="68B5BE6E">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CE822" w14:textId="77777777" w:rsidR="00602577" w:rsidRDefault="00602577">
                          <w:pPr>
                            <w:rPr>
                              <w:rFonts w:ascii="Arial" w:hAnsi="Arial"/>
                              <w:b/>
                            </w:rPr>
                          </w:pPr>
                          <w:r>
                            <w:rPr>
                              <w:rFonts w:ascii="Arial" w:hAnsi="Arial"/>
                              <w:b/>
                            </w:rPr>
                            <w:t>Federal Communications Commission</w:t>
                          </w:r>
                        </w:p>
                        <w:p w14:paraId="79C2240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7EC61C1"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14DCE822" w14:textId="77777777" w:rsidR="00602577" w:rsidRDefault="00602577">
                    <w:pPr>
                      <w:rPr>
                        <w:rFonts w:ascii="Arial" w:hAnsi="Arial"/>
                        <w:b/>
                      </w:rPr>
                    </w:pPr>
                    <w:r>
                      <w:rPr>
                        <w:rFonts w:ascii="Arial" w:hAnsi="Arial"/>
                        <w:b/>
                      </w:rPr>
                      <w:t>Federal Communications Commission</w:t>
                    </w:r>
                  </w:p>
                  <w:p w14:paraId="79C2240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7EC61C1"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F57725B" wp14:editId="78CAD237">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AAA47" w14:textId="77777777" w:rsidR="00602577" w:rsidRDefault="00602577">
                          <w:pPr>
                            <w:spacing w:before="40"/>
                            <w:jc w:val="right"/>
                            <w:rPr>
                              <w:rFonts w:ascii="Arial" w:hAnsi="Arial"/>
                              <w:b/>
                              <w:sz w:val="16"/>
                            </w:rPr>
                          </w:pPr>
                          <w:r>
                            <w:rPr>
                              <w:rFonts w:ascii="Arial" w:hAnsi="Arial"/>
                              <w:b/>
                              <w:sz w:val="16"/>
                            </w:rPr>
                            <w:t>News Media Information 202 / 418-0500</w:t>
                          </w:r>
                        </w:p>
                        <w:p w14:paraId="56835642"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7911479" w14:textId="77777777" w:rsidR="00602577" w:rsidRDefault="00602577">
                          <w:pPr>
                            <w:jc w:val="right"/>
                            <w:rPr>
                              <w:rFonts w:ascii="Arial" w:hAnsi="Arial"/>
                              <w:b/>
                              <w:sz w:val="16"/>
                            </w:rPr>
                          </w:pPr>
                          <w:r>
                            <w:rPr>
                              <w:rFonts w:ascii="Arial" w:hAnsi="Arial"/>
                              <w:b/>
                              <w:sz w:val="16"/>
                            </w:rPr>
                            <w:t>TTY: 1-888-835-5322</w:t>
                          </w:r>
                        </w:p>
                        <w:p w14:paraId="63CB080C"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669AAA47" w14:textId="77777777" w:rsidR="00602577" w:rsidRDefault="00602577">
                    <w:pPr>
                      <w:spacing w:before="40"/>
                      <w:jc w:val="right"/>
                      <w:rPr>
                        <w:rFonts w:ascii="Arial" w:hAnsi="Arial"/>
                        <w:b/>
                        <w:sz w:val="16"/>
                      </w:rPr>
                    </w:pPr>
                    <w:r>
                      <w:rPr>
                        <w:rFonts w:ascii="Arial" w:hAnsi="Arial"/>
                        <w:b/>
                        <w:sz w:val="16"/>
                      </w:rPr>
                      <w:t>News Media Information 202 / 418-0500</w:t>
                    </w:r>
                  </w:p>
                  <w:p w14:paraId="56835642"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07911479" w14:textId="77777777" w:rsidR="00602577" w:rsidRDefault="00602577">
                    <w:pPr>
                      <w:jc w:val="right"/>
                      <w:rPr>
                        <w:rFonts w:ascii="Arial" w:hAnsi="Arial"/>
                        <w:b/>
                        <w:sz w:val="16"/>
                      </w:rPr>
                    </w:pPr>
                    <w:r>
                      <w:rPr>
                        <w:rFonts w:ascii="Arial" w:hAnsi="Arial"/>
                        <w:b/>
                        <w:sz w:val="16"/>
                      </w:rPr>
                      <w:t>TTY: 1-888-835-5322</w:t>
                    </w:r>
                  </w:p>
                  <w:p w14:paraId="63CB080C" w14:textId="77777777" w:rsidR="00602577" w:rsidRDefault="00602577">
                    <w:pPr>
                      <w:jc w:val="right"/>
                    </w:pPr>
                  </w:p>
                </w:txbxContent>
              </v:textbox>
            </v:shape>
          </w:pict>
        </mc:Fallback>
      </mc:AlternateContent>
    </w:r>
  </w:p>
  <w:p w14:paraId="799E8671"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1C"/>
    <w:rsid w:val="00000B58"/>
    <w:rsid w:val="000265AE"/>
    <w:rsid w:val="00026E07"/>
    <w:rsid w:val="000319CE"/>
    <w:rsid w:val="0003274F"/>
    <w:rsid w:val="0004324B"/>
    <w:rsid w:val="00046AA6"/>
    <w:rsid w:val="00061E38"/>
    <w:rsid w:val="00073FD8"/>
    <w:rsid w:val="00075E30"/>
    <w:rsid w:val="00076E30"/>
    <w:rsid w:val="00085DF1"/>
    <w:rsid w:val="00092FEE"/>
    <w:rsid w:val="000B2E26"/>
    <w:rsid w:val="000C161D"/>
    <w:rsid w:val="000E145F"/>
    <w:rsid w:val="000E221C"/>
    <w:rsid w:val="000E597A"/>
    <w:rsid w:val="000F3606"/>
    <w:rsid w:val="000F3B57"/>
    <w:rsid w:val="000F5A04"/>
    <w:rsid w:val="00115BC9"/>
    <w:rsid w:val="00133391"/>
    <w:rsid w:val="0013607A"/>
    <w:rsid w:val="00164036"/>
    <w:rsid w:val="00175AB3"/>
    <w:rsid w:val="001939B3"/>
    <w:rsid w:val="001A324E"/>
    <w:rsid w:val="001A61EA"/>
    <w:rsid w:val="001B1681"/>
    <w:rsid w:val="001E3F00"/>
    <w:rsid w:val="00201CEE"/>
    <w:rsid w:val="002222D4"/>
    <w:rsid w:val="00223CDB"/>
    <w:rsid w:val="00231B1A"/>
    <w:rsid w:val="00244D89"/>
    <w:rsid w:val="0024776A"/>
    <w:rsid w:val="0029175A"/>
    <w:rsid w:val="00295E5F"/>
    <w:rsid w:val="002A4448"/>
    <w:rsid w:val="002B2031"/>
    <w:rsid w:val="002B762C"/>
    <w:rsid w:val="002D0FF4"/>
    <w:rsid w:val="002D6B44"/>
    <w:rsid w:val="002F5417"/>
    <w:rsid w:val="00311AAA"/>
    <w:rsid w:val="00316811"/>
    <w:rsid w:val="00333D93"/>
    <w:rsid w:val="003375CE"/>
    <w:rsid w:val="003377FF"/>
    <w:rsid w:val="00340DE9"/>
    <w:rsid w:val="00345B5B"/>
    <w:rsid w:val="00355CED"/>
    <w:rsid w:val="00370C9F"/>
    <w:rsid w:val="003711C0"/>
    <w:rsid w:val="00371B97"/>
    <w:rsid w:val="0038337A"/>
    <w:rsid w:val="00395263"/>
    <w:rsid w:val="003A20D1"/>
    <w:rsid w:val="003B0E94"/>
    <w:rsid w:val="003B1849"/>
    <w:rsid w:val="003C069D"/>
    <w:rsid w:val="003D2000"/>
    <w:rsid w:val="003F61CB"/>
    <w:rsid w:val="00403129"/>
    <w:rsid w:val="00420563"/>
    <w:rsid w:val="00443DF7"/>
    <w:rsid w:val="0044665D"/>
    <w:rsid w:val="00446A8B"/>
    <w:rsid w:val="00463848"/>
    <w:rsid w:val="004671CF"/>
    <w:rsid w:val="00477883"/>
    <w:rsid w:val="004830D5"/>
    <w:rsid w:val="0048311B"/>
    <w:rsid w:val="004901D6"/>
    <w:rsid w:val="004A471D"/>
    <w:rsid w:val="004B19AC"/>
    <w:rsid w:val="004B1A10"/>
    <w:rsid w:val="004B1A6C"/>
    <w:rsid w:val="004D6E1E"/>
    <w:rsid w:val="004E0427"/>
    <w:rsid w:val="004F29C6"/>
    <w:rsid w:val="005117E2"/>
    <w:rsid w:val="005129B4"/>
    <w:rsid w:val="00535E35"/>
    <w:rsid w:val="005361FE"/>
    <w:rsid w:val="005779F6"/>
    <w:rsid w:val="00580BB7"/>
    <w:rsid w:val="005821BF"/>
    <w:rsid w:val="00595E4B"/>
    <w:rsid w:val="005A2C6A"/>
    <w:rsid w:val="005A5159"/>
    <w:rsid w:val="005A52A5"/>
    <w:rsid w:val="005B2B9F"/>
    <w:rsid w:val="005B7F57"/>
    <w:rsid w:val="005C3C5C"/>
    <w:rsid w:val="005D2291"/>
    <w:rsid w:val="005E226E"/>
    <w:rsid w:val="005E7D4D"/>
    <w:rsid w:val="005F0C5E"/>
    <w:rsid w:val="006018A6"/>
    <w:rsid w:val="00602577"/>
    <w:rsid w:val="00604B87"/>
    <w:rsid w:val="00614550"/>
    <w:rsid w:val="006275BF"/>
    <w:rsid w:val="00637682"/>
    <w:rsid w:val="00644A5E"/>
    <w:rsid w:val="00650742"/>
    <w:rsid w:val="00652C91"/>
    <w:rsid w:val="00656A76"/>
    <w:rsid w:val="00657269"/>
    <w:rsid w:val="00661F3B"/>
    <w:rsid w:val="006637DC"/>
    <w:rsid w:val="00680C33"/>
    <w:rsid w:val="006812CB"/>
    <w:rsid w:val="006854F3"/>
    <w:rsid w:val="00691A9A"/>
    <w:rsid w:val="00695154"/>
    <w:rsid w:val="006B22F2"/>
    <w:rsid w:val="006B3237"/>
    <w:rsid w:val="006C7A8A"/>
    <w:rsid w:val="006D202F"/>
    <w:rsid w:val="006D3678"/>
    <w:rsid w:val="006D5665"/>
    <w:rsid w:val="006E6B7E"/>
    <w:rsid w:val="006F007A"/>
    <w:rsid w:val="006F5408"/>
    <w:rsid w:val="006F55C1"/>
    <w:rsid w:val="00700F28"/>
    <w:rsid w:val="00726C2E"/>
    <w:rsid w:val="007270E3"/>
    <w:rsid w:val="00735A51"/>
    <w:rsid w:val="00737BB9"/>
    <w:rsid w:val="00737DC0"/>
    <w:rsid w:val="00743268"/>
    <w:rsid w:val="007446A8"/>
    <w:rsid w:val="00746D36"/>
    <w:rsid w:val="00761D97"/>
    <w:rsid w:val="007703C5"/>
    <w:rsid w:val="00773743"/>
    <w:rsid w:val="00774451"/>
    <w:rsid w:val="00793DAA"/>
    <w:rsid w:val="007B14BA"/>
    <w:rsid w:val="007D1813"/>
    <w:rsid w:val="007E494F"/>
    <w:rsid w:val="0082547A"/>
    <w:rsid w:val="0082547E"/>
    <w:rsid w:val="008272AA"/>
    <w:rsid w:val="00853505"/>
    <w:rsid w:val="008642F1"/>
    <w:rsid w:val="0087085F"/>
    <w:rsid w:val="008753ED"/>
    <w:rsid w:val="00876649"/>
    <w:rsid w:val="00877EA2"/>
    <w:rsid w:val="00891B25"/>
    <w:rsid w:val="008B57AA"/>
    <w:rsid w:val="008C0630"/>
    <w:rsid w:val="008C70DF"/>
    <w:rsid w:val="008F6D98"/>
    <w:rsid w:val="00932E4D"/>
    <w:rsid w:val="0094074C"/>
    <w:rsid w:val="00963F69"/>
    <w:rsid w:val="00966A78"/>
    <w:rsid w:val="00980B2F"/>
    <w:rsid w:val="009932D6"/>
    <w:rsid w:val="00993BCC"/>
    <w:rsid w:val="009954EE"/>
    <w:rsid w:val="009A0256"/>
    <w:rsid w:val="009A3DA3"/>
    <w:rsid w:val="009A7587"/>
    <w:rsid w:val="009B4516"/>
    <w:rsid w:val="009D6300"/>
    <w:rsid w:val="009E2D12"/>
    <w:rsid w:val="009E3659"/>
    <w:rsid w:val="009E49A6"/>
    <w:rsid w:val="009F2E59"/>
    <w:rsid w:val="009F3D8E"/>
    <w:rsid w:val="00A03E4B"/>
    <w:rsid w:val="00A120A3"/>
    <w:rsid w:val="00A17590"/>
    <w:rsid w:val="00A204FE"/>
    <w:rsid w:val="00A256C6"/>
    <w:rsid w:val="00A565C6"/>
    <w:rsid w:val="00A667E7"/>
    <w:rsid w:val="00A66DED"/>
    <w:rsid w:val="00A744D4"/>
    <w:rsid w:val="00A80105"/>
    <w:rsid w:val="00A84E06"/>
    <w:rsid w:val="00A85C11"/>
    <w:rsid w:val="00AA0F9B"/>
    <w:rsid w:val="00AA3D8E"/>
    <w:rsid w:val="00AB1250"/>
    <w:rsid w:val="00AB4E59"/>
    <w:rsid w:val="00AC6D7A"/>
    <w:rsid w:val="00AD439D"/>
    <w:rsid w:val="00AD5472"/>
    <w:rsid w:val="00AE43EB"/>
    <w:rsid w:val="00AE7041"/>
    <w:rsid w:val="00AE7E56"/>
    <w:rsid w:val="00AF65B1"/>
    <w:rsid w:val="00B120E0"/>
    <w:rsid w:val="00B13AD3"/>
    <w:rsid w:val="00B15A29"/>
    <w:rsid w:val="00B258F8"/>
    <w:rsid w:val="00B26C71"/>
    <w:rsid w:val="00B3478E"/>
    <w:rsid w:val="00B351D6"/>
    <w:rsid w:val="00B37178"/>
    <w:rsid w:val="00B52A51"/>
    <w:rsid w:val="00B57A0D"/>
    <w:rsid w:val="00B82DE8"/>
    <w:rsid w:val="00B9159B"/>
    <w:rsid w:val="00B9443C"/>
    <w:rsid w:val="00BB2B1A"/>
    <w:rsid w:val="00BB3BC4"/>
    <w:rsid w:val="00BD3C1D"/>
    <w:rsid w:val="00BD64DA"/>
    <w:rsid w:val="00BE458A"/>
    <w:rsid w:val="00BF1B36"/>
    <w:rsid w:val="00C14F1D"/>
    <w:rsid w:val="00C16812"/>
    <w:rsid w:val="00C24221"/>
    <w:rsid w:val="00C35378"/>
    <w:rsid w:val="00C762C7"/>
    <w:rsid w:val="00C77107"/>
    <w:rsid w:val="00CA78FA"/>
    <w:rsid w:val="00CD0B87"/>
    <w:rsid w:val="00CE1EDB"/>
    <w:rsid w:val="00CE5A1D"/>
    <w:rsid w:val="00CF0039"/>
    <w:rsid w:val="00CF42AF"/>
    <w:rsid w:val="00D06542"/>
    <w:rsid w:val="00D17DC0"/>
    <w:rsid w:val="00D2751C"/>
    <w:rsid w:val="00D32D9E"/>
    <w:rsid w:val="00D57C3D"/>
    <w:rsid w:val="00D60E77"/>
    <w:rsid w:val="00D60EFF"/>
    <w:rsid w:val="00D64FBC"/>
    <w:rsid w:val="00D923E4"/>
    <w:rsid w:val="00DA311B"/>
    <w:rsid w:val="00DA48BB"/>
    <w:rsid w:val="00DC5214"/>
    <w:rsid w:val="00DC6DC3"/>
    <w:rsid w:val="00DD09E5"/>
    <w:rsid w:val="00DD6043"/>
    <w:rsid w:val="00DF2BB0"/>
    <w:rsid w:val="00DF74D9"/>
    <w:rsid w:val="00E1308C"/>
    <w:rsid w:val="00E23C6F"/>
    <w:rsid w:val="00E313E1"/>
    <w:rsid w:val="00E4048D"/>
    <w:rsid w:val="00E42E9C"/>
    <w:rsid w:val="00E46E5B"/>
    <w:rsid w:val="00E476E9"/>
    <w:rsid w:val="00E63830"/>
    <w:rsid w:val="00E8288F"/>
    <w:rsid w:val="00E91578"/>
    <w:rsid w:val="00E952CD"/>
    <w:rsid w:val="00E96C26"/>
    <w:rsid w:val="00EA37BD"/>
    <w:rsid w:val="00EB0724"/>
    <w:rsid w:val="00EB300E"/>
    <w:rsid w:val="00EB5466"/>
    <w:rsid w:val="00EB7073"/>
    <w:rsid w:val="00ED384E"/>
    <w:rsid w:val="00ED53A9"/>
    <w:rsid w:val="00EE1EF6"/>
    <w:rsid w:val="00EF3558"/>
    <w:rsid w:val="00EF4F17"/>
    <w:rsid w:val="00F341E4"/>
    <w:rsid w:val="00F36420"/>
    <w:rsid w:val="00F36837"/>
    <w:rsid w:val="00F57468"/>
    <w:rsid w:val="00F74BD6"/>
    <w:rsid w:val="00F81A29"/>
    <w:rsid w:val="00F91C49"/>
    <w:rsid w:val="00F94EA9"/>
    <w:rsid w:val="00FA2D1E"/>
    <w:rsid w:val="00FB73C9"/>
    <w:rsid w:val="00FE1BF3"/>
    <w:rsid w:val="00FE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FF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 w:val="num" w:pos="108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rsid w:val="000E221C"/>
    <w:pPr>
      <w:numPr>
        <w:numId w:val="13"/>
      </w:numPr>
      <w:spacing w:after="220"/>
    </w:pPr>
    <w:rPr>
      <w:lang w:val="x-none" w:eastAsia="x-non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sid w:val="000E221C"/>
    <w:rPr>
      <w:sz w:val="22"/>
    </w:rPr>
  </w:style>
  <w:style w:type="character" w:customStyle="1" w:styleId="ParaNumChar2">
    <w:name w:val="ParaNum Char2"/>
    <w:link w:val="ParaNum"/>
    <w:rsid w:val="000E221C"/>
    <w:rPr>
      <w:sz w:val="22"/>
      <w:lang w:val="x-none" w:eastAsia="x-none"/>
    </w:rPr>
  </w:style>
  <w:style w:type="character" w:customStyle="1" w:styleId="FooterChar">
    <w:name w:val="Footer Char"/>
    <w:basedOn w:val="DefaultParagraphFont"/>
    <w:link w:val="Footer"/>
    <w:uiPriority w:val="99"/>
    <w:rsid w:val="006D202F"/>
    <w:rPr>
      <w:sz w:val="22"/>
    </w:rPr>
  </w:style>
  <w:style w:type="character" w:customStyle="1" w:styleId="documentbody1">
    <w:name w:val="documentbody1"/>
    <w:rsid w:val="009A3DA3"/>
    <w:rPr>
      <w:rFonts w:ascii="Verdana" w:hAnsi="Verdana" w:hint="default"/>
      <w:sz w:val="19"/>
      <w:szCs w:val="19"/>
    </w:rPr>
  </w:style>
  <w:style w:type="character" w:styleId="CommentReference">
    <w:name w:val="annotation reference"/>
    <w:basedOn w:val="DefaultParagraphFont"/>
    <w:uiPriority w:val="99"/>
    <w:semiHidden/>
    <w:unhideWhenUsed/>
    <w:rsid w:val="000B2E26"/>
    <w:rPr>
      <w:sz w:val="16"/>
      <w:szCs w:val="16"/>
    </w:rPr>
  </w:style>
  <w:style w:type="paragraph" w:styleId="CommentText">
    <w:name w:val="annotation text"/>
    <w:basedOn w:val="Normal"/>
    <w:link w:val="CommentTextChar"/>
    <w:uiPriority w:val="99"/>
    <w:unhideWhenUsed/>
    <w:rsid w:val="000B2E26"/>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B2E26"/>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B2E26"/>
    <w:rPr>
      <w:rFonts w:ascii="Tahoma" w:hAnsi="Tahoma" w:cs="Tahoma"/>
      <w:sz w:val="16"/>
      <w:szCs w:val="16"/>
    </w:rPr>
  </w:style>
  <w:style w:type="character" w:customStyle="1" w:styleId="BalloonTextChar">
    <w:name w:val="Balloon Text Char"/>
    <w:basedOn w:val="DefaultParagraphFont"/>
    <w:link w:val="BalloonText"/>
    <w:uiPriority w:val="99"/>
    <w:semiHidden/>
    <w:rsid w:val="000B2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0C3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80C33"/>
    <w:rPr>
      <w:rFonts w:asciiTheme="minorHAnsi" w:eastAsiaTheme="minorHAnsi" w:hAnsiTheme="minorHAnsi" w:cstheme="minorBidi"/>
      <w:b/>
      <w:bCs/>
    </w:rPr>
  </w:style>
  <w:style w:type="paragraph" w:styleId="Revision">
    <w:name w:val="Revision"/>
    <w:hidden/>
    <w:uiPriority w:val="99"/>
    <w:semiHidden/>
    <w:rsid w:val="00F91C49"/>
    <w:rPr>
      <w:sz w:val="22"/>
    </w:rPr>
  </w:style>
  <w:style w:type="character" w:customStyle="1" w:styleId="apple-converted-space">
    <w:name w:val="apple-converted-space"/>
    <w:basedOn w:val="DefaultParagraphFont"/>
    <w:rsid w:val="004B1A6C"/>
  </w:style>
  <w:style w:type="paragraph" w:customStyle="1" w:styleId="Titleinfo">
    <w:name w:val="Title info"/>
    <w:basedOn w:val="Header"/>
    <w:rsid w:val="00B9443C"/>
    <w:pPr>
      <w:tabs>
        <w:tab w:val="clear" w:pos="4320"/>
        <w:tab w:val="clear"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 w:val="num" w:pos="108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rsid w:val="000E221C"/>
    <w:pPr>
      <w:numPr>
        <w:numId w:val="13"/>
      </w:numPr>
      <w:spacing w:after="220"/>
    </w:pPr>
    <w:rPr>
      <w:lang w:val="x-none" w:eastAsia="x-non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sid w:val="000E221C"/>
    <w:rPr>
      <w:sz w:val="22"/>
    </w:rPr>
  </w:style>
  <w:style w:type="character" w:customStyle="1" w:styleId="ParaNumChar2">
    <w:name w:val="ParaNum Char2"/>
    <w:link w:val="ParaNum"/>
    <w:rsid w:val="000E221C"/>
    <w:rPr>
      <w:sz w:val="22"/>
      <w:lang w:val="x-none" w:eastAsia="x-none"/>
    </w:rPr>
  </w:style>
  <w:style w:type="character" w:customStyle="1" w:styleId="FooterChar">
    <w:name w:val="Footer Char"/>
    <w:basedOn w:val="DefaultParagraphFont"/>
    <w:link w:val="Footer"/>
    <w:uiPriority w:val="99"/>
    <w:rsid w:val="006D202F"/>
    <w:rPr>
      <w:sz w:val="22"/>
    </w:rPr>
  </w:style>
  <w:style w:type="character" w:customStyle="1" w:styleId="documentbody1">
    <w:name w:val="documentbody1"/>
    <w:rsid w:val="009A3DA3"/>
    <w:rPr>
      <w:rFonts w:ascii="Verdana" w:hAnsi="Verdana" w:hint="default"/>
      <w:sz w:val="19"/>
      <w:szCs w:val="19"/>
    </w:rPr>
  </w:style>
  <w:style w:type="character" w:styleId="CommentReference">
    <w:name w:val="annotation reference"/>
    <w:basedOn w:val="DefaultParagraphFont"/>
    <w:uiPriority w:val="99"/>
    <w:semiHidden/>
    <w:unhideWhenUsed/>
    <w:rsid w:val="000B2E26"/>
    <w:rPr>
      <w:sz w:val="16"/>
      <w:szCs w:val="16"/>
    </w:rPr>
  </w:style>
  <w:style w:type="paragraph" w:styleId="CommentText">
    <w:name w:val="annotation text"/>
    <w:basedOn w:val="Normal"/>
    <w:link w:val="CommentTextChar"/>
    <w:uiPriority w:val="99"/>
    <w:unhideWhenUsed/>
    <w:rsid w:val="000B2E26"/>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B2E26"/>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B2E26"/>
    <w:rPr>
      <w:rFonts w:ascii="Tahoma" w:hAnsi="Tahoma" w:cs="Tahoma"/>
      <w:sz w:val="16"/>
      <w:szCs w:val="16"/>
    </w:rPr>
  </w:style>
  <w:style w:type="character" w:customStyle="1" w:styleId="BalloonTextChar">
    <w:name w:val="Balloon Text Char"/>
    <w:basedOn w:val="DefaultParagraphFont"/>
    <w:link w:val="BalloonText"/>
    <w:uiPriority w:val="99"/>
    <w:semiHidden/>
    <w:rsid w:val="000B2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0C3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80C33"/>
    <w:rPr>
      <w:rFonts w:asciiTheme="minorHAnsi" w:eastAsiaTheme="minorHAnsi" w:hAnsiTheme="minorHAnsi" w:cstheme="minorBidi"/>
      <w:b/>
      <w:bCs/>
    </w:rPr>
  </w:style>
  <w:style w:type="paragraph" w:styleId="Revision">
    <w:name w:val="Revision"/>
    <w:hidden/>
    <w:uiPriority w:val="99"/>
    <w:semiHidden/>
    <w:rsid w:val="00F91C49"/>
    <w:rPr>
      <w:sz w:val="22"/>
    </w:rPr>
  </w:style>
  <w:style w:type="character" w:customStyle="1" w:styleId="apple-converted-space">
    <w:name w:val="apple-converted-space"/>
    <w:basedOn w:val="DefaultParagraphFont"/>
    <w:rsid w:val="004B1A6C"/>
  </w:style>
  <w:style w:type="paragraph" w:customStyle="1" w:styleId="Titleinfo">
    <w:name w:val="Title info"/>
    <w:basedOn w:val="Header"/>
    <w:rsid w:val="00B9443C"/>
    <w:pPr>
      <w:tabs>
        <w:tab w:val="clear" w:pos="43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9961">
      <w:bodyDiv w:val="1"/>
      <w:marLeft w:val="0"/>
      <w:marRight w:val="0"/>
      <w:marTop w:val="0"/>
      <w:marBottom w:val="0"/>
      <w:divBdr>
        <w:top w:val="none" w:sz="0" w:space="0" w:color="auto"/>
        <w:left w:val="none" w:sz="0" w:space="0" w:color="auto"/>
        <w:bottom w:val="none" w:sz="0" w:space="0" w:color="auto"/>
        <w:right w:val="none" w:sz="0" w:space="0" w:color="auto"/>
      </w:divBdr>
    </w:div>
    <w:div w:id="160658352">
      <w:bodyDiv w:val="1"/>
      <w:marLeft w:val="0"/>
      <w:marRight w:val="0"/>
      <w:marTop w:val="0"/>
      <w:marBottom w:val="0"/>
      <w:divBdr>
        <w:top w:val="none" w:sz="0" w:space="0" w:color="auto"/>
        <w:left w:val="none" w:sz="0" w:space="0" w:color="auto"/>
        <w:bottom w:val="none" w:sz="0" w:space="0" w:color="auto"/>
        <w:right w:val="none" w:sz="0" w:space="0" w:color="auto"/>
      </w:divBdr>
    </w:div>
    <w:div w:id="300355625">
      <w:bodyDiv w:val="1"/>
      <w:marLeft w:val="0"/>
      <w:marRight w:val="0"/>
      <w:marTop w:val="0"/>
      <w:marBottom w:val="0"/>
      <w:divBdr>
        <w:top w:val="none" w:sz="0" w:space="0" w:color="auto"/>
        <w:left w:val="none" w:sz="0" w:space="0" w:color="auto"/>
        <w:bottom w:val="none" w:sz="0" w:space="0" w:color="auto"/>
        <w:right w:val="none" w:sz="0" w:space="0" w:color="auto"/>
      </w:divBdr>
    </w:div>
    <w:div w:id="572549980">
      <w:bodyDiv w:val="1"/>
      <w:marLeft w:val="0"/>
      <w:marRight w:val="0"/>
      <w:marTop w:val="0"/>
      <w:marBottom w:val="0"/>
      <w:divBdr>
        <w:top w:val="none" w:sz="0" w:space="0" w:color="auto"/>
        <w:left w:val="none" w:sz="0" w:space="0" w:color="auto"/>
        <w:bottom w:val="none" w:sz="0" w:space="0" w:color="auto"/>
        <w:right w:val="none" w:sz="0" w:space="0" w:color="auto"/>
      </w:divBdr>
    </w:div>
    <w:div w:id="1323705560">
      <w:bodyDiv w:val="1"/>
      <w:marLeft w:val="0"/>
      <w:marRight w:val="0"/>
      <w:marTop w:val="0"/>
      <w:marBottom w:val="0"/>
      <w:divBdr>
        <w:top w:val="none" w:sz="0" w:space="0" w:color="auto"/>
        <w:left w:val="none" w:sz="0" w:space="0" w:color="auto"/>
        <w:bottom w:val="none" w:sz="0" w:space="0" w:color="auto"/>
        <w:right w:val="none" w:sz="0" w:space="0" w:color="auto"/>
      </w:divBdr>
    </w:div>
    <w:div w:id="1392651959">
      <w:bodyDiv w:val="1"/>
      <w:marLeft w:val="0"/>
      <w:marRight w:val="0"/>
      <w:marTop w:val="0"/>
      <w:marBottom w:val="0"/>
      <w:divBdr>
        <w:top w:val="none" w:sz="0" w:space="0" w:color="auto"/>
        <w:left w:val="none" w:sz="0" w:space="0" w:color="auto"/>
        <w:bottom w:val="none" w:sz="0" w:space="0" w:color="auto"/>
        <w:right w:val="none" w:sz="0" w:space="0" w:color="auto"/>
      </w:divBdr>
    </w:div>
    <w:div w:id="1884518593">
      <w:bodyDiv w:val="1"/>
      <w:marLeft w:val="0"/>
      <w:marRight w:val="0"/>
      <w:marTop w:val="0"/>
      <w:marBottom w:val="0"/>
      <w:divBdr>
        <w:top w:val="none" w:sz="0" w:space="0" w:color="auto"/>
        <w:left w:val="none" w:sz="0" w:space="0" w:color="auto"/>
        <w:bottom w:val="none" w:sz="0" w:space="0" w:color="auto"/>
        <w:right w:val="none" w:sz="0" w:space="0" w:color="auto"/>
      </w:divBdr>
    </w:div>
    <w:div w:id="1974409698">
      <w:bodyDiv w:val="1"/>
      <w:marLeft w:val="0"/>
      <w:marRight w:val="0"/>
      <w:marTop w:val="0"/>
      <w:marBottom w:val="0"/>
      <w:divBdr>
        <w:top w:val="none" w:sz="0" w:space="0" w:color="auto"/>
        <w:left w:val="none" w:sz="0" w:space="0" w:color="auto"/>
        <w:bottom w:val="none" w:sz="0" w:space="0" w:color="auto"/>
        <w:right w:val="none" w:sz="0" w:space="0" w:color="auto"/>
      </w:divBdr>
    </w:div>
    <w:div w:id="20537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sl/tools/news/news-archive.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1443</Words>
  <Characters>8151</Characters>
  <Application>Microsoft Office Word</Application>
  <DocSecurity>0</DocSecurity>
  <Lines>251</Lines>
  <Paragraphs>94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9625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2015-03-27T16:19:00Z</cp:lastPrinted>
  <dcterms:created xsi:type="dcterms:W3CDTF">2015-03-27T20:24:00Z</dcterms:created>
  <dcterms:modified xsi:type="dcterms:W3CDTF">2015-03-27T20:24:00Z</dcterms:modified>
  <cp:category> </cp:category>
  <cp:contentStatus> </cp:contentStatus>
</cp:coreProperties>
</file>