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Default="0046747F">
      <w:pPr>
        <w:pStyle w:val="Header"/>
        <w:tabs>
          <w:tab w:val="clear" w:pos="4320"/>
          <w:tab w:val="clear" w:pos="8640"/>
        </w:tabs>
        <w:sectPr w:rsidR="0046747F">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t xml:space="preserve"> </w:t>
      </w:r>
    </w:p>
    <w:p w:rsidR="0046747F" w:rsidRDefault="0046747F">
      <w:pPr>
        <w:suppressAutoHyphens/>
        <w:ind w:left="7920"/>
        <w:jc w:val="right"/>
        <w:rPr>
          <w:b/>
          <w:szCs w:val="22"/>
        </w:rPr>
      </w:pPr>
      <w:r>
        <w:rPr>
          <w:b/>
          <w:szCs w:val="22"/>
        </w:rPr>
        <w:lastRenderedPageBreak/>
        <w:t>DA 15-</w:t>
      </w:r>
      <w:r w:rsidR="00442468">
        <w:rPr>
          <w:b/>
          <w:szCs w:val="22"/>
        </w:rPr>
        <w:t>520</w:t>
      </w:r>
    </w:p>
    <w:p w:rsidR="00E812F7" w:rsidRPr="00E812F7" w:rsidRDefault="00A10A09" w:rsidP="00E812F7">
      <w:pPr>
        <w:suppressAutoHyphens/>
        <w:spacing w:after="240"/>
        <w:ind w:left="720"/>
        <w:jc w:val="right"/>
        <w:rPr>
          <w:b/>
          <w:szCs w:val="22"/>
        </w:rPr>
      </w:pPr>
      <w:r>
        <w:rPr>
          <w:b/>
          <w:szCs w:val="22"/>
        </w:rPr>
        <w:t>Released:  April</w:t>
      </w:r>
      <w:r w:rsidR="00A67550">
        <w:rPr>
          <w:b/>
          <w:szCs w:val="22"/>
        </w:rPr>
        <w:t xml:space="preserve"> 30</w:t>
      </w:r>
      <w:r w:rsidR="0046747F">
        <w:rPr>
          <w:b/>
          <w:szCs w:val="22"/>
        </w:rPr>
        <w:t>, 2015</w:t>
      </w:r>
    </w:p>
    <w:p w:rsidR="001C6BD7" w:rsidRPr="00E812F7" w:rsidRDefault="00E812F7" w:rsidP="001C6BD7">
      <w:pPr>
        <w:spacing w:after="240"/>
        <w:jc w:val="center"/>
        <w:rPr>
          <w:b/>
          <w:szCs w:val="22"/>
        </w:rPr>
      </w:pPr>
      <w:r w:rsidRPr="00E812F7">
        <w:rPr>
          <w:b/>
          <w:szCs w:val="22"/>
        </w:rPr>
        <w:t xml:space="preserve">DOMESTIC SECTION 214 APPLICATION FILED FOR THE </w:t>
      </w:r>
      <w:r w:rsidR="00A61FE3" w:rsidRPr="00A61FE3">
        <w:rPr>
          <w:b/>
          <w:szCs w:val="22"/>
        </w:rPr>
        <w:t xml:space="preserve">ACQUISITION OF </w:t>
      </w:r>
      <w:r w:rsidR="00086CAA" w:rsidRPr="00086CAA">
        <w:rPr>
          <w:b/>
          <w:szCs w:val="22"/>
        </w:rPr>
        <w:t xml:space="preserve">CERTAIN </w:t>
      </w:r>
      <w:r w:rsidR="00A61FE3" w:rsidRPr="00A61FE3">
        <w:rPr>
          <w:b/>
          <w:szCs w:val="22"/>
        </w:rPr>
        <w:t>ASSETS OF</w:t>
      </w:r>
      <w:r>
        <w:rPr>
          <w:b/>
          <w:szCs w:val="22"/>
        </w:rPr>
        <w:t xml:space="preserve"> </w:t>
      </w:r>
      <w:r w:rsidR="00A61FE3">
        <w:rPr>
          <w:b/>
          <w:szCs w:val="22"/>
        </w:rPr>
        <w:t xml:space="preserve">TELSCAPE COMMUNICATIONS, INC. </w:t>
      </w:r>
      <w:r w:rsidR="00EA4984">
        <w:rPr>
          <w:b/>
          <w:szCs w:val="22"/>
        </w:rPr>
        <w:t>BY</w:t>
      </w:r>
      <w:r w:rsidR="00A61FE3">
        <w:rPr>
          <w:b/>
          <w:szCs w:val="22"/>
        </w:rPr>
        <w:t xml:space="preserve"> BLUE CASA TELEPHONE, LLC</w:t>
      </w:r>
      <w:r w:rsidRPr="00E812F7">
        <w:rPr>
          <w:b/>
          <w:szCs w:val="22"/>
        </w:rPr>
        <w:t xml:space="preserve"> </w:t>
      </w:r>
    </w:p>
    <w:p w:rsidR="0046747F" w:rsidRDefault="0046747F">
      <w:pPr>
        <w:suppressAutoHyphens/>
        <w:spacing w:after="240"/>
        <w:jc w:val="center"/>
        <w:rPr>
          <w:b/>
          <w:caps/>
          <w:szCs w:val="22"/>
        </w:rPr>
      </w:pPr>
      <w:r>
        <w:rPr>
          <w:b/>
          <w:caps/>
          <w:szCs w:val="22"/>
        </w:rPr>
        <w:t>Pleading Cycle Established</w:t>
      </w:r>
    </w:p>
    <w:p w:rsidR="0046747F" w:rsidRDefault="006F5813">
      <w:pPr>
        <w:suppressAutoHyphens/>
        <w:spacing w:after="240"/>
        <w:jc w:val="center"/>
        <w:rPr>
          <w:b/>
          <w:szCs w:val="22"/>
        </w:rPr>
      </w:pPr>
      <w:r>
        <w:rPr>
          <w:b/>
          <w:szCs w:val="22"/>
        </w:rPr>
        <w:t>WC Docket No. 15-100</w:t>
      </w:r>
    </w:p>
    <w:p w:rsidR="0046747F" w:rsidRDefault="0046747F">
      <w:pPr>
        <w:suppressAutoHyphens/>
        <w:rPr>
          <w:b/>
          <w:szCs w:val="22"/>
        </w:rPr>
      </w:pPr>
      <w:r>
        <w:rPr>
          <w:b/>
          <w:szCs w:val="22"/>
        </w:rPr>
        <w:t>Comments</w:t>
      </w:r>
      <w:r w:rsidR="00E812F7">
        <w:rPr>
          <w:b/>
          <w:szCs w:val="22"/>
        </w:rPr>
        <w:t xml:space="preserve"> Due</w:t>
      </w:r>
      <w:r w:rsidR="003A6650">
        <w:rPr>
          <w:b/>
          <w:szCs w:val="22"/>
        </w:rPr>
        <w:t xml:space="preserve">: </w:t>
      </w:r>
      <w:r w:rsidR="00A67550">
        <w:rPr>
          <w:b/>
          <w:szCs w:val="22"/>
        </w:rPr>
        <w:t>May 14</w:t>
      </w:r>
      <w:r>
        <w:rPr>
          <w:b/>
          <w:szCs w:val="22"/>
        </w:rPr>
        <w:t xml:space="preserve">, 2015 </w:t>
      </w:r>
    </w:p>
    <w:p w:rsidR="0046747F" w:rsidRDefault="0046747F">
      <w:pPr>
        <w:suppressAutoHyphens/>
        <w:rPr>
          <w:b/>
          <w:szCs w:val="22"/>
        </w:rPr>
      </w:pPr>
      <w:r>
        <w:rPr>
          <w:b/>
          <w:szCs w:val="22"/>
        </w:rPr>
        <w:t>Reply Comments</w:t>
      </w:r>
      <w:r w:rsidR="00E812F7">
        <w:rPr>
          <w:b/>
          <w:szCs w:val="22"/>
        </w:rPr>
        <w:t xml:space="preserve"> Due</w:t>
      </w:r>
      <w:r>
        <w:rPr>
          <w:b/>
          <w:szCs w:val="22"/>
        </w:rPr>
        <w:t>:  Ma</w:t>
      </w:r>
      <w:r w:rsidR="006F5813">
        <w:rPr>
          <w:b/>
          <w:szCs w:val="22"/>
        </w:rPr>
        <w:t xml:space="preserve">y </w:t>
      </w:r>
      <w:r w:rsidR="00A67550">
        <w:rPr>
          <w:b/>
          <w:szCs w:val="22"/>
        </w:rPr>
        <w:t>21</w:t>
      </w:r>
      <w:r>
        <w:rPr>
          <w:b/>
          <w:szCs w:val="22"/>
        </w:rPr>
        <w:t xml:space="preserve">, 2015 </w:t>
      </w:r>
    </w:p>
    <w:p w:rsidR="0046747F" w:rsidRDefault="0046747F">
      <w:pPr>
        <w:autoSpaceDE w:val="0"/>
        <w:autoSpaceDN w:val="0"/>
        <w:adjustRightInd w:val="0"/>
        <w:rPr>
          <w:rFonts w:ascii="Arial" w:hAnsi="Arial" w:cs="Arial"/>
          <w:szCs w:val="22"/>
        </w:rPr>
      </w:pPr>
    </w:p>
    <w:p w:rsidR="0046747F" w:rsidRDefault="006F5813">
      <w:pPr>
        <w:spacing w:after="240"/>
        <w:ind w:firstLine="720"/>
      </w:pPr>
      <w:r w:rsidRPr="006F5813">
        <w:t>Telscape Commun</w:t>
      </w:r>
      <w:r>
        <w:t>ications, Inc. (Telscape</w:t>
      </w:r>
      <w:r w:rsidRPr="006F5813">
        <w:t>) and Blu</w:t>
      </w:r>
      <w:r>
        <w:t>e Casa Telephone, LLC (Blue Casa</w:t>
      </w:r>
      <w:r w:rsidRPr="006F5813">
        <w:t>),</w:t>
      </w:r>
      <w:r>
        <w:t xml:space="preserve"> </w:t>
      </w:r>
      <w:r w:rsidR="0046747F">
        <w:t>(together, Applicants) filed a</w:t>
      </w:r>
      <w:r w:rsidR="005E1029">
        <w:t>n</w:t>
      </w:r>
      <w:r w:rsidR="0046747F">
        <w:t xml:space="preserve"> application</w:t>
      </w:r>
      <w:r w:rsidR="0046747F">
        <w:rPr>
          <w:rStyle w:val="FootnoteReference"/>
          <w:sz w:val="20"/>
        </w:rPr>
        <w:footnoteReference w:id="1"/>
      </w:r>
      <w:r w:rsidR="0046747F">
        <w:t xml:space="preserve"> pursuant to section 214 of the Communications Act of 1934, as amended (Act), seeking approval </w:t>
      </w:r>
      <w:r w:rsidR="00582A3D">
        <w:t xml:space="preserve">for </w:t>
      </w:r>
      <w:r w:rsidR="00582A3D" w:rsidRPr="00582A3D">
        <w:t xml:space="preserve">the assignment of </w:t>
      </w:r>
      <w:r w:rsidR="00AC1CB9">
        <w:t xml:space="preserve">Telscape’s </w:t>
      </w:r>
      <w:r w:rsidR="00582A3D" w:rsidRPr="00582A3D">
        <w:t>retail California wireline customer base and associated assets to Blue Casa</w:t>
      </w:r>
      <w:r w:rsidR="0046747F">
        <w:t xml:space="preserve">.  </w:t>
      </w:r>
    </w:p>
    <w:p w:rsidR="00923140" w:rsidRDefault="00003E37" w:rsidP="00BF6D05">
      <w:pPr>
        <w:ind w:firstLine="720"/>
        <w:rPr>
          <w:szCs w:val="22"/>
        </w:rPr>
      </w:pPr>
      <w:r>
        <w:rPr>
          <w:szCs w:val="22"/>
        </w:rPr>
        <w:t>Telscape, a Delaware corporation,</w:t>
      </w:r>
      <w:r>
        <w:t xml:space="preserve"> </w:t>
      </w:r>
      <w:r w:rsidRPr="00003E37">
        <w:rPr>
          <w:szCs w:val="22"/>
        </w:rPr>
        <w:t>provides facilities-based local exchange, exchange access</w:t>
      </w:r>
      <w:r>
        <w:rPr>
          <w:szCs w:val="22"/>
        </w:rPr>
        <w:t xml:space="preserve">, and domestic </w:t>
      </w:r>
      <w:r w:rsidRPr="00003E37">
        <w:rPr>
          <w:szCs w:val="22"/>
        </w:rPr>
        <w:t xml:space="preserve">interexchange telephone services, </w:t>
      </w:r>
      <w:r w:rsidR="00EA4984">
        <w:rPr>
          <w:szCs w:val="22"/>
        </w:rPr>
        <w:t xml:space="preserve">and </w:t>
      </w:r>
      <w:r w:rsidRPr="00003E37">
        <w:rPr>
          <w:szCs w:val="22"/>
        </w:rPr>
        <w:t>broadband Internet access</w:t>
      </w:r>
      <w:r>
        <w:rPr>
          <w:szCs w:val="22"/>
        </w:rPr>
        <w:t xml:space="preserve"> to customers in California.  </w:t>
      </w:r>
      <w:r w:rsidRPr="00003E37">
        <w:rPr>
          <w:szCs w:val="22"/>
        </w:rPr>
        <w:t>Telscape's affiliate, Sage Telecom Communications, LLC, provides residential and commercial wireline services in Arkansas, California, Connecticut, Illi</w:t>
      </w:r>
      <w:r>
        <w:rPr>
          <w:szCs w:val="22"/>
        </w:rPr>
        <w:t>nois, Indiana, Kansas, Michigan</w:t>
      </w:r>
      <w:r w:rsidRPr="00003E37">
        <w:rPr>
          <w:szCs w:val="22"/>
        </w:rPr>
        <w:t>, Missouri, Ohio, Oklahoma, Texas, and Wisconsin, as well as broadband Internet access.</w:t>
      </w:r>
      <w:r w:rsidR="00EA4984">
        <w:rPr>
          <w:szCs w:val="22"/>
        </w:rPr>
        <w:t xml:space="preserve">  </w:t>
      </w:r>
    </w:p>
    <w:p w:rsidR="00923140" w:rsidRDefault="00923140" w:rsidP="00BF6D05">
      <w:pPr>
        <w:ind w:firstLine="720"/>
        <w:rPr>
          <w:szCs w:val="22"/>
        </w:rPr>
      </w:pPr>
    </w:p>
    <w:p w:rsidR="00332FB5" w:rsidRDefault="00003E37" w:rsidP="00BF6D05">
      <w:pPr>
        <w:ind w:firstLine="720"/>
        <w:rPr>
          <w:szCs w:val="22"/>
        </w:rPr>
      </w:pPr>
      <w:r>
        <w:rPr>
          <w:szCs w:val="22"/>
        </w:rPr>
        <w:t>Blue Casa</w:t>
      </w:r>
      <w:r w:rsidR="005E1029">
        <w:rPr>
          <w:szCs w:val="22"/>
        </w:rPr>
        <w:t>,</w:t>
      </w:r>
      <w:r w:rsidR="0046747F">
        <w:rPr>
          <w:szCs w:val="22"/>
        </w:rPr>
        <w:t xml:space="preserve"> a </w:t>
      </w:r>
      <w:r w:rsidR="005E34EA" w:rsidRPr="005E34EA">
        <w:rPr>
          <w:szCs w:val="22"/>
        </w:rPr>
        <w:t xml:space="preserve">California </w:t>
      </w:r>
      <w:r w:rsidR="0046747F">
        <w:rPr>
          <w:szCs w:val="22"/>
        </w:rPr>
        <w:t>limited liability company</w:t>
      </w:r>
      <w:r w:rsidR="005E1029">
        <w:rPr>
          <w:szCs w:val="22"/>
        </w:rPr>
        <w:t>,</w:t>
      </w:r>
      <w:r w:rsidR="0046747F">
        <w:rPr>
          <w:szCs w:val="22"/>
        </w:rPr>
        <w:t xml:space="preserve"> </w:t>
      </w:r>
      <w:bookmarkStart w:id="2" w:name="SearchTerm"/>
      <w:r w:rsidRPr="00003E37">
        <w:rPr>
          <w:szCs w:val="22"/>
        </w:rPr>
        <w:t>provides facilities-based local exchange, exchange access, and domestic interexchange telephone services, broadband Internet access, and data networking services to customers in California.</w:t>
      </w:r>
      <w:r w:rsidR="006D6219">
        <w:rPr>
          <w:szCs w:val="22"/>
        </w:rPr>
        <w:t xml:space="preserve">  </w:t>
      </w:r>
      <w:r w:rsidR="006D6219" w:rsidRPr="006D6219">
        <w:rPr>
          <w:szCs w:val="22"/>
        </w:rPr>
        <w:t xml:space="preserve">The following U.S. Citizens own 10 percent or more direct ownership or control interests in </w:t>
      </w:r>
      <w:r w:rsidR="006D6219">
        <w:rPr>
          <w:szCs w:val="22"/>
        </w:rPr>
        <w:t>Blue Casa Telephone, LLC</w:t>
      </w:r>
      <w:r w:rsidR="006D6219" w:rsidRPr="006D6219">
        <w:rPr>
          <w:szCs w:val="22"/>
        </w:rPr>
        <w:t>:</w:t>
      </w:r>
      <w:r w:rsidR="00EC55AF">
        <w:rPr>
          <w:szCs w:val="22"/>
        </w:rPr>
        <w:t xml:space="preserve">  Jeff Compton (49 percent) and</w:t>
      </w:r>
      <w:r w:rsidR="006D6219">
        <w:rPr>
          <w:szCs w:val="22"/>
        </w:rPr>
        <w:t xml:space="preserve"> Howard Brand (51 percent).</w:t>
      </w:r>
    </w:p>
    <w:p w:rsidR="00BF6D05" w:rsidRDefault="00BF6D05" w:rsidP="00BF6D05">
      <w:pPr>
        <w:ind w:firstLine="720"/>
        <w:rPr>
          <w:szCs w:val="22"/>
        </w:rPr>
      </w:pPr>
    </w:p>
    <w:p w:rsidR="00792794" w:rsidRPr="00950762" w:rsidRDefault="00EA4984" w:rsidP="00EA4984">
      <w:pPr>
        <w:ind w:firstLine="720"/>
        <w:rPr>
          <w:szCs w:val="22"/>
        </w:rPr>
      </w:pPr>
      <w:r>
        <w:rPr>
          <w:szCs w:val="22"/>
        </w:rPr>
        <w:t>Applicants state that, p</w:t>
      </w:r>
      <w:r w:rsidR="00332FB5" w:rsidRPr="00332FB5">
        <w:rPr>
          <w:szCs w:val="22"/>
        </w:rPr>
        <w:t>ursuant to the te</w:t>
      </w:r>
      <w:r w:rsidR="00332FB5">
        <w:rPr>
          <w:szCs w:val="22"/>
        </w:rPr>
        <w:t>rms of the proposed transaction</w:t>
      </w:r>
      <w:r w:rsidR="004754AC">
        <w:rPr>
          <w:szCs w:val="22"/>
        </w:rPr>
        <w:t xml:space="preserve">, </w:t>
      </w:r>
      <w:r w:rsidR="001C6BD7" w:rsidRPr="001C6BD7">
        <w:rPr>
          <w:szCs w:val="22"/>
        </w:rPr>
        <w:t>Blue Casa will p</w:t>
      </w:r>
      <w:r w:rsidR="00BF6D05">
        <w:rPr>
          <w:szCs w:val="22"/>
        </w:rPr>
        <w:t xml:space="preserve">rovide service to the </w:t>
      </w:r>
      <w:r w:rsidR="001C6BD7" w:rsidRPr="001C6BD7">
        <w:rPr>
          <w:szCs w:val="22"/>
        </w:rPr>
        <w:t>transferred</w:t>
      </w:r>
      <w:r w:rsidR="001C6BD7">
        <w:rPr>
          <w:szCs w:val="22"/>
        </w:rPr>
        <w:t xml:space="preserve"> </w:t>
      </w:r>
      <w:r w:rsidR="001C6BD7" w:rsidRPr="001C6BD7">
        <w:rPr>
          <w:szCs w:val="22"/>
        </w:rPr>
        <w:t>customers under the same rates, terms, and conditions that they enjoyed previously as</w:t>
      </w:r>
      <w:r w:rsidR="001C6BD7">
        <w:rPr>
          <w:szCs w:val="22"/>
        </w:rPr>
        <w:t xml:space="preserve"> </w:t>
      </w:r>
      <w:r w:rsidR="001C6BD7" w:rsidRPr="001C6BD7">
        <w:rPr>
          <w:szCs w:val="22"/>
        </w:rPr>
        <w:t>customers of</w:t>
      </w:r>
      <w:r w:rsidR="001C6BD7">
        <w:rPr>
          <w:szCs w:val="22"/>
        </w:rPr>
        <w:t xml:space="preserve"> </w:t>
      </w:r>
      <w:r w:rsidR="001C6BD7" w:rsidRPr="001C6BD7">
        <w:rPr>
          <w:szCs w:val="22"/>
        </w:rPr>
        <w:t>Telscape without disruption or any other adve</w:t>
      </w:r>
      <w:r w:rsidR="001C6BD7">
        <w:rPr>
          <w:szCs w:val="22"/>
        </w:rPr>
        <w:t>rse impact on service quality.</w:t>
      </w:r>
      <w:r>
        <w:rPr>
          <w:szCs w:val="22"/>
        </w:rPr>
        <w:t xml:space="preserve">  </w:t>
      </w:r>
      <w:r w:rsidR="00792794" w:rsidRPr="00950762">
        <w:rPr>
          <w:szCs w:val="22"/>
        </w:rPr>
        <w:t>Applicants assert that the proposed transaction is entitled to presumptive streamlined treatm</w:t>
      </w:r>
      <w:r w:rsidR="00894F4D">
        <w:rPr>
          <w:szCs w:val="22"/>
        </w:rPr>
        <w:t>ent under section 63.03(b)(2)(</w:t>
      </w:r>
      <w:r w:rsidR="00792794" w:rsidRPr="00950762">
        <w:rPr>
          <w:szCs w:val="22"/>
        </w:rPr>
        <w:t>i) of the Commission’s rules and that a grant of the application will serve the public interest, convenience, and necessity.</w:t>
      </w:r>
      <w:r w:rsidR="00792794" w:rsidRPr="00950762">
        <w:rPr>
          <w:rStyle w:val="FootnoteReference"/>
          <w:szCs w:val="22"/>
        </w:rPr>
        <w:footnoteReference w:id="2"/>
      </w:r>
      <w:r w:rsidR="00792794" w:rsidRPr="00950762">
        <w:rPr>
          <w:szCs w:val="22"/>
        </w:rPr>
        <w:t xml:space="preserve">  </w:t>
      </w:r>
    </w:p>
    <w:p w:rsidR="00792794" w:rsidRPr="005008B4" w:rsidRDefault="00792794" w:rsidP="00792794">
      <w:pPr>
        <w:autoSpaceDE w:val="0"/>
        <w:autoSpaceDN w:val="0"/>
        <w:adjustRightInd w:val="0"/>
        <w:rPr>
          <w:szCs w:val="22"/>
        </w:rPr>
      </w:pPr>
    </w:p>
    <w:p w:rsidR="00792794" w:rsidRPr="005008B4" w:rsidRDefault="001C6BD7" w:rsidP="00D44068">
      <w:pPr>
        <w:autoSpaceDE w:val="0"/>
        <w:autoSpaceDN w:val="0"/>
        <w:adjustRightInd w:val="0"/>
        <w:ind w:left="720"/>
        <w:rPr>
          <w:szCs w:val="22"/>
        </w:rPr>
      </w:pPr>
      <w:r w:rsidRPr="001C6BD7">
        <w:rPr>
          <w:szCs w:val="22"/>
        </w:rPr>
        <w:t>Domestic Section 214 Application Filed For The Acquisition</w:t>
      </w:r>
      <w:r>
        <w:rPr>
          <w:szCs w:val="22"/>
        </w:rPr>
        <w:t xml:space="preserve"> of Certain Assets o</w:t>
      </w:r>
      <w:r w:rsidRPr="001C6BD7">
        <w:rPr>
          <w:szCs w:val="22"/>
        </w:rPr>
        <w:t>f Telscape Communications, I</w:t>
      </w:r>
      <w:r>
        <w:rPr>
          <w:szCs w:val="22"/>
        </w:rPr>
        <w:t xml:space="preserve">nc. </w:t>
      </w:r>
      <w:r w:rsidR="00EA4984">
        <w:rPr>
          <w:szCs w:val="22"/>
        </w:rPr>
        <w:t xml:space="preserve">by </w:t>
      </w:r>
      <w:r>
        <w:rPr>
          <w:szCs w:val="22"/>
        </w:rPr>
        <w:t>Blue Casa Telephone, LLC,</w:t>
      </w:r>
      <w:r w:rsidRPr="001C6BD7">
        <w:rPr>
          <w:szCs w:val="22"/>
        </w:rPr>
        <w:t xml:space="preserve"> </w:t>
      </w:r>
      <w:r w:rsidR="00015AC9">
        <w:rPr>
          <w:szCs w:val="22"/>
        </w:rPr>
        <w:t>WC Docket No. 15-</w:t>
      </w:r>
      <w:r>
        <w:rPr>
          <w:szCs w:val="22"/>
        </w:rPr>
        <w:t>100</w:t>
      </w:r>
      <w:r w:rsidR="00792794" w:rsidRPr="005008B4">
        <w:rPr>
          <w:szCs w:val="22"/>
        </w:rPr>
        <w:t xml:space="preserve"> (filed </w:t>
      </w:r>
      <w:r>
        <w:rPr>
          <w:szCs w:val="22"/>
        </w:rPr>
        <w:t>April 23</w:t>
      </w:r>
      <w:r w:rsidR="00792794" w:rsidRPr="005008B4">
        <w:rPr>
          <w:szCs w:val="22"/>
        </w:rPr>
        <w:t xml:space="preserve">, 2015). </w:t>
      </w:r>
      <w:r w:rsidR="00792794">
        <w:rPr>
          <w:szCs w:val="22"/>
        </w:rPr>
        <w:t xml:space="preserve"> </w:t>
      </w:r>
    </w:p>
    <w:bookmarkEnd w:id="2"/>
    <w:p w:rsidR="0046747F" w:rsidRDefault="0046747F">
      <w:pPr>
        <w:rPr>
          <w:color w:val="000000"/>
          <w:szCs w:val="19"/>
        </w:rPr>
      </w:pPr>
      <w:r>
        <w:rPr>
          <w:color w:val="000000"/>
          <w:szCs w:val="19"/>
        </w:rPr>
        <w:tab/>
      </w:r>
      <w:r>
        <w:rPr>
          <w:color w:val="000000"/>
          <w:szCs w:val="19"/>
        </w:rPr>
        <w:tab/>
      </w:r>
      <w:r>
        <w:rPr>
          <w:color w:val="000000"/>
          <w:szCs w:val="19"/>
        </w:rPr>
        <w:tab/>
      </w:r>
      <w:r>
        <w:rPr>
          <w:color w:val="000000"/>
          <w:szCs w:val="19"/>
        </w:rPr>
        <w:tab/>
      </w:r>
      <w:r>
        <w:rPr>
          <w:color w:val="000000"/>
          <w:szCs w:val="19"/>
        </w:rPr>
        <w:tab/>
      </w:r>
      <w:r>
        <w:rPr>
          <w:color w:val="000000"/>
          <w:szCs w:val="19"/>
        </w:rPr>
        <w:tab/>
      </w:r>
      <w:r>
        <w:rPr>
          <w:color w:val="000000"/>
          <w:szCs w:val="19"/>
        </w:rPr>
        <w:tab/>
      </w:r>
      <w:r>
        <w:rPr>
          <w:color w:val="000000"/>
          <w:szCs w:val="19"/>
        </w:rPr>
        <w:tab/>
      </w:r>
      <w:r>
        <w:rPr>
          <w:color w:val="000000"/>
          <w:szCs w:val="19"/>
        </w:rPr>
        <w:tab/>
      </w:r>
      <w:r>
        <w:rPr>
          <w:color w:val="000000"/>
          <w:szCs w:val="19"/>
        </w:rPr>
        <w:tab/>
      </w:r>
    </w:p>
    <w:p w:rsidR="0046747F" w:rsidRDefault="0046747F">
      <w:pPr>
        <w:ind w:right="720"/>
        <w:rPr>
          <w:b/>
          <w:szCs w:val="22"/>
          <w:u w:val="single"/>
        </w:rPr>
      </w:pPr>
      <w:r>
        <w:rPr>
          <w:b/>
          <w:szCs w:val="22"/>
          <w:u w:val="single"/>
        </w:rPr>
        <w:t>GENERAL INFORMATION</w:t>
      </w:r>
    </w:p>
    <w:p w:rsidR="00A56D3D" w:rsidRDefault="00A56D3D">
      <w:pPr>
        <w:ind w:right="720"/>
        <w:rPr>
          <w:b/>
          <w:szCs w:val="22"/>
          <w:u w:val="single"/>
        </w:rPr>
      </w:pPr>
    </w:p>
    <w:p w:rsidR="00923140" w:rsidRDefault="00923140" w:rsidP="00923140">
      <w:pPr>
        <w:ind w:firstLine="720"/>
        <w:rPr>
          <w:szCs w:val="22"/>
        </w:rPr>
      </w:pPr>
      <w:r>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Pr>
          <w:b/>
          <w:szCs w:val="22"/>
        </w:rPr>
        <w:t>on or before May 14, 201</w:t>
      </w:r>
      <w:r w:rsidR="009D5FF7">
        <w:rPr>
          <w:b/>
          <w:szCs w:val="22"/>
        </w:rPr>
        <w:t>5</w:t>
      </w:r>
      <w:r>
        <w:rPr>
          <w:szCs w:val="22"/>
        </w:rPr>
        <w:t xml:space="preserve">, and reply comments </w:t>
      </w:r>
      <w:r>
        <w:rPr>
          <w:b/>
          <w:szCs w:val="22"/>
        </w:rPr>
        <w:t>on or before May 21, 201</w:t>
      </w:r>
      <w:r w:rsidR="009D5FF7">
        <w:rPr>
          <w:b/>
          <w:szCs w:val="22"/>
        </w:rPr>
        <w:t>5</w:t>
      </w:r>
      <w:r>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923140" w:rsidRDefault="00923140" w:rsidP="00923140">
      <w:pPr>
        <w:rPr>
          <w:szCs w:val="22"/>
        </w:rPr>
      </w:pPr>
    </w:p>
    <w:p w:rsidR="00923140" w:rsidRDefault="00923140" w:rsidP="00923140">
      <w:pPr>
        <w:ind w:firstLine="720"/>
        <w:rPr>
          <w:szCs w:val="22"/>
        </w:rPr>
      </w:pPr>
      <w:r>
        <w:rPr>
          <w:szCs w:val="22"/>
        </w:rPr>
        <w:t xml:space="preserve">Pursuant to section 63.03 of the Commission’s rules, 47 CFR § 63.03, parties to this proceeding should file any documents in this proceeding using the Commission’s Electronic Comment Filing System (ECFS):  </w:t>
      </w:r>
      <w:r w:rsidRPr="009D0BFD">
        <w:rPr>
          <w:szCs w:val="22"/>
        </w:rPr>
        <w:t xml:space="preserve">http://apps.fcc.gov/ecfs/.  </w:t>
      </w:r>
      <w:r>
        <w:rPr>
          <w:szCs w:val="22"/>
        </w:rPr>
        <w:t xml:space="preserve">  </w:t>
      </w:r>
    </w:p>
    <w:p w:rsidR="0046747F" w:rsidRDefault="0046747F">
      <w:pPr>
        <w:rPr>
          <w:b/>
          <w:szCs w:val="22"/>
        </w:rPr>
      </w:pPr>
    </w:p>
    <w:p w:rsidR="0046747F" w:rsidRDefault="0046747F">
      <w:pPr>
        <w:rPr>
          <w:szCs w:val="22"/>
        </w:rPr>
      </w:pPr>
      <w:r>
        <w:rPr>
          <w:b/>
          <w:szCs w:val="22"/>
        </w:rPr>
        <w:t>In addition, provide one copy of each pleading to each of the following</w:t>
      </w:r>
      <w:r>
        <w:rPr>
          <w:szCs w:val="22"/>
        </w:rPr>
        <w:t>:</w:t>
      </w:r>
    </w:p>
    <w:p w:rsidR="0046747F" w:rsidRDefault="0046747F">
      <w:pPr>
        <w:rPr>
          <w:szCs w:val="22"/>
        </w:rPr>
      </w:pPr>
    </w:p>
    <w:p w:rsidR="0046747F" w:rsidRDefault="0046747F">
      <w:pPr>
        <w:numPr>
          <w:ilvl w:val="0"/>
          <w:numId w:val="14"/>
        </w:numPr>
        <w:spacing w:after="120"/>
        <w:rPr>
          <w:szCs w:val="22"/>
        </w:rPr>
      </w:pPr>
      <w:r>
        <w:rPr>
          <w:szCs w:val="22"/>
        </w:rPr>
        <w:t xml:space="preserve">Dennis Johnson, Competition Policy Division, Wireline Competition Bureau, </w:t>
      </w:r>
      <w:hyperlink r:id="rId14" w:history="1">
        <w:r>
          <w:rPr>
            <w:rStyle w:val="Hyperlink"/>
            <w:szCs w:val="22"/>
          </w:rPr>
          <w:t>dennis.johnson@fcc.gov</w:t>
        </w:r>
      </w:hyperlink>
      <w:r>
        <w:rPr>
          <w:szCs w:val="22"/>
        </w:rPr>
        <w:t xml:space="preserve"> or (202) 418-1413 (facsimile);</w:t>
      </w:r>
    </w:p>
    <w:p w:rsidR="006E2CD3" w:rsidRDefault="001C6BD7">
      <w:pPr>
        <w:numPr>
          <w:ilvl w:val="0"/>
          <w:numId w:val="14"/>
        </w:numPr>
        <w:spacing w:after="120"/>
        <w:rPr>
          <w:szCs w:val="22"/>
        </w:rPr>
      </w:pPr>
      <w:r>
        <w:rPr>
          <w:szCs w:val="22"/>
        </w:rPr>
        <w:t>Myrva Freeman</w:t>
      </w:r>
      <w:r w:rsidR="006E2CD3">
        <w:rPr>
          <w:szCs w:val="22"/>
        </w:rPr>
        <w:t xml:space="preserve">, Competition Policy Division, Wireline Competition Bureau, </w:t>
      </w:r>
      <w:hyperlink r:id="rId15" w:history="1">
        <w:r w:rsidRPr="00BC7F46">
          <w:rPr>
            <w:rStyle w:val="Hyperlink"/>
            <w:szCs w:val="22"/>
          </w:rPr>
          <w:t>myrva.freeman@fcc.gov</w:t>
        </w:r>
      </w:hyperlink>
      <w:r w:rsidR="006E2CD3">
        <w:rPr>
          <w:szCs w:val="22"/>
        </w:rPr>
        <w:t xml:space="preserve"> or (202) 418-1</w:t>
      </w:r>
      <w:r w:rsidR="00EE3B10">
        <w:rPr>
          <w:szCs w:val="22"/>
        </w:rPr>
        <w:t>506</w:t>
      </w:r>
      <w:r w:rsidR="006E2CD3">
        <w:rPr>
          <w:szCs w:val="22"/>
        </w:rPr>
        <w:t>;</w:t>
      </w:r>
    </w:p>
    <w:p w:rsidR="0046747F" w:rsidRDefault="0046747F">
      <w:pPr>
        <w:numPr>
          <w:ilvl w:val="0"/>
          <w:numId w:val="14"/>
        </w:numPr>
        <w:spacing w:after="120"/>
        <w:rPr>
          <w:szCs w:val="22"/>
        </w:rPr>
      </w:pPr>
      <w:r>
        <w:rPr>
          <w:szCs w:val="22"/>
        </w:rPr>
        <w:t xml:space="preserve">David Krech, Policy Division, International Bureau, </w:t>
      </w:r>
      <w:hyperlink r:id="rId16" w:history="1">
        <w:r>
          <w:rPr>
            <w:color w:val="0000FF"/>
            <w:szCs w:val="22"/>
            <w:u w:val="single"/>
          </w:rPr>
          <w:t>david.krech@fcc.gov</w:t>
        </w:r>
      </w:hyperlink>
      <w:r>
        <w:rPr>
          <w:szCs w:val="22"/>
        </w:rPr>
        <w:t xml:space="preserve"> or (202) 418-2824 (facsimile);</w:t>
      </w:r>
    </w:p>
    <w:p w:rsidR="009A6CA9" w:rsidRDefault="009A6CA9">
      <w:pPr>
        <w:numPr>
          <w:ilvl w:val="0"/>
          <w:numId w:val="14"/>
        </w:numPr>
        <w:spacing w:after="120"/>
        <w:rPr>
          <w:szCs w:val="22"/>
        </w:rPr>
      </w:pPr>
      <w:r>
        <w:rPr>
          <w:szCs w:val="22"/>
        </w:rPr>
        <w:t>J</w:t>
      </w:r>
      <w:r w:rsidRPr="009A6CA9">
        <w:rPr>
          <w:szCs w:val="22"/>
        </w:rPr>
        <w:t xml:space="preserve">im Bird, Office of General Counsel, </w:t>
      </w:r>
      <w:hyperlink r:id="rId17" w:history="1">
        <w:r w:rsidRPr="009A6CA9">
          <w:rPr>
            <w:color w:val="0000FF"/>
            <w:szCs w:val="22"/>
            <w:u w:val="single"/>
          </w:rPr>
          <w:t>jim.bird@fcc.gov</w:t>
        </w:r>
      </w:hyperlink>
      <w:r w:rsidRPr="009A6CA9">
        <w:rPr>
          <w:szCs w:val="22"/>
        </w:rPr>
        <w:t>.</w:t>
      </w:r>
    </w:p>
    <w:p w:rsidR="00923140" w:rsidRDefault="00923140" w:rsidP="00923140">
      <w:pPr>
        <w:ind w:firstLine="360"/>
        <w:rPr>
          <w:szCs w:val="22"/>
        </w:rPr>
      </w:pPr>
    </w:p>
    <w:p w:rsidR="00923140" w:rsidRDefault="00923140" w:rsidP="00923140">
      <w:pPr>
        <w:ind w:firstLine="360"/>
        <w:rPr>
          <w:szCs w:val="22"/>
        </w:rPr>
      </w:pPr>
      <w:r>
        <w:rPr>
          <w:szCs w:val="22"/>
        </w:rPr>
        <w:t>People with Disabilities:  To request materials in accessible formats for people with disabilities (braille, large print, electronic files, audio format), send an e-mail to fcc504@fcc.gov or call the Consumer &amp; Governmental Affairs Bureau at (202) 418-0530 (voice), (202) 418-0432 (tty).</w:t>
      </w:r>
    </w:p>
    <w:p w:rsidR="00923140" w:rsidRDefault="00923140" w:rsidP="00923140">
      <w:pPr>
        <w:rPr>
          <w:szCs w:val="22"/>
        </w:rPr>
      </w:pPr>
    </w:p>
    <w:p w:rsidR="00923140" w:rsidRDefault="00923140" w:rsidP="00561EBE">
      <w:pPr>
        <w:ind w:firstLine="360"/>
        <w:rPr>
          <w:szCs w:val="22"/>
        </w:rPr>
      </w:pPr>
      <w:r>
        <w:rPr>
          <w:szCs w:val="22"/>
        </w:rPr>
        <w:t>The proceeding in this Notice shall be treated as a “permit-but-disclose” proceeding in accordance with the Commission’s ex parte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46747F" w:rsidRDefault="00923140" w:rsidP="00923140">
      <w:pPr>
        <w:tabs>
          <w:tab w:val="left" w:pos="2400"/>
        </w:tabs>
        <w:spacing w:after="120"/>
        <w:ind w:left="720"/>
        <w:rPr>
          <w:szCs w:val="22"/>
        </w:rPr>
      </w:pPr>
      <w:r>
        <w:rPr>
          <w:szCs w:val="22"/>
        </w:rPr>
        <w:lastRenderedPageBreak/>
        <w:tab/>
      </w:r>
      <w:bookmarkStart w:id="3" w:name="SR;3162"/>
      <w:bookmarkEnd w:id="3"/>
    </w:p>
    <w:p w:rsidR="008D3DB7" w:rsidRDefault="0046747F" w:rsidP="008D3DB7">
      <w:pPr>
        <w:rPr>
          <w:szCs w:val="22"/>
        </w:rPr>
      </w:pPr>
      <w:r>
        <w:rPr>
          <w:szCs w:val="22"/>
        </w:rPr>
        <w:tab/>
      </w:r>
      <w:r w:rsidR="008D3DB7">
        <w:rPr>
          <w:szCs w:val="22"/>
        </w:rPr>
        <w:t xml:space="preserve">For further information, please contact </w:t>
      </w:r>
      <w:r w:rsidR="001C6BD7">
        <w:rPr>
          <w:szCs w:val="22"/>
        </w:rPr>
        <w:t>Myrva Freeman at (202) 418-1506</w:t>
      </w:r>
      <w:r w:rsidR="008D3DB7">
        <w:rPr>
          <w:szCs w:val="22"/>
        </w:rPr>
        <w:t xml:space="preserve"> or Dennis Johnson at (202) 418-0809.</w:t>
      </w:r>
    </w:p>
    <w:p w:rsidR="0046747F" w:rsidRDefault="0046747F">
      <w:pPr>
        <w:ind w:left="720" w:right="720"/>
        <w:rPr>
          <w:szCs w:val="22"/>
        </w:rPr>
      </w:pPr>
    </w:p>
    <w:p w:rsidR="0046747F" w:rsidRDefault="0046747F">
      <w:pPr>
        <w:jc w:val="center"/>
        <w:rPr>
          <w:b/>
          <w:color w:val="000000"/>
          <w:szCs w:val="22"/>
        </w:rPr>
      </w:pPr>
      <w:r>
        <w:rPr>
          <w:b/>
          <w:szCs w:val="22"/>
        </w:rPr>
        <w:t>- FCC -</w:t>
      </w:r>
    </w:p>
    <w:p w:rsidR="0046747F" w:rsidRDefault="0046747F">
      <w:pPr>
        <w:keepNext/>
        <w:rPr>
          <w:b/>
          <w:color w:val="000000"/>
        </w:rPr>
      </w:pPr>
    </w:p>
    <w:sectPr w:rsidR="0046747F">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DA7" w:rsidRDefault="00C02DA7">
      <w:r>
        <w:separator/>
      </w:r>
    </w:p>
  </w:endnote>
  <w:endnote w:type="continuationSeparator" w:id="0">
    <w:p w:rsidR="00C02DA7" w:rsidRDefault="00C02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3D" w:rsidRDefault="00A56D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6D3D" w:rsidRDefault="00A56D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3D" w:rsidRDefault="00A56D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087C">
      <w:rPr>
        <w:rStyle w:val="PageNumber"/>
        <w:noProof/>
      </w:rPr>
      <w:t>3</w:t>
    </w:r>
    <w:r>
      <w:rPr>
        <w:rStyle w:val="PageNumber"/>
      </w:rPr>
      <w:fldChar w:fldCharType="end"/>
    </w:r>
  </w:p>
  <w:p w:rsidR="00A56D3D" w:rsidRDefault="00A56D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38D" w:rsidRDefault="009C6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DA7" w:rsidRDefault="00C02DA7">
      <w:r>
        <w:separator/>
      </w:r>
    </w:p>
  </w:footnote>
  <w:footnote w:type="continuationSeparator" w:id="0">
    <w:p w:rsidR="00C02DA7" w:rsidRDefault="00C02DA7">
      <w:r>
        <w:continuationSeparator/>
      </w:r>
    </w:p>
  </w:footnote>
  <w:footnote w:id="1">
    <w:p w:rsidR="00A56D3D" w:rsidRDefault="00A56D3D">
      <w:pPr>
        <w:pStyle w:val="FootnoteText"/>
        <w:rPr>
          <w:sz w:val="20"/>
        </w:rPr>
      </w:pPr>
      <w:r>
        <w:rPr>
          <w:rStyle w:val="FootnoteReference"/>
          <w:sz w:val="20"/>
        </w:rPr>
        <w:footnoteRef/>
      </w:r>
      <w:r w:rsidRPr="00C14327">
        <w:rPr>
          <w:sz w:val="20"/>
        </w:rPr>
        <w:t xml:space="preserve">  47 C.F.R § 63.03; </w:t>
      </w:r>
      <w:r w:rsidRPr="00C14327">
        <w:rPr>
          <w:i/>
          <w:sz w:val="20"/>
        </w:rPr>
        <w:t xml:space="preserve">see </w:t>
      </w:r>
      <w:r>
        <w:rPr>
          <w:sz w:val="20"/>
        </w:rPr>
        <w:t xml:space="preserve">47 U.S.C. § 214.  </w:t>
      </w:r>
      <w:r w:rsidRPr="00B1304D">
        <w:rPr>
          <w:sz w:val="20"/>
        </w:rPr>
        <w:t>Applicants are also filing applications for transfer of control associated with authorizati</w:t>
      </w:r>
      <w:r>
        <w:rPr>
          <w:sz w:val="20"/>
        </w:rPr>
        <w:t xml:space="preserve">on for international services. </w:t>
      </w:r>
      <w:r w:rsidR="005E1029">
        <w:rPr>
          <w:sz w:val="20"/>
        </w:rPr>
        <w:t xml:space="preserve"> </w:t>
      </w:r>
      <w:r w:rsidRPr="00B1304D">
        <w:rPr>
          <w:sz w:val="20"/>
        </w:rPr>
        <w:t>Any action on this domestic section 214 application is without prejudice to Commission action on other related, pending</w:t>
      </w:r>
      <w:r>
        <w:rPr>
          <w:sz w:val="20"/>
        </w:rPr>
        <w:t xml:space="preserve"> applications.</w:t>
      </w:r>
    </w:p>
  </w:footnote>
  <w:footnote w:id="2">
    <w:p w:rsidR="00A56D3D" w:rsidRPr="00A40B18" w:rsidRDefault="00A56D3D" w:rsidP="00792794">
      <w:pPr>
        <w:pStyle w:val="FootnoteText"/>
        <w:rPr>
          <w:sz w:val="20"/>
        </w:rPr>
      </w:pPr>
      <w:r w:rsidRPr="00A40B18">
        <w:rPr>
          <w:rStyle w:val="FootnoteReference"/>
          <w:sz w:val="20"/>
        </w:rPr>
        <w:footnoteRef/>
      </w:r>
      <w:r>
        <w:rPr>
          <w:sz w:val="20"/>
        </w:rPr>
        <w:t xml:space="preserve"> 47 C.F.R. 63.03(b)(2)(</w:t>
      </w:r>
      <w:r w:rsidRPr="00A40B18">
        <w:rPr>
          <w:sz w:val="20"/>
        </w:rPr>
        <w: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38D" w:rsidRDefault="009C63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38D" w:rsidRDefault="009C63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3D" w:rsidRDefault="00323BE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6D3D" w:rsidRDefault="00A56D3D">
                          <w:pPr>
                            <w:rPr>
                              <w:rFonts w:ascii="Arial" w:hAnsi="Arial"/>
                              <w:b/>
                            </w:rPr>
                          </w:pPr>
                          <w:r>
                            <w:rPr>
                              <w:rFonts w:ascii="Arial" w:hAnsi="Arial"/>
                              <w:b/>
                            </w:rPr>
                            <w:t>Federal Communications Commission</w:t>
                          </w:r>
                        </w:p>
                        <w:p w:rsidR="00A56D3D" w:rsidRDefault="00A56D3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56D3D" w:rsidRDefault="00A56D3D">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A56D3D" w:rsidRDefault="00A56D3D">
                    <w:pPr>
                      <w:rPr>
                        <w:rFonts w:ascii="Arial" w:hAnsi="Arial"/>
                        <w:b/>
                      </w:rPr>
                    </w:pPr>
                    <w:r>
                      <w:rPr>
                        <w:rFonts w:ascii="Arial" w:hAnsi="Arial"/>
                        <w:b/>
                      </w:rPr>
                      <w:t>Federal Communications Commission</w:t>
                    </w:r>
                  </w:p>
                  <w:p w:rsidR="00A56D3D" w:rsidRDefault="00A56D3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56D3D" w:rsidRDefault="00A56D3D">
                    <w:pPr>
                      <w:rPr>
                        <w:rFonts w:ascii="Arial" w:hAnsi="Arial"/>
                        <w:sz w:val="24"/>
                      </w:rPr>
                    </w:pPr>
                    <w:r>
                      <w:rPr>
                        <w:rFonts w:ascii="Arial" w:hAnsi="Arial"/>
                        <w:b/>
                      </w:rPr>
                      <w:t>Washington, D.C. 20554</w:t>
                    </w:r>
                  </w:p>
                </w:txbxContent>
              </v:textbox>
            </v:shape>
          </w:pict>
        </mc:Fallback>
      </mc:AlternateContent>
    </w:r>
    <w:r w:rsidR="00A56D3D">
      <w:rPr>
        <w:rFonts w:ascii="News Gothic MT" w:hAnsi="News Gothic MT"/>
        <w:b/>
        <w:kern w:val="28"/>
        <w:sz w:val="96"/>
      </w:rPr>
      <w:t>PUBLIC NOTICE</w:t>
    </w:r>
  </w:p>
  <w:p w:rsidR="00A56D3D" w:rsidRDefault="00323BE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6D3D" w:rsidRDefault="00A56D3D">
                          <w:pPr>
                            <w:spacing w:before="40"/>
                            <w:jc w:val="right"/>
                            <w:rPr>
                              <w:rFonts w:ascii="Arial" w:hAnsi="Arial"/>
                              <w:b/>
                              <w:sz w:val="16"/>
                            </w:rPr>
                          </w:pPr>
                          <w:r>
                            <w:rPr>
                              <w:rFonts w:ascii="Arial" w:hAnsi="Arial"/>
                              <w:b/>
                              <w:sz w:val="16"/>
                            </w:rPr>
                            <w:t>News Media Information 202 / 418-0500</w:t>
                          </w:r>
                        </w:p>
                        <w:p w:rsidR="00A56D3D" w:rsidRDefault="00A56D3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A56D3D" w:rsidRDefault="00A56D3D">
                          <w:pPr>
                            <w:jc w:val="right"/>
                            <w:rPr>
                              <w:rFonts w:ascii="Arial" w:hAnsi="Arial"/>
                              <w:b/>
                              <w:sz w:val="16"/>
                            </w:rPr>
                          </w:pPr>
                          <w:r>
                            <w:rPr>
                              <w:rFonts w:ascii="Arial" w:hAnsi="Arial"/>
                              <w:b/>
                              <w:sz w:val="16"/>
                            </w:rPr>
                            <w:t>TTY: 1-888-835-5322</w:t>
                          </w:r>
                        </w:p>
                        <w:p w:rsidR="00A56D3D" w:rsidRDefault="00A56D3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A56D3D" w:rsidRDefault="00A56D3D">
                    <w:pPr>
                      <w:spacing w:before="40"/>
                      <w:jc w:val="right"/>
                      <w:rPr>
                        <w:rFonts w:ascii="Arial" w:hAnsi="Arial"/>
                        <w:b/>
                        <w:sz w:val="16"/>
                      </w:rPr>
                    </w:pPr>
                    <w:r>
                      <w:rPr>
                        <w:rFonts w:ascii="Arial" w:hAnsi="Arial"/>
                        <w:b/>
                        <w:sz w:val="16"/>
                      </w:rPr>
                      <w:t>News Media Information 202 / 418-0500</w:t>
                    </w:r>
                  </w:p>
                  <w:p w:rsidR="00A56D3D" w:rsidRDefault="00A56D3D">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56D3D" w:rsidRDefault="00A56D3D">
                    <w:pPr>
                      <w:jc w:val="right"/>
                      <w:rPr>
                        <w:rFonts w:ascii="Arial" w:hAnsi="Arial"/>
                        <w:b/>
                        <w:sz w:val="16"/>
                      </w:rPr>
                    </w:pPr>
                    <w:r>
                      <w:rPr>
                        <w:rFonts w:ascii="Arial" w:hAnsi="Arial"/>
                        <w:b/>
                        <w:sz w:val="16"/>
                      </w:rPr>
                      <w:t>TTY: 1-888-835-5322</w:t>
                    </w:r>
                  </w:p>
                  <w:p w:rsidR="00A56D3D" w:rsidRDefault="00A56D3D">
                    <w:pPr>
                      <w:jc w:val="right"/>
                    </w:pPr>
                  </w:p>
                </w:txbxContent>
              </v:textbox>
            </v:shape>
          </w:pict>
        </mc:Fallback>
      </mc:AlternateContent>
    </w:r>
  </w:p>
  <w:p w:rsidR="00A56D3D" w:rsidRDefault="00A56D3D">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47F"/>
    <w:rsid w:val="00003E37"/>
    <w:rsid w:val="00015AC9"/>
    <w:rsid w:val="00037963"/>
    <w:rsid w:val="00047DFE"/>
    <w:rsid w:val="00086CAA"/>
    <w:rsid w:val="000F1493"/>
    <w:rsid w:val="001C6BD7"/>
    <w:rsid w:val="00323BE6"/>
    <w:rsid w:val="00332FB5"/>
    <w:rsid w:val="003A6650"/>
    <w:rsid w:val="003C3C08"/>
    <w:rsid w:val="00442468"/>
    <w:rsid w:val="00447272"/>
    <w:rsid w:val="0046747F"/>
    <w:rsid w:val="004754AC"/>
    <w:rsid w:val="00477867"/>
    <w:rsid w:val="00561EBE"/>
    <w:rsid w:val="00582A3D"/>
    <w:rsid w:val="005E1029"/>
    <w:rsid w:val="005E34EA"/>
    <w:rsid w:val="006D6219"/>
    <w:rsid w:val="006E2CD3"/>
    <w:rsid w:val="006F5813"/>
    <w:rsid w:val="007458F8"/>
    <w:rsid w:val="00756B80"/>
    <w:rsid w:val="00792794"/>
    <w:rsid w:val="007E1173"/>
    <w:rsid w:val="00805979"/>
    <w:rsid w:val="0081552C"/>
    <w:rsid w:val="008405FF"/>
    <w:rsid w:val="00894F4D"/>
    <w:rsid w:val="008D3DB7"/>
    <w:rsid w:val="00923140"/>
    <w:rsid w:val="009305A4"/>
    <w:rsid w:val="00973D2A"/>
    <w:rsid w:val="009A6CA9"/>
    <w:rsid w:val="009C4123"/>
    <w:rsid w:val="009C638D"/>
    <w:rsid w:val="009D5FF7"/>
    <w:rsid w:val="00A10A09"/>
    <w:rsid w:val="00A56D3D"/>
    <w:rsid w:val="00A61FE3"/>
    <w:rsid w:val="00A67550"/>
    <w:rsid w:val="00A93F47"/>
    <w:rsid w:val="00AC1CB9"/>
    <w:rsid w:val="00BF6D05"/>
    <w:rsid w:val="00C02DA7"/>
    <w:rsid w:val="00C04D1E"/>
    <w:rsid w:val="00C62628"/>
    <w:rsid w:val="00C76EFA"/>
    <w:rsid w:val="00CB19AC"/>
    <w:rsid w:val="00CF3ED8"/>
    <w:rsid w:val="00D0013A"/>
    <w:rsid w:val="00D4061F"/>
    <w:rsid w:val="00D44068"/>
    <w:rsid w:val="00D97795"/>
    <w:rsid w:val="00DE6B59"/>
    <w:rsid w:val="00E5001F"/>
    <w:rsid w:val="00E6087C"/>
    <w:rsid w:val="00E812F7"/>
    <w:rsid w:val="00E84F86"/>
    <w:rsid w:val="00EA4984"/>
    <w:rsid w:val="00EC55AF"/>
    <w:rsid w:val="00EE3B10"/>
    <w:rsid w:val="00F466A5"/>
    <w:rsid w:val="00F83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jim.bird@fcc.gov" TargetMode="External"/><Relationship Id="rId2" Type="http://schemas.openxmlformats.org/officeDocument/2006/relationships/styles" Target="styles.xml"/><Relationship Id="rId16" Type="http://schemas.openxmlformats.org/officeDocument/2006/relationships/hyperlink" Target="mailto:david.krech@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yrva.freeman@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ennis.johnson@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Johnson\Local%20Settings\Temporary%20Internet%20Files\OLK360\5-2010%20streamlined%20initial%20P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5-2010 streamlined initial PN template</Template>
  <TotalTime>0</TotalTime>
  <Pages>3</Pages>
  <Words>816</Words>
  <Characters>4821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5661</CharactersWithSpaces>
  <SharedDoc>false</SharedDoc>
  <HyperlinkBase> </HyperlinkBase>
  <HLinks>
    <vt:vector size="42" baseType="variant">
      <vt:variant>
        <vt:i4>1507426</vt:i4>
      </vt:variant>
      <vt:variant>
        <vt:i4>18</vt:i4>
      </vt:variant>
      <vt:variant>
        <vt:i4>0</vt:i4>
      </vt:variant>
      <vt:variant>
        <vt:i4>5</vt:i4>
      </vt:variant>
      <vt:variant>
        <vt:lpwstr>mailto:jim.bird@fcc.gov</vt:lpwstr>
      </vt:variant>
      <vt:variant>
        <vt:lpwstr/>
      </vt:variant>
      <vt:variant>
        <vt:i4>6684703</vt:i4>
      </vt:variant>
      <vt:variant>
        <vt:i4>15</vt:i4>
      </vt:variant>
      <vt:variant>
        <vt:i4>0</vt:i4>
      </vt:variant>
      <vt:variant>
        <vt:i4>5</vt:i4>
      </vt:variant>
      <vt:variant>
        <vt:lpwstr>mailto:david.krech@fcc.gov</vt:lpwstr>
      </vt:variant>
      <vt:variant>
        <vt:lpwstr/>
      </vt:variant>
      <vt:variant>
        <vt:i4>6029364</vt:i4>
      </vt:variant>
      <vt:variant>
        <vt:i4>12</vt:i4>
      </vt:variant>
      <vt:variant>
        <vt:i4>0</vt:i4>
      </vt:variant>
      <vt:variant>
        <vt:i4>5</vt:i4>
      </vt:variant>
      <vt:variant>
        <vt:lpwstr>mailto:tracey.wilson@fcc.gov</vt:lpwstr>
      </vt:variant>
      <vt:variant>
        <vt:lpwstr/>
      </vt:variant>
      <vt:variant>
        <vt:i4>2293839</vt:i4>
      </vt:variant>
      <vt:variant>
        <vt:i4>9</vt:i4>
      </vt:variant>
      <vt:variant>
        <vt:i4>0</vt:i4>
      </vt:variant>
      <vt:variant>
        <vt:i4>5</vt:i4>
      </vt:variant>
      <vt:variant>
        <vt:lpwstr>mailto:dennis.johnson@fcc.gov</vt:lpwstr>
      </vt:variant>
      <vt:variant>
        <vt:lpwstr/>
      </vt:variant>
      <vt:variant>
        <vt:i4>7209031</vt:i4>
      </vt:variant>
      <vt:variant>
        <vt:i4>6</vt:i4>
      </vt:variant>
      <vt:variant>
        <vt:i4>0</vt:i4>
      </vt:variant>
      <vt:variant>
        <vt:i4>5</vt:i4>
      </vt:variant>
      <vt:variant>
        <vt:lpwstr>mailto:fcc@bcpiweb.com</vt:lpwstr>
      </vt:variant>
      <vt:variant>
        <vt:lpwstr/>
      </vt:variant>
      <vt:variant>
        <vt:i4>3473482</vt:i4>
      </vt:variant>
      <vt:variant>
        <vt:i4>3</vt:i4>
      </vt:variant>
      <vt:variant>
        <vt:i4>0</vt:i4>
      </vt:variant>
      <vt:variant>
        <vt:i4>5</vt:i4>
      </vt:variant>
      <vt:variant>
        <vt:lpwstr>mailto:fcc504@fcc.gov</vt:lpwstr>
      </vt:variant>
      <vt:variant>
        <vt:lpwstr/>
      </vt:variant>
      <vt:variant>
        <vt:i4>589853</vt:i4>
      </vt:variant>
      <vt:variant>
        <vt:i4>0</vt:i4>
      </vt:variant>
      <vt:variant>
        <vt:i4>0</vt:i4>
      </vt:variant>
      <vt:variant>
        <vt:i4>5</vt:i4>
      </vt:variant>
      <vt:variant>
        <vt:lpwstr>http://apps.fcc.gov/ecfs/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2015-04-30T19:38:00Z</dcterms:created>
  <dcterms:modified xsi:type="dcterms:W3CDTF">2015-04-30T19:38:00Z</dcterms:modified>
  <cp:category> </cp:category>
  <cp:contentStatus> </cp:contentStatus>
</cp:coreProperties>
</file>