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3E5778">
        <w:rPr>
          <w:b/>
          <w:szCs w:val="22"/>
        </w:rPr>
        <w:t>694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E45F8D">
        <w:rPr>
          <w:b/>
          <w:szCs w:val="22"/>
        </w:rPr>
        <w:t>June</w:t>
      </w:r>
      <w:r w:rsidR="00D27673">
        <w:rPr>
          <w:b/>
          <w:szCs w:val="22"/>
        </w:rPr>
        <w:t xml:space="preserve"> </w:t>
      </w:r>
      <w:r w:rsidR="00F24591">
        <w:rPr>
          <w:b/>
          <w:szCs w:val="22"/>
        </w:rPr>
        <w:t>12</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E45F8D">
        <w:rPr>
          <w:b/>
          <w:caps/>
          <w:kern w:val="0"/>
          <w:szCs w:val="22"/>
        </w:rPr>
        <w:t xml:space="preserve">broadwing communications, llc </w:t>
      </w:r>
      <w:r>
        <w:rPr>
          <w:b/>
          <w:caps/>
          <w:kern w:val="0"/>
          <w:szCs w:val="22"/>
        </w:rPr>
        <w:t xml:space="preserve">TO DISCONTINUE </w:t>
      </w:r>
      <w:r w:rsidR="00E45F8D">
        <w:rPr>
          <w:b/>
          <w:caps/>
          <w:kern w:val="0"/>
          <w:szCs w:val="22"/>
        </w:rPr>
        <w:t>domestic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9D7544">
        <w:rPr>
          <w:b/>
          <w:kern w:val="0"/>
          <w:szCs w:val="22"/>
        </w:rPr>
        <w:t>128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872025">
        <w:rPr>
          <w:b/>
          <w:kern w:val="0"/>
          <w:szCs w:val="22"/>
        </w:rPr>
        <w:t>21</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E420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E45F8D">
        <w:rPr>
          <w:b/>
          <w:kern w:val="0"/>
          <w:szCs w:val="22"/>
        </w:rPr>
        <w:t>June</w:t>
      </w:r>
      <w:r w:rsidR="00E150A6">
        <w:rPr>
          <w:b/>
          <w:kern w:val="0"/>
          <w:szCs w:val="22"/>
        </w:rPr>
        <w:t xml:space="preserve"> </w:t>
      </w:r>
      <w:r w:rsidR="00F24591">
        <w:rPr>
          <w:b/>
          <w:kern w:val="0"/>
          <w:szCs w:val="22"/>
        </w:rPr>
        <w:t>2</w:t>
      </w:r>
      <w:r w:rsidR="00E420C3">
        <w:rPr>
          <w:b/>
          <w:kern w:val="0"/>
          <w:szCs w:val="22"/>
        </w:rPr>
        <w:t>9</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420C3" w:rsidRDefault="00E420C3" w:rsidP="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420C3" w:rsidRDefault="00E420C3" w:rsidP="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Applicant:  Broadwing Communications, LLC</w:t>
      </w:r>
    </w:p>
    <w:p w:rsidR="00E420C3" w:rsidRDefault="00E420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E45F8D">
        <w:rPr>
          <w:b/>
          <w:spacing w:val="-3"/>
          <w:szCs w:val="22"/>
        </w:rPr>
        <w:t>May 19</w:t>
      </w:r>
      <w:r w:rsidR="00784250">
        <w:rPr>
          <w:b/>
          <w:spacing w:val="-3"/>
          <w:szCs w:val="22"/>
        </w:rPr>
        <w:t xml:space="preserve">, 2015, </w:t>
      </w:r>
      <w:r w:rsidR="00696A42">
        <w:rPr>
          <w:b/>
          <w:spacing w:val="-3"/>
          <w:szCs w:val="22"/>
        </w:rPr>
        <w:t xml:space="preserve">Broadwing Communications, LLC </w:t>
      </w:r>
      <w:r w:rsidR="00784250">
        <w:rPr>
          <w:spacing w:val="-3"/>
          <w:szCs w:val="22"/>
        </w:rPr>
        <w:t>(</w:t>
      </w:r>
      <w:r w:rsidR="00A15E1E">
        <w:rPr>
          <w:spacing w:val="-3"/>
          <w:szCs w:val="22"/>
        </w:rPr>
        <w:t>Broadwing</w:t>
      </w:r>
      <w:r w:rsidR="00784250">
        <w:rPr>
          <w:spacing w:val="-3"/>
          <w:szCs w:val="22"/>
        </w:rPr>
        <w:t xml:space="preserve"> or Applicant)</w:t>
      </w:r>
      <w:r w:rsidR="00DC4FB6" w:rsidRPr="00DC4FB6">
        <w:rPr>
          <w:szCs w:val="22"/>
        </w:rPr>
        <w:t xml:space="preserve">, </w:t>
      </w:r>
      <w:r w:rsidR="00F559B1">
        <w:rPr>
          <w:szCs w:val="22"/>
        </w:rPr>
        <w:t>located at</w:t>
      </w:r>
      <w:r w:rsidR="006C4405">
        <w:rPr>
          <w:b/>
          <w:szCs w:val="22"/>
        </w:rPr>
        <w:t xml:space="preserve"> </w:t>
      </w:r>
      <w:r w:rsidR="00A15E1E" w:rsidRPr="00A15E1E">
        <w:rPr>
          <w:b/>
          <w:szCs w:val="22"/>
        </w:rPr>
        <w:t>1025 Eldorado Boulevard, Broomfield, Colorado 80021</w:t>
      </w:r>
      <w:r w:rsidR="00F559B1">
        <w:rPr>
          <w:spacing w:val="-3"/>
          <w:szCs w:val="22"/>
        </w:rPr>
        <w:t xml:space="preserve">, </w:t>
      </w:r>
      <w:r w:rsidR="00784250">
        <w:rPr>
          <w:spacing w:val="-3"/>
          <w:szCs w:val="22"/>
        </w:rPr>
        <w:t xml:space="preserve">filed an application with </w:t>
      </w:r>
      <w:r w:rsidR="00784250">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973B4E">
        <w:rPr>
          <w:szCs w:val="22"/>
        </w:rPr>
        <w:t xml:space="preserve">certain </w:t>
      </w:r>
      <w:r w:rsidR="00D55CFF">
        <w:rPr>
          <w:szCs w:val="22"/>
        </w:rPr>
        <w:t>domestic telecommunications services</w:t>
      </w:r>
      <w:r w:rsidR="006C4405">
        <w:rPr>
          <w:szCs w:val="22"/>
        </w:rPr>
        <w:t xml:space="preserve"> </w:t>
      </w:r>
      <w:r w:rsidR="00BB5341">
        <w:rPr>
          <w:szCs w:val="22"/>
        </w:rPr>
        <w:t xml:space="preserve">in the </w:t>
      </w:r>
      <w:r w:rsidR="00D55CFF">
        <w:rPr>
          <w:szCs w:val="22"/>
        </w:rPr>
        <w:t>Chicago, IL metropolitan area</w:t>
      </w:r>
      <w:bookmarkStart w:id="1" w:name="SR;214"/>
      <w:bookmarkStart w:id="2" w:name="SR;215"/>
      <w:bookmarkStart w:id="3" w:name="SR;228"/>
      <w:bookmarkEnd w:id="1"/>
      <w:bookmarkEnd w:id="2"/>
      <w:bookmarkEnd w:id="3"/>
      <w:r w:rsidR="006C4405">
        <w:rPr>
          <w:szCs w:val="22"/>
        </w:rPr>
        <w:t xml:space="preserve"> </w:t>
      </w:r>
      <w:r w:rsidR="00797804">
        <w:rPr>
          <w:szCs w:val="22"/>
        </w:rPr>
        <w:t>(</w:t>
      </w:r>
      <w:r w:rsidR="00796180">
        <w:rPr>
          <w:szCs w:val="22"/>
        </w:rPr>
        <w:t>Service Area</w:t>
      </w:r>
      <w:r w:rsidR="003C3CE6">
        <w:rPr>
          <w:szCs w:val="22"/>
        </w:rPr>
        <w:t>).</w:t>
      </w:r>
      <w:r w:rsidR="003C3CE6">
        <w:rPr>
          <w:rStyle w:val="FootnoteReference"/>
          <w:szCs w:val="22"/>
        </w:rPr>
        <w:footnoteReference w:id="1"/>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rsidP="001B601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B02236">
        <w:rPr>
          <w:szCs w:val="22"/>
        </w:rPr>
        <w:t>Broadwing</w:t>
      </w:r>
      <w:r>
        <w:rPr>
          <w:spacing w:val="-3"/>
          <w:szCs w:val="22"/>
        </w:rPr>
        <w:t xml:space="preserve"> </w:t>
      </w:r>
      <w:r w:rsidR="008A512D">
        <w:rPr>
          <w:spacing w:val="-3"/>
          <w:szCs w:val="22"/>
        </w:rPr>
        <w:t xml:space="preserve">states that </w:t>
      </w:r>
      <w:r w:rsidR="003A7097">
        <w:rPr>
          <w:spacing w:val="-3"/>
          <w:szCs w:val="22"/>
        </w:rPr>
        <w:t xml:space="preserve">it </w:t>
      </w:r>
      <w:r w:rsidR="00DC4FB6">
        <w:rPr>
          <w:spacing w:val="-3"/>
          <w:szCs w:val="22"/>
        </w:rPr>
        <w:t xml:space="preserve">is </w:t>
      </w:r>
      <w:r w:rsidR="00DC4FB6" w:rsidRPr="00DC4FB6">
        <w:rPr>
          <w:szCs w:val="22"/>
        </w:rPr>
        <w:t xml:space="preserve">a </w:t>
      </w:r>
      <w:r w:rsidR="00DC4FB6">
        <w:rPr>
          <w:szCs w:val="22"/>
        </w:rPr>
        <w:t xml:space="preserve">subsidiary of </w:t>
      </w:r>
      <w:r w:rsidR="00DC4FB6" w:rsidRPr="00DC4FB6">
        <w:rPr>
          <w:szCs w:val="22"/>
        </w:rPr>
        <w:t xml:space="preserve">Level 3 </w:t>
      </w:r>
      <w:r w:rsidR="00DC4FB6">
        <w:rPr>
          <w:szCs w:val="22"/>
        </w:rPr>
        <w:t xml:space="preserve">Communications, LLC, and that it </w:t>
      </w:r>
      <w:r w:rsidR="003A7097">
        <w:rPr>
          <w:spacing w:val="-3"/>
          <w:szCs w:val="22"/>
        </w:rPr>
        <w:t xml:space="preserve">currently </w:t>
      </w:r>
      <w:r w:rsidR="00811828">
        <w:rPr>
          <w:spacing w:val="-3"/>
          <w:szCs w:val="22"/>
        </w:rPr>
        <w:t xml:space="preserve">offers </w:t>
      </w:r>
      <w:r w:rsidR="00B02236">
        <w:rPr>
          <w:spacing w:val="-3"/>
          <w:szCs w:val="22"/>
        </w:rPr>
        <w:t xml:space="preserve">Analog Phone </w:t>
      </w:r>
      <w:r w:rsidR="00A971C0">
        <w:rPr>
          <w:spacing w:val="-3"/>
          <w:szCs w:val="22"/>
        </w:rPr>
        <w:t xml:space="preserve">service </w:t>
      </w:r>
      <w:r w:rsidR="00B02236">
        <w:rPr>
          <w:spacing w:val="-3"/>
          <w:szCs w:val="22"/>
        </w:rPr>
        <w:t xml:space="preserve">and </w:t>
      </w:r>
      <w:r w:rsidR="00B5746D">
        <w:rPr>
          <w:spacing w:val="-3"/>
          <w:szCs w:val="22"/>
        </w:rPr>
        <w:t>Integrated Voice and Data (</w:t>
      </w:r>
      <w:r w:rsidR="00B02236">
        <w:rPr>
          <w:spacing w:val="-3"/>
          <w:szCs w:val="22"/>
        </w:rPr>
        <w:t>IVAD</w:t>
      </w:r>
      <w:r w:rsidR="00B5746D">
        <w:rPr>
          <w:spacing w:val="-3"/>
          <w:szCs w:val="22"/>
        </w:rPr>
        <w:t>)</w:t>
      </w:r>
      <w:r w:rsidR="002C6BA4">
        <w:rPr>
          <w:spacing w:val="-3"/>
          <w:szCs w:val="22"/>
        </w:rPr>
        <w:t xml:space="preserve"> service </w:t>
      </w:r>
      <w:r w:rsidR="00864EFA">
        <w:rPr>
          <w:spacing w:val="-3"/>
          <w:szCs w:val="22"/>
        </w:rPr>
        <w:t>(</w:t>
      </w:r>
      <w:r w:rsidR="00A971C0">
        <w:rPr>
          <w:spacing w:val="-3"/>
          <w:szCs w:val="22"/>
        </w:rPr>
        <w:t xml:space="preserve">collectively, </w:t>
      </w:r>
      <w:r w:rsidR="00864EFA">
        <w:rPr>
          <w:spacing w:val="-3"/>
          <w:szCs w:val="22"/>
        </w:rPr>
        <w:t xml:space="preserve">Affected Services) </w:t>
      </w:r>
      <w:r w:rsidR="008A512D">
        <w:rPr>
          <w:spacing w:val="-3"/>
          <w:szCs w:val="22"/>
        </w:rPr>
        <w:t xml:space="preserve">to customers </w:t>
      </w:r>
      <w:r w:rsidR="003A7097">
        <w:rPr>
          <w:spacing w:val="-3"/>
          <w:szCs w:val="22"/>
        </w:rPr>
        <w:t xml:space="preserve">in the Service Area.  </w:t>
      </w:r>
      <w:r w:rsidR="001B6014">
        <w:rPr>
          <w:spacing w:val="-3"/>
          <w:szCs w:val="22"/>
        </w:rPr>
        <w:t xml:space="preserve">Broadwing </w:t>
      </w:r>
      <w:r w:rsidR="00A971C0">
        <w:rPr>
          <w:spacing w:val="-3"/>
          <w:szCs w:val="22"/>
        </w:rPr>
        <w:t xml:space="preserve">indicates that its </w:t>
      </w:r>
      <w:r w:rsidR="001B6014">
        <w:rPr>
          <w:spacing w:val="-3"/>
          <w:szCs w:val="22"/>
        </w:rPr>
        <w:t xml:space="preserve">Analog </w:t>
      </w:r>
      <w:r w:rsidR="001B6014" w:rsidRPr="001B6014">
        <w:rPr>
          <w:spacing w:val="-3"/>
          <w:szCs w:val="22"/>
        </w:rPr>
        <w:t xml:space="preserve">Phone service </w:t>
      </w:r>
      <w:r w:rsidR="00A971C0">
        <w:rPr>
          <w:spacing w:val="-3"/>
          <w:szCs w:val="22"/>
        </w:rPr>
        <w:t xml:space="preserve">provides </w:t>
      </w:r>
      <w:r w:rsidR="001B6014" w:rsidRPr="001B6014">
        <w:rPr>
          <w:spacing w:val="-3"/>
          <w:szCs w:val="22"/>
        </w:rPr>
        <w:t>a voice</w:t>
      </w:r>
      <w:r w:rsidR="00A971C0">
        <w:rPr>
          <w:spacing w:val="-3"/>
          <w:szCs w:val="22"/>
        </w:rPr>
        <w:t>-</w:t>
      </w:r>
      <w:r w:rsidR="001B6014" w:rsidRPr="001B6014">
        <w:rPr>
          <w:spacing w:val="-3"/>
          <w:szCs w:val="22"/>
        </w:rPr>
        <w:t>grade</w:t>
      </w:r>
      <w:r w:rsidR="001B6014">
        <w:rPr>
          <w:spacing w:val="-3"/>
          <w:szCs w:val="22"/>
        </w:rPr>
        <w:t xml:space="preserve"> </w:t>
      </w:r>
      <w:r w:rsidR="001B6014" w:rsidRPr="001B6014">
        <w:rPr>
          <w:spacing w:val="-3"/>
          <w:szCs w:val="22"/>
        </w:rPr>
        <w:t>telephonic communications channel that can be used to place or receive one call at a time.</w:t>
      </w:r>
      <w:r w:rsidR="00151935">
        <w:rPr>
          <w:spacing w:val="-3"/>
          <w:szCs w:val="22"/>
        </w:rPr>
        <w:t xml:space="preserve">  Broadwing explains that </w:t>
      </w:r>
      <w:r w:rsidR="00A971C0">
        <w:rPr>
          <w:spacing w:val="-3"/>
          <w:szCs w:val="22"/>
        </w:rPr>
        <w:t xml:space="preserve">its </w:t>
      </w:r>
      <w:r w:rsidR="00151935">
        <w:rPr>
          <w:spacing w:val="-3"/>
          <w:szCs w:val="22"/>
        </w:rPr>
        <w:t xml:space="preserve">IVAD </w:t>
      </w:r>
      <w:r w:rsidR="00A971C0">
        <w:rPr>
          <w:spacing w:val="-3"/>
          <w:szCs w:val="22"/>
        </w:rPr>
        <w:t xml:space="preserve">service </w:t>
      </w:r>
      <w:r w:rsidR="00151935">
        <w:rPr>
          <w:spacing w:val="-3"/>
          <w:szCs w:val="22"/>
        </w:rPr>
        <w:t xml:space="preserve">provides customers </w:t>
      </w:r>
      <w:r w:rsidR="00CA2EC8">
        <w:rPr>
          <w:spacing w:val="-3"/>
          <w:szCs w:val="22"/>
        </w:rPr>
        <w:t xml:space="preserve">with multiple options for combining both voice and data traffic on a single dedicated connection.  </w:t>
      </w:r>
      <w:r w:rsidR="00864EFA">
        <w:rPr>
          <w:spacing w:val="-3"/>
          <w:szCs w:val="22"/>
        </w:rPr>
        <w:t xml:space="preserve">Broadwing </w:t>
      </w:r>
      <w:r w:rsidR="007B640B">
        <w:rPr>
          <w:spacing w:val="-3"/>
          <w:szCs w:val="22"/>
        </w:rPr>
        <w:t xml:space="preserve">further describes its </w:t>
      </w:r>
      <w:r w:rsidR="00CA2EC8">
        <w:rPr>
          <w:spacing w:val="-3"/>
          <w:szCs w:val="22"/>
        </w:rPr>
        <w:t xml:space="preserve">IVAD </w:t>
      </w:r>
      <w:r w:rsidR="007B640B">
        <w:rPr>
          <w:spacing w:val="-3"/>
          <w:szCs w:val="22"/>
        </w:rPr>
        <w:t xml:space="preserve">service as one that </w:t>
      </w:r>
      <w:r w:rsidR="00CA2EC8">
        <w:rPr>
          <w:spacing w:val="-3"/>
          <w:szCs w:val="22"/>
        </w:rPr>
        <w:t>offers the unique ability to dynamically allocate bandwidth between voice and data to meet a customer</w:t>
      </w:r>
      <w:r w:rsidR="00864EFA">
        <w:rPr>
          <w:spacing w:val="-3"/>
          <w:szCs w:val="22"/>
        </w:rPr>
        <w:t>’</w:t>
      </w:r>
      <w:r w:rsidR="00CA2EC8">
        <w:rPr>
          <w:spacing w:val="-3"/>
          <w:szCs w:val="22"/>
        </w:rPr>
        <w:t xml:space="preserve">s changing network needs.  </w:t>
      </w:r>
      <w:r w:rsidR="00864EFA">
        <w:rPr>
          <w:spacing w:val="-3"/>
          <w:szCs w:val="22"/>
        </w:rPr>
        <w:t>According to Broadwing, v</w:t>
      </w:r>
      <w:r w:rsidR="00CA2EC8">
        <w:rPr>
          <w:spacing w:val="-3"/>
          <w:szCs w:val="22"/>
        </w:rPr>
        <w:t xml:space="preserve">oice communications are supported with analog line and digital trunk services providing 12 to 32 voice channels on a single T1 Circuit.  </w:t>
      </w:r>
      <w:r w:rsidR="00437971">
        <w:rPr>
          <w:spacing w:val="-3"/>
          <w:szCs w:val="22"/>
        </w:rPr>
        <w:t xml:space="preserve">In addition, </w:t>
      </w:r>
      <w:r w:rsidR="00864EFA">
        <w:rPr>
          <w:spacing w:val="-3"/>
          <w:szCs w:val="22"/>
        </w:rPr>
        <w:t xml:space="preserve">Broadwing </w:t>
      </w:r>
      <w:r w:rsidR="00437971">
        <w:rPr>
          <w:spacing w:val="-3"/>
          <w:szCs w:val="22"/>
        </w:rPr>
        <w:t xml:space="preserve">maintains </w:t>
      </w:r>
      <w:r w:rsidR="00864EFA">
        <w:rPr>
          <w:spacing w:val="-3"/>
          <w:szCs w:val="22"/>
        </w:rPr>
        <w:t xml:space="preserve">that </w:t>
      </w:r>
      <w:r w:rsidR="00CA2EC8">
        <w:rPr>
          <w:spacing w:val="-3"/>
          <w:szCs w:val="22"/>
        </w:rPr>
        <w:t xml:space="preserve">Internet access and private networking connectivity can be accommodated with up to 1.5 Mbps of data bandwidth.  </w:t>
      </w:r>
      <w:r w:rsidR="00864EFA">
        <w:rPr>
          <w:spacing w:val="-3"/>
          <w:szCs w:val="22"/>
        </w:rPr>
        <w:t>Broadwing</w:t>
      </w:r>
      <w:r w:rsidR="000A2BBA">
        <w:rPr>
          <w:spacing w:val="-3"/>
          <w:szCs w:val="22"/>
        </w:rPr>
        <w:t xml:space="preserve"> </w:t>
      </w:r>
      <w:r w:rsidR="00217566">
        <w:rPr>
          <w:spacing w:val="-3"/>
          <w:szCs w:val="22"/>
        </w:rPr>
        <w:t>indicates</w:t>
      </w:r>
      <w:r w:rsidR="000A2BBA">
        <w:rPr>
          <w:spacing w:val="-3"/>
          <w:szCs w:val="22"/>
        </w:rPr>
        <w:t xml:space="preserve">, however, that it </w:t>
      </w:r>
      <w:r w:rsidR="00E53AB4">
        <w:rPr>
          <w:spacing w:val="-3"/>
          <w:szCs w:val="22"/>
        </w:rPr>
        <w:t xml:space="preserve">plans to discontinue the </w:t>
      </w:r>
      <w:r w:rsidR="008A512D">
        <w:rPr>
          <w:spacing w:val="-3"/>
          <w:szCs w:val="22"/>
        </w:rPr>
        <w:t>Affected Services</w:t>
      </w:r>
      <w:r w:rsidR="00E53AB4">
        <w:rPr>
          <w:spacing w:val="-3"/>
          <w:szCs w:val="22"/>
        </w:rPr>
        <w:t xml:space="preserve"> in the Service Area on or </w:t>
      </w:r>
      <w:r w:rsidR="002E14FA">
        <w:rPr>
          <w:spacing w:val="-3"/>
          <w:szCs w:val="22"/>
        </w:rPr>
        <w:t xml:space="preserve">after </w:t>
      </w:r>
      <w:r w:rsidR="00864EFA">
        <w:rPr>
          <w:spacing w:val="-3"/>
          <w:szCs w:val="22"/>
        </w:rPr>
        <w:t xml:space="preserve">June 25, </w:t>
      </w:r>
      <w:r w:rsidR="00E53AB4">
        <w:rPr>
          <w:spacing w:val="-3"/>
          <w:szCs w:val="22"/>
        </w:rPr>
        <w:t>2015</w:t>
      </w:r>
      <w:r w:rsidR="00077CDD">
        <w:rPr>
          <w:spacing w:val="-3"/>
          <w:szCs w:val="22"/>
        </w:rPr>
        <w:t>,</w:t>
      </w:r>
      <w:r w:rsidR="00E53AB4">
        <w:rPr>
          <w:spacing w:val="-3"/>
          <w:szCs w:val="22"/>
        </w:rPr>
        <w:t xml:space="preserve"> </w:t>
      </w:r>
      <w:r w:rsidR="002E14FA">
        <w:rPr>
          <w:spacing w:val="-3"/>
          <w:szCs w:val="22"/>
        </w:rPr>
        <w:t>subject to regulatory approval</w:t>
      </w:r>
      <w:r w:rsidR="00E53AB4">
        <w:rPr>
          <w:spacing w:val="-3"/>
          <w:szCs w:val="22"/>
        </w:rPr>
        <w:t>.</w:t>
      </w:r>
      <w:r w:rsidR="0029323C">
        <w:rPr>
          <w:rStyle w:val="FootnoteReference"/>
          <w:spacing w:val="-3"/>
          <w:szCs w:val="22"/>
        </w:rPr>
        <w:footnoteReference w:id="2"/>
      </w:r>
      <w:r w:rsidR="00E53AB4">
        <w:rPr>
          <w:spacing w:val="-3"/>
          <w:szCs w:val="22"/>
        </w:rPr>
        <w:t xml:space="preserve">  </w:t>
      </w:r>
      <w:r w:rsidR="00D92C96">
        <w:rPr>
          <w:spacing w:val="-3"/>
          <w:szCs w:val="22"/>
        </w:rPr>
        <w:t xml:space="preserve">The Applicant </w:t>
      </w:r>
      <w:r w:rsidR="004558A2">
        <w:rPr>
          <w:spacing w:val="-3"/>
          <w:szCs w:val="22"/>
        </w:rPr>
        <w:t xml:space="preserve">submits that the public convenience and necessity will not be adversely affected by the proposed discontinuance because </w:t>
      </w:r>
      <w:r w:rsidR="00720131">
        <w:rPr>
          <w:spacing w:val="-3"/>
          <w:szCs w:val="22"/>
        </w:rPr>
        <w:t xml:space="preserve">advance notice has been provided to all </w:t>
      </w:r>
      <w:r w:rsidR="00E53AB4">
        <w:rPr>
          <w:spacing w:val="-3"/>
          <w:szCs w:val="22"/>
        </w:rPr>
        <w:t>affected customers</w:t>
      </w:r>
      <w:r w:rsidR="00077CDD">
        <w:rPr>
          <w:spacing w:val="-3"/>
          <w:szCs w:val="22"/>
        </w:rPr>
        <w:t>, thereby</w:t>
      </w:r>
      <w:r w:rsidR="00E53AB4">
        <w:rPr>
          <w:spacing w:val="-3"/>
          <w:szCs w:val="22"/>
        </w:rPr>
        <w:t xml:space="preserve"> </w:t>
      </w:r>
      <w:r w:rsidR="00720131">
        <w:rPr>
          <w:spacing w:val="-3"/>
          <w:szCs w:val="22"/>
        </w:rPr>
        <w:t xml:space="preserve">giving them ample time to arrange </w:t>
      </w:r>
      <w:r w:rsidR="00E111F9">
        <w:rPr>
          <w:spacing w:val="-3"/>
          <w:szCs w:val="22"/>
        </w:rPr>
        <w:t xml:space="preserve">for </w:t>
      </w:r>
      <w:r w:rsidR="00720131">
        <w:rPr>
          <w:spacing w:val="-3"/>
          <w:szCs w:val="22"/>
        </w:rPr>
        <w:t>substitute services</w:t>
      </w:r>
      <w:r w:rsidR="00237041">
        <w:rPr>
          <w:spacing w:val="-3"/>
          <w:szCs w:val="22"/>
        </w:rPr>
        <w:t xml:space="preserve">, </w:t>
      </w:r>
      <w:r w:rsidR="00720131">
        <w:rPr>
          <w:spacing w:val="-3"/>
          <w:szCs w:val="22"/>
        </w:rPr>
        <w:t xml:space="preserve">which are readily available.  </w:t>
      </w:r>
      <w:r w:rsidR="009C1372">
        <w:rPr>
          <w:spacing w:val="-3"/>
          <w:szCs w:val="22"/>
        </w:rPr>
        <w:t>Broadwing</w:t>
      </w:r>
      <w:r w:rsidR="00344041">
        <w:rPr>
          <w:spacing w:val="-3"/>
          <w:szCs w:val="22"/>
        </w:rPr>
        <w:t xml:space="preserve"> </w:t>
      </w:r>
      <w:r w:rsidR="00CC22A9">
        <w:rPr>
          <w:spacing w:val="-3"/>
          <w:szCs w:val="22"/>
        </w:rPr>
        <w:t xml:space="preserve">maintains that </w:t>
      </w:r>
      <w:r w:rsidR="001F36DB">
        <w:rPr>
          <w:spacing w:val="-3"/>
          <w:szCs w:val="22"/>
        </w:rPr>
        <w:t xml:space="preserve">it </w:t>
      </w:r>
      <w:r w:rsidR="00E111F9">
        <w:rPr>
          <w:spacing w:val="-3"/>
          <w:szCs w:val="22"/>
        </w:rPr>
        <w:t xml:space="preserve">sent </w:t>
      </w:r>
      <w:r w:rsidR="008A4C4A">
        <w:rPr>
          <w:spacing w:val="-3"/>
          <w:szCs w:val="22"/>
        </w:rPr>
        <w:t xml:space="preserve">written </w:t>
      </w:r>
      <w:r w:rsidR="001F36DB">
        <w:rPr>
          <w:spacing w:val="-3"/>
          <w:szCs w:val="22"/>
        </w:rPr>
        <w:t xml:space="preserve">notice </w:t>
      </w:r>
      <w:r w:rsidR="009C1372">
        <w:rPr>
          <w:spacing w:val="-3"/>
          <w:szCs w:val="22"/>
        </w:rPr>
        <w:t xml:space="preserve">of the proposed </w:t>
      </w:r>
      <w:r w:rsidR="009C1372">
        <w:rPr>
          <w:spacing w:val="-3"/>
          <w:szCs w:val="22"/>
        </w:rPr>
        <w:lastRenderedPageBreak/>
        <w:t>discontinuance</w:t>
      </w:r>
      <w:r w:rsidR="001F36DB">
        <w:rPr>
          <w:spacing w:val="-3"/>
          <w:szCs w:val="22"/>
        </w:rPr>
        <w:t xml:space="preserve"> </w:t>
      </w:r>
      <w:r w:rsidR="00E111F9">
        <w:rPr>
          <w:spacing w:val="-3"/>
          <w:szCs w:val="22"/>
        </w:rPr>
        <w:t xml:space="preserve">to affected customer by first-class U.S. Mail </w:t>
      </w:r>
      <w:r w:rsidR="001F36DB">
        <w:rPr>
          <w:spacing w:val="-3"/>
          <w:szCs w:val="22"/>
        </w:rPr>
        <w:t xml:space="preserve">on </w:t>
      </w:r>
      <w:r w:rsidR="009C1372">
        <w:rPr>
          <w:spacing w:val="-3"/>
          <w:szCs w:val="22"/>
        </w:rPr>
        <w:t>May 18</w:t>
      </w:r>
      <w:r w:rsidR="00720131">
        <w:rPr>
          <w:spacing w:val="-3"/>
          <w:szCs w:val="22"/>
        </w:rPr>
        <w:t>,</w:t>
      </w:r>
      <w:r w:rsidR="001F36DB">
        <w:rPr>
          <w:spacing w:val="-3"/>
          <w:szCs w:val="22"/>
        </w:rPr>
        <w:t xml:space="preserve"> 201</w:t>
      </w:r>
      <w:r w:rsidR="00720131">
        <w:rPr>
          <w:spacing w:val="-3"/>
          <w:szCs w:val="22"/>
        </w:rPr>
        <w:t>5</w:t>
      </w:r>
      <w:r w:rsidR="001F36DB">
        <w:rPr>
          <w:spacing w:val="-3"/>
          <w:szCs w:val="22"/>
        </w:rPr>
        <w:t xml:space="preserve">.  </w:t>
      </w:r>
      <w:r w:rsidR="009C1372">
        <w:rPr>
          <w:spacing w:val="-3"/>
          <w:szCs w:val="22"/>
        </w:rPr>
        <w:t>Broadwing</w:t>
      </w:r>
      <w:r>
        <w:rPr>
          <w:szCs w:val="22"/>
        </w:rPr>
        <w:t xml:space="preserve"> </w:t>
      </w:r>
      <w:r w:rsidR="00050393">
        <w:rPr>
          <w:szCs w:val="22"/>
        </w:rPr>
        <w:t xml:space="preserve">also </w:t>
      </w:r>
      <w:r>
        <w:rPr>
          <w:szCs w:val="22"/>
        </w:rPr>
        <w:t xml:space="preserve">asserts that </w:t>
      </w:r>
      <w:r w:rsidR="008A4C4A">
        <w:rPr>
          <w:szCs w:val="22"/>
        </w:rPr>
        <w:t xml:space="preserve">it </w:t>
      </w:r>
      <w:r w:rsidR="00720131">
        <w:rPr>
          <w:szCs w:val="22"/>
        </w:rPr>
        <w:t>is considered non-dominant with respect to the service</w:t>
      </w:r>
      <w:r w:rsidR="00077CDD">
        <w:rPr>
          <w:szCs w:val="22"/>
        </w:rPr>
        <w:t>s</w:t>
      </w:r>
      <w:r w:rsidR="00720131">
        <w:rPr>
          <w:szCs w:val="22"/>
        </w:rPr>
        <w:t xml:space="preserve"> to be discontinued</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66AA"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D86888">
        <w:rPr>
          <w:szCs w:val="22"/>
        </w:rPr>
        <w:t>Broadwing</w:t>
      </w:r>
      <w:r w:rsidR="00720131">
        <w:rPr>
          <w:szCs w:val="22"/>
        </w:rPr>
        <w:t>’s</w:t>
      </w:r>
      <w:r>
        <w:rPr>
          <w:szCs w:val="22"/>
        </w:rPr>
        <w:t xml:space="preserve"> application will be deemed to be granted automatically on the 31st day after the release date of this public notice, unless the Commission notifies </w:t>
      </w:r>
      <w:r w:rsidR="00D86888">
        <w:rPr>
          <w:szCs w:val="22"/>
        </w:rPr>
        <w:t>Broadwing</w:t>
      </w:r>
      <w:r>
        <w:rPr>
          <w:szCs w:val="22"/>
        </w:rPr>
        <w:t xml:space="preserve"> that the grant will not be automatically effective.  In the </w:t>
      </w:r>
      <w:r w:rsidR="00CE7539">
        <w:rPr>
          <w:szCs w:val="22"/>
        </w:rPr>
        <w:t>notice to customers</w:t>
      </w:r>
      <w:r>
        <w:rPr>
          <w:szCs w:val="22"/>
        </w:rPr>
        <w:t xml:space="preserve">, </w:t>
      </w:r>
      <w:r w:rsidR="00D86888">
        <w:rPr>
          <w:szCs w:val="22"/>
        </w:rPr>
        <w:t>Broadwing</w:t>
      </w:r>
      <w:r>
        <w:rPr>
          <w:szCs w:val="22"/>
        </w:rPr>
        <w:t xml:space="preserve"> indicat</w:t>
      </w:r>
      <w:r w:rsidR="002F50D2">
        <w:rPr>
          <w:szCs w:val="22"/>
        </w:rPr>
        <w:t xml:space="preserve">es that </w:t>
      </w:r>
      <w:r w:rsidR="007D731B">
        <w:rPr>
          <w:szCs w:val="22"/>
        </w:rPr>
        <w:t>it p</w:t>
      </w:r>
      <w:r w:rsidR="002F50D2">
        <w:rPr>
          <w:szCs w:val="22"/>
        </w:rPr>
        <w:t xml:space="preserve">lans </w:t>
      </w:r>
      <w:r w:rsidR="007D731B">
        <w:rPr>
          <w:spacing w:val="-3"/>
          <w:szCs w:val="22"/>
        </w:rPr>
        <w:t xml:space="preserve">to discontinue the </w:t>
      </w:r>
      <w:r w:rsidR="008A512D">
        <w:rPr>
          <w:spacing w:val="-3"/>
          <w:szCs w:val="22"/>
        </w:rPr>
        <w:t>Affected Services</w:t>
      </w:r>
      <w:r w:rsidR="007D731B">
        <w:rPr>
          <w:spacing w:val="-3"/>
          <w:szCs w:val="22"/>
        </w:rPr>
        <w:t xml:space="preserve"> in the Service Area</w:t>
      </w:r>
      <w:r w:rsidR="00217566">
        <w:rPr>
          <w:spacing w:val="-3"/>
          <w:szCs w:val="22"/>
        </w:rPr>
        <w:t xml:space="preserve"> </w:t>
      </w:r>
      <w:r w:rsidR="007D731B">
        <w:rPr>
          <w:spacing w:val="-3"/>
          <w:szCs w:val="22"/>
        </w:rPr>
        <w:t xml:space="preserve">on or after </w:t>
      </w:r>
      <w:r w:rsidR="00D86888">
        <w:rPr>
          <w:spacing w:val="-3"/>
          <w:szCs w:val="22"/>
        </w:rPr>
        <w:t>June 25</w:t>
      </w:r>
      <w:r w:rsidR="007D731B">
        <w:rPr>
          <w:spacing w:val="-3"/>
          <w:szCs w:val="22"/>
        </w:rPr>
        <w:t xml:space="preserve">, 2015, </w:t>
      </w:r>
      <w:r w:rsidR="00CE7539">
        <w:rPr>
          <w:spacing w:val="-3"/>
          <w:szCs w:val="22"/>
        </w:rPr>
        <w:t xml:space="preserve">subject to </w:t>
      </w:r>
      <w:r w:rsidR="007D731B">
        <w:rPr>
          <w:spacing w:val="-3"/>
          <w:szCs w:val="22"/>
        </w:rPr>
        <w:t>regulatory approval</w:t>
      </w:r>
      <w:r w:rsidR="00D92C96">
        <w:rPr>
          <w:spacing w:val="-3"/>
          <w:szCs w:val="22"/>
        </w:rPr>
        <w:t>.</w:t>
      </w:r>
      <w:r w:rsidR="00340ACC">
        <w:rPr>
          <w:szCs w:val="22"/>
        </w:rPr>
        <w:t xml:space="preserve">  </w:t>
      </w:r>
      <w:r>
        <w:rPr>
          <w:szCs w:val="22"/>
        </w:rPr>
        <w:t xml:space="preserve">Accordingly, pursuant to section 63.71(c) and the terms of </w:t>
      </w:r>
      <w:r w:rsidR="002B47E0">
        <w:rPr>
          <w:szCs w:val="22"/>
        </w:rPr>
        <w:t>the</w:t>
      </w:r>
      <w:r>
        <w:rPr>
          <w:szCs w:val="22"/>
        </w:rPr>
        <w:t xml:space="preserve"> </w:t>
      </w:r>
      <w:r w:rsidR="00CE7539">
        <w:rPr>
          <w:szCs w:val="22"/>
        </w:rPr>
        <w:t>notice to customers</w:t>
      </w:r>
      <w:r>
        <w:rPr>
          <w:szCs w:val="22"/>
        </w:rPr>
        <w:t xml:space="preserve">, absent further Commission action, </w:t>
      </w:r>
      <w:r w:rsidR="00D86888">
        <w:rPr>
          <w:szCs w:val="22"/>
        </w:rPr>
        <w:t>Broadwing</w:t>
      </w:r>
      <w:r>
        <w:rPr>
          <w:szCs w:val="22"/>
        </w:rPr>
        <w:t xml:space="preserve"> may </w:t>
      </w:r>
      <w:r w:rsidR="00ED379D">
        <w:rPr>
          <w:szCs w:val="22"/>
        </w:rPr>
        <w:t>discontinue</w:t>
      </w:r>
      <w:r w:rsidR="00CE7539">
        <w:rPr>
          <w:szCs w:val="22"/>
        </w:rPr>
        <w:t xml:space="preserve"> the Affected Services</w:t>
      </w:r>
      <w:r w:rsidR="00F14A28">
        <w:rPr>
          <w:szCs w:val="22"/>
        </w:rPr>
        <w:t xml:space="preserve"> </w:t>
      </w:r>
      <w:r>
        <w:rPr>
          <w:szCs w:val="22"/>
        </w:rPr>
        <w:t xml:space="preserve">in </w:t>
      </w:r>
      <w:r w:rsidR="00190CF0">
        <w:rPr>
          <w:szCs w:val="22"/>
        </w:rPr>
        <w:t xml:space="preserve">the </w:t>
      </w:r>
      <w:r w:rsidR="00597CCF">
        <w:rPr>
          <w:szCs w:val="22"/>
        </w:rPr>
        <w:t>Service Area</w:t>
      </w:r>
      <w:r>
        <w:rPr>
          <w:szCs w:val="22"/>
        </w:rPr>
        <w:t xml:space="preserve"> on or after </w:t>
      </w:r>
      <w:r w:rsidR="00D86888">
        <w:rPr>
          <w:b/>
          <w:szCs w:val="22"/>
        </w:rPr>
        <w:t>Ju</w:t>
      </w:r>
      <w:r w:rsidR="00F24591">
        <w:rPr>
          <w:b/>
          <w:szCs w:val="22"/>
        </w:rPr>
        <w:t>ly</w:t>
      </w:r>
      <w:r w:rsidR="00D86888">
        <w:rPr>
          <w:b/>
          <w:szCs w:val="22"/>
        </w:rPr>
        <w:t xml:space="preserve"> </w:t>
      </w:r>
      <w:r w:rsidR="00F24591">
        <w:rPr>
          <w:b/>
          <w:szCs w:val="22"/>
        </w:rPr>
        <w:t>1</w:t>
      </w:r>
      <w:r w:rsidR="00A7169C">
        <w:rPr>
          <w:b/>
          <w:szCs w:val="22"/>
        </w:rPr>
        <w:t>3</w:t>
      </w:r>
      <w:r w:rsidR="00D92C96">
        <w:rPr>
          <w:b/>
          <w:szCs w:val="22"/>
        </w:rPr>
        <w:t>, 2015</w:t>
      </w:r>
      <w:r w:rsidR="00665F81">
        <w:rPr>
          <w:szCs w:val="22"/>
        </w:rPr>
        <w:t xml:space="preserve">, in accordance with </w:t>
      </w:r>
      <w:r w:rsidR="00F725BF">
        <w:rPr>
          <w:szCs w:val="22"/>
        </w:rPr>
        <w:t>Broadwing’s</w:t>
      </w:r>
      <w:r w:rsidR="00665F81">
        <w:rPr>
          <w:szCs w:val="22"/>
        </w:rPr>
        <w:t xml:space="preserve"> filed 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621E0A"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86888">
        <w:rPr>
          <w:b/>
          <w:szCs w:val="22"/>
        </w:rPr>
        <w:t>June</w:t>
      </w:r>
      <w:r w:rsidR="00F81EAE">
        <w:rPr>
          <w:b/>
          <w:szCs w:val="22"/>
        </w:rPr>
        <w:t> </w:t>
      </w:r>
      <w:r w:rsidR="00F24591">
        <w:rPr>
          <w:b/>
          <w:szCs w:val="22"/>
        </w:rPr>
        <w:t>2</w:t>
      </w:r>
      <w:r w:rsidR="002666AA">
        <w:rPr>
          <w:b/>
          <w:szCs w:val="22"/>
        </w:rPr>
        <w:t>9</w:t>
      </w:r>
      <w:r w:rsidR="00490A6C">
        <w:rPr>
          <w:b/>
          <w:szCs w:val="22"/>
        </w:rPr>
        <w:t>, 2015</w:t>
      </w:r>
      <w:r w:rsidR="00490A6C">
        <w:rPr>
          <w:szCs w:val="22"/>
        </w:rPr>
        <w:t xml:space="preserve">.  Such comments should refer to </w:t>
      </w:r>
      <w:r w:rsidR="00490A6C">
        <w:rPr>
          <w:b/>
          <w:szCs w:val="22"/>
        </w:rPr>
        <w:t>WC Docket No. 15-</w:t>
      </w:r>
      <w:r w:rsidR="009D7544">
        <w:rPr>
          <w:b/>
          <w:szCs w:val="22"/>
        </w:rPr>
        <w:t>128</w:t>
      </w:r>
      <w:r w:rsidR="00490A6C">
        <w:rPr>
          <w:b/>
          <w:szCs w:val="22"/>
        </w:rPr>
        <w:t xml:space="preserve"> and Comp. Pol. File No. 1</w:t>
      </w:r>
      <w:r w:rsidR="002A51ED">
        <w:rPr>
          <w:b/>
          <w:szCs w:val="22"/>
        </w:rPr>
        <w:t>2</w:t>
      </w:r>
      <w:r w:rsidR="00D86888">
        <w:rPr>
          <w:b/>
          <w:szCs w:val="22"/>
        </w:rPr>
        <w:t>21</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w:t>
      </w:r>
      <w:r>
        <w:lastRenderedPageBreak/>
        <w:t xml:space="preserve">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347B68" w:rsidRPr="00347B68">
        <w:rPr>
          <w:szCs w:val="22"/>
        </w:rPr>
        <w:t>(888) 835-5322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7359B8">
        <w:rPr>
          <w:szCs w:val="22"/>
        </w:rPr>
        <w:t>Kimberly Jackson</w:t>
      </w:r>
      <w:r w:rsidRPr="00665F81">
        <w:rPr>
          <w:szCs w:val="22"/>
        </w:rPr>
        <w:t>, (202) 418-7</w:t>
      </w:r>
      <w:r w:rsidR="002A51ED">
        <w:rPr>
          <w:szCs w:val="22"/>
        </w:rPr>
        <w:t>3</w:t>
      </w:r>
      <w:r w:rsidR="007359B8">
        <w:rPr>
          <w:szCs w:val="22"/>
        </w:rPr>
        <w:t>93</w:t>
      </w:r>
      <w:r w:rsidRPr="00665F81">
        <w:rPr>
          <w:szCs w:val="22"/>
        </w:rPr>
        <w:t xml:space="preserve"> (voice), </w:t>
      </w:r>
      <w:r w:rsidR="007359B8">
        <w:rPr>
          <w:szCs w:val="22"/>
          <w:u w:val="single"/>
        </w:rPr>
        <w:t>Kimberly.Jackson</w:t>
      </w:r>
      <w:r w:rsidRPr="00B96EC6">
        <w:rPr>
          <w:szCs w:val="22"/>
          <w:u w:val="single"/>
        </w:rPr>
        <w:t>@fcc.gov</w:t>
      </w:r>
      <w:r w:rsidRPr="00665F81">
        <w:rPr>
          <w:szCs w:val="22"/>
        </w:rPr>
        <w:t xml:space="preserve">, of the Competition Policy Division, Wireline Competition Bureau.  The tty number is </w:t>
      </w:r>
      <w:r w:rsidR="00BF120E" w:rsidRPr="00BF120E">
        <w:rPr>
          <w:szCs w:val="22"/>
        </w:rPr>
        <w:t>(888) 835-5322</w:t>
      </w:r>
      <w:r w:rsidRPr="00665F81">
        <w:rPr>
          <w:szCs w:val="22"/>
        </w:rPr>
        <w:t xml:space="preserve">.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D75B90" w:rsidRDefault="00665F81" w:rsidP="00D75B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sectPr w:rsidR="006076B9" w:rsidRPr="00D75B90"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9E" w:rsidRDefault="00CB5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5509C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9E" w:rsidRDefault="00CB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543FC6">
        <w:rPr>
          <w:sz w:val="20"/>
        </w:rPr>
        <w:t>Broadwing Communications, LLC</w:t>
      </w:r>
      <w:r w:rsidR="008441EA">
        <w:rPr>
          <w:sz w:val="20"/>
        </w:rPr>
        <w:t xml:space="preserve"> </w:t>
      </w:r>
      <w:r w:rsidR="005D4042">
        <w:rPr>
          <w:sz w:val="20"/>
        </w:rPr>
        <w:t>f</w:t>
      </w:r>
      <w:r w:rsidR="00BB5341">
        <w:rPr>
          <w:sz w:val="20"/>
        </w:rPr>
        <w:t>or A</w:t>
      </w:r>
      <w:r w:rsidR="00C11763">
        <w:rPr>
          <w:sz w:val="20"/>
        </w:rPr>
        <w:t xml:space="preserve">uthority Pursuant to Section 214 of </w:t>
      </w:r>
      <w:r w:rsidR="00973B4E">
        <w:rPr>
          <w:sz w:val="20"/>
        </w:rPr>
        <w:t>t</w:t>
      </w:r>
      <w:r w:rsidR="00C11763">
        <w:rPr>
          <w:sz w:val="20"/>
        </w:rPr>
        <w:t>he Communications Act</w:t>
      </w:r>
      <w:r w:rsidR="008441EA">
        <w:rPr>
          <w:sz w:val="20"/>
        </w:rPr>
        <w:t xml:space="preserve"> of 1934</w:t>
      </w:r>
      <w:r w:rsidR="00C11763">
        <w:rPr>
          <w:sz w:val="20"/>
        </w:rPr>
        <w:t xml:space="preserve">, </w:t>
      </w:r>
      <w:r w:rsidR="005D4042">
        <w:rPr>
          <w:sz w:val="20"/>
        </w:rPr>
        <w:t>as amended, t</w:t>
      </w:r>
      <w:r w:rsidR="00C11763">
        <w:rPr>
          <w:sz w:val="20"/>
        </w:rPr>
        <w:t xml:space="preserve">o Discontinue the Provision of </w:t>
      </w:r>
      <w:r w:rsidR="00543FC6">
        <w:rPr>
          <w:sz w:val="20"/>
        </w:rPr>
        <w:t>Analog Phone and IVAD Services in the Chicago, Illinois Metropolitan Area</w:t>
      </w:r>
      <w:r w:rsidR="005A6B70">
        <w:rPr>
          <w:sz w:val="20"/>
        </w:rPr>
        <w:t>, WC Docket No. 15-</w:t>
      </w:r>
      <w:r w:rsidR="001D365F">
        <w:rPr>
          <w:sz w:val="20"/>
        </w:rPr>
        <w:t>128</w:t>
      </w:r>
      <w:r w:rsidR="00C11763">
        <w:rPr>
          <w:sz w:val="20"/>
        </w:rPr>
        <w:t xml:space="preserve"> </w:t>
      </w:r>
      <w:r w:rsidR="005A6B70">
        <w:rPr>
          <w:sz w:val="20"/>
        </w:rPr>
        <w:t xml:space="preserve">(filed </w:t>
      </w:r>
      <w:r w:rsidR="00543FC6">
        <w:rPr>
          <w:sz w:val="20"/>
        </w:rPr>
        <w:t>May 19</w:t>
      </w:r>
      <w:r w:rsidR="005A6B70">
        <w:rPr>
          <w:sz w:val="20"/>
        </w:rPr>
        <w:t>, 201</w:t>
      </w:r>
      <w:r w:rsidR="00C11763">
        <w:rPr>
          <w:sz w:val="20"/>
        </w:rPr>
        <w:t>5</w:t>
      </w:r>
      <w:r w:rsidR="005A6B70">
        <w:rPr>
          <w:sz w:val="20"/>
        </w:rPr>
        <w:t>)</w:t>
      </w:r>
      <w:r w:rsidR="00C11763">
        <w:rPr>
          <w:sz w:val="20"/>
        </w:rPr>
        <w:t xml:space="preserve">, </w:t>
      </w:r>
      <w:hyperlink r:id="rId1" w:history="1">
        <w:r w:rsidR="00B02236" w:rsidRPr="00E1523D">
          <w:rPr>
            <w:rStyle w:val="Hyperlink"/>
            <w:color w:val="auto"/>
            <w:sz w:val="20"/>
            <w:u w:val="none"/>
          </w:rPr>
          <w:t>http://apps.fcc.gov/ecfs/comment/view?id=60001032097</w:t>
        </w:r>
      </w:hyperlink>
      <w:r w:rsidR="00B02236" w:rsidRPr="00E1523D">
        <w:rPr>
          <w:sz w:val="20"/>
        </w:rPr>
        <w:t xml:space="preserve"> </w:t>
      </w:r>
      <w:r w:rsidR="009A6F01">
        <w:rPr>
          <w:sz w:val="20"/>
        </w:rPr>
        <w:t>(Application)</w:t>
      </w:r>
      <w:r w:rsidR="005A6B70">
        <w:rPr>
          <w:sz w:val="20"/>
        </w:rPr>
        <w:t>.</w:t>
      </w:r>
    </w:p>
  </w:footnote>
  <w:footnote w:id="2">
    <w:p w:rsidR="0029323C" w:rsidRDefault="0029323C">
      <w:pPr>
        <w:pStyle w:val="FootnoteText"/>
      </w:pPr>
      <w:r>
        <w:rPr>
          <w:rStyle w:val="FootnoteReference"/>
        </w:rPr>
        <w:footnoteRef/>
      </w:r>
      <w:r>
        <w:t xml:space="preserve"> </w:t>
      </w:r>
      <w:r w:rsidR="00864EFA" w:rsidRPr="00864EFA">
        <w:rPr>
          <w:sz w:val="20"/>
        </w:rPr>
        <w:t>Broadwing</w:t>
      </w:r>
      <w:r w:rsidR="00C11772">
        <w:rPr>
          <w:sz w:val="20"/>
        </w:rPr>
        <w:t xml:space="preserve"> </w:t>
      </w:r>
      <w:r w:rsidR="004331B4">
        <w:rPr>
          <w:sz w:val="20"/>
        </w:rPr>
        <w:t>asserts</w:t>
      </w:r>
      <w:r w:rsidR="00C11772">
        <w:rPr>
          <w:sz w:val="20"/>
        </w:rPr>
        <w:t xml:space="preserve"> that it </w:t>
      </w:r>
      <w:r w:rsidR="00F43C0A">
        <w:rPr>
          <w:sz w:val="20"/>
        </w:rPr>
        <w:t xml:space="preserve">also </w:t>
      </w:r>
      <w:r w:rsidR="00C11772">
        <w:rPr>
          <w:sz w:val="20"/>
        </w:rPr>
        <w:t>is</w:t>
      </w:r>
      <w:r w:rsidR="001D365F">
        <w:rPr>
          <w:sz w:val="20"/>
        </w:rPr>
        <w:t xml:space="preserve"> </w:t>
      </w:r>
      <w:r w:rsidR="00C11772">
        <w:rPr>
          <w:sz w:val="20"/>
        </w:rPr>
        <w:t xml:space="preserve">filing notice of its proposed discontinuance with the International Bureau.  </w:t>
      </w:r>
      <w:r w:rsidR="0055108F">
        <w:rPr>
          <w:sz w:val="20"/>
        </w:rPr>
        <w:t>The d</w:t>
      </w:r>
      <w:r w:rsidR="00C11772">
        <w:rPr>
          <w:sz w:val="20"/>
        </w:rPr>
        <w:t xml:space="preserve">iscontinuance of international service is governed by section 63.19 of the Commission’s rules.  </w:t>
      </w:r>
      <w:r w:rsidR="00C11772">
        <w:rPr>
          <w:i/>
          <w:sz w:val="20"/>
        </w:rPr>
        <w:t>See</w:t>
      </w:r>
      <w:r w:rsidR="00C11772">
        <w:rPr>
          <w:sz w:val="20"/>
        </w:rPr>
        <w:t xml:space="preserve"> 47 C.F.R. § 63.19.</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9E" w:rsidRDefault="00CB5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9E" w:rsidRDefault="00CB5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357B"/>
    <w:rsid w:val="00027BAB"/>
    <w:rsid w:val="00031DB3"/>
    <w:rsid w:val="00033A92"/>
    <w:rsid w:val="000430FF"/>
    <w:rsid w:val="00050393"/>
    <w:rsid w:val="00077CDD"/>
    <w:rsid w:val="000820C4"/>
    <w:rsid w:val="000A2BBA"/>
    <w:rsid w:val="000B2BB3"/>
    <w:rsid w:val="000C44BC"/>
    <w:rsid w:val="000C5559"/>
    <w:rsid w:val="000D06FD"/>
    <w:rsid w:val="000D548F"/>
    <w:rsid w:val="000D5DE0"/>
    <w:rsid w:val="000E0624"/>
    <w:rsid w:val="0011773D"/>
    <w:rsid w:val="001400DF"/>
    <w:rsid w:val="00151935"/>
    <w:rsid w:val="001655F0"/>
    <w:rsid w:val="00180CEC"/>
    <w:rsid w:val="00183BA5"/>
    <w:rsid w:val="00190CF0"/>
    <w:rsid w:val="00194469"/>
    <w:rsid w:val="001B6014"/>
    <w:rsid w:val="001D365F"/>
    <w:rsid w:val="001F36DB"/>
    <w:rsid w:val="001F6B9A"/>
    <w:rsid w:val="00201DA3"/>
    <w:rsid w:val="002134E1"/>
    <w:rsid w:val="00214402"/>
    <w:rsid w:val="00217519"/>
    <w:rsid w:val="00217566"/>
    <w:rsid w:val="00235517"/>
    <w:rsid w:val="00237041"/>
    <w:rsid w:val="00245A54"/>
    <w:rsid w:val="002666AA"/>
    <w:rsid w:val="0026797C"/>
    <w:rsid w:val="0027578A"/>
    <w:rsid w:val="002764AA"/>
    <w:rsid w:val="0029323C"/>
    <w:rsid w:val="002A51ED"/>
    <w:rsid w:val="002A6528"/>
    <w:rsid w:val="002A6A01"/>
    <w:rsid w:val="002B47E0"/>
    <w:rsid w:val="002C6BA4"/>
    <w:rsid w:val="002D4210"/>
    <w:rsid w:val="002E14FA"/>
    <w:rsid w:val="002E3D86"/>
    <w:rsid w:val="002F50D2"/>
    <w:rsid w:val="003029BD"/>
    <w:rsid w:val="00307994"/>
    <w:rsid w:val="00324F97"/>
    <w:rsid w:val="003406AF"/>
    <w:rsid w:val="00340ACC"/>
    <w:rsid w:val="00344041"/>
    <w:rsid w:val="00347B68"/>
    <w:rsid w:val="00350FA7"/>
    <w:rsid w:val="00365F45"/>
    <w:rsid w:val="003706B0"/>
    <w:rsid w:val="00372803"/>
    <w:rsid w:val="0038451A"/>
    <w:rsid w:val="00390D17"/>
    <w:rsid w:val="003A52F7"/>
    <w:rsid w:val="003A7097"/>
    <w:rsid w:val="003C0CDA"/>
    <w:rsid w:val="003C3CE6"/>
    <w:rsid w:val="003D7FEE"/>
    <w:rsid w:val="003E5778"/>
    <w:rsid w:val="003E5B01"/>
    <w:rsid w:val="003F74BE"/>
    <w:rsid w:val="004228DD"/>
    <w:rsid w:val="00425A28"/>
    <w:rsid w:val="00430E01"/>
    <w:rsid w:val="004331B4"/>
    <w:rsid w:val="00437971"/>
    <w:rsid w:val="004558A2"/>
    <w:rsid w:val="0046770E"/>
    <w:rsid w:val="00470CBA"/>
    <w:rsid w:val="00472A9C"/>
    <w:rsid w:val="0047675F"/>
    <w:rsid w:val="00486617"/>
    <w:rsid w:val="00490A6C"/>
    <w:rsid w:val="004937C8"/>
    <w:rsid w:val="004B3831"/>
    <w:rsid w:val="004B5F5F"/>
    <w:rsid w:val="004C058A"/>
    <w:rsid w:val="004D09AF"/>
    <w:rsid w:val="004D1067"/>
    <w:rsid w:val="004E76FF"/>
    <w:rsid w:val="004F2486"/>
    <w:rsid w:val="004F6EB6"/>
    <w:rsid w:val="004F7618"/>
    <w:rsid w:val="00523B41"/>
    <w:rsid w:val="005275D8"/>
    <w:rsid w:val="00541F34"/>
    <w:rsid w:val="00543FC6"/>
    <w:rsid w:val="005509C6"/>
    <w:rsid w:val="0055108F"/>
    <w:rsid w:val="0056061F"/>
    <w:rsid w:val="00583D4C"/>
    <w:rsid w:val="00597CCF"/>
    <w:rsid w:val="005A6B70"/>
    <w:rsid w:val="005C252F"/>
    <w:rsid w:val="005D4042"/>
    <w:rsid w:val="005D5EC3"/>
    <w:rsid w:val="005E23E0"/>
    <w:rsid w:val="005F2D83"/>
    <w:rsid w:val="006076B9"/>
    <w:rsid w:val="00621E0A"/>
    <w:rsid w:val="006221A3"/>
    <w:rsid w:val="0062607B"/>
    <w:rsid w:val="00634F0E"/>
    <w:rsid w:val="0063629D"/>
    <w:rsid w:val="0064544B"/>
    <w:rsid w:val="00653590"/>
    <w:rsid w:val="00665F81"/>
    <w:rsid w:val="00672600"/>
    <w:rsid w:val="006915B5"/>
    <w:rsid w:val="0069520D"/>
    <w:rsid w:val="00696A42"/>
    <w:rsid w:val="006C4405"/>
    <w:rsid w:val="006E5066"/>
    <w:rsid w:val="006F0E7F"/>
    <w:rsid w:val="006F3148"/>
    <w:rsid w:val="006F7DF7"/>
    <w:rsid w:val="00720131"/>
    <w:rsid w:val="0073519D"/>
    <w:rsid w:val="007359B8"/>
    <w:rsid w:val="00741CF4"/>
    <w:rsid w:val="00753136"/>
    <w:rsid w:val="00755114"/>
    <w:rsid w:val="00756BBB"/>
    <w:rsid w:val="00757E0D"/>
    <w:rsid w:val="00764AA2"/>
    <w:rsid w:val="00782B0A"/>
    <w:rsid w:val="00784250"/>
    <w:rsid w:val="007928BF"/>
    <w:rsid w:val="00796180"/>
    <w:rsid w:val="00797804"/>
    <w:rsid w:val="007A1E4A"/>
    <w:rsid w:val="007B640B"/>
    <w:rsid w:val="007C5D2B"/>
    <w:rsid w:val="007D67D9"/>
    <w:rsid w:val="007D731B"/>
    <w:rsid w:val="007E05A2"/>
    <w:rsid w:val="007F0E6D"/>
    <w:rsid w:val="00801FA7"/>
    <w:rsid w:val="00811828"/>
    <w:rsid w:val="00813D8D"/>
    <w:rsid w:val="008344E7"/>
    <w:rsid w:val="00836CC5"/>
    <w:rsid w:val="0084162C"/>
    <w:rsid w:val="008441EA"/>
    <w:rsid w:val="00864EFA"/>
    <w:rsid w:val="00871A05"/>
    <w:rsid w:val="00872025"/>
    <w:rsid w:val="0088524C"/>
    <w:rsid w:val="00887434"/>
    <w:rsid w:val="00894AD6"/>
    <w:rsid w:val="008A4C4A"/>
    <w:rsid w:val="008A512D"/>
    <w:rsid w:val="008B01AC"/>
    <w:rsid w:val="008E6AAB"/>
    <w:rsid w:val="008F065B"/>
    <w:rsid w:val="008F46E0"/>
    <w:rsid w:val="008F744F"/>
    <w:rsid w:val="00913C0A"/>
    <w:rsid w:val="0093058B"/>
    <w:rsid w:val="00932B55"/>
    <w:rsid w:val="00941330"/>
    <w:rsid w:val="00943DBC"/>
    <w:rsid w:val="00960A4B"/>
    <w:rsid w:val="00973B4E"/>
    <w:rsid w:val="00997AC1"/>
    <w:rsid w:val="009A0CEF"/>
    <w:rsid w:val="009A6F01"/>
    <w:rsid w:val="009C1372"/>
    <w:rsid w:val="009D0609"/>
    <w:rsid w:val="009D7544"/>
    <w:rsid w:val="009E20EF"/>
    <w:rsid w:val="009F411D"/>
    <w:rsid w:val="00A0534E"/>
    <w:rsid w:val="00A15E1E"/>
    <w:rsid w:val="00A33B1A"/>
    <w:rsid w:val="00A34AC8"/>
    <w:rsid w:val="00A453A7"/>
    <w:rsid w:val="00A474F3"/>
    <w:rsid w:val="00A535CE"/>
    <w:rsid w:val="00A63386"/>
    <w:rsid w:val="00A7169C"/>
    <w:rsid w:val="00A80566"/>
    <w:rsid w:val="00A83190"/>
    <w:rsid w:val="00A84B32"/>
    <w:rsid w:val="00A971C0"/>
    <w:rsid w:val="00AA6B40"/>
    <w:rsid w:val="00AC204D"/>
    <w:rsid w:val="00AC7796"/>
    <w:rsid w:val="00AE5484"/>
    <w:rsid w:val="00AE5C96"/>
    <w:rsid w:val="00AF4DCE"/>
    <w:rsid w:val="00B02236"/>
    <w:rsid w:val="00B20791"/>
    <w:rsid w:val="00B33B88"/>
    <w:rsid w:val="00B416B1"/>
    <w:rsid w:val="00B456EB"/>
    <w:rsid w:val="00B4582B"/>
    <w:rsid w:val="00B5746D"/>
    <w:rsid w:val="00B6052B"/>
    <w:rsid w:val="00B76108"/>
    <w:rsid w:val="00B7659E"/>
    <w:rsid w:val="00B96EC6"/>
    <w:rsid w:val="00BB5341"/>
    <w:rsid w:val="00BC19A0"/>
    <w:rsid w:val="00BF120E"/>
    <w:rsid w:val="00C0750F"/>
    <w:rsid w:val="00C11763"/>
    <w:rsid w:val="00C11772"/>
    <w:rsid w:val="00C32B96"/>
    <w:rsid w:val="00C36D7C"/>
    <w:rsid w:val="00C41320"/>
    <w:rsid w:val="00C719AB"/>
    <w:rsid w:val="00C722AC"/>
    <w:rsid w:val="00C73D47"/>
    <w:rsid w:val="00C8157E"/>
    <w:rsid w:val="00CA1AA9"/>
    <w:rsid w:val="00CA2EC8"/>
    <w:rsid w:val="00CA32CB"/>
    <w:rsid w:val="00CA5DC5"/>
    <w:rsid w:val="00CB5C9E"/>
    <w:rsid w:val="00CC130E"/>
    <w:rsid w:val="00CC22A9"/>
    <w:rsid w:val="00CD325F"/>
    <w:rsid w:val="00CE03D3"/>
    <w:rsid w:val="00CE2B3F"/>
    <w:rsid w:val="00CE5142"/>
    <w:rsid w:val="00CE7539"/>
    <w:rsid w:val="00D04C06"/>
    <w:rsid w:val="00D14CE4"/>
    <w:rsid w:val="00D15FA1"/>
    <w:rsid w:val="00D27673"/>
    <w:rsid w:val="00D36448"/>
    <w:rsid w:val="00D47B1B"/>
    <w:rsid w:val="00D53951"/>
    <w:rsid w:val="00D55CFF"/>
    <w:rsid w:val="00D67031"/>
    <w:rsid w:val="00D75B90"/>
    <w:rsid w:val="00D8222A"/>
    <w:rsid w:val="00D86888"/>
    <w:rsid w:val="00D90C02"/>
    <w:rsid w:val="00D92C96"/>
    <w:rsid w:val="00D97C49"/>
    <w:rsid w:val="00DA079B"/>
    <w:rsid w:val="00DA285C"/>
    <w:rsid w:val="00DB5002"/>
    <w:rsid w:val="00DC4FB6"/>
    <w:rsid w:val="00DC6C63"/>
    <w:rsid w:val="00DD2129"/>
    <w:rsid w:val="00E02C68"/>
    <w:rsid w:val="00E111F9"/>
    <w:rsid w:val="00E13E91"/>
    <w:rsid w:val="00E150A6"/>
    <w:rsid w:val="00E1523D"/>
    <w:rsid w:val="00E17913"/>
    <w:rsid w:val="00E17BA7"/>
    <w:rsid w:val="00E327F8"/>
    <w:rsid w:val="00E420C3"/>
    <w:rsid w:val="00E4555A"/>
    <w:rsid w:val="00E45CD9"/>
    <w:rsid w:val="00E45F8D"/>
    <w:rsid w:val="00E53AB4"/>
    <w:rsid w:val="00E74876"/>
    <w:rsid w:val="00E93B45"/>
    <w:rsid w:val="00EA7F60"/>
    <w:rsid w:val="00EB58CE"/>
    <w:rsid w:val="00ED000B"/>
    <w:rsid w:val="00ED379D"/>
    <w:rsid w:val="00ED4C53"/>
    <w:rsid w:val="00EE32D6"/>
    <w:rsid w:val="00EE6901"/>
    <w:rsid w:val="00EF2344"/>
    <w:rsid w:val="00F14A28"/>
    <w:rsid w:val="00F22954"/>
    <w:rsid w:val="00F24591"/>
    <w:rsid w:val="00F27EE1"/>
    <w:rsid w:val="00F43C0A"/>
    <w:rsid w:val="00F559B1"/>
    <w:rsid w:val="00F725BF"/>
    <w:rsid w:val="00F765C6"/>
    <w:rsid w:val="00F77F4E"/>
    <w:rsid w:val="00F81EAE"/>
    <w:rsid w:val="00F90534"/>
    <w:rsid w:val="00FB2539"/>
    <w:rsid w:val="00FB724B"/>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03209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7226</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2015-06-12T13:53:00Z</dcterms:created>
  <dcterms:modified xsi:type="dcterms:W3CDTF">2015-06-12T13:53:00Z</dcterms:modified>
  <cp:category> </cp:category>
  <cp:contentStatus> </cp:contentStatus>
</cp:coreProperties>
</file>