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0C6DE1">
        <w:rPr>
          <w:b/>
          <w:szCs w:val="22"/>
        </w:rPr>
        <w:t>975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236195">
        <w:rPr>
          <w:b/>
          <w:szCs w:val="22"/>
        </w:rPr>
        <w:t>August</w:t>
      </w:r>
      <w:r w:rsidR="001F5E7D">
        <w:rPr>
          <w:b/>
          <w:szCs w:val="22"/>
        </w:rPr>
        <w:t xml:space="preserve"> </w:t>
      </w:r>
      <w:r w:rsidR="00236195">
        <w:rPr>
          <w:b/>
          <w:szCs w:val="22"/>
        </w:rPr>
        <w:t>2</w:t>
      </w:r>
      <w:r w:rsidR="001E7EF5">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1E7EF5"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236195">
        <w:rPr>
          <w:b/>
          <w:caps/>
          <w:kern w:val="0"/>
          <w:szCs w:val="22"/>
        </w:rPr>
        <w:t xml:space="preserve">mid-plains </w:t>
      </w:r>
    </w:p>
    <w:p w:rsidR="006076B9" w:rsidRDefault="0023619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rural telephone cooperative, inc.</w:t>
      </w:r>
      <w:r w:rsidR="00813D8D">
        <w:rPr>
          <w:b/>
          <w:caps/>
          <w:kern w:val="0"/>
          <w:szCs w:val="22"/>
        </w:rPr>
        <w:t xml:space="preserve"> TO DISCONTINUE DOMESTIC</w:t>
      </w:r>
      <w:r w:rsidR="00813D8D">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205</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236195">
        <w:rPr>
          <w:b/>
          <w:kern w:val="0"/>
          <w:szCs w:val="22"/>
        </w:rPr>
        <w:t>38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36195">
        <w:rPr>
          <w:b/>
          <w:kern w:val="0"/>
          <w:szCs w:val="22"/>
        </w:rPr>
        <w:t xml:space="preserve">September </w:t>
      </w:r>
      <w:r w:rsidR="001E7EF5">
        <w:rPr>
          <w:b/>
          <w:kern w:val="0"/>
          <w:szCs w:val="22"/>
        </w:rPr>
        <w:t>28</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236195">
        <w:rPr>
          <w:b/>
          <w:szCs w:val="22"/>
        </w:rPr>
        <w:t>Mid-Plains Rural Telephone Cooperative,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236195">
        <w:rPr>
          <w:b/>
          <w:spacing w:val="-3"/>
          <w:szCs w:val="22"/>
        </w:rPr>
        <w:t>July 31</w:t>
      </w:r>
      <w:r w:rsidR="00784250">
        <w:rPr>
          <w:b/>
          <w:spacing w:val="-3"/>
          <w:szCs w:val="22"/>
        </w:rPr>
        <w:t xml:space="preserve">, 2015, </w:t>
      </w:r>
      <w:r w:rsidR="00236195">
        <w:rPr>
          <w:b/>
          <w:spacing w:val="-3"/>
          <w:szCs w:val="22"/>
        </w:rPr>
        <w:t>Mid-Plains Rural Telephone Cooperative, Inc.</w:t>
      </w:r>
      <w:r w:rsidR="00784250">
        <w:rPr>
          <w:b/>
          <w:spacing w:val="-3"/>
          <w:szCs w:val="22"/>
        </w:rPr>
        <w:t xml:space="preserve"> </w:t>
      </w:r>
      <w:r w:rsidR="00784250">
        <w:rPr>
          <w:spacing w:val="-3"/>
          <w:szCs w:val="22"/>
        </w:rPr>
        <w:t>(</w:t>
      </w:r>
      <w:r w:rsidR="00B91B29">
        <w:rPr>
          <w:spacing w:val="-3"/>
          <w:szCs w:val="22"/>
        </w:rPr>
        <w:t>MPRTC</w:t>
      </w:r>
      <w:r w:rsidR="00784250">
        <w:rPr>
          <w:spacing w:val="-3"/>
          <w:szCs w:val="22"/>
        </w:rPr>
        <w:t xml:space="preserve"> or Applicant)</w:t>
      </w:r>
      <w:r w:rsidR="00F559B1">
        <w:rPr>
          <w:szCs w:val="22"/>
        </w:rPr>
        <w:t>, located at</w:t>
      </w:r>
      <w:r w:rsidR="00236195">
        <w:rPr>
          <w:b/>
          <w:szCs w:val="22"/>
        </w:rPr>
        <w:t xml:space="preserve"> 411 N. Hale Street</w:t>
      </w:r>
      <w:r w:rsidR="00404D23">
        <w:rPr>
          <w:b/>
          <w:szCs w:val="22"/>
        </w:rPr>
        <w:t xml:space="preserve">, </w:t>
      </w:r>
      <w:r w:rsidR="00236195">
        <w:rPr>
          <w:b/>
          <w:szCs w:val="22"/>
        </w:rPr>
        <w:t>Tulia</w:t>
      </w:r>
      <w:r w:rsidR="00404D23">
        <w:rPr>
          <w:b/>
          <w:szCs w:val="22"/>
        </w:rPr>
        <w:t xml:space="preserve">, </w:t>
      </w:r>
      <w:r w:rsidR="00236195">
        <w:rPr>
          <w:b/>
          <w:szCs w:val="22"/>
        </w:rPr>
        <w:t>TX</w:t>
      </w:r>
      <w:r w:rsidR="00404D23">
        <w:rPr>
          <w:b/>
          <w:szCs w:val="22"/>
        </w:rPr>
        <w:t xml:space="preserve"> </w:t>
      </w:r>
      <w:r w:rsidR="00236195">
        <w:rPr>
          <w:b/>
          <w:szCs w:val="22"/>
        </w:rPr>
        <w:t>79088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 xml:space="preserve">the company’s service area including portions of </w:t>
      </w:r>
      <w:r w:rsidR="00236195">
        <w:rPr>
          <w:szCs w:val="22"/>
        </w:rPr>
        <w:t>Armstrong, Briscoe, Carson, Castro, Floyd, Randall and Swisher Counties</w:t>
      </w:r>
      <w:r w:rsidR="009A0EDD">
        <w:rPr>
          <w:szCs w:val="22"/>
        </w:rPr>
        <w:t xml:space="preserve"> in </w:t>
      </w:r>
      <w:bookmarkStart w:id="1" w:name="SR;214"/>
      <w:bookmarkStart w:id="2" w:name="SR;215"/>
      <w:bookmarkStart w:id="3" w:name="SR;228"/>
      <w:bookmarkEnd w:id="1"/>
      <w:bookmarkEnd w:id="2"/>
      <w:bookmarkEnd w:id="3"/>
      <w:r w:rsidR="00236195">
        <w:rPr>
          <w:szCs w:val="22"/>
        </w:rPr>
        <w:t>northwest Texas</w:t>
      </w:r>
      <w:r w:rsidR="00361841">
        <w:rPr>
          <w:szCs w:val="22"/>
        </w:rPr>
        <w:t xml:space="preserve">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B91B29">
        <w:rPr>
          <w:szCs w:val="22"/>
        </w:rPr>
        <w:t>MPRTC</w:t>
      </w:r>
      <w:r w:rsidR="00310666">
        <w:rPr>
          <w:szCs w:val="22"/>
        </w:rPr>
        <w:t xml:space="preserve"> </w:t>
      </w:r>
      <w:r w:rsidR="00391DFA">
        <w:rPr>
          <w:szCs w:val="22"/>
        </w:rPr>
        <w:t xml:space="preserve">indicates that it currently offers </w:t>
      </w:r>
      <w:r w:rsidR="00C039FC">
        <w:rPr>
          <w:szCs w:val="22"/>
        </w:rPr>
        <w:t>select operator services including Collect Call, Bill to Third Number, Bill to Credit Card, Line Status Verification/Busy Line Verification</w:t>
      </w:r>
      <w:r w:rsidR="001A6A36">
        <w:rPr>
          <w:szCs w:val="22"/>
        </w:rPr>
        <w:t>,</w:t>
      </w:r>
      <w:r w:rsidR="00C039FC">
        <w:rPr>
          <w:szCs w:val="22"/>
        </w:rPr>
        <w:t xml:space="preserve"> and Busy Line Interrupt services</w:t>
      </w:r>
      <w:r w:rsidR="00A93605">
        <w:rPr>
          <w:spacing w:val="-3"/>
          <w:szCs w:val="22"/>
        </w:rPr>
        <w:t xml:space="preserve"> in the Service Area</w:t>
      </w:r>
      <w:r w:rsidR="005C4889">
        <w:rPr>
          <w:spacing w:val="-3"/>
          <w:szCs w:val="22"/>
        </w:rPr>
        <w:t>s</w:t>
      </w:r>
      <w:r w:rsidR="00A93605">
        <w:rPr>
          <w:spacing w:val="-3"/>
          <w:szCs w:val="22"/>
        </w:rPr>
        <w:t xml:space="preserve"> (Affected Services).  </w:t>
      </w:r>
      <w:r w:rsidR="00B91B29">
        <w:rPr>
          <w:spacing w:val="-3"/>
          <w:szCs w:val="22"/>
        </w:rPr>
        <w:t>MPRTC</w:t>
      </w:r>
      <w:r w:rsidR="000946BA">
        <w:rPr>
          <w:spacing w:val="-3"/>
          <w:szCs w:val="22"/>
        </w:rPr>
        <w:t xml:space="preserve"> </w:t>
      </w:r>
      <w:r w:rsidR="001822C8">
        <w:rPr>
          <w:spacing w:val="-3"/>
          <w:szCs w:val="22"/>
        </w:rPr>
        <w:t>asserts</w:t>
      </w:r>
      <w:r w:rsidR="000946BA">
        <w:rPr>
          <w:spacing w:val="-3"/>
          <w:szCs w:val="22"/>
        </w:rPr>
        <w:t xml:space="preserve">, however, that </w:t>
      </w:r>
      <w:r w:rsidR="001822C8">
        <w:rPr>
          <w:spacing w:val="-3"/>
          <w:szCs w:val="22"/>
        </w:rPr>
        <w:t xml:space="preserve">there has been a lack of customer demand for the Affected Services.  Accordingly, </w:t>
      </w:r>
      <w:r w:rsidR="00B91B29">
        <w:rPr>
          <w:spacing w:val="-3"/>
          <w:szCs w:val="22"/>
        </w:rPr>
        <w:t>MPRTC</w:t>
      </w:r>
      <w:r w:rsidR="001822C8">
        <w:rPr>
          <w:spacing w:val="-3"/>
          <w:szCs w:val="22"/>
        </w:rPr>
        <w:t xml:space="preserve"> submits that </w:t>
      </w:r>
      <w:r w:rsidR="000946BA">
        <w:rPr>
          <w:spacing w:val="-3"/>
          <w:szCs w:val="22"/>
        </w:rPr>
        <w:t xml:space="preserve">it made a business decision to discontinue the Affected Services </w:t>
      </w:r>
      <w:r w:rsidR="001822C8">
        <w:rPr>
          <w:spacing w:val="-3"/>
          <w:szCs w:val="22"/>
        </w:rPr>
        <w:t xml:space="preserve">in the Service Areas </w:t>
      </w:r>
      <w:r w:rsidR="000946BA">
        <w:rPr>
          <w:spacing w:val="-3"/>
          <w:szCs w:val="22"/>
        </w:rPr>
        <w:t xml:space="preserve">on or after </w:t>
      </w:r>
      <w:r w:rsidR="00C039FC">
        <w:rPr>
          <w:spacing w:val="-3"/>
          <w:szCs w:val="22"/>
        </w:rPr>
        <w:t xml:space="preserve">October </w:t>
      </w:r>
      <w:r w:rsidR="007D2189">
        <w:rPr>
          <w:spacing w:val="-3"/>
          <w:szCs w:val="22"/>
        </w:rPr>
        <w:t>1</w:t>
      </w:r>
      <w:r w:rsidR="000946BA">
        <w:rPr>
          <w:spacing w:val="-3"/>
          <w:szCs w:val="22"/>
        </w:rPr>
        <w:t xml:space="preserve">, 2015, </w:t>
      </w:r>
      <w:r w:rsidR="00C039FC">
        <w:rPr>
          <w:spacing w:val="-3"/>
          <w:szCs w:val="22"/>
        </w:rPr>
        <w:t>upon completion of all necessary federal and state regulatory approvals</w:t>
      </w:r>
      <w:r w:rsidR="000946BA">
        <w:rPr>
          <w:spacing w:val="-3"/>
          <w:szCs w:val="22"/>
        </w:rPr>
        <w:t xml:space="preserve">.  </w:t>
      </w:r>
      <w:r w:rsidR="00B91B29">
        <w:rPr>
          <w:spacing w:val="-3"/>
          <w:szCs w:val="22"/>
        </w:rPr>
        <w:t>MPRTC</w:t>
      </w:r>
      <w:r w:rsidR="00287CE7">
        <w:rPr>
          <w:spacing w:val="-3"/>
          <w:szCs w:val="22"/>
        </w:rPr>
        <w:t xml:space="preserve"> </w:t>
      </w:r>
      <w:r w:rsidR="001A6A36">
        <w:rPr>
          <w:spacing w:val="-3"/>
          <w:szCs w:val="22"/>
        </w:rPr>
        <w:t xml:space="preserve">indicates </w:t>
      </w:r>
      <w:r w:rsidR="00E4260E">
        <w:rPr>
          <w:spacing w:val="-3"/>
          <w:szCs w:val="22"/>
        </w:rPr>
        <w:t xml:space="preserve">that </w:t>
      </w:r>
      <w:r w:rsidR="00287CE7">
        <w:rPr>
          <w:spacing w:val="-3"/>
          <w:szCs w:val="22"/>
        </w:rPr>
        <w:t xml:space="preserve">it sent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 xml:space="preserve">affected customers </w:t>
      </w:r>
      <w:r w:rsidR="00A60C27">
        <w:rPr>
          <w:spacing w:val="-3"/>
          <w:szCs w:val="22"/>
        </w:rPr>
        <w:t xml:space="preserve">by U.S. Mail </w:t>
      </w:r>
      <w:r w:rsidR="00A70F7D">
        <w:rPr>
          <w:spacing w:val="-3"/>
          <w:szCs w:val="22"/>
        </w:rPr>
        <w:t xml:space="preserve">on </w:t>
      </w:r>
      <w:r w:rsidR="00A60C27">
        <w:rPr>
          <w:spacing w:val="-3"/>
          <w:szCs w:val="22"/>
        </w:rPr>
        <w:t>July 31</w:t>
      </w:r>
      <w:r w:rsidR="00CE516C">
        <w:rPr>
          <w:spacing w:val="-3"/>
          <w:szCs w:val="22"/>
        </w:rPr>
        <w:t xml:space="preserve">, 2015.  </w:t>
      </w:r>
      <w:r w:rsidR="00D92C96">
        <w:rPr>
          <w:spacing w:val="-3"/>
          <w:szCs w:val="22"/>
        </w:rPr>
        <w:t xml:space="preserve">The Applicant </w:t>
      </w:r>
      <w:r w:rsidR="009A1654">
        <w:rPr>
          <w:spacing w:val="-3"/>
          <w:szCs w:val="22"/>
        </w:rPr>
        <w:t xml:space="preserve">maintains that </w:t>
      </w:r>
      <w:r w:rsidR="00DA41DD">
        <w:rPr>
          <w:spacing w:val="-3"/>
          <w:szCs w:val="22"/>
        </w:rPr>
        <w:t xml:space="preserve">customers will not be adversely affected by the proposed discontinuance because </w:t>
      </w:r>
      <w:r w:rsidR="00611615">
        <w:rPr>
          <w:spacing w:val="-3"/>
          <w:szCs w:val="22"/>
        </w:rPr>
        <w:t xml:space="preserve">there have been </w:t>
      </w:r>
      <w:r w:rsidR="00FF38E6">
        <w:rPr>
          <w:spacing w:val="-3"/>
          <w:szCs w:val="22"/>
        </w:rPr>
        <w:t xml:space="preserve">no </w:t>
      </w:r>
      <w:r w:rsidR="00611615">
        <w:rPr>
          <w:spacing w:val="-3"/>
          <w:szCs w:val="22"/>
        </w:rPr>
        <w:t>instances of a customer utilizing the Affected Services for the past 36 months</w:t>
      </w:r>
      <w:r w:rsidR="00C003B4">
        <w:rPr>
          <w:spacing w:val="-3"/>
          <w:szCs w:val="22"/>
        </w:rPr>
        <w:t xml:space="preserve">.  </w:t>
      </w:r>
      <w:r w:rsidR="00B91B29">
        <w:rPr>
          <w:szCs w:val="22"/>
        </w:rPr>
        <w:t>MPRTC</w:t>
      </w:r>
      <w:r>
        <w:rPr>
          <w:szCs w:val="22"/>
        </w:rPr>
        <w:t xml:space="preserve"> asserts that </w:t>
      </w:r>
      <w:r w:rsidR="008A4C4A">
        <w:rPr>
          <w:szCs w:val="22"/>
        </w:rPr>
        <w:t xml:space="preserve">it </w:t>
      </w:r>
      <w:r w:rsidR="00DB1861">
        <w:rPr>
          <w:szCs w:val="22"/>
        </w:rPr>
        <w:t xml:space="preserve">is </w:t>
      </w:r>
      <w:r w:rsidR="00181139">
        <w:rPr>
          <w:szCs w:val="22"/>
        </w:rPr>
        <w:t xml:space="preserve">an incumbent local exchange carrier and </w:t>
      </w:r>
      <w:r w:rsidR="00DB1861">
        <w:rPr>
          <w:szCs w:val="22"/>
        </w:rPr>
        <w:t xml:space="preserve">considered </w:t>
      </w:r>
      <w:r w:rsidR="00DA41DD">
        <w:rPr>
          <w:szCs w:val="22"/>
        </w:rPr>
        <w:t>d</w:t>
      </w:r>
      <w:r w:rsidR="00DB1861">
        <w:rPr>
          <w:szCs w:val="22"/>
        </w:rPr>
        <w:t xml:space="preserve">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425C71"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 xml:space="preserve">  In accordance with section 63.71(</w:t>
      </w:r>
      <w:r w:rsidR="00625D7F">
        <w:rPr>
          <w:szCs w:val="22"/>
        </w:rPr>
        <w:t>d</w:t>
      </w:r>
      <w:r w:rsidR="0073620F" w:rsidRPr="0073620F">
        <w:rPr>
          <w:szCs w:val="22"/>
        </w:rPr>
        <w:t xml:space="preserve">) of the Commission’s rules, </w:t>
      </w:r>
      <w:r w:rsidR="00B91B29">
        <w:rPr>
          <w:szCs w:val="22"/>
        </w:rPr>
        <w:t>MPRTC</w:t>
      </w:r>
      <w:r w:rsidR="0073620F" w:rsidRPr="0073620F">
        <w:rPr>
          <w:szCs w:val="22"/>
        </w:rPr>
        <w:t xml:space="preserve">’s application will be deemed granted automatically on </w:t>
      </w:r>
      <w:r w:rsidR="00785FF3">
        <w:rPr>
          <w:szCs w:val="22"/>
        </w:rPr>
        <w:t xml:space="preserve">October 27, 2015, </w:t>
      </w:r>
      <w:r w:rsidR="0073620F" w:rsidRPr="0073620F">
        <w:rPr>
          <w:szCs w:val="22"/>
        </w:rPr>
        <w:t xml:space="preserve">the 60th day after the release date of this public </w:t>
      </w:r>
      <w:r w:rsidR="0073620F" w:rsidRPr="0073620F">
        <w:rPr>
          <w:szCs w:val="22"/>
        </w:rPr>
        <w:lastRenderedPageBreak/>
        <w:t xml:space="preserve">notice, unless the Commission notifies </w:t>
      </w:r>
      <w:r w:rsidR="00B91B29">
        <w:rPr>
          <w:szCs w:val="22"/>
        </w:rPr>
        <w:t>MPRTC</w:t>
      </w:r>
      <w:r w:rsidR="0073620F" w:rsidRPr="0073620F">
        <w:rPr>
          <w:szCs w:val="22"/>
        </w:rPr>
        <w:t xml:space="preserve"> that the grant will not be automatically effective.</w:t>
      </w:r>
      <w:r w:rsidR="004054DB" w:rsidRPr="009C502C">
        <w:rPr>
          <w:rStyle w:val="FootnoteReference"/>
          <w:rFonts w:eastAsia="MS Mincho"/>
          <w:szCs w:val="22"/>
        </w:rPr>
        <w:footnoteReference w:id="2"/>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applicants are 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B91B29">
        <w:rPr>
          <w:szCs w:val="22"/>
        </w:rPr>
        <w:t>MPRTC</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5B3C0D">
        <w:rPr>
          <w:szCs w:val="22"/>
        </w:rPr>
        <w:t xml:space="preserve"> Service Areas </w:t>
      </w:r>
      <w:r w:rsidR="00FF38E6">
        <w:rPr>
          <w:spacing w:val="-3"/>
          <w:szCs w:val="22"/>
        </w:rPr>
        <w:t>on or after October 1, 2015, upon 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B91B29">
        <w:rPr>
          <w:szCs w:val="22"/>
        </w:rPr>
        <w:t>MPRTC</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5B3C0D">
        <w:rPr>
          <w:b/>
          <w:szCs w:val="22"/>
        </w:rPr>
        <w:t>October 27</w:t>
      </w:r>
      <w:r w:rsidR="002F49E7">
        <w:rPr>
          <w:b/>
          <w:szCs w:val="22"/>
        </w:rPr>
        <w:t>, 2015</w:t>
      </w:r>
      <w:r w:rsidR="0073620F" w:rsidRPr="0073620F">
        <w:rPr>
          <w:szCs w:val="22"/>
        </w:rPr>
        <w:t xml:space="preserve">, in accordance with </w:t>
      </w:r>
      <w:r w:rsidR="00B91B29">
        <w:rPr>
          <w:szCs w:val="22"/>
        </w:rPr>
        <w:t>MPRTC</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1E7EF5">
        <w:rPr>
          <w:b/>
          <w:szCs w:val="22"/>
        </w:rPr>
        <w:t>September 28</w:t>
      </w:r>
      <w:r w:rsidR="00490A6C">
        <w:rPr>
          <w:b/>
          <w:szCs w:val="22"/>
        </w:rPr>
        <w:t>, 2015</w:t>
      </w:r>
      <w:r w:rsidR="00490A6C">
        <w:rPr>
          <w:szCs w:val="22"/>
        </w:rPr>
        <w:t xml:space="preserve">.  Such comments should refer to </w:t>
      </w:r>
      <w:r w:rsidR="00490A6C">
        <w:rPr>
          <w:b/>
          <w:szCs w:val="22"/>
        </w:rPr>
        <w:t>WC Docket No. 15-</w:t>
      </w:r>
      <w:r w:rsidR="001E7EF5">
        <w:rPr>
          <w:b/>
          <w:szCs w:val="22"/>
        </w:rPr>
        <w:t>205</w:t>
      </w:r>
      <w:r w:rsidR="00490A6C">
        <w:rPr>
          <w:b/>
          <w:szCs w:val="22"/>
        </w:rPr>
        <w:t xml:space="preserve"> and Comp. Pol. File No. 1</w:t>
      </w:r>
      <w:r w:rsidR="002A51ED">
        <w:rPr>
          <w:b/>
          <w:szCs w:val="22"/>
        </w:rPr>
        <w:t>2</w:t>
      </w:r>
      <w:r w:rsidR="00625D7F">
        <w:rPr>
          <w:b/>
          <w:szCs w:val="22"/>
        </w:rPr>
        <w:t>38</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3"/>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w:t>
      </w:r>
      <w:r>
        <w:lastRenderedPageBreak/>
        <w:t xml:space="preserve">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hyperlink r:id="rId11" w:history="1">
        <w:r w:rsidR="0026562E" w:rsidRPr="00CC1686">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D" w:rsidRDefault="00C83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165C8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D" w:rsidRDefault="00C8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B91B29">
        <w:rPr>
          <w:sz w:val="20"/>
        </w:rPr>
        <w:t>Mid-Plains</w:t>
      </w:r>
      <w:r w:rsidR="00355C6D">
        <w:rPr>
          <w:sz w:val="20"/>
        </w:rPr>
        <w:t xml:space="preserve"> </w:t>
      </w:r>
      <w:r w:rsidR="00B91B29">
        <w:rPr>
          <w:sz w:val="20"/>
        </w:rPr>
        <w:t xml:space="preserve">Rural Telephone Cooperative, Inc. </w:t>
      </w:r>
      <w:r w:rsidR="00ED60FE">
        <w:rPr>
          <w:sz w:val="20"/>
        </w:rPr>
        <w:t>for</w:t>
      </w:r>
      <w:r w:rsidR="00995C9D">
        <w:rPr>
          <w:sz w:val="20"/>
        </w:rPr>
        <w:t xml:space="preserve"> Authority to </w:t>
      </w:r>
      <w:r w:rsidR="00173EB0">
        <w:rPr>
          <w:sz w:val="20"/>
        </w:rPr>
        <w:t xml:space="preserve">Discontinue </w:t>
      </w:r>
      <w:r w:rsidR="00995C9D">
        <w:rPr>
          <w:sz w:val="20"/>
        </w:rPr>
        <w:t>Certain Services</w:t>
      </w:r>
      <w:r w:rsidR="005A6B70">
        <w:rPr>
          <w:sz w:val="20"/>
        </w:rPr>
        <w:t>, WC Docket No. 15-</w:t>
      </w:r>
      <w:r w:rsidR="00B91B29">
        <w:rPr>
          <w:sz w:val="20"/>
        </w:rPr>
        <w:t>205</w:t>
      </w:r>
      <w:r w:rsidR="00C11763">
        <w:rPr>
          <w:sz w:val="20"/>
        </w:rPr>
        <w:t xml:space="preserve"> </w:t>
      </w:r>
      <w:r w:rsidR="005A6B70">
        <w:rPr>
          <w:sz w:val="20"/>
        </w:rPr>
        <w:t xml:space="preserve">(filed </w:t>
      </w:r>
      <w:r w:rsidR="00B91B29">
        <w:rPr>
          <w:sz w:val="20"/>
        </w:rPr>
        <w:t>July 31</w:t>
      </w:r>
      <w:r w:rsidR="005A6B70">
        <w:rPr>
          <w:sz w:val="20"/>
        </w:rPr>
        <w:t>, 201</w:t>
      </w:r>
      <w:r w:rsidR="00C11763">
        <w:rPr>
          <w:sz w:val="20"/>
        </w:rPr>
        <w:t>5</w:t>
      </w:r>
      <w:r w:rsidR="005A6B70">
        <w:rPr>
          <w:sz w:val="20"/>
        </w:rPr>
        <w:t>)</w:t>
      </w:r>
      <w:r w:rsidR="00C11763">
        <w:rPr>
          <w:sz w:val="20"/>
        </w:rPr>
        <w:t xml:space="preserve">, </w:t>
      </w:r>
      <w:hyperlink r:id="rId1" w:history="1">
        <w:r w:rsidR="00817AE8" w:rsidRPr="00FE5058">
          <w:rPr>
            <w:rStyle w:val="Hyperlink"/>
            <w:sz w:val="20"/>
          </w:rPr>
          <w:t>http://apps.fcc.gov/ecfs/comment/view?id=60001096471</w:t>
        </w:r>
      </w:hyperlink>
      <w:r w:rsidR="00FF38E6">
        <w:rPr>
          <w:sz w:val="20"/>
        </w:rPr>
        <w:t xml:space="preserve"> (Application).</w:t>
      </w:r>
    </w:p>
  </w:footnote>
  <w:footnote w:id="2">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 xml:space="preserve">47 C.F.R. § 63.71(d) (stating that an application filed by </w:t>
      </w:r>
      <w:r w:rsidRPr="00710454">
        <w:rPr>
          <w:sz w:val="20"/>
        </w:rPr>
        <w:t xml:space="preserve">a dominant carrier “shall be automatically granted on the </w:t>
      </w:r>
      <w:r w:rsidR="00710454">
        <w:rPr>
          <w:sz w:val="20"/>
        </w:rPr>
        <w:t>60th</w:t>
      </w:r>
      <w:r w:rsidRPr="00710454">
        <w:rPr>
          <w:sz w:val="20"/>
        </w:rPr>
        <w:t xml:space="preserve"> day after its filing with the Commission without any Commission notification to the applicant unless the Commission has notified the applicant that the grant will not be automatically effective.”).</w:t>
      </w:r>
    </w:p>
  </w:footnote>
  <w:footnote w:id="3">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D" w:rsidRDefault="00C8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9D" w:rsidRDefault="00C83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B366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46BA"/>
    <w:rsid w:val="000A2BBA"/>
    <w:rsid w:val="000B2BB3"/>
    <w:rsid w:val="000C6DE1"/>
    <w:rsid w:val="000D2657"/>
    <w:rsid w:val="000D548F"/>
    <w:rsid w:val="000D5DE0"/>
    <w:rsid w:val="000E0624"/>
    <w:rsid w:val="00104DEF"/>
    <w:rsid w:val="0011773D"/>
    <w:rsid w:val="0012269A"/>
    <w:rsid w:val="00133D6A"/>
    <w:rsid w:val="001400DF"/>
    <w:rsid w:val="00153DF6"/>
    <w:rsid w:val="0016243D"/>
    <w:rsid w:val="001655F0"/>
    <w:rsid w:val="00165C81"/>
    <w:rsid w:val="00173EB0"/>
    <w:rsid w:val="00177D25"/>
    <w:rsid w:val="00180CEC"/>
    <w:rsid w:val="00181139"/>
    <w:rsid w:val="001822C8"/>
    <w:rsid w:val="00183BA5"/>
    <w:rsid w:val="00190CF0"/>
    <w:rsid w:val="0019413D"/>
    <w:rsid w:val="00194469"/>
    <w:rsid w:val="001A6A36"/>
    <w:rsid w:val="001C0D1B"/>
    <w:rsid w:val="001E7EF5"/>
    <w:rsid w:val="001F36DB"/>
    <w:rsid w:val="001F5E7D"/>
    <w:rsid w:val="001F6B9A"/>
    <w:rsid w:val="00201DA3"/>
    <w:rsid w:val="002134E1"/>
    <w:rsid w:val="00213780"/>
    <w:rsid w:val="00214402"/>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47E0"/>
    <w:rsid w:val="002B783C"/>
    <w:rsid w:val="002D108B"/>
    <w:rsid w:val="002D4210"/>
    <w:rsid w:val="002E3D86"/>
    <w:rsid w:val="002F04CF"/>
    <w:rsid w:val="002F3019"/>
    <w:rsid w:val="002F49E7"/>
    <w:rsid w:val="002F50D2"/>
    <w:rsid w:val="002F6DC8"/>
    <w:rsid w:val="003029BD"/>
    <w:rsid w:val="0030569F"/>
    <w:rsid w:val="00307994"/>
    <w:rsid w:val="00310666"/>
    <w:rsid w:val="00324F97"/>
    <w:rsid w:val="003406AF"/>
    <w:rsid w:val="00340ACC"/>
    <w:rsid w:val="00341002"/>
    <w:rsid w:val="00344041"/>
    <w:rsid w:val="00350FA7"/>
    <w:rsid w:val="00355C6D"/>
    <w:rsid w:val="00361841"/>
    <w:rsid w:val="00365F45"/>
    <w:rsid w:val="003706B0"/>
    <w:rsid w:val="00372803"/>
    <w:rsid w:val="0038451A"/>
    <w:rsid w:val="00390D17"/>
    <w:rsid w:val="00391DFA"/>
    <w:rsid w:val="003A1578"/>
    <w:rsid w:val="003A52F7"/>
    <w:rsid w:val="003A7097"/>
    <w:rsid w:val="003C0CDA"/>
    <w:rsid w:val="003C3CE6"/>
    <w:rsid w:val="003D7A54"/>
    <w:rsid w:val="003D7FEE"/>
    <w:rsid w:val="003E5B01"/>
    <w:rsid w:val="003E7DF7"/>
    <w:rsid w:val="003F1DFA"/>
    <w:rsid w:val="003F27DD"/>
    <w:rsid w:val="00400767"/>
    <w:rsid w:val="00404D23"/>
    <w:rsid w:val="004054DB"/>
    <w:rsid w:val="00425A28"/>
    <w:rsid w:val="00425C71"/>
    <w:rsid w:val="00425F86"/>
    <w:rsid w:val="004279D5"/>
    <w:rsid w:val="00430E01"/>
    <w:rsid w:val="00435708"/>
    <w:rsid w:val="004558A2"/>
    <w:rsid w:val="00457E6E"/>
    <w:rsid w:val="0046770E"/>
    <w:rsid w:val="00467F4D"/>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23B41"/>
    <w:rsid w:val="00525DB6"/>
    <w:rsid w:val="005275D8"/>
    <w:rsid w:val="00541F34"/>
    <w:rsid w:val="00553A25"/>
    <w:rsid w:val="0056061F"/>
    <w:rsid w:val="00583D4C"/>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544B"/>
    <w:rsid w:val="00653590"/>
    <w:rsid w:val="00665F81"/>
    <w:rsid w:val="006915B5"/>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B0A"/>
    <w:rsid w:val="00784250"/>
    <w:rsid w:val="00785FF3"/>
    <w:rsid w:val="007928BF"/>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71A05"/>
    <w:rsid w:val="00872419"/>
    <w:rsid w:val="00876B7A"/>
    <w:rsid w:val="0088524C"/>
    <w:rsid w:val="00887434"/>
    <w:rsid w:val="00894AD6"/>
    <w:rsid w:val="008A4C4A"/>
    <w:rsid w:val="008B01AC"/>
    <w:rsid w:val="008B766D"/>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53A7"/>
    <w:rsid w:val="00A474F3"/>
    <w:rsid w:val="00A535CE"/>
    <w:rsid w:val="00A56138"/>
    <w:rsid w:val="00A60C27"/>
    <w:rsid w:val="00A63386"/>
    <w:rsid w:val="00A65247"/>
    <w:rsid w:val="00A70F7D"/>
    <w:rsid w:val="00A73C05"/>
    <w:rsid w:val="00A93605"/>
    <w:rsid w:val="00AB4949"/>
    <w:rsid w:val="00AC204D"/>
    <w:rsid w:val="00AC35B4"/>
    <w:rsid w:val="00AD4F4B"/>
    <w:rsid w:val="00AE5C96"/>
    <w:rsid w:val="00AF4DCE"/>
    <w:rsid w:val="00B20791"/>
    <w:rsid w:val="00B30935"/>
    <w:rsid w:val="00B33B88"/>
    <w:rsid w:val="00B33EC8"/>
    <w:rsid w:val="00B37EF6"/>
    <w:rsid w:val="00B416B1"/>
    <w:rsid w:val="00B456EB"/>
    <w:rsid w:val="00B4582B"/>
    <w:rsid w:val="00B6052B"/>
    <w:rsid w:val="00B74712"/>
    <w:rsid w:val="00B76108"/>
    <w:rsid w:val="00B7659E"/>
    <w:rsid w:val="00B8749F"/>
    <w:rsid w:val="00B91B29"/>
    <w:rsid w:val="00B927C4"/>
    <w:rsid w:val="00B933BD"/>
    <w:rsid w:val="00B96EC6"/>
    <w:rsid w:val="00BA60CE"/>
    <w:rsid w:val="00BB5341"/>
    <w:rsid w:val="00BC19A0"/>
    <w:rsid w:val="00BD177B"/>
    <w:rsid w:val="00BD1CF0"/>
    <w:rsid w:val="00BD25E0"/>
    <w:rsid w:val="00BE3268"/>
    <w:rsid w:val="00BE7FFB"/>
    <w:rsid w:val="00C003B4"/>
    <w:rsid w:val="00C039FC"/>
    <w:rsid w:val="00C0750F"/>
    <w:rsid w:val="00C11763"/>
    <w:rsid w:val="00C32B96"/>
    <w:rsid w:val="00C36D7C"/>
    <w:rsid w:val="00C41320"/>
    <w:rsid w:val="00C5711D"/>
    <w:rsid w:val="00C67070"/>
    <w:rsid w:val="00C719AB"/>
    <w:rsid w:val="00C722AC"/>
    <w:rsid w:val="00C73C25"/>
    <w:rsid w:val="00C8157E"/>
    <w:rsid w:val="00C8369D"/>
    <w:rsid w:val="00C87289"/>
    <w:rsid w:val="00CA32CB"/>
    <w:rsid w:val="00CA5DC5"/>
    <w:rsid w:val="00CC22A9"/>
    <w:rsid w:val="00CC4D9A"/>
    <w:rsid w:val="00CD325F"/>
    <w:rsid w:val="00CE03D3"/>
    <w:rsid w:val="00CE0ADB"/>
    <w:rsid w:val="00CE2B3F"/>
    <w:rsid w:val="00CE39F9"/>
    <w:rsid w:val="00CE5142"/>
    <w:rsid w:val="00CE516C"/>
    <w:rsid w:val="00D04C06"/>
    <w:rsid w:val="00D14CE4"/>
    <w:rsid w:val="00D15FA1"/>
    <w:rsid w:val="00D27673"/>
    <w:rsid w:val="00D30C01"/>
    <w:rsid w:val="00D36448"/>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D3C"/>
    <w:rsid w:val="00E02C68"/>
    <w:rsid w:val="00E13E91"/>
    <w:rsid w:val="00E150A6"/>
    <w:rsid w:val="00E17913"/>
    <w:rsid w:val="00E17BA7"/>
    <w:rsid w:val="00E327F8"/>
    <w:rsid w:val="00E4260E"/>
    <w:rsid w:val="00E43CC7"/>
    <w:rsid w:val="00E4555A"/>
    <w:rsid w:val="00E45CD9"/>
    <w:rsid w:val="00E71726"/>
    <w:rsid w:val="00E74876"/>
    <w:rsid w:val="00E93B45"/>
    <w:rsid w:val="00EA7F60"/>
    <w:rsid w:val="00EB58CE"/>
    <w:rsid w:val="00ED000B"/>
    <w:rsid w:val="00ED379D"/>
    <w:rsid w:val="00ED4C53"/>
    <w:rsid w:val="00ED60FE"/>
    <w:rsid w:val="00EE32D6"/>
    <w:rsid w:val="00EE6901"/>
    <w:rsid w:val="00EF2344"/>
    <w:rsid w:val="00F109B5"/>
    <w:rsid w:val="00F1434A"/>
    <w:rsid w:val="00F14A28"/>
    <w:rsid w:val="00F22954"/>
    <w:rsid w:val="00F27EE1"/>
    <w:rsid w:val="00F3109A"/>
    <w:rsid w:val="00F51A98"/>
    <w:rsid w:val="00F532DE"/>
    <w:rsid w:val="00F559B1"/>
    <w:rsid w:val="00F626DC"/>
    <w:rsid w:val="00F66E7B"/>
    <w:rsid w:val="00F765C6"/>
    <w:rsid w:val="00F77F4E"/>
    <w:rsid w:val="00F81EAE"/>
    <w:rsid w:val="00F90534"/>
    <w:rsid w:val="00FA1001"/>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0964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6527</Characters>
  <Application>Microsoft Office Word</Application>
  <DocSecurity>0</DocSecurity>
  <Lines>104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2015-08-28T18:24:00Z</dcterms:created>
  <dcterms:modified xsi:type="dcterms:W3CDTF">2015-08-28T18:24:00Z</dcterms:modified>
  <cp:category> </cp:category>
  <cp:contentStatus> </cp:contentStatus>
</cp:coreProperties>
</file>