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9221AA" w14:textId="77777777" w:rsidR="00F438E2" w:rsidRDefault="00F438E2" w:rsidP="00C35895">
      <w:pPr>
        <w:ind w:right="720"/>
        <w:jc w:val="right"/>
        <w:rPr>
          <w:rFonts w:ascii="Times New Roman" w:hAnsi="Times New Roman"/>
          <w:b/>
          <w:sz w:val="22"/>
          <w:szCs w:val="22"/>
        </w:rPr>
      </w:pPr>
    </w:p>
    <w:p w14:paraId="045BBDE3" w14:textId="4FAFDB5E"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0754CB">
        <w:rPr>
          <w:rFonts w:ascii="Times New Roman" w:hAnsi="Times New Roman"/>
          <w:b/>
          <w:sz w:val="22"/>
          <w:szCs w:val="22"/>
        </w:rPr>
        <w:t>1155</w:t>
      </w:r>
    </w:p>
    <w:p w14:paraId="32F354EB" w14:textId="2992C37C" w:rsidR="009D0E9A" w:rsidRPr="000C12B4" w:rsidRDefault="000C3BEF" w:rsidP="000C12B4">
      <w:pPr>
        <w:jc w:val="right"/>
        <w:rPr>
          <w:rFonts w:ascii="Times New Roman" w:hAnsi="Times New Roman"/>
          <w:b/>
          <w:sz w:val="22"/>
          <w:szCs w:val="22"/>
        </w:rPr>
      </w:pPr>
      <w:r>
        <w:rPr>
          <w:rFonts w:ascii="Times New Roman" w:hAnsi="Times New Roman"/>
          <w:b/>
          <w:sz w:val="22"/>
          <w:szCs w:val="22"/>
        </w:rPr>
        <w:lastRenderedPageBreak/>
        <w:t xml:space="preserve">October </w:t>
      </w:r>
      <w:r w:rsidR="00D06497">
        <w:rPr>
          <w:rFonts w:ascii="Times New Roman" w:hAnsi="Times New Roman"/>
          <w:b/>
          <w:sz w:val="22"/>
          <w:szCs w:val="22"/>
        </w:rPr>
        <w:t>7</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sidR="00AC7AD9">
        <w:rPr>
          <w:rFonts w:ascii="Times New Roman" w:hAnsi="Times New Roman"/>
          <w:b/>
          <w:sz w:val="22"/>
          <w:szCs w:val="22"/>
        </w:rPr>
        <w:t>6</w:t>
      </w:r>
    </w:p>
    <w:p w14:paraId="2887C904"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14:paraId="1F5CA6C5" w14:textId="77777777" w:rsidR="009633AF" w:rsidRPr="009633AF" w:rsidRDefault="009633AF" w:rsidP="009633AF">
      <w:pPr>
        <w:keepNext/>
        <w:widowControl/>
        <w:jc w:val="center"/>
        <w:outlineLvl w:val="2"/>
        <w:rPr>
          <w:rFonts w:ascii="Times New Roman" w:hAnsi="Times New Roman"/>
          <w:b/>
          <w:snapToGrid/>
          <w:color w:val="000000"/>
          <w:sz w:val="22"/>
          <w:szCs w:val="22"/>
        </w:rPr>
      </w:pPr>
      <w:r w:rsidRPr="009633AF">
        <w:rPr>
          <w:rFonts w:ascii="Times New Roman" w:hAnsi="Times New Roman"/>
          <w:b/>
          <w:snapToGrid/>
          <w:color w:val="000000"/>
          <w:sz w:val="22"/>
          <w:szCs w:val="22"/>
        </w:rPr>
        <w:t>PUBLIC SAFETY AND HOMELAND SECURITY BUREAU ANNOUNCES</w:t>
      </w:r>
    </w:p>
    <w:p w14:paraId="40768B03" w14:textId="34D1D386" w:rsidR="009633AF" w:rsidRPr="009633AF" w:rsidRDefault="009633AF" w:rsidP="009633AF">
      <w:pPr>
        <w:widowControl/>
        <w:jc w:val="center"/>
        <w:rPr>
          <w:rFonts w:ascii="Times New Roman" w:hAnsi="Times New Roman"/>
          <w:b/>
          <w:snapToGrid/>
          <w:color w:val="000000"/>
          <w:sz w:val="22"/>
          <w:szCs w:val="22"/>
        </w:rPr>
      </w:pPr>
      <w:r w:rsidRPr="009633AF">
        <w:rPr>
          <w:rFonts w:ascii="Times New Roman" w:hAnsi="Times New Roman"/>
          <w:b/>
          <w:snapToGrid/>
          <w:color w:val="000000"/>
          <w:sz w:val="22"/>
          <w:szCs w:val="22"/>
        </w:rPr>
        <w:t xml:space="preserve">REGION </w:t>
      </w:r>
      <w:r>
        <w:rPr>
          <w:rFonts w:ascii="Times New Roman" w:hAnsi="Times New Roman"/>
          <w:b/>
          <w:snapToGrid/>
          <w:color w:val="000000"/>
          <w:sz w:val="22"/>
          <w:szCs w:val="22"/>
        </w:rPr>
        <w:t>13</w:t>
      </w:r>
      <w:r w:rsidRPr="009633AF">
        <w:rPr>
          <w:rFonts w:ascii="Times New Roman" w:hAnsi="Times New Roman"/>
          <w:b/>
          <w:snapToGrid/>
          <w:color w:val="000000"/>
          <w:sz w:val="22"/>
          <w:szCs w:val="22"/>
        </w:rPr>
        <w:t xml:space="preserve"> (ILLINOIS) 700 MHZ AND 800 MHZ REGIONAL PLANNING COMMITTEES TO HOLD MEETINGS</w:t>
      </w:r>
    </w:p>
    <w:p w14:paraId="43DBEDC4" w14:textId="77777777" w:rsidR="009633AF" w:rsidRDefault="009633AF" w:rsidP="009633A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14:paraId="0F6385D0" w14:textId="77777777" w:rsidR="009E35FB" w:rsidRDefault="009E35FB" w:rsidP="009E35FB">
      <w:pPr>
        <w:jc w:val="center"/>
        <w:rPr>
          <w:rFonts w:ascii="Times New Roman" w:hAnsi="Times New Roman"/>
          <w:b/>
          <w:sz w:val="22"/>
          <w:szCs w:val="22"/>
        </w:rPr>
      </w:pPr>
      <w:r>
        <w:rPr>
          <w:rFonts w:ascii="Times New Roman" w:hAnsi="Times New Roman"/>
          <w:b/>
          <w:sz w:val="22"/>
          <w:szCs w:val="22"/>
        </w:rPr>
        <w:t>PR Docket No. 91-228 and WT Docket 02-378</w:t>
      </w:r>
    </w:p>
    <w:p w14:paraId="78113043" w14:textId="77777777" w:rsidR="009E35FB" w:rsidRPr="00176C1A" w:rsidRDefault="009E35FB" w:rsidP="009E35FB">
      <w:pPr>
        <w:rPr>
          <w:sz w:val="22"/>
          <w:szCs w:val="22"/>
        </w:rPr>
      </w:pPr>
    </w:p>
    <w:p w14:paraId="7C2AB4A7" w14:textId="20DACA5D" w:rsidR="00F23D62" w:rsidRDefault="009E35FB" w:rsidP="009E35FB">
      <w:pPr>
        <w:ind w:firstLine="720"/>
        <w:rPr>
          <w:rFonts w:ascii="Times New Roman" w:hAnsi="Times New Roman"/>
          <w:sz w:val="22"/>
          <w:szCs w:val="22"/>
        </w:rPr>
      </w:pPr>
      <w:r w:rsidRPr="00176C1A">
        <w:rPr>
          <w:rFonts w:ascii="Times New Roman" w:hAnsi="Times New Roman"/>
          <w:sz w:val="22"/>
          <w:szCs w:val="22"/>
        </w:rPr>
        <w:t xml:space="preserve">The Region </w:t>
      </w:r>
      <w:r>
        <w:rPr>
          <w:rFonts w:ascii="Times New Roman" w:hAnsi="Times New Roman"/>
          <w:sz w:val="22"/>
          <w:szCs w:val="22"/>
        </w:rPr>
        <w:t>13 (Illinois)</w:t>
      </w:r>
      <w:r w:rsidRPr="003D4DD6">
        <w:rPr>
          <w:rStyle w:val="FootnoteReference"/>
          <w:rFonts w:ascii="Times New Roman" w:hAnsi="Times New Roman"/>
          <w:sz w:val="20"/>
        </w:rPr>
        <w:footnoteReference w:id="1"/>
      </w:r>
      <w:r w:rsidRPr="003D4DD6">
        <w:rPr>
          <w:rFonts w:ascii="Times New Roman" w:hAnsi="Times New Roman"/>
          <w:sz w:val="20"/>
        </w:rPr>
        <w:t xml:space="preserve"> </w:t>
      </w:r>
      <w:r>
        <w:rPr>
          <w:rFonts w:ascii="Times New Roman" w:hAnsi="Times New Roman"/>
          <w:sz w:val="22"/>
          <w:szCs w:val="22"/>
        </w:rPr>
        <w:t xml:space="preserve">Regional Conference Review and Implementation Committee, also known as the 700 MHz and </w:t>
      </w:r>
      <w:r w:rsidRPr="0052233F">
        <w:rPr>
          <w:rFonts w:ascii="Times New Roman" w:hAnsi="Times New Roman"/>
          <w:sz w:val="22"/>
          <w:szCs w:val="22"/>
        </w:rPr>
        <w:t>800</w:t>
      </w:r>
      <w:r w:rsidRPr="00176C1A">
        <w:rPr>
          <w:rFonts w:ascii="Times New Roman" w:hAnsi="Times New Roman"/>
          <w:sz w:val="22"/>
          <w:szCs w:val="22"/>
        </w:rPr>
        <w:t xml:space="preserve"> MHz Regional Planning Committee</w:t>
      </w:r>
      <w:r>
        <w:rPr>
          <w:rFonts w:ascii="Times New Roman" w:hAnsi="Times New Roman"/>
          <w:sz w:val="22"/>
          <w:szCs w:val="22"/>
        </w:rPr>
        <w:t>s</w:t>
      </w:r>
      <w:r w:rsidRPr="00176C1A">
        <w:rPr>
          <w:rFonts w:ascii="Times New Roman" w:hAnsi="Times New Roman"/>
          <w:sz w:val="22"/>
          <w:szCs w:val="22"/>
        </w:rPr>
        <w:t xml:space="preserve"> </w:t>
      </w:r>
      <w:r>
        <w:rPr>
          <w:rFonts w:ascii="Times New Roman" w:hAnsi="Times New Roman"/>
          <w:sz w:val="22"/>
          <w:szCs w:val="22"/>
        </w:rPr>
        <w:t xml:space="preserve">(RPCs), </w:t>
      </w:r>
      <w:r w:rsidRPr="00D9764F">
        <w:rPr>
          <w:rFonts w:ascii="Times New Roman" w:hAnsi="Times New Roman"/>
          <w:sz w:val="22"/>
          <w:szCs w:val="22"/>
        </w:rPr>
        <w:t>will hold</w:t>
      </w:r>
      <w:r w:rsidR="00804744">
        <w:rPr>
          <w:rFonts w:ascii="Times New Roman" w:hAnsi="Times New Roman"/>
          <w:sz w:val="22"/>
          <w:szCs w:val="22"/>
        </w:rPr>
        <w:t xml:space="preserve"> </w:t>
      </w:r>
      <w:r w:rsidRPr="00D9764F">
        <w:rPr>
          <w:rFonts w:ascii="Times New Roman" w:hAnsi="Times New Roman"/>
          <w:sz w:val="22"/>
          <w:szCs w:val="22"/>
        </w:rPr>
        <w:t>planning meeting</w:t>
      </w:r>
      <w:r>
        <w:rPr>
          <w:rFonts w:ascii="Times New Roman" w:hAnsi="Times New Roman"/>
          <w:sz w:val="22"/>
          <w:szCs w:val="22"/>
        </w:rPr>
        <w:t>s</w:t>
      </w:r>
      <w:r w:rsidRPr="00D9764F">
        <w:rPr>
          <w:rFonts w:ascii="Times New Roman" w:hAnsi="Times New Roman"/>
          <w:sz w:val="22"/>
          <w:szCs w:val="22"/>
        </w:rPr>
        <w:t xml:space="preserve"> </w:t>
      </w:r>
      <w:r>
        <w:rPr>
          <w:rFonts w:ascii="Times New Roman" w:hAnsi="Times New Roman"/>
          <w:sz w:val="22"/>
          <w:szCs w:val="22"/>
        </w:rPr>
        <w:t xml:space="preserve">on </w:t>
      </w:r>
      <w:r w:rsidRPr="00D5068A">
        <w:rPr>
          <w:rFonts w:ascii="Times New Roman" w:hAnsi="Times New Roman"/>
          <w:sz w:val="22"/>
          <w:szCs w:val="22"/>
        </w:rPr>
        <w:t xml:space="preserve">Wednesday, </w:t>
      </w:r>
      <w:r w:rsidR="00F23D62">
        <w:rPr>
          <w:rFonts w:ascii="Times New Roman" w:hAnsi="Times New Roman"/>
          <w:sz w:val="22"/>
          <w:szCs w:val="22"/>
        </w:rPr>
        <w:t>November 9,</w:t>
      </w:r>
      <w:r>
        <w:rPr>
          <w:rFonts w:ascii="Times New Roman" w:hAnsi="Times New Roman"/>
          <w:sz w:val="22"/>
          <w:szCs w:val="22"/>
        </w:rPr>
        <w:t xml:space="preserve"> 2016</w:t>
      </w:r>
      <w:r w:rsidR="00F23D62">
        <w:rPr>
          <w:rFonts w:ascii="Times New Roman" w:hAnsi="Times New Roman"/>
          <w:sz w:val="22"/>
          <w:szCs w:val="22"/>
        </w:rPr>
        <w:t xml:space="preserve">, </w:t>
      </w:r>
      <w:r w:rsidR="00F23D62" w:rsidRPr="00F23D62">
        <w:rPr>
          <w:rFonts w:ascii="Times New Roman" w:hAnsi="Times New Roman"/>
          <w:sz w:val="22"/>
          <w:szCs w:val="22"/>
        </w:rPr>
        <w:t>12:30</w:t>
      </w:r>
      <w:r w:rsidR="00F23D62">
        <w:rPr>
          <w:rFonts w:ascii="Times New Roman" w:hAnsi="Times New Roman"/>
          <w:sz w:val="22"/>
          <w:szCs w:val="22"/>
        </w:rPr>
        <w:t xml:space="preserve"> </w:t>
      </w:r>
      <w:r w:rsidR="00F23D62" w:rsidRPr="00F23D62">
        <w:rPr>
          <w:rFonts w:ascii="Times New Roman" w:hAnsi="Times New Roman"/>
          <w:sz w:val="22"/>
          <w:szCs w:val="22"/>
        </w:rPr>
        <w:t xml:space="preserve">p.m., </w:t>
      </w:r>
      <w:r w:rsidR="00F23D62">
        <w:rPr>
          <w:rFonts w:ascii="Times New Roman" w:hAnsi="Times New Roman"/>
          <w:sz w:val="22"/>
          <w:szCs w:val="22"/>
        </w:rPr>
        <w:t xml:space="preserve">at the </w:t>
      </w:r>
      <w:r w:rsidR="00F23D62" w:rsidRPr="00F23D62">
        <w:rPr>
          <w:rFonts w:ascii="Times New Roman" w:hAnsi="Times New Roman"/>
          <w:sz w:val="22"/>
          <w:szCs w:val="22"/>
        </w:rPr>
        <w:t>Crown</w:t>
      </w:r>
      <w:r w:rsidR="00F23D62">
        <w:rPr>
          <w:rFonts w:ascii="Times New Roman" w:hAnsi="Times New Roman"/>
          <w:sz w:val="22"/>
          <w:szCs w:val="22"/>
        </w:rPr>
        <w:t xml:space="preserve"> Plaza Hotel, </w:t>
      </w:r>
      <w:r w:rsidR="00D02204">
        <w:rPr>
          <w:rFonts w:ascii="Times New Roman" w:hAnsi="Times New Roman"/>
          <w:sz w:val="22"/>
          <w:szCs w:val="22"/>
        </w:rPr>
        <w:t xml:space="preserve">3000 South Dirksen Parkway, </w:t>
      </w:r>
      <w:r w:rsidR="00F23D62">
        <w:rPr>
          <w:rFonts w:ascii="Times New Roman" w:hAnsi="Times New Roman"/>
          <w:sz w:val="22"/>
          <w:szCs w:val="22"/>
        </w:rPr>
        <w:t>Springfield, IL 62703</w:t>
      </w:r>
      <w:r w:rsidR="00F23D62" w:rsidRPr="00F23D62">
        <w:rPr>
          <w:rFonts w:ascii="Times New Roman" w:hAnsi="Times New Roman"/>
          <w:sz w:val="22"/>
          <w:szCs w:val="22"/>
        </w:rPr>
        <w:t xml:space="preserve"> (</w:t>
      </w:r>
      <w:r w:rsidR="00F438E2">
        <w:rPr>
          <w:rFonts w:ascii="Times New Roman" w:hAnsi="Times New Roman"/>
          <w:sz w:val="22"/>
          <w:szCs w:val="22"/>
        </w:rPr>
        <w:t>a</w:t>
      </w:r>
      <w:r w:rsidR="00F23D62" w:rsidRPr="00F23D62">
        <w:rPr>
          <w:rFonts w:ascii="Times New Roman" w:hAnsi="Times New Roman"/>
          <w:sz w:val="22"/>
          <w:szCs w:val="22"/>
        </w:rPr>
        <w:t>fter IPSTA Conference).</w:t>
      </w:r>
    </w:p>
    <w:p w14:paraId="6D22A09F" w14:textId="77777777" w:rsidR="00F23D62" w:rsidRDefault="00F23D62" w:rsidP="009E35FB">
      <w:pPr>
        <w:ind w:firstLine="720"/>
        <w:rPr>
          <w:rFonts w:ascii="Times New Roman" w:hAnsi="Times New Roman"/>
          <w:sz w:val="22"/>
          <w:szCs w:val="22"/>
        </w:rPr>
      </w:pPr>
    </w:p>
    <w:p w14:paraId="0B038AFC" w14:textId="2F3AB4E4" w:rsidR="00804744" w:rsidRDefault="00804744" w:rsidP="00804744">
      <w:pPr>
        <w:pStyle w:val="ListParagraph"/>
        <w:tabs>
          <w:tab w:val="left" w:pos="720"/>
        </w:tabs>
        <w:rPr>
          <w:rFonts w:ascii="Times New Roman" w:hAnsi="Times New Roman"/>
          <w:color w:val="000000"/>
          <w:sz w:val="22"/>
          <w:szCs w:val="22"/>
        </w:rPr>
      </w:pPr>
      <w:r w:rsidRPr="00804744">
        <w:rPr>
          <w:rFonts w:ascii="Times New Roman" w:hAnsi="Times New Roman"/>
          <w:color w:val="000000"/>
          <w:sz w:val="22"/>
          <w:szCs w:val="22"/>
        </w:rPr>
        <w:t xml:space="preserve">The agenda for both </w:t>
      </w:r>
      <w:r>
        <w:rPr>
          <w:rFonts w:ascii="Times New Roman" w:hAnsi="Times New Roman"/>
          <w:color w:val="000000"/>
          <w:sz w:val="22"/>
          <w:szCs w:val="22"/>
        </w:rPr>
        <w:t>the 700</w:t>
      </w:r>
      <w:r w:rsidR="001F7814">
        <w:rPr>
          <w:rFonts w:ascii="Times New Roman" w:hAnsi="Times New Roman"/>
          <w:color w:val="000000"/>
          <w:sz w:val="22"/>
          <w:szCs w:val="22"/>
        </w:rPr>
        <w:t xml:space="preserve"> MHz</w:t>
      </w:r>
      <w:r>
        <w:rPr>
          <w:rFonts w:ascii="Times New Roman" w:hAnsi="Times New Roman"/>
          <w:color w:val="000000"/>
          <w:sz w:val="22"/>
          <w:szCs w:val="22"/>
        </w:rPr>
        <w:t xml:space="preserve"> and 800 MHz </w:t>
      </w:r>
      <w:r w:rsidRPr="00804744">
        <w:rPr>
          <w:rFonts w:ascii="Times New Roman" w:hAnsi="Times New Roman"/>
          <w:color w:val="000000"/>
          <w:sz w:val="22"/>
          <w:szCs w:val="22"/>
        </w:rPr>
        <w:t>meetings include:</w:t>
      </w:r>
    </w:p>
    <w:p w14:paraId="2C17FC67" w14:textId="77777777" w:rsidR="001F7814" w:rsidRPr="00804744" w:rsidRDefault="001F7814" w:rsidP="00804744">
      <w:pPr>
        <w:pStyle w:val="ListParagraph"/>
        <w:tabs>
          <w:tab w:val="left" w:pos="720"/>
        </w:tabs>
        <w:rPr>
          <w:rFonts w:ascii="Times New Roman" w:hAnsi="Times New Roman"/>
          <w:color w:val="000000"/>
          <w:sz w:val="22"/>
          <w:szCs w:val="22"/>
        </w:rPr>
      </w:pPr>
    </w:p>
    <w:p w14:paraId="4D4DAC86" w14:textId="542B4B86" w:rsidR="00804744" w:rsidRPr="00804744" w:rsidRDefault="00804744" w:rsidP="00804744">
      <w:pPr>
        <w:pStyle w:val="ListParagraph"/>
        <w:numPr>
          <w:ilvl w:val="0"/>
          <w:numId w:val="13"/>
        </w:numPr>
        <w:rPr>
          <w:rFonts w:ascii="Times New Roman" w:hAnsi="Times New Roman"/>
          <w:sz w:val="22"/>
          <w:szCs w:val="22"/>
        </w:rPr>
      </w:pPr>
      <w:r w:rsidRPr="00804744">
        <w:rPr>
          <w:rFonts w:ascii="Times New Roman" w:hAnsi="Times New Roman"/>
          <w:sz w:val="22"/>
          <w:szCs w:val="22"/>
        </w:rPr>
        <w:t>Call to order</w:t>
      </w:r>
    </w:p>
    <w:p w14:paraId="37E06653" w14:textId="77777777" w:rsidR="00804744" w:rsidRPr="00804744" w:rsidRDefault="00804744" w:rsidP="00804744">
      <w:pPr>
        <w:pStyle w:val="ListParagraph"/>
        <w:numPr>
          <w:ilvl w:val="0"/>
          <w:numId w:val="13"/>
        </w:numPr>
        <w:rPr>
          <w:rFonts w:ascii="Times New Roman" w:hAnsi="Times New Roman"/>
          <w:sz w:val="22"/>
          <w:szCs w:val="22"/>
        </w:rPr>
      </w:pPr>
      <w:r w:rsidRPr="00804744">
        <w:rPr>
          <w:rFonts w:ascii="Times New Roman" w:hAnsi="Times New Roman"/>
          <w:sz w:val="22"/>
          <w:szCs w:val="22"/>
        </w:rPr>
        <w:t>Roll Call</w:t>
      </w:r>
    </w:p>
    <w:p w14:paraId="36C2493B" w14:textId="56AD58B7" w:rsidR="00804744" w:rsidRPr="00804744" w:rsidRDefault="00804744" w:rsidP="00804744">
      <w:pPr>
        <w:pStyle w:val="ListParagraph"/>
        <w:numPr>
          <w:ilvl w:val="0"/>
          <w:numId w:val="13"/>
        </w:numPr>
        <w:rPr>
          <w:rFonts w:ascii="Times New Roman" w:hAnsi="Times New Roman"/>
          <w:sz w:val="22"/>
          <w:szCs w:val="22"/>
        </w:rPr>
      </w:pPr>
      <w:r w:rsidRPr="00804744">
        <w:rPr>
          <w:rFonts w:ascii="Times New Roman" w:hAnsi="Times New Roman"/>
          <w:sz w:val="22"/>
          <w:szCs w:val="22"/>
        </w:rPr>
        <w:t>Approval of meeting minutes</w:t>
      </w:r>
      <w:r w:rsidR="00C33CD4">
        <w:rPr>
          <w:rFonts w:ascii="Times New Roman" w:hAnsi="Times New Roman"/>
          <w:sz w:val="22"/>
          <w:szCs w:val="22"/>
        </w:rPr>
        <w:t xml:space="preserve">:  </w:t>
      </w:r>
      <w:r w:rsidR="00D02204">
        <w:rPr>
          <w:rFonts w:ascii="Times New Roman" w:hAnsi="Times New Roman"/>
          <w:sz w:val="22"/>
          <w:szCs w:val="22"/>
        </w:rPr>
        <w:t>April 20, 2016</w:t>
      </w:r>
      <w:r w:rsidR="00C33CD4">
        <w:rPr>
          <w:rFonts w:ascii="Times New Roman" w:hAnsi="Times New Roman"/>
          <w:sz w:val="22"/>
          <w:szCs w:val="22"/>
        </w:rPr>
        <w:t xml:space="preserve"> meeting</w:t>
      </w:r>
    </w:p>
    <w:p w14:paraId="5680366C" w14:textId="77777777" w:rsidR="00804744" w:rsidRPr="00804744" w:rsidRDefault="00804744" w:rsidP="00804744">
      <w:pPr>
        <w:pStyle w:val="ListParagraph"/>
        <w:numPr>
          <w:ilvl w:val="0"/>
          <w:numId w:val="13"/>
        </w:numPr>
        <w:rPr>
          <w:rFonts w:ascii="Times New Roman" w:hAnsi="Times New Roman"/>
          <w:sz w:val="22"/>
          <w:szCs w:val="22"/>
        </w:rPr>
      </w:pPr>
      <w:r w:rsidRPr="00804744">
        <w:rPr>
          <w:rFonts w:ascii="Times New Roman" w:hAnsi="Times New Roman"/>
          <w:sz w:val="22"/>
          <w:szCs w:val="22"/>
        </w:rPr>
        <w:t>New Business</w:t>
      </w:r>
    </w:p>
    <w:p w14:paraId="3B5F9B60" w14:textId="77777777" w:rsidR="00804744" w:rsidRPr="00804744" w:rsidRDefault="00804744" w:rsidP="00804744">
      <w:pPr>
        <w:pStyle w:val="ListParagraph"/>
        <w:numPr>
          <w:ilvl w:val="0"/>
          <w:numId w:val="13"/>
        </w:numPr>
        <w:rPr>
          <w:rFonts w:ascii="Times New Roman" w:hAnsi="Times New Roman"/>
          <w:sz w:val="22"/>
          <w:szCs w:val="22"/>
        </w:rPr>
      </w:pPr>
      <w:r w:rsidRPr="00804744">
        <w:rPr>
          <w:rFonts w:ascii="Times New Roman" w:hAnsi="Times New Roman"/>
          <w:sz w:val="22"/>
          <w:szCs w:val="22"/>
        </w:rPr>
        <w:t>Old Business</w:t>
      </w:r>
    </w:p>
    <w:p w14:paraId="7CFD304B" w14:textId="77777777" w:rsidR="00C33CD4" w:rsidRPr="00C33CD4" w:rsidRDefault="00804744" w:rsidP="00C33CD4">
      <w:pPr>
        <w:pStyle w:val="ListParagraph"/>
        <w:numPr>
          <w:ilvl w:val="0"/>
          <w:numId w:val="13"/>
        </w:numPr>
        <w:rPr>
          <w:rFonts w:ascii="Times New Roman" w:hAnsi="Times New Roman"/>
          <w:sz w:val="22"/>
          <w:szCs w:val="22"/>
        </w:rPr>
      </w:pPr>
      <w:r w:rsidRPr="00C33CD4">
        <w:rPr>
          <w:rFonts w:ascii="Times New Roman" w:hAnsi="Times New Roman"/>
          <w:sz w:val="22"/>
          <w:szCs w:val="22"/>
        </w:rPr>
        <w:t>Open Discussion/Public Comments</w:t>
      </w:r>
      <w:r w:rsidR="00C33CD4" w:rsidRPr="00C33CD4">
        <w:rPr>
          <w:rFonts w:ascii="Times New Roman" w:hAnsi="Times New Roman"/>
          <w:sz w:val="22"/>
          <w:szCs w:val="22"/>
        </w:rPr>
        <w:t xml:space="preserve"> </w:t>
      </w:r>
    </w:p>
    <w:p w14:paraId="182A1ED2" w14:textId="1832A249" w:rsidR="00C33CD4" w:rsidRPr="00C33CD4" w:rsidRDefault="00C33CD4" w:rsidP="00C33CD4">
      <w:pPr>
        <w:pStyle w:val="ListParagraph"/>
        <w:numPr>
          <w:ilvl w:val="0"/>
          <w:numId w:val="13"/>
        </w:numPr>
        <w:rPr>
          <w:rFonts w:ascii="Times New Roman" w:hAnsi="Times New Roman"/>
          <w:sz w:val="22"/>
          <w:szCs w:val="22"/>
        </w:rPr>
      </w:pPr>
      <w:r w:rsidRPr="00C33CD4">
        <w:rPr>
          <w:rFonts w:ascii="Times New Roman" w:hAnsi="Times New Roman"/>
          <w:sz w:val="22"/>
          <w:szCs w:val="22"/>
        </w:rPr>
        <w:t>Next Meeting: TBD</w:t>
      </w:r>
    </w:p>
    <w:p w14:paraId="722BFDE1" w14:textId="77777777" w:rsidR="00804744" w:rsidRPr="00804744" w:rsidRDefault="00804744" w:rsidP="00804744">
      <w:pPr>
        <w:pStyle w:val="ListParagraph"/>
        <w:numPr>
          <w:ilvl w:val="0"/>
          <w:numId w:val="13"/>
        </w:numPr>
        <w:rPr>
          <w:rFonts w:ascii="Times New Roman" w:hAnsi="Times New Roman"/>
          <w:sz w:val="22"/>
          <w:szCs w:val="22"/>
        </w:rPr>
      </w:pPr>
      <w:r w:rsidRPr="00804744">
        <w:rPr>
          <w:rFonts w:ascii="Times New Roman" w:hAnsi="Times New Roman"/>
          <w:sz w:val="22"/>
          <w:szCs w:val="22"/>
        </w:rPr>
        <w:t>Adjourn</w:t>
      </w:r>
    </w:p>
    <w:p w14:paraId="3CBE60F1" w14:textId="77777777" w:rsidR="009E35FB" w:rsidRPr="00804744" w:rsidRDefault="009E35FB" w:rsidP="00804744">
      <w:pPr>
        <w:pStyle w:val="ListParagraph"/>
        <w:ind w:left="1080"/>
        <w:rPr>
          <w:rFonts w:ascii="Times New Roman" w:hAnsi="Times New Roman"/>
          <w:sz w:val="22"/>
          <w:szCs w:val="22"/>
        </w:rPr>
      </w:pPr>
    </w:p>
    <w:p w14:paraId="56A31FD2" w14:textId="15A7E805" w:rsidR="001F7814" w:rsidRDefault="009E35FB" w:rsidP="00663978">
      <w:pPr>
        <w:ind w:firstLine="720"/>
        <w:rPr>
          <w:rFonts w:ascii="Times New Roman" w:hAnsi="Times New Roman"/>
          <w:color w:val="000000"/>
          <w:sz w:val="22"/>
          <w:szCs w:val="22"/>
        </w:rPr>
      </w:pPr>
      <w:r>
        <w:rPr>
          <w:rFonts w:ascii="Times New Roman" w:hAnsi="Times New Roman"/>
          <w:sz w:val="22"/>
          <w:szCs w:val="22"/>
        </w:rPr>
        <w:t xml:space="preserve">Both </w:t>
      </w:r>
      <w:r w:rsidRPr="00176C1A">
        <w:rPr>
          <w:rFonts w:ascii="Times New Roman" w:hAnsi="Times New Roman"/>
          <w:color w:val="000000"/>
          <w:sz w:val="22"/>
          <w:szCs w:val="22"/>
        </w:rPr>
        <w:t xml:space="preserve">Region </w:t>
      </w:r>
      <w:r>
        <w:rPr>
          <w:rFonts w:ascii="Times New Roman" w:hAnsi="Times New Roman"/>
          <w:color w:val="000000"/>
          <w:sz w:val="22"/>
          <w:szCs w:val="22"/>
        </w:rPr>
        <w:t>13 700 MHz and 8</w:t>
      </w:r>
      <w:r w:rsidRPr="00176C1A">
        <w:rPr>
          <w:rFonts w:ascii="Times New Roman" w:hAnsi="Times New Roman"/>
          <w:color w:val="000000"/>
          <w:sz w:val="22"/>
          <w:szCs w:val="22"/>
        </w:rPr>
        <w:t xml:space="preserve">00 MHz </w:t>
      </w:r>
      <w:r>
        <w:rPr>
          <w:rFonts w:ascii="Times New Roman" w:hAnsi="Times New Roman"/>
          <w:color w:val="000000"/>
          <w:sz w:val="22"/>
          <w:szCs w:val="22"/>
        </w:rPr>
        <w:t xml:space="preserve">RPC meetings are open to the public. </w:t>
      </w:r>
      <w:r w:rsidRPr="00176C1A">
        <w:rPr>
          <w:rFonts w:ascii="Times New Roman" w:hAnsi="Times New Roman"/>
          <w:sz w:val="22"/>
          <w:szCs w:val="22"/>
        </w:rPr>
        <w:t xml:space="preserve">The </w:t>
      </w:r>
      <w:r>
        <w:rPr>
          <w:rFonts w:ascii="Times New Roman" w:hAnsi="Times New Roman"/>
          <w:sz w:val="22"/>
          <w:szCs w:val="22"/>
        </w:rPr>
        <w:t xml:space="preserve">meetings are held at locations throughout the Region 13 area to encourage wide participation.  </w:t>
      </w:r>
      <w:r w:rsidRPr="00176C1A">
        <w:rPr>
          <w:rFonts w:ascii="Times New Roman" w:hAnsi="Times New Roman"/>
          <w:color w:val="000000"/>
          <w:sz w:val="22"/>
          <w:szCs w:val="22"/>
        </w:rPr>
        <w:t>It is essential that public safety agencies in all areas of government, including state, municipality, county, and Native American Tribal, and non-governmental organizations eligible under Section 90.523 of the Commission’s r</w:t>
      </w:r>
      <w:r>
        <w:rPr>
          <w:rFonts w:ascii="Times New Roman" w:hAnsi="Times New Roman"/>
          <w:color w:val="000000"/>
          <w:sz w:val="22"/>
          <w:szCs w:val="22"/>
        </w:rPr>
        <w:t xml:space="preserve">ules, 47 C.F.R. § 90.523, </w:t>
      </w:r>
      <w:r w:rsidRPr="00176C1A">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3898EA0B" w14:textId="77777777" w:rsidR="00F438E2" w:rsidRDefault="00F438E2" w:rsidP="001F7814">
      <w:pPr>
        <w:ind w:firstLine="720"/>
        <w:rPr>
          <w:rFonts w:ascii="Times New Roman" w:hAnsi="Times New Roman"/>
          <w:color w:val="000000"/>
          <w:sz w:val="22"/>
          <w:szCs w:val="22"/>
        </w:rPr>
      </w:pPr>
    </w:p>
    <w:p w14:paraId="31A826A1" w14:textId="77777777" w:rsidR="00C33CD4" w:rsidRDefault="00C33CD4" w:rsidP="001F7814">
      <w:pPr>
        <w:ind w:firstLine="720"/>
        <w:rPr>
          <w:rFonts w:ascii="Times New Roman" w:hAnsi="Times New Roman"/>
          <w:color w:val="000000"/>
          <w:sz w:val="22"/>
          <w:szCs w:val="22"/>
        </w:rPr>
      </w:pPr>
    </w:p>
    <w:p w14:paraId="1ADEC316" w14:textId="77777777" w:rsidR="00C33CD4" w:rsidRDefault="00C33CD4" w:rsidP="001F7814">
      <w:pPr>
        <w:ind w:firstLine="720"/>
        <w:rPr>
          <w:rFonts w:ascii="Times New Roman" w:hAnsi="Times New Roman"/>
          <w:color w:val="000000"/>
          <w:sz w:val="22"/>
          <w:szCs w:val="22"/>
        </w:rPr>
      </w:pPr>
    </w:p>
    <w:p w14:paraId="6EEED93D" w14:textId="77777777" w:rsidR="00C33CD4" w:rsidRDefault="00C33CD4" w:rsidP="001F7814">
      <w:pPr>
        <w:ind w:firstLine="720"/>
        <w:rPr>
          <w:rFonts w:ascii="Times New Roman" w:hAnsi="Times New Roman"/>
          <w:color w:val="000000"/>
          <w:sz w:val="22"/>
          <w:szCs w:val="22"/>
        </w:rPr>
      </w:pPr>
    </w:p>
    <w:p w14:paraId="5C10E67B" w14:textId="77777777" w:rsidR="00C33CD4" w:rsidRDefault="00C33CD4" w:rsidP="001F7814">
      <w:pPr>
        <w:ind w:firstLine="720"/>
        <w:rPr>
          <w:rFonts w:ascii="Times New Roman" w:hAnsi="Times New Roman"/>
          <w:color w:val="000000"/>
          <w:sz w:val="22"/>
          <w:szCs w:val="22"/>
        </w:rPr>
      </w:pPr>
    </w:p>
    <w:p w14:paraId="0F66D720" w14:textId="77777777" w:rsidR="00C33CD4" w:rsidRDefault="00C33CD4" w:rsidP="001F7814">
      <w:pPr>
        <w:ind w:firstLine="720"/>
        <w:rPr>
          <w:rFonts w:ascii="Times New Roman" w:hAnsi="Times New Roman"/>
          <w:color w:val="000000"/>
          <w:sz w:val="22"/>
          <w:szCs w:val="22"/>
        </w:rPr>
      </w:pPr>
    </w:p>
    <w:p w14:paraId="2D9C9DEA" w14:textId="77777777" w:rsidR="00C33CD4" w:rsidRDefault="00C33CD4" w:rsidP="001F7814">
      <w:pPr>
        <w:ind w:firstLine="720"/>
        <w:rPr>
          <w:rFonts w:ascii="Times New Roman" w:hAnsi="Times New Roman"/>
          <w:color w:val="000000"/>
          <w:sz w:val="22"/>
          <w:szCs w:val="22"/>
        </w:rPr>
      </w:pPr>
    </w:p>
    <w:p w14:paraId="7E623DA4" w14:textId="77777777" w:rsidR="00D06497" w:rsidRDefault="00D06497" w:rsidP="001F7814">
      <w:pPr>
        <w:ind w:firstLine="720"/>
        <w:rPr>
          <w:rFonts w:ascii="Times New Roman" w:hAnsi="Times New Roman"/>
          <w:color w:val="000000"/>
          <w:sz w:val="22"/>
          <w:szCs w:val="22"/>
        </w:rPr>
      </w:pPr>
    </w:p>
    <w:p w14:paraId="7502C0C4" w14:textId="657CBAB1" w:rsidR="009E35FB" w:rsidRDefault="009E35FB" w:rsidP="001F7814">
      <w:pPr>
        <w:ind w:firstLine="720"/>
        <w:rPr>
          <w:rFonts w:ascii="Times New Roman" w:hAnsi="Times New Roman"/>
          <w:color w:val="000000"/>
          <w:sz w:val="22"/>
          <w:szCs w:val="22"/>
        </w:rPr>
      </w:pPr>
      <w:r w:rsidRPr="00176C1A">
        <w:rPr>
          <w:rFonts w:ascii="Times New Roman" w:hAnsi="Times New Roman"/>
          <w:color w:val="000000"/>
          <w:sz w:val="22"/>
          <w:szCs w:val="22"/>
        </w:rPr>
        <w:t>All interested parties wishing to participate in planning for the use of</w:t>
      </w:r>
      <w:r>
        <w:rPr>
          <w:rFonts w:ascii="Times New Roman" w:hAnsi="Times New Roman"/>
          <w:color w:val="000000"/>
          <w:sz w:val="22"/>
          <w:szCs w:val="22"/>
        </w:rPr>
        <w:t xml:space="preserve"> public safety spectrum in the 700 MHz and 8</w:t>
      </w:r>
      <w:r w:rsidRPr="00176C1A">
        <w:rPr>
          <w:rFonts w:ascii="Times New Roman" w:hAnsi="Times New Roman"/>
          <w:color w:val="000000"/>
          <w:sz w:val="22"/>
          <w:szCs w:val="22"/>
        </w:rPr>
        <w:t xml:space="preserve">00 MHz </w:t>
      </w:r>
      <w:r>
        <w:rPr>
          <w:rFonts w:ascii="Times New Roman" w:hAnsi="Times New Roman"/>
          <w:color w:val="000000"/>
          <w:sz w:val="22"/>
          <w:szCs w:val="22"/>
        </w:rPr>
        <w:t xml:space="preserve">bands within </w:t>
      </w:r>
      <w:r w:rsidRPr="00176C1A">
        <w:rPr>
          <w:rFonts w:ascii="Times New Roman" w:hAnsi="Times New Roman"/>
          <w:color w:val="000000"/>
          <w:sz w:val="22"/>
          <w:szCs w:val="22"/>
        </w:rPr>
        <w:t>Region 1</w:t>
      </w:r>
      <w:r>
        <w:rPr>
          <w:rFonts w:ascii="Times New Roman" w:hAnsi="Times New Roman"/>
          <w:color w:val="000000"/>
          <w:sz w:val="22"/>
          <w:szCs w:val="22"/>
        </w:rPr>
        <w:t xml:space="preserve">3 </w:t>
      </w:r>
      <w:r w:rsidRPr="00176C1A">
        <w:rPr>
          <w:rFonts w:ascii="Times New Roman" w:hAnsi="Times New Roman"/>
          <w:color w:val="000000"/>
          <w:sz w:val="22"/>
          <w:szCs w:val="22"/>
        </w:rPr>
        <w:t>should plan to attend.  For further information</w:t>
      </w:r>
      <w:r>
        <w:rPr>
          <w:rFonts w:ascii="Times New Roman" w:hAnsi="Times New Roman"/>
          <w:color w:val="000000"/>
          <w:sz w:val="22"/>
          <w:szCs w:val="22"/>
        </w:rPr>
        <w:t>, please contact:</w:t>
      </w:r>
    </w:p>
    <w:p w14:paraId="7BF9755A" w14:textId="77777777" w:rsidR="001F7814" w:rsidRDefault="001F7814" w:rsidP="001F7814">
      <w:pPr>
        <w:ind w:firstLine="720"/>
        <w:rPr>
          <w:rFonts w:ascii="Times New Roman" w:hAnsi="Times New Roman"/>
          <w:color w:val="000000"/>
          <w:sz w:val="22"/>
          <w:szCs w:val="22"/>
        </w:rPr>
      </w:pPr>
    </w:p>
    <w:p w14:paraId="2CA8B3FE" w14:textId="77777777"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t>William Carter, Chairperson</w:t>
      </w:r>
    </w:p>
    <w:p w14:paraId="5F0DD0BE" w14:textId="77777777"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t>700 MHz and 800 MHz Regional Planning Committees</w:t>
      </w:r>
    </w:p>
    <w:p w14:paraId="300DEF14" w14:textId="77777777"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t>Illinois Department of Public Health</w:t>
      </w:r>
    </w:p>
    <w:p w14:paraId="219994E1" w14:textId="77777777"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t>Radio Communications Coordinator</w:t>
      </w:r>
    </w:p>
    <w:p w14:paraId="1BF14193" w14:textId="77777777"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t>122 South Michigan</w:t>
      </w:r>
    </w:p>
    <w:p w14:paraId="116D62F8" w14:textId="77777777"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t>Chicago, Illinois 60603</w:t>
      </w:r>
    </w:p>
    <w:p w14:paraId="2C7A9145" w14:textId="77777777"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t>(312) 814-5208</w:t>
      </w:r>
    </w:p>
    <w:p w14:paraId="7523E159" w14:textId="77777777"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t xml:space="preserve">(312) 497-6802 Mobile </w:t>
      </w:r>
    </w:p>
    <w:p w14:paraId="7C891900" w14:textId="1BBA41F9"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r>
      <w:hyperlink r:id="rId14" w:history="1">
        <w:r w:rsidRPr="00BE72C5">
          <w:rPr>
            <w:rStyle w:val="Hyperlink"/>
            <w:rFonts w:ascii="Times New Roman" w:hAnsi="Times New Roman"/>
            <w:sz w:val="22"/>
            <w:szCs w:val="22"/>
          </w:rPr>
          <w:t>Billy.carter@illinois.gov</w:t>
        </w:r>
      </w:hyperlink>
    </w:p>
    <w:p w14:paraId="60AA275F" w14:textId="77777777" w:rsidR="009633AF" w:rsidRPr="00176C1A" w:rsidRDefault="009633AF" w:rsidP="009633AF">
      <w:pPr>
        <w:rPr>
          <w:sz w:val="22"/>
          <w:szCs w:val="22"/>
        </w:rPr>
      </w:pPr>
    </w:p>
    <w:p w14:paraId="00368577" w14:textId="77777777" w:rsidR="009633AF" w:rsidRDefault="009633AF" w:rsidP="009633AF">
      <w:pPr>
        <w:jc w:val="both"/>
        <w:rPr>
          <w:rFonts w:ascii="Times New Roman" w:hAnsi="Times New Roman"/>
          <w:color w:val="000000"/>
          <w:sz w:val="22"/>
          <w:szCs w:val="22"/>
        </w:rPr>
      </w:pPr>
      <w:r w:rsidRPr="00176C1A">
        <w:rPr>
          <w:rFonts w:ascii="Times New Roman" w:hAnsi="Times New Roman"/>
          <w:color w:val="000000"/>
          <w:sz w:val="22"/>
          <w:szCs w:val="22"/>
        </w:rPr>
        <w:tab/>
      </w:r>
    </w:p>
    <w:p w14:paraId="46AACA1F" w14:textId="77777777" w:rsidR="009633AF" w:rsidRPr="00176C1A" w:rsidRDefault="009633AF" w:rsidP="009633AF">
      <w:pPr>
        <w:jc w:val="center"/>
        <w:rPr>
          <w:rFonts w:ascii="Times New Roman" w:hAnsi="Times New Roman"/>
          <w:color w:val="000000"/>
          <w:sz w:val="22"/>
          <w:szCs w:val="22"/>
        </w:rPr>
      </w:pPr>
      <w:r>
        <w:rPr>
          <w:rFonts w:ascii="Times New Roman" w:hAnsi="Times New Roman"/>
          <w:color w:val="000000"/>
          <w:sz w:val="22"/>
          <w:szCs w:val="22"/>
        </w:rPr>
        <w:t>-FCC-</w:t>
      </w:r>
    </w:p>
    <w:p w14:paraId="238585B1" w14:textId="77777777" w:rsidR="00D152BB" w:rsidRDefault="00D152BB" w:rsidP="006818F1"/>
    <w:sectPr w:rsidR="00D152BB"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4EB5A" w14:textId="77777777" w:rsidR="00CA5EE8" w:rsidRDefault="00CA5EE8">
      <w:r>
        <w:separator/>
      </w:r>
    </w:p>
  </w:endnote>
  <w:endnote w:type="continuationSeparator" w:id="0">
    <w:p w14:paraId="7CE29291" w14:textId="77777777" w:rsidR="00CA5EE8" w:rsidRDefault="00CA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D02204" w:rsidRDefault="00D02204"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D02204" w:rsidRDefault="00D02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D02204" w:rsidRPr="006F63A0" w:rsidRDefault="00D02204"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EF559B">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D02204" w:rsidRDefault="00D022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A1F88" w14:textId="77777777" w:rsidR="004E5A60" w:rsidRDefault="004E5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5B5FA" w14:textId="77777777" w:rsidR="00CA5EE8" w:rsidRDefault="00CA5EE8">
      <w:r>
        <w:separator/>
      </w:r>
    </w:p>
  </w:footnote>
  <w:footnote w:type="continuationSeparator" w:id="0">
    <w:p w14:paraId="09C9F3CF" w14:textId="77777777" w:rsidR="00CA5EE8" w:rsidRDefault="00CA5EE8">
      <w:r>
        <w:continuationSeparator/>
      </w:r>
    </w:p>
  </w:footnote>
  <w:footnote w:id="1">
    <w:p w14:paraId="32911700" w14:textId="77777777" w:rsidR="00D02204" w:rsidRPr="006E6885" w:rsidRDefault="00D02204" w:rsidP="009E35FB">
      <w:pPr>
        <w:pStyle w:val="FootnoteText"/>
        <w:rPr>
          <w:rFonts w:ascii="Times New Roman" w:hAnsi="Times New Roman"/>
          <w:color w:val="000000"/>
          <w:sz w:val="20"/>
        </w:rPr>
      </w:pPr>
      <w:r w:rsidRPr="006E6885">
        <w:rPr>
          <w:rStyle w:val="FootnoteReference"/>
          <w:rFonts w:ascii="Times New Roman" w:hAnsi="Times New Roman"/>
          <w:sz w:val="20"/>
        </w:rPr>
        <w:footnoteRef/>
      </w:r>
      <w:r w:rsidRPr="006E6885">
        <w:rPr>
          <w:rFonts w:ascii="Times New Roman" w:hAnsi="Times New Roman"/>
          <w:sz w:val="20"/>
        </w:rPr>
        <w:t xml:space="preserve"> </w:t>
      </w:r>
      <w:r w:rsidRPr="006E6885">
        <w:rPr>
          <w:rFonts w:ascii="Times New Roman" w:hAnsi="Times New Roman"/>
          <w:color w:val="000000"/>
          <w:sz w:val="20"/>
        </w:rPr>
        <w:t>The Region 13 (Illinois) 800 MHz NPSPAC regional planning area includes the entire state of Illinois, except for the “Southern Lake Michigan” counties of Winnebago, McHenry, Cook, Kane, Kendall, Grundy, Boone, Lake DuPage, DeKalb, Will and Kankakee.</w:t>
      </w:r>
    </w:p>
    <w:p w14:paraId="032C3A8A" w14:textId="77777777" w:rsidR="00D02204" w:rsidRPr="00A274C6" w:rsidRDefault="00D02204" w:rsidP="009E35FB">
      <w:pPr>
        <w:pStyle w:val="FootnoteText"/>
        <w:rPr>
          <w:rFonts w:ascii="Times New Roman" w:hAnsi="Times New Roman"/>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CF3C1" w14:textId="77777777" w:rsidR="004E5A60" w:rsidRDefault="004E5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F651D" w14:textId="77777777" w:rsidR="004E5A60" w:rsidRDefault="004E5A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225BF64E" w:rsidR="00D02204" w:rsidRPr="00804ED0" w:rsidRDefault="00D02204" w:rsidP="00FE1D01">
    <w:pPr>
      <w:pStyle w:val="Header"/>
      <w:tabs>
        <w:tab w:val="clear" w:pos="4320"/>
        <w:tab w:val="clear" w:pos="8640"/>
      </w:tabs>
      <w:spacing w:before="40"/>
      <w:ind w:firstLine="720"/>
      <w:rPr>
        <w:rFonts w:ascii="Arial" w:hAnsi="Arial" w:cs="Arial"/>
        <w:b/>
        <w:kern w:val="28"/>
        <w:sz w:val="96"/>
      </w:rPr>
    </w:pPr>
    <w:r>
      <w:rPr>
        <w:rFonts w:ascii="Arial" w:hAnsi="Arial" w:cs="Arial"/>
        <w:b/>
        <w:noProof/>
        <w:kern w:val="28"/>
        <w:sz w:val="96"/>
      </w:rPr>
      <w:drawing>
        <wp:inline distT="0" distB="0" distL="0" distR="0" wp14:anchorId="6E3E14E1" wp14:editId="168A0D7C">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14:paraId="52549C26" w14:textId="77777777" w:rsidR="00D02204" w:rsidRDefault="00D02204"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59E7B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D02204" w:rsidRPr="00B530AC" w:rsidRDefault="00D02204" w:rsidP="0076498C">
                          <w:pPr>
                            <w:rPr>
                              <w:rFonts w:ascii="Arial" w:hAnsi="Arial"/>
                              <w:b/>
                              <w:sz w:val="22"/>
                              <w:szCs w:val="22"/>
                            </w:rPr>
                          </w:pPr>
                          <w:r w:rsidRPr="00B530AC">
                            <w:rPr>
                              <w:rFonts w:ascii="Arial" w:hAnsi="Arial"/>
                              <w:b/>
                              <w:sz w:val="22"/>
                              <w:szCs w:val="22"/>
                            </w:rPr>
                            <w:t>Federal Communications Commission</w:t>
                          </w:r>
                        </w:p>
                        <w:p w14:paraId="53614E39" w14:textId="77777777" w:rsidR="00D02204" w:rsidRPr="00B530AC" w:rsidRDefault="00D02204"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D02204" w:rsidRPr="00B530AC" w:rsidRDefault="00D02204"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D02204" w:rsidRPr="00B530AC" w:rsidRDefault="00D02204" w:rsidP="0076498C">
                    <w:pPr>
                      <w:rPr>
                        <w:rFonts w:ascii="Arial" w:hAnsi="Arial"/>
                        <w:b/>
                        <w:sz w:val="22"/>
                        <w:szCs w:val="22"/>
                      </w:rPr>
                    </w:pPr>
                    <w:r w:rsidRPr="00B530AC">
                      <w:rPr>
                        <w:rFonts w:ascii="Arial" w:hAnsi="Arial"/>
                        <w:b/>
                        <w:sz w:val="22"/>
                        <w:szCs w:val="22"/>
                      </w:rPr>
                      <w:t>Federal Communications Commission</w:t>
                    </w:r>
                  </w:p>
                  <w:p w14:paraId="53614E39" w14:textId="77777777" w:rsidR="00D02204" w:rsidRPr="00B530AC" w:rsidRDefault="00D02204"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D02204" w:rsidRPr="00B530AC" w:rsidRDefault="00D02204"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D02204" w:rsidRDefault="00D02204" w:rsidP="0076498C">
                          <w:pPr>
                            <w:spacing w:before="40"/>
                            <w:jc w:val="right"/>
                            <w:rPr>
                              <w:rFonts w:ascii="Arial" w:hAnsi="Arial"/>
                              <w:b/>
                              <w:sz w:val="16"/>
                            </w:rPr>
                          </w:pPr>
                          <w:r>
                            <w:rPr>
                              <w:rFonts w:ascii="Arial" w:hAnsi="Arial"/>
                              <w:b/>
                              <w:sz w:val="16"/>
                            </w:rPr>
                            <w:t>News Media Information 202 / 418-0500</w:t>
                          </w:r>
                        </w:p>
                        <w:p w14:paraId="72798515" w14:textId="77777777" w:rsidR="00D02204" w:rsidRDefault="00D02204"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D02204" w:rsidRDefault="00D02204" w:rsidP="0076498C">
                          <w:pPr>
                            <w:jc w:val="right"/>
                            <w:rPr>
                              <w:rFonts w:ascii="Arial" w:hAnsi="Arial"/>
                              <w:b/>
                              <w:sz w:val="16"/>
                            </w:rPr>
                          </w:pPr>
                          <w:r>
                            <w:rPr>
                              <w:rFonts w:ascii="Arial" w:hAnsi="Arial"/>
                              <w:b/>
                              <w:sz w:val="16"/>
                            </w:rPr>
                            <w:t>TTY: 1-888-835-5322</w:t>
                          </w:r>
                        </w:p>
                        <w:p w14:paraId="29BAF433" w14:textId="77777777" w:rsidR="00D02204" w:rsidRDefault="00D02204"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D02204" w:rsidRDefault="00D02204" w:rsidP="0076498C">
                    <w:pPr>
                      <w:spacing w:before="40"/>
                      <w:jc w:val="right"/>
                      <w:rPr>
                        <w:rFonts w:ascii="Arial" w:hAnsi="Arial"/>
                        <w:b/>
                        <w:sz w:val="16"/>
                      </w:rPr>
                    </w:pPr>
                    <w:r>
                      <w:rPr>
                        <w:rFonts w:ascii="Arial" w:hAnsi="Arial"/>
                        <w:b/>
                        <w:sz w:val="16"/>
                      </w:rPr>
                      <w:t>News Media Information 202 / 418-0500</w:t>
                    </w:r>
                  </w:p>
                  <w:p w14:paraId="72798515" w14:textId="77777777" w:rsidR="00D02204" w:rsidRDefault="00D02204"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D02204" w:rsidRDefault="00D02204" w:rsidP="0076498C">
                    <w:pPr>
                      <w:jc w:val="right"/>
                      <w:rPr>
                        <w:rFonts w:ascii="Arial" w:hAnsi="Arial"/>
                        <w:b/>
                        <w:sz w:val="16"/>
                      </w:rPr>
                    </w:pPr>
                    <w:r>
                      <w:rPr>
                        <w:rFonts w:ascii="Arial" w:hAnsi="Arial"/>
                        <w:b/>
                        <w:sz w:val="16"/>
                      </w:rPr>
                      <w:t>TTY: 1-888-835-5322</w:t>
                    </w:r>
                  </w:p>
                  <w:p w14:paraId="29BAF433" w14:textId="77777777" w:rsidR="00D02204" w:rsidRDefault="00D02204" w:rsidP="0076498C">
                    <w:pPr>
                      <w:jc w:val="right"/>
                    </w:pPr>
                  </w:p>
                </w:txbxContent>
              </v:textbox>
            </v:shape>
          </w:pict>
        </mc:Fallback>
      </mc:AlternateContent>
    </w:r>
  </w:p>
  <w:p w14:paraId="4246DF2A" w14:textId="77777777" w:rsidR="00D02204" w:rsidRDefault="00D02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D63E9"/>
    <w:multiLevelType w:val="hybridMultilevel"/>
    <w:tmpl w:val="9E12B9B0"/>
    <w:lvl w:ilvl="0" w:tplc="04090015">
      <w:start w:val="1"/>
      <w:numFmt w:val="upperLetter"/>
      <w:lvlText w:val="%1."/>
      <w:lvlJc w:val="left"/>
      <w:pPr>
        <w:ind w:left="5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C179DC"/>
    <w:multiLevelType w:val="hybridMultilevel"/>
    <w:tmpl w:val="8AF0A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BF42529"/>
    <w:multiLevelType w:val="hybridMultilevel"/>
    <w:tmpl w:val="E376A7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F23F7D"/>
    <w:multiLevelType w:val="hybridMultilevel"/>
    <w:tmpl w:val="A2FC2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C7777A"/>
    <w:multiLevelType w:val="hybridMultilevel"/>
    <w:tmpl w:val="9982AA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61890EC4"/>
    <w:multiLevelType w:val="hybridMultilevel"/>
    <w:tmpl w:val="4E020136"/>
    <w:lvl w:ilvl="0" w:tplc="60CCC73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5DE485B"/>
    <w:multiLevelType w:val="hybridMultilevel"/>
    <w:tmpl w:val="43D21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31627F"/>
    <w:multiLevelType w:val="hybridMultilevel"/>
    <w:tmpl w:val="E1B46BFC"/>
    <w:lvl w:ilvl="0" w:tplc="66DEC0D4">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1"/>
  </w:num>
  <w:num w:numId="4">
    <w:abstractNumId w:val="12"/>
  </w:num>
  <w:num w:numId="5">
    <w:abstractNumId w:val="0"/>
  </w:num>
  <w:num w:numId="6">
    <w:abstractNumId w:val="10"/>
  </w:num>
  <w:num w:numId="7">
    <w:abstractNumId w:val="5"/>
  </w:num>
  <w:num w:numId="8">
    <w:abstractNumId w:val="9"/>
  </w:num>
  <w:num w:numId="9">
    <w:abstractNumId w:val="9"/>
  </w:num>
  <w:num w:numId="10">
    <w:abstractNumId w:val="11"/>
  </w:num>
  <w:num w:numId="11">
    <w:abstractNumId w:val="2"/>
  </w:num>
  <w:num w:numId="12">
    <w:abstractNumId w:val="4"/>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544BE"/>
    <w:rsid w:val="000550DE"/>
    <w:rsid w:val="000754CB"/>
    <w:rsid w:val="0007586F"/>
    <w:rsid w:val="00082234"/>
    <w:rsid w:val="00082862"/>
    <w:rsid w:val="000838B7"/>
    <w:rsid w:val="00084D13"/>
    <w:rsid w:val="000861B5"/>
    <w:rsid w:val="000934C2"/>
    <w:rsid w:val="000951BF"/>
    <w:rsid w:val="000B0F7B"/>
    <w:rsid w:val="000B2568"/>
    <w:rsid w:val="000C12B4"/>
    <w:rsid w:val="000C3BEF"/>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C2B09"/>
    <w:rsid w:val="001C4172"/>
    <w:rsid w:val="001E2595"/>
    <w:rsid w:val="001E5EFD"/>
    <w:rsid w:val="001F2705"/>
    <w:rsid w:val="001F7814"/>
    <w:rsid w:val="00203049"/>
    <w:rsid w:val="00206DFD"/>
    <w:rsid w:val="00211A5D"/>
    <w:rsid w:val="00212D5C"/>
    <w:rsid w:val="002249E4"/>
    <w:rsid w:val="0025323E"/>
    <w:rsid w:val="002735B6"/>
    <w:rsid w:val="00275656"/>
    <w:rsid w:val="00277763"/>
    <w:rsid w:val="002876D4"/>
    <w:rsid w:val="002C1A46"/>
    <w:rsid w:val="002E512D"/>
    <w:rsid w:val="002F19B4"/>
    <w:rsid w:val="00311CEF"/>
    <w:rsid w:val="00312EE6"/>
    <w:rsid w:val="00313A8A"/>
    <w:rsid w:val="00315305"/>
    <w:rsid w:val="00315CC3"/>
    <w:rsid w:val="00316326"/>
    <w:rsid w:val="00324C79"/>
    <w:rsid w:val="00330EC0"/>
    <w:rsid w:val="00333861"/>
    <w:rsid w:val="003362A0"/>
    <w:rsid w:val="00337666"/>
    <w:rsid w:val="00337937"/>
    <w:rsid w:val="00340F7A"/>
    <w:rsid w:val="00341E66"/>
    <w:rsid w:val="0035121E"/>
    <w:rsid w:val="00352B56"/>
    <w:rsid w:val="00355F00"/>
    <w:rsid w:val="0038100D"/>
    <w:rsid w:val="00392995"/>
    <w:rsid w:val="00395A16"/>
    <w:rsid w:val="00396649"/>
    <w:rsid w:val="003A713F"/>
    <w:rsid w:val="003B051A"/>
    <w:rsid w:val="003C174F"/>
    <w:rsid w:val="003C175A"/>
    <w:rsid w:val="003D26F4"/>
    <w:rsid w:val="003D45CF"/>
    <w:rsid w:val="003E331A"/>
    <w:rsid w:val="004150A3"/>
    <w:rsid w:val="00424DE5"/>
    <w:rsid w:val="00432C01"/>
    <w:rsid w:val="00441796"/>
    <w:rsid w:val="00441F46"/>
    <w:rsid w:val="00447E7F"/>
    <w:rsid w:val="00453D01"/>
    <w:rsid w:val="00454CCE"/>
    <w:rsid w:val="00465A8A"/>
    <w:rsid w:val="00465D3D"/>
    <w:rsid w:val="00482826"/>
    <w:rsid w:val="004A6BCC"/>
    <w:rsid w:val="004A6F86"/>
    <w:rsid w:val="004B619A"/>
    <w:rsid w:val="004B67EA"/>
    <w:rsid w:val="004C7ECE"/>
    <w:rsid w:val="004D3DBD"/>
    <w:rsid w:val="004D76B0"/>
    <w:rsid w:val="004E1950"/>
    <w:rsid w:val="004E5A60"/>
    <w:rsid w:val="0050015E"/>
    <w:rsid w:val="00514934"/>
    <w:rsid w:val="00517B76"/>
    <w:rsid w:val="005211C9"/>
    <w:rsid w:val="00533CC9"/>
    <w:rsid w:val="0054005D"/>
    <w:rsid w:val="005419E3"/>
    <w:rsid w:val="00543AF9"/>
    <w:rsid w:val="00556C20"/>
    <w:rsid w:val="00566BD7"/>
    <w:rsid w:val="005708A8"/>
    <w:rsid w:val="005721A5"/>
    <w:rsid w:val="00577827"/>
    <w:rsid w:val="00597711"/>
    <w:rsid w:val="005A2FEB"/>
    <w:rsid w:val="005A6866"/>
    <w:rsid w:val="005B2487"/>
    <w:rsid w:val="005C2359"/>
    <w:rsid w:val="005D304D"/>
    <w:rsid w:val="005D6FF4"/>
    <w:rsid w:val="005F452D"/>
    <w:rsid w:val="00622831"/>
    <w:rsid w:val="006248D2"/>
    <w:rsid w:val="006419B8"/>
    <w:rsid w:val="00647649"/>
    <w:rsid w:val="00652F38"/>
    <w:rsid w:val="00655A4F"/>
    <w:rsid w:val="00663978"/>
    <w:rsid w:val="0067451F"/>
    <w:rsid w:val="006818F1"/>
    <w:rsid w:val="00683C51"/>
    <w:rsid w:val="00694D11"/>
    <w:rsid w:val="0069696D"/>
    <w:rsid w:val="00696BE3"/>
    <w:rsid w:val="006B5324"/>
    <w:rsid w:val="006B5CBC"/>
    <w:rsid w:val="006B6420"/>
    <w:rsid w:val="006C122D"/>
    <w:rsid w:val="006F486B"/>
    <w:rsid w:val="006F687C"/>
    <w:rsid w:val="00701A97"/>
    <w:rsid w:val="00701BF6"/>
    <w:rsid w:val="00715B52"/>
    <w:rsid w:val="00732441"/>
    <w:rsid w:val="00737F11"/>
    <w:rsid w:val="007509C6"/>
    <w:rsid w:val="00751524"/>
    <w:rsid w:val="007632ED"/>
    <w:rsid w:val="0076498C"/>
    <w:rsid w:val="0077580E"/>
    <w:rsid w:val="00782647"/>
    <w:rsid w:val="007B2B97"/>
    <w:rsid w:val="007C32B8"/>
    <w:rsid w:val="007C574A"/>
    <w:rsid w:val="007E264B"/>
    <w:rsid w:val="00801D78"/>
    <w:rsid w:val="00804744"/>
    <w:rsid w:val="0081016B"/>
    <w:rsid w:val="008207E2"/>
    <w:rsid w:val="00821873"/>
    <w:rsid w:val="0082433C"/>
    <w:rsid w:val="00847C32"/>
    <w:rsid w:val="00854ECA"/>
    <w:rsid w:val="0087091E"/>
    <w:rsid w:val="0087659B"/>
    <w:rsid w:val="00876E55"/>
    <w:rsid w:val="008878BA"/>
    <w:rsid w:val="008B54AA"/>
    <w:rsid w:val="008C305A"/>
    <w:rsid w:val="008C33B9"/>
    <w:rsid w:val="008C6C46"/>
    <w:rsid w:val="008E4225"/>
    <w:rsid w:val="008F11D6"/>
    <w:rsid w:val="008F3B76"/>
    <w:rsid w:val="00904C49"/>
    <w:rsid w:val="00912ADF"/>
    <w:rsid w:val="009247E2"/>
    <w:rsid w:val="009278FF"/>
    <w:rsid w:val="00940FE3"/>
    <w:rsid w:val="00961500"/>
    <w:rsid w:val="009633AF"/>
    <w:rsid w:val="00971333"/>
    <w:rsid w:val="00982B81"/>
    <w:rsid w:val="009955E0"/>
    <w:rsid w:val="009A0DD7"/>
    <w:rsid w:val="009C0D7F"/>
    <w:rsid w:val="009D0E9A"/>
    <w:rsid w:val="009D3AB3"/>
    <w:rsid w:val="009E35FB"/>
    <w:rsid w:val="009E5CBD"/>
    <w:rsid w:val="00A01751"/>
    <w:rsid w:val="00A020DC"/>
    <w:rsid w:val="00A15FDA"/>
    <w:rsid w:val="00A2403C"/>
    <w:rsid w:val="00A24E48"/>
    <w:rsid w:val="00A25029"/>
    <w:rsid w:val="00A274C6"/>
    <w:rsid w:val="00A3264A"/>
    <w:rsid w:val="00A33E95"/>
    <w:rsid w:val="00A369F3"/>
    <w:rsid w:val="00A36FEB"/>
    <w:rsid w:val="00A5391C"/>
    <w:rsid w:val="00A5548B"/>
    <w:rsid w:val="00A70619"/>
    <w:rsid w:val="00A75F8F"/>
    <w:rsid w:val="00A76984"/>
    <w:rsid w:val="00AA4DEA"/>
    <w:rsid w:val="00AB2D69"/>
    <w:rsid w:val="00AB70C0"/>
    <w:rsid w:val="00AC7AD9"/>
    <w:rsid w:val="00AE6939"/>
    <w:rsid w:val="00B053DC"/>
    <w:rsid w:val="00B129F3"/>
    <w:rsid w:val="00B267B3"/>
    <w:rsid w:val="00B32EAD"/>
    <w:rsid w:val="00B34983"/>
    <w:rsid w:val="00B364BC"/>
    <w:rsid w:val="00B40131"/>
    <w:rsid w:val="00B505DB"/>
    <w:rsid w:val="00B50A3D"/>
    <w:rsid w:val="00B530AC"/>
    <w:rsid w:val="00B61A14"/>
    <w:rsid w:val="00B63E55"/>
    <w:rsid w:val="00B65DF3"/>
    <w:rsid w:val="00B720C3"/>
    <w:rsid w:val="00B8220B"/>
    <w:rsid w:val="00B824E5"/>
    <w:rsid w:val="00BA16CB"/>
    <w:rsid w:val="00BD67DE"/>
    <w:rsid w:val="00BF5D09"/>
    <w:rsid w:val="00C06BC3"/>
    <w:rsid w:val="00C17032"/>
    <w:rsid w:val="00C1798B"/>
    <w:rsid w:val="00C26C0F"/>
    <w:rsid w:val="00C30A21"/>
    <w:rsid w:val="00C3105B"/>
    <w:rsid w:val="00C31FE8"/>
    <w:rsid w:val="00C33CD4"/>
    <w:rsid w:val="00C35895"/>
    <w:rsid w:val="00C37FC4"/>
    <w:rsid w:val="00C40733"/>
    <w:rsid w:val="00C4222E"/>
    <w:rsid w:val="00C526A9"/>
    <w:rsid w:val="00C557BC"/>
    <w:rsid w:val="00C62B2A"/>
    <w:rsid w:val="00C724A1"/>
    <w:rsid w:val="00C759A5"/>
    <w:rsid w:val="00C76FB5"/>
    <w:rsid w:val="00C7780A"/>
    <w:rsid w:val="00C80A22"/>
    <w:rsid w:val="00C84721"/>
    <w:rsid w:val="00C84BCB"/>
    <w:rsid w:val="00C855FC"/>
    <w:rsid w:val="00C90FB3"/>
    <w:rsid w:val="00CA5EE8"/>
    <w:rsid w:val="00CC3575"/>
    <w:rsid w:val="00CD1C34"/>
    <w:rsid w:val="00CD2F59"/>
    <w:rsid w:val="00CD3214"/>
    <w:rsid w:val="00CD4A53"/>
    <w:rsid w:val="00CE09B0"/>
    <w:rsid w:val="00CE0CC0"/>
    <w:rsid w:val="00CE4324"/>
    <w:rsid w:val="00CE492F"/>
    <w:rsid w:val="00CE51E0"/>
    <w:rsid w:val="00CF7093"/>
    <w:rsid w:val="00CF7DBE"/>
    <w:rsid w:val="00D02204"/>
    <w:rsid w:val="00D06497"/>
    <w:rsid w:val="00D152BB"/>
    <w:rsid w:val="00D37E8D"/>
    <w:rsid w:val="00D40471"/>
    <w:rsid w:val="00D43D6C"/>
    <w:rsid w:val="00D50084"/>
    <w:rsid w:val="00D54821"/>
    <w:rsid w:val="00D54CDC"/>
    <w:rsid w:val="00D9182D"/>
    <w:rsid w:val="00DA6F81"/>
    <w:rsid w:val="00DB4B04"/>
    <w:rsid w:val="00DC7691"/>
    <w:rsid w:val="00DD541F"/>
    <w:rsid w:val="00DD5C21"/>
    <w:rsid w:val="00DD613F"/>
    <w:rsid w:val="00DE725F"/>
    <w:rsid w:val="00DF526B"/>
    <w:rsid w:val="00E03031"/>
    <w:rsid w:val="00E04F6D"/>
    <w:rsid w:val="00E06A0D"/>
    <w:rsid w:val="00E126DA"/>
    <w:rsid w:val="00E17F24"/>
    <w:rsid w:val="00E20B3A"/>
    <w:rsid w:val="00E24DFC"/>
    <w:rsid w:val="00E354A3"/>
    <w:rsid w:val="00E451BF"/>
    <w:rsid w:val="00E45DC3"/>
    <w:rsid w:val="00E538D6"/>
    <w:rsid w:val="00E550DA"/>
    <w:rsid w:val="00E56BD4"/>
    <w:rsid w:val="00E671A5"/>
    <w:rsid w:val="00E705D5"/>
    <w:rsid w:val="00E7325A"/>
    <w:rsid w:val="00E800F0"/>
    <w:rsid w:val="00E8690A"/>
    <w:rsid w:val="00EA15E6"/>
    <w:rsid w:val="00EB2215"/>
    <w:rsid w:val="00EB7345"/>
    <w:rsid w:val="00EE01BD"/>
    <w:rsid w:val="00EE44B6"/>
    <w:rsid w:val="00EE76EC"/>
    <w:rsid w:val="00EF559B"/>
    <w:rsid w:val="00EF6206"/>
    <w:rsid w:val="00F01166"/>
    <w:rsid w:val="00F06CB1"/>
    <w:rsid w:val="00F11C53"/>
    <w:rsid w:val="00F140A3"/>
    <w:rsid w:val="00F23D62"/>
    <w:rsid w:val="00F26626"/>
    <w:rsid w:val="00F272FC"/>
    <w:rsid w:val="00F30C2D"/>
    <w:rsid w:val="00F31994"/>
    <w:rsid w:val="00F41561"/>
    <w:rsid w:val="00F438E2"/>
    <w:rsid w:val="00F53410"/>
    <w:rsid w:val="00F55C70"/>
    <w:rsid w:val="00F57CD4"/>
    <w:rsid w:val="00F8438B"/>
    <w:rsid w:val="00F92572"/>
    <w:rsid w:val="00FA3D94"/>
    <w:rsid w:val="00FB2073"/>
    <w:rsid w:val="00FB6432"/>
    <w:rsid w:val="00FC17E7"/>
    <w:rsid w:val="00FC64E6"/>
    <w:rsid w:val="00FD0B79"/>
    <w:rsid w:val="00FD2F34"/>
    <w:rsid w:val="00FD6E60"/>
    <w:rsid w:val="00FE1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semiHidden/>
    <w:rsid w:val="009633AF"/>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semiHidden/>
    <w:rsid w:val="009633A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750589136">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illy.carter@illinois.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1654</Characters>
  <Application>Microsoft Office Word</Application>
  <DocSecurity>0</DocSecurity>
  <Lines>59</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1942</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2016-10-06T20:15:00Z</dcterms:created>
  <dcterms:modified xsi:type="dcterms:W3CDTF">2016-10-06T20:15:00Z</dcterms:modified>
  <cp:category> </cp:category>
  <cp:contentStatus> </cp:contentStatus>
</cp:coreProperties>
</file>