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0C2A8A" w:rsidRDefault="000C2A8A">
      <w:pPr>
        <w:jc w:val="right"/>
        <w:rPr>
          <w:b/>
          <w:sz w:val="24"/>
        </w:rPr>
      </w:pPr>
      <w:r w:rsidRPr="000C2A8A">
        <w:rPr>
          <w:b/>
          <w:sz w:val="24"/>
        </w:rPr>
        <w:lastRenderedPageBreak/>
        <w:t xml:space="preserve">DA </w:t>
      </w:r>
      <w:r w:rsidR="00E32C88">
        <w:rPr>
          <w:b/>
          <w:sz w:val="24"/>
        </w:rPr>
        <w:t>16</w:t>
      </w:r>
      <w:r w:rsidR="00D34972">
        <w:rPr>
          <w:b/>
          <w:sz w:val="24"/>
        </w:rPr>
        <w:t>-179</w:t>
      </w:r>
    </w:p>
    <w:p w:rsidR="00602577" w:rsidRDefault="00731116">
      <w:pPr>
        <w:spacing w:before="60"/>
        <w:jc w:val="right"/>
        <w:rPr>
          <w:sz w:val="24"/>
        </w:rPr>
      </w:pPr>
      <w:r>
        <w:rPr>
          <w:b/>
          <w:sz w:val="24"/>
        </w:rPr>
        <w:t xml:space="preserve">February </w:t>
      </w:r>
      <w:r w:rsidR="00D34972">
        <w:rPr>
          <w:b/>
          <w:sz w:val="24"/>
        </w:rPr>
        <w:t>19</w:t>
      </w:r>
      <w:r w:rsidR="000C2A8A" w:rsidRPr="000C2A8A">
        <w:rPr>
          <w:b/>
          <w:sz w:val="24"/>
        </w:rPr>
        <w:t>, 2016</w:t>
      </w:r>
    </w:p>
    <w:p w:rsidR="00602577" w:rsidRDefault="00602577">
      <w:pPr>
        <w:jc w:val="right"/>
        <w:rPr>
          <w:sz w:val="24"/>
        </w:rPr>
      </w:pPr>
    </w:p>
    <w:p w:rsidR="000C2A8A" w:rsidRDefault="000C2A8A" w:rsidP="00543D7E">
      <w:pPr>
        <w:spacing w:after="240"/>
        <w:jc w:val="center"/>
        <w:rPr>
          <w:sz w:val="24"/>
        </w:rPr>
      </w:pPr>
      <w:r w:rsidRPr="00BD28FE">
        <w:rPr>
          <w:b/>
          <w:szCs w:val="22"/>
        </w:rPr>
        <w:t xml:space="preserve">FCC </w:t>
      </w:r>
      <w:r w:rsidR="00731116">
        <w:rPr>
          <w:b/>
          <w:szCs w:val="22"/>
        </w:rPr>
        <w:t xml:space="preserve">ANNOUNCES </w:t>
      </w:r>
      <w:r w:rsidR="000C10CC">
        <w:rPr>
          <w:b/>
          <w:szCs w:val="22"/>
        </w:rPr>
        <w:t xml:space="preserve">RELEASE </w:t>
      </w:r>
      <w:r w:rsidR="00731116">
        <w:rPr>
          <w:b/>
          <w:szCs w:val="22"/>
        </w:rPr>
        <w:t xml:space="preserve">OF THE </w:t>
      </w:r>
      <w:r w:rsidR="00C74809">
        <w:rPr>
          <w:b/>
          <w:szCs w:val="22"/>
        </w:rPr>
        <w:t xml:space="preserve">CONSOLIDATED </w:t>
      </w:r>
      <w:r w:rsidR="00731116">
        <w:rPr>
          <w:b/>
          <w:szCs w:val="22"/>
        </w:rPr>
        <w:t>FINAL REPORT OF THE TASK FORCE ON</w:t>
      </w:r>
      <w:r w:rsidR="00543D7E">
        <w:rPr>
          <w:b/>
          <w:szCs w:val="22"/>
        </w:rPr>
        <w:t xml:space="preserve"> OPTIMAL P</w:t>
      </w:r>
      <w:r w:rsidR="000C10CC">
        <w:rPr>
          <w:b/>
          <w:szCs w:val="22"/>
        </w:rPr>
        <w:t>SAP</w:t>
      </w:r>
      <w:r w:rsidR="00543D7E">
        <w:rPr>
          <w:b/>
          <w:szCs w:val="22"/>
        </w:rPr>
        <w:t xml:space="preserve"> ARCHITECTURE</w:t>
      </w:r>
    </w:p>
    <w:p w:rsidR="00825747" w:rsidRDefault="000C2A8A" w:rsidP="00E94B19">
      <w:pPr>
        <w:spacing w:before="120" w:after="120"/>
        <w:ind w:firstLine="720"/>
        <w:rPr>
          <w:szCs w:val="24"/>
        </w:rPr>
      </w:pPr>
      <w:r w:rsidRPr="000C2A8A">
        <w:rPr>
          <w:szCs w:val="22"/>
        </w:rPr>
        <w:t xml:space="preserve">The Federal Communications Commission </w:t>
      </w:r>
      <w:r w:rsidR="00543D7E">
        <w:rPr>
          <w:szCs w:val="22"/>
        </w:rPr>
        <w:t xml:space="preserve">announces the availability of the Final Report </w:t>
      </w:r>
      <w:r w:rsidR="008B16F8">
        <w:rPr>
          <w:szCs w:val="22"/>
        </w:rPr>
        <w:t xml:space="preserve">(Report) </w:t>
      </w:r>
      <w:r w:rsidR="00543D7E">
        <w:rPr>
          <w:szCs w:val="22"/>
        </w:rPr>
        <w:t>of the Task Force on O</w:t>
      </w:r>
      <w:r w:rsidR="00825747">
        <w:rPr>
          <w:szCs w:val="22"/>
        </w:rPr>
        <w:t xml:space="preserve">ptimal Public Safety Answering </w:t>
      </w:r>
      <w:r w:rsidR="00543D7E">
        <w:rPr>
          <w:szCs w:val="22"/>
        </w:rPr>
        <w:t>Point (PSAP</w:t>
      </w:r>
      <w:r w:rsidR="00825747">
        <w:rPr>
          <w:szCs w:val="22"/>
        </w:rPr>
        <w:t>) Architecture (T</w:t>
      </w:r>
      <w:r w:rsidR="002C437E">
        <w:rPr>
          <w:szCs w:val="22"/>
        </w:rPr>
        <w:t>ask Force</w:t>
      </w:r>
      <w:r w:rsidR="00825747">
        <w:rPr>
          <w:szCs w:val="22"/>
        </w:rPr>
        <w:t xml:space="preserve">).  </w:t>
      </w:r>
      <w:r w:rsidR="002C437E">
        <w:rPr>
          <w:szCs w:val="24"/>
        </w:rPr>
        <w:t>C</w:t>
      </w:r>
      <w:r w:rsidR="00825747">
        <w:rPr>
          <w:szCs w:val="24"/>
        </w:rPr>
        <w:t>hartered in December 2014,</w:t>
      </w:r>
      <w:r w:rsidR="00825747" w:rsidRPr="00C46090">
        <w:rPr>
          <w:szCs w:val="24"/>
        </w:rPr>
        <w:t xml:space="preserve"> </w:t>
      </w:r>
      <w:r w:rsidR="002C437E">
        <w:rPr>
          <w:szCs w:val="24"/>
        </w:rPr>
        <w:t xml:space="preserve">the Task Force </w:t>
      </w:r>
      <w:r w:rsidR="00825747" w:rsidRPr="00C46090">
        <w:rPr>
          <w:szCs w:val="24"/>
        </w:rPr>
        <w:t xml:space="preserve">is a federal advisory committee </w:t>
      </w:r>
      <w:r w:rsidR="00825747">
        <w:rPr>
          <w:szCs w:val="24"/>
        </w:rPr>
        <w:t>charged with p</w:t>
      </w:r>
      <w:r w:rsidR="00825747" w:rsidRPr="00C46090">
        <w:rPr>
          <w:szCs w:val="24"/>
        </w:rPr>
        <w:t>rovid</w:t>
      </w:r>
      <w:r w:rsidR="00825747">
        <w:rPr>
          <w:szCs w:val="24"/>
        </w:rPr>
        <w:t>ing</w:t>
      </w:r>
      <w:r w:rsidR="00825747" w:rsidRPr="00C46090">
        <w:rPr>
          <w:szCs w:val="24"/>
        </w:rPr>
        <w:t xml:space="preserve"> recommendations to the Commission regarding actions that PSAPs can take to optimize their security, operations, and funding as they </w:t>
      </w:r>
      <w:r w:rsidR="002C437E">
        <w:rPr>
          <w:szCs w:val="24"/>
        </w:rPr>
        <w:t>implement</w:t>
      </w:r>
      <w:r w:rsidR="00825747" w:rsidRPr="00C46090">
        <w:rPr>
          <w:szCs w:val="24"/>
        </w:rPr>
        <w:t xml:space="preserve"> Next Generation 911 (NG911).</w:t>
      </w:r>
      <w:r w:rsidR="00825747" w:rsidRPr="00C46090">
        <w:rPr>
          <w:rStyle w:val="FootnoteReference"/>
          <w:szCs w:val="24"/>
        </w:rPr>
        <w:footnoteReference w:id="1"/>
      </w:r>
      <w:r w:rsidR="00825747">
        <w:rPr>
          <w:szCs w:val="24"/>
        </w:rPr>
        <w:t xml:space="preserve">  </w:t>
      </w:r>
      <w:r w:rsidR="00825747" w:rsidRPr="00424C9E">
        <w:rPr>
          <w:szCs w:val="24"/>
        </w:rPr>
        <w:t xml:space="preserve">At </w:t>
      </w:r>
      <w:r w:rsidR="00825747">
        <w:rPr>
          <w:szCs w:val="24"/>
        </w:rPr>
        <w:t xml:space="preserve">its January 29, 2016, </w:t>
      </w:r>
      <w:r w:rsidR="00825747" w:rsidRPr="00424C9E">
        <w:rPr>
          <w:szCs w:val="24"/>
        </w:rPr>
        <w:t>meeting, the Task Force vote</w:t>
      </w:r>
      <w:r w:rsidR="00825747">
        <w:rPr>
          <w:szCs w:val="24"/>
        </w:rPr>
        <w:t xml:space="preserve">d unanimously to adopt </w:t>
      </w:r>
      <w:r w:rsidR="004671C1">
        <w:rPr>
          <w:szCs w:val="24"/>
        </w:rPr>
        <w:t xml:space="preserve">a </w:t>
      </w:r>
      <w:r w:rsidR="00825747" w:rsidRPr="00424C9E">
        <w:rPr>
          <w:szCs w:val="24"/>
        </w:rPr>
        <w:t>consolidated report and final set of recommendations, as incorporated from the reports and recommendations of the Task Force's three working group</w:t>
      </w:r>
      <w:r w:rsidR="000C10CC">
        <w:rPr>
          <w:szCs w:val="24"/>
        </w:rPr>
        <w:t>s</w:t>
      </w:r>
      <w:r w:rsidR="004671C1">
        <w:rPr>
          <w:szCs w:val="24"/>
        </w:rPr>
        <w:t>:  Work</w:t>
      </w:r>
      <w:r w:rsidR="00825747" w:rsidRPr="00424C9E">
        <w:rPr>
          <w:szCs w:val="24"/>
        </w:rPr>
        <w:t>ing Group 1</w:t>
      </w:r>
      <w:r w:rsidR="002C437E">
        <w:rPr>
          <w:szCs w:val="24"/>
        </w:rPr>
        <w:t xml:space="preserve"> - </w:t>
      </w:r>
      <w:r w:rsidR="00825747" w:rsidRPr="00424C9E">
        <w:rPr>
          <w:szCs w:val="24"/>
        </w:rPr>
        <w:t>Cybersecurity: Optimal Approach for PSAPs</w:t>
      </w:r>
      <w:r w:rsidR="004671C1">
        <w:rPr>
          <w:szCs w:val="24"/>
        </w:rPr>
        <w:t xml:space="preserve">; </w:t>
      </w:r>
      <w:r w:rsidR="00825747" w:rsidRPr="00424C9E">
        <w:rPr>
          <w:szCs w:val="24"/>
        </w:rPr>
        <w:t>Working Group 2</w:t>
      </w:r>
      <w:r w:rsidR="002C437E">
        <w:rPr>
          <w:szCs w:val="24"/>
        </w:rPr>
        <w:t xml:space="preserve"> - </w:t>
      </w:r>
      <w:r w:rsidR="00825747" w:rsidRPr="00424C9E">
        <w:rPr>
          <w:szCs w:val="24"/>
        </w:rPr>
        <w:t>Optimal 911 Service Architecture</w:t>
      </w:r>
      <w:r w:rsidR="004671C1">
        <w:rPr>
          <w:szCs w:val="24"/>
        </w:rPr>
        <w:t xml:space="preserve">; and </w:t>
      </w:r>
      <w:r w:rsidR="00825747" w:rsidRPr="00424C9E">
        <w:rPr>
          <w:szCs w:val="24"/>
        </w:rPr>
        <w:t xml:space="preserve">Working </w:t>
      </w:r>
      <w:r w:rsidR="00825747">
        <w:rPr>
          <w:szCs w:val="24"/>
        </w:rPr>
        <w:t xml:space="preserve">Group </w:t>
      </w:r>
      <w:r w:rsidR="004671C1">
        <w:rPr>
          <w:szCs w:val="24"/>
        </w:rPr>
        <w:t>3</w:t>
      </w:r>
      <w:r w:rsidR="002C437E">
        <w:rPr>
          <w:szCs w:val="24"/>
        </w:rPr>
        <w:t xml:space="preserve"> - </w:t>
      </w:r>
      <w:r w:rsidR="004671C1">
        <w:rPr>
          <w:szCs w:val="24"/>
        </w:rPr>
        <w:t>Optimal Resource Allocation</w:t>
      </w:r>
      <w:r w:rsidR="00825747" w:rsidRPr="00424C9E">
        <w:rPr>
          <w:szCs w:val="24"/>
        </w:rPr>
        <w:t>.</w:t>
      </w:r>
    </w:p>
    <w:p w:rsidR="004671C1" w:rsidRDefault="00825747" w:rsidP="00E94B19">
      <w:pPr>
        <w:tabs>
          <w:tab w:val="num" w:pos="1440"/>
        </w:tabs>
        <w:spacing w:after="120"/>
        <w:ind w:firstLine="720"/>
      </w:pPr>
      <w:r>
        <w:rPr>
          <w:szCs w:val="22"/>
        </w:rPr>
        <w:t xml:space="preserve"> </w:t>
      </w:r>
      <w:r w:rsidR="004671C1">
        <w:t xml:space="preserve">The Report is available for review and download at </w:t>
      </w:r>
      <w:hyperlink r:id="rId14" w:history="1">
        <w:r w:rsidR="004671C1">
          <w:rPr>
            <w:rStyle w:val="Hyperlink"/>
          </w:rPr>
          <w:t>https://www.fcc.gov/about-fcc/advisory-committees/general/task-force-optimal-public-safety-answering-point</w:t>
        </w:r>
      </w:hyperlink>
      <w:r w:rsidR="004671C1">
        <w:t xml:space="preserve">.  </w:t>
      </w:r>
      <w:r w:rsidR="004671C1" w:rsidRPr="000C2A8A">
        <w:t xml:space="preserve">To request materials in accessible formats for people with disabilities (Braille, large print, electronic files, audio format), send an e-mail to </w:t>
      </w:r>
      <w:hyperlink r:id="rId15" w:history="1">
        <w:r w:rsidR="004671C1" w:rsidRPr="000C2A8A">
          <w:rPr>
            <w:color w:val="0000FF"/>
            <w:szCs w:val="22"/>
            <w:u w:val="single"/>
          </w:rPr>
          <w:t>fcc504@fcc.gov</w:t>
        </w:r>
      </w:hyperlink>
      <w:r w:rsidR="004671C1" w:rsidRPr="000C2A8A">
        <w:t xml:space="preserve"> or call the FCC’s Consumer and Governmental Affairs Bureau at (202) 418-0530 (voice), (202) 418-0432 (TTY). </w:t>
      </w:r>
    </w:p>
    <w:p w:rsidR="008B16F8" w:rsidRPr="000C2A8A" w:rsidRDefault="008B16F8" w:rsidP="00E94B19">
      <w:pPr>
        <w:tabs>
          <w:tab w:val="num" w:pos="1440"/>
        </w:tabs>
        <w:spacing w:after="120"/>
        <w:ind w:firstLine="720"/>
      </w:pPr>
      <w:r w:rsidRPr="008B16F8">
        <w:t xml:space="preserve">The Task Force will continue to </w:t>
      </w:r>
      <w:r>
        <w:t xml:space="preserve">work </w:t>
      </w:r>
      <w:r w:rsidRPr="008B16F8">
        <w:t>under its charter, which expires in December 2016.</w:t>
      </w:r>
      <w:r>
        <w:t xml:space="preserve">  Further work to be performed by the Task Force will be announced by future public notice.  </w:t>
      </w:r>
    </w:p>
    <w:p w:rsidR="004671C1" w:rsidRPr="000C2A8A" w:rsidRDefault="004671C1" w:rsidP="00E94B19">
      <w:pPr>
        <w:spacing w:after="120"/>
        <w:ind w:firstLine="720"/>
      </w:pPr>
      <w:r w:rsidRPr="000C2A8A">
        <w:t xml:space="preserve">For additional information on </w:t>
      </w:r>
      <w:r w:rsidR="00C74809">
        <w:t xml:space="preserve">the Task Force </w:t>
      </w:r>
      <w:r w:rsidR="008B16F8">
        <w:t>and the Report</w:t>
      </w:r>
      <w:r w:rsidRPr="000C2A8A">
        <w:t>, contact Timothy May, Policy &amp; Licensing Division, Public Safety and Homeland Security Bureau at (202) 418-1463 or timothy.may@fcc.gov.</w:t>
      </w:r>
    </w:p>
    <w:p w:rsidR="004671C1" w:rsidRDefault="004671C1" w:rsidP="004671C1">
      <w:pPr>
        <w:spacing w:before="120" w:after="240"/>
        <w:jc w:val="center"/>
        <w:rPr>
          <w:sz w:val="24"/>
        </w:rPr>
      </w:pPr>
      <w:r w:rsidRPr="00BD28FE">
        <w:t>- FCC -</w:t>
      </w:r>
    </w:p>
    <w:p w:rsidR="00825747" w:rsidRDefault="00825747" w:rsidP="000C2A8A">
      <w:pPr>
        <w:tabs>
          <w:tab w:val="num" w:pos="1440"/>
        </w:tabs>
        <w:spacing w:after="120"/>
        <w:ind w:firstLine="720"/>
        <w:rPr>
          <w:szCs w:val="22"/>
        </w:rPr>
      </w:pPr>
    </w:p>
    <w:sectPr w:rsidR="0082574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13" w:rsidRDefault="00C86713">
      <w:r>
        <w:separator/>
      </w:r>
    </w:p>
  </w:endnote>
  <w:endnote w:type="continuationSeparator" w:id="0">
    <w:p w:rsidR="00C86713" w:rsidRDefault="00C8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E9" w:rsidRDefault="00491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E9" w:rsidRDefault="00491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E9" w:rsidRDefault="00491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13" w:rsidRDefault="00C86713">
      <w:r>
        <w:separator/>
      </w:r>
    </w:p>
  </w:footnote>
  <w:footnote w:type="continuationSeparator" w:id="0">
    <w:p w:rsidR="00C86713" w:rsidRDefault="00C86713">
      <w:r>
        <w:continuationSeparator/>
      </w:r>
    </w:p>
  </w:footnote>
  <w:footnote w:id="1">
    <w:p w:rsidR="00825747" w:rsidRPr="00DB06C7" w:rsidRDefault="00825747" w:rsidP="00825747">
      <w:pPr>
        <w:pStyle w:val="FootnoteText"/>
        <w:spacing w:after="120"/>
        <w:rPr>
          <w:sz w:val="20"/>
        </w:rPr>
      </w:pPr>
      <w:r w:rsidRPr="00DB06C7">
        <w:rPr>
          <w:rStyle w:val="FootnoteReference"/>
          <w:sz w:val="20"/>
        </w:rPr>
        <w:footnoteRef/>
      </w:r>
      <w:r w:rsidRPr="00DB06C7">
        <w:rPr>
          <w:sz w:val="20"/>
        </w:rPr>
        <w:t xml:space="preserve"> </w:t>
      </w:r>
      <w:r>
        <w:rPr>
          <w:i/>
          <w:sz w:val="20"/>
        </w:rPr>
        <w:t xml:space="preserve">See </w:t>
      </w:r>
      <w:r w:rsidRPr="00600BAF">
        <w:rPr>
          <w:i/>
          <w:sz w:val="20"/>
        </w:rPr>
        <w:t>Facilitating the Deployment of Text-to-911 and Other Next Generation 911 Applications, Framework for Next Generation 911 Deployment</w:t>
      </w:r>
      <w:r w:rsidRPr="00DB06C7">
        <w:rPr>
          <w:sz w:val="20"/>
        </w:rPr>
        <w:t xml:space="preserve">, PS Docket Nos. 11-153 and 10-255, </w:t>
      </w:r>
      <w:r w:rsidRPr="00600BAF">
        <w:rPr>
          <w:sz w:val="20"/>
        </w:rPr>
        <w:t>Second Report and Order and Third Further Notice of Proposed Rulemaking</w:t>
      </w:r>
      <w:r w:rsidRPr="00DB06C7">
        <w:rPr>
          <w:sz w:val="20"/>
        </w:rPr>
        <w:t>, 29 FCC Rcd 9846, 9881 ¶¶ 79-80 (2014).</w:t>
      </w:r>
      <w:r w:rsidR="00C74809">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E9" w:rsidRDefault="00491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E9" w:rsidRDefault="00491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14F7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14F7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723F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3F"/>
    <w:rsid w:val="000265AE"/>
    <w:rsid w:val="000C10CC"/>
    <w:rsid w:val="000C2A8A"/>
    <w:rsid w:val="000E3E79"/>
    <w:rsid w:val="00187DD1"/>
    <w:rsid w:val="002C437E"/>
    <w:rsid w:val="002E605E"/>
    <w:rsid w:val="00452906"/>
    <w:rsid w:val="004671C1"/>
    <w:rsid w:val="004911E9"/>
    <w:rsid w:val="004A33BC"/>
    <w:rsid w:val="00543D7E"/>
    <w:rsid w:val="00600BAF"/>
    <w:rsid w:val="00602577"/>
    <w:rsid w:val="00666FC5"/>
    <w:rsid w:val="0072574A"/>
    <w:rsid w:val="00731116"/>
    <w:rsid w:val="00820839"/>
    <w:rsid w:val="00825747"/>
    <w:rsid w:val="008B16F8"/>
    <w:rsid w:val="00917E46"/>
    <w:rsid w:val="00A14F73"/>
    <w:rsid w:val="00A35B34"/>
    <w:rsid w:val="00A42598"/>
    <w:rsid w:val="00B65E3F"/>
    <w:rsid w:val="00C74809"/>
    <w:rsid w:val="00C86713"/>
    <w:rsid w:val="00CB1DDF"/>
    <w:rsid w:val="00CE175F"/>
    <w:rsid w:val="00D17DC0"/>
    <w:rsid w:val="00D34972"/>
    <w:rsid w:val="00D60EFF"/>
    <w:rsid w:val="00D61DDD"/>
    <w:rsid w:val="00DB3CBA"/>
    <w:rsid w:val="00E32C88"/>
    <w:rsid w:val="00E9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Style 6,Footnote Reference/"/>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825747"/>
    <w:rPr>
      <w:sz w:val="22"/>
    </w:rPr>
  </w:style>
  <w:style w:type="paragraph" w:styleId="BalloonText">
    <w:name w:val="Balloon Text"/>
    <w:basedOn w:val="Normal"/>
    <w:link w:val="BalloonTextChar"/>
    <w:uiPriority w:val="99"/>
    <w:semiHidden/>
    <w:unhideWhenUsed/>
    <w:rsid w:val="002C4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3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Style 6,Footnote Reference/"/>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825747"/>
    <w:rPr>
      <w:sz w:val="22"/>
    </w:rPr>
  </w:style>
  <w:style w:type="paragraph" w:styleId="BalloonText">
    <w:name w:val="Balloon Text"/>
    <w:basedOn w:val="Normal"/>
    <w:link w:val="BalloonTextChar"/>
    <w:uiPriority w:val="99"/>
    <w:semiHidden/>
    <w:unhideWhenUsed/>
    <w:rsid w:val="002C4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about-fcc/advisory-committees/general/task-force-optimal-public-safety-answering-po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256</Words>
  <Characters>1532</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2016-02-19T13:23:00Z</dcterms:created>
  <dcterms:modified xsi:type="dcterms:W3CDTF">2016-02-19T13:23:00Z</dcterms:modified>
  <cp:category> </cp:category>
  <cp:contentStatus> </cp:contentStatus>
</cp:coreProperties>
</file>