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31784B">
              <w:rPr>
                <w:szCs w:val="22"/>
              </w:rPr>
              <w:t>AT&amp;T Mobility Spectrum LLC</w:t>
            </w:r>
            <w:r w:rsidR="0031784B" w:rsidRPr="0072570D">
              <w:rPr>
                <w:szCs w:val="22"/>
              </w:rPr>
              <w:t xml:space="preserve"> </w:t>
            </w:r>
            <w:r w:rsidRPr="0072570D">
              <w:rPr>
                <w:szCs w:val="22"/>
              </w:rPr>
              <w:t xml:space="preserve">and </w:t>
            </w:r>
            <w:r w:rsidR="005C6C0D">
              <w:rPr>
                <w:szCs w:val="22"/>
              </w:rPr>
              <w:t>Data-Max Wireless</w:t>
            </w:r>
            <w:r w:rsidR="0031784B">
              <w:rPr>
                <w:szCs w:val="22"/>
              </w:rPr>
              <w:t>, LLC</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5B7E03">
              <w:t>59</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D77A3B">
        <w:rPr>
          <w:b/>
          <w:bCs/>
          <w:spacing w:val="-2"/>
          <w:szCs w:val="22"/>
        </w:rPr>
        <w:t>March 24</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D77A3B">
        <w:rPr>
          <w:b/>
          <w:bCs/>
          <w:spacing w:val="-2"/>
          <w:szCs w:val="22"/>
        </w:rPr>
        <w:t>March 24</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6E54CD">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6E54CD">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5B7E03">
        <w:rPr>
          <w:szCs w:val="22"/>
        </w:rPr>
        <w:t>59</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6E54C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5B7E03">
        <w:rPr>
          <w:szCs w:val="22"/>
        </w:rPr>
        <w:t>59</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6E54C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5B7E03">
        <w:rPr>
          <w:szCs w:val="22"/>
        </w:rPr>
        <w:t>59</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5B7E03">
        <w:t>59</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6E54CD">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6E54CD">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6E54CD">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6E54CD">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5B7E03">
        <w:rPr>
          <w:rStyle w:val="StyleParaNum11ptCharCharCharCharCharCharCharCharCharCharCharCharChar"/>
          <w:rFonts w:ascii="Times New Roman" w:hAnsi="Times New Roman"/>
          <w:caps/>
        </w:rPr>
        <w:t>59</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5B7E03">
        <w:rPr>
          <w:szCs w:val="22"/>
        </w:rPr>
        <w:t>59</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5B7E03">
        <w:rPr>
          <w:b/>
          <w:bCs/>
        </w:rPr>
        <w:t>59</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362FF2">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80" w:rsidRDefault="00613F80" w:rsidP="00D804B8">
      <w:pPr>
        <w:spacing w:line="20" w:lineRule="exact"/>
      </w:pPr>
    </w:p>
  </w:endnote>
  <w:endnote w:type="continuationSeparator" w:id="0">
    <w:p w:rsidR="00613F80" w:rsidRDefault="00613F80">
      <w:r>
        <w:t xml:space="preserve"> </w:t>
      </w:r>
    </w:p>
  </w:endnote>
  <w:endnote w:type="continuationNotice" w:id="1">
    <w:p w:rsidR="00613F80" w:rsidRDefault="00613F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56" w:rsidRDefault="00246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22303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1B13EA">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362FF2">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80" w:rsidRDefault="00613F80">
      <w:r>
        <w:separator/>
      </w:r>
    </w:p>
  </w:footnote>
  <w:footnote w:type="continuationSeparator" w:id="0">
    <w:p w:rsidR="00613F80" w:rsidRPr="00D804B8" w:rsidRDefault="00613F80" w:rsidP="00D804B8">
      <w:pPr>
        <w:spacing w:before="120"/>
        <w:rPr>
          <w:sz w:val="20"/>
        </w:rPr>
      </w:pPr>
      <w:r>
        <w:rPr>
          <w:sz w:val="20"/>
        </w:rPr>
        <w:t xml:space="preserve">(Continued from previous page)  </w:t>
      </w:r>
      <w:r>
        <w:rPr>
          <w:sz w:val="20"/>
        </w:rPr>
        <w:separator/>
      </w:r>
    </w:p>
  </w:footnote>
  <w:footnote w:type="continuationNotice" w:id="1">
    <w:p w:rsidR="00613F80" w:rsidRPr="00D804B8" w:rsidRDefault="00613F80"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56" w:rsidRDefault="00246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C14088">
      <w:t>309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C14088">
      <w:t>309</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3F4728">
      <w:rPr>
        <w:spacing w:val="-2"/>
      </w:rPr>
      <w:t>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13EA"/>
    <w:rsid w:val="001B56CE"/>
    <w:rsid w:val="001C024D"/>
    <w:rsid w:val="001D1700"/>
    <w:rsid w:val="001D6BCF"/>
    <w:rsid w:val="001E01CA"/>
    <w:rsid w:val="001E06DF"/>
    <w:rsid w:val="001E5F21"/>
    <w:rsid w:val="00204E55"/>
    <w:rsid w:val="00217DEE"/>
    <w:rsid w:val="00223031"/>
    <w:rsid w:val="00224B65"/>
    <w:rsid w:val="002301EB"/>
    <w:rsid w:val="002325C6"/>
    <w:rsid w:val="00232B01"/>
    <w:rsid w:val="00234879"/>
    <w:rsid w:val="00234F90"/>
    <w:rsid w:val="00237FE1"/>
    <w:rsid w:val="00240C84"/>
    <w:rsid w:val="00246656"/>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1B21"/>
    <w:rsid w:val="002D759F"/>
    <w:rsid w:val="002F034B"/>
    <w:rsid w:val="002F0402"/>
    <w:rsid w:val="002F5C69"/>
    <w:rsid w:val="00301F64"/>
    <w:rsid w:val="00306E51"/>
    <w:rsid w:val="00310DB3"/>
    <w:rsid w:val="0031784B"/>
    <w:rsid w:val="00322DEB"/>
    <w:rsid w:val="003322D5"/>
    <w:rsid w:val="00343749"/>
    <w:rsid w:val="00344536"/>
    <w:rsid w:val="0035532A"/>
    <w:rsid w:val="003564F3"/>
    <w:rsid w:val="00361A9E"/>
    <w:rsid w:val="00362FF2"/>
    <w:rsid w:val="00363BE5"/>
    <w:rsid w:val="003660ED"/>
    <w:rsid w:val="003701B8"/>
    <w:rsid w:val="003709CF"/>
    <w:rsid w:val="00387CCD"/>
    <w:rsid w:val="00395A75"/>
    <w:rsid w:val="0039651A"/>
    <w:rsid w:val="003A3313"/>
    <w:rsid w:val="003B0550"/>
    <w:rsid w:val="003B694F"/>
    <w:rsid w:val="003D0A18"/>
    <w:rsid w:val="003D0FF7"/>
    <w:rsid w:val="003E5808"/>
    <w:rsid w:val="003F171C"/>
    <w:rsid w:val="003F4728"/>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3F80"/>
    <w:rsid w:val="0061441F"/>
    <w:rsid w:val="00621943"/>
    <w:rsid w:val="006238C9"/>
    <w:rsid w:val="00623CA0"/>
    <w:rsid w:val="00623D26"/>
    <w:rsid w:val="00626EB6"/>
    <w:rsid w:val="006331D6"/>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7D7A"/>
    <w:rsid w:val="006D7F76"/>
    <w:rsid w:val="006E0104"/>
    <w:rsid w:val="006E54CD"/>
    <w:rsid w:val="006E5B07"/>
    <w:rsid w:val="006F4BCD"/>
    <w:rsid w:val="006F7393"/>
    <w:rsid w:val="00700414"/>
    <w:rsid w:val="0070224F"/>
    <w:rsid w:val="007115F7"/>
    <w:rsid w:val="00711BC9"/>
    <w:rsid w:val="007149AB"/>
    <w:rsid w:val="00716016"/>
    <w:rsid w:val="00717243"/>
    <w:rsid w:val="00723684"/>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53FC6"/>
    <w:rsid w:val="00B54AD6"/>
    <w:rsid w:val="00B64250"/>
    <w:rsid w:val="00B72DF9"/>
    <w:rsid w:val="00B738B9"/>
    <w:rsid w:val="00B75B5F"/>
    <w:rsid w:val="00B76C3B"/>
    <w:rsid w:val="00B811F7"/>
    <w:rsid w:val="00B82C1D"/>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088"/>
    <w:rsid w:val="00C14332"/>
    <w:rsid w:val="00C165BE"/>
    <w:rsid w:val="00C229D7"/>
    <w:rsid w:val="00C33851"/>
    <w:rsid w:val="00C34006"/>
    <w:rsid w:val="00C405D2"/>
    <w:rsid w:val="00C426B1"/>
    <w:rsid w:val="00C44FA9"/>
    <w:rsid w:val="00C66160"/>
    <w:rsid w:val="00C675CE"/>
    <w:rsid w:val="00C721AC"/>
    <w:rsid w:val="00C75A96"/>
    <w:rsid w:val="00C865B6"/>
    <w:rsid w:val="00C87472"/>
    <w:rsid w:val="00C90D6A"/>
    <w:rsid w:val="00C92629"/>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12913"/>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2F31"/>
    <w:rsid w:val="00E23338"/>
    <w:rsid w:val="00E25B16"/>
    <w:rsid w:val="00E44CBB"/>
    <w:rsid w:val="00E5409F"/>
    <w:rsid w:val="00E61655"/>
    <w:rsid w:val="00E62693"/>
    <w:rsid w:val="00E63950"/>
    <w:rsid w:val="00E77C5E"/>
    <w:rsid w:val="00E931D0"/>
    <w:rsid w:val="00E96FAB"/>
    <w:rsid w:val="00EB3ED0"/>
    <w:rsid w:val="00EB5086"/>
    <w:rsid w:val="00EB5C51"/>
    <w:rsid w:val="00EC693C"/>
    <w:rsid w:val="00ED02FD"/>
    <w:rsid w:val="00ED1131"/>
    <w:rsid w:val="00ED2351"/>
    <w:rsid w:val="00ED4730"/>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31"/>
    <w:pPr>
      <w:widowControl w:val="0"/>
    </w:pPr>
    <w:rPr>
      <w:snapToGrid w:val="0"/>
      <w:kern w:val="28"/>
      <w:sz w:val="22"/>
    </w:rPr>
  </w:style>
  <w:style w:type="paragraph" w:styleId="Heading1">
    <w:name w:val="heading 1"/>
    <w:basedOn w:val="Normal"/>
    <w:next w:val="ParaNum"/>
    <w:link w:val="Heading1Char"/>
    <w:qFormat/>
    <w:rsid w:val="0022303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23031"/>
    <w:pPr>
      <w:keepNext/>
      <w:numPr>
        <w:ilvl w:val="1"/>
        <w:numId w:val="2"/>
      </w:numPr>
      <w:spacing w:after="120"/>
      <w:outlineLvl w:val="1"/>
    </w:pPr>
    <w:rPr>
      <w:b/>
    </w:rPr>
  </w:style>
  <w:style w:type="paragraph" w:styleId="Heading3">
    <w:name w:val="heading 3"/>
    <w:basedOn w:val="Normal"/>
    <w:next w:val="ParaNum"/>
    <w:link w:val="Heading3Char"/>
    <w:qFormat/>
    <w:rsid w:val="0022303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2303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2303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2303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2303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2303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2303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30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031"/>
  </w:style>
  <w:style w:type="paragraph" w:customStyle="1" w:styleId="ParaNum">
    <w:name w:val="ParaNum"/>
    <w:basedOn w:val="Normal"/>
    <w:rsid w:val="00223031"/>
    <w:pPr>
      <w:numPr>
        <w:numId w:val="1"/>
      </w:numPr>
      <w:tabs>
        <w:tab w:val="clear" w:pos="1080"/>
        <w:tab w:val="num" w:pos="1440"/>
      </w:tabs>
      <w:spacing w:after="120"/>
    </w:pPr>
  </w:style>
  <w:style w:type="paragraph" w:styleId="EndnoteText">
    <w:name w:val="endnote text"/>
    <w:basedOn w:val="Normal"/>
    <w:link w:val="EndnoteTextChar"/>
    <w:rsid w:val="00223031"/>
    <w:rPr>
      <w:sz w:val="20"/>
    </w:rPr>
  </w:style>
  <w:style w:type="character" w:styleId="EndnoteReference">
    <w:name w:val="endnote reference"/>
    <w:rsid w:val="0022303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223031"/>
    <w:pPr>
      <w:spacing w:after="120"/>
    </w:pPr>
  </w:style>
  <w:style w:type="character" w:styleId="FootnoteReference">
    <w:name w:val="footnote reference"/>
    <w:aliases w:val="Style 12,(NECG) Footnote Reference,o,fr,Appel note de bas de p,Style 17,FR,Style 124,Style 13,Style 6,Footnote Reference/,Style 3,Style 7"/>
    <w:rsid w:val="00223031"/>
    <w:rPr>
      <w:rFonts w:ascii="Times New Roman" w:hAnsi="Times New Roman"/>
      <w:dstrike w:val="0"/>
      <w:color w:val="auto"/>
      <w:sz w:val="20"/>
      <w:vertAlign w:val="superscript"/>
    </w:rPr>
  </w:style>
  <w:style w:type="paragraph" w:styleId="TOC1">
    <w:name w:val="toc 1"/>
    <w:basedOn w:val="Normal"/>
    <w:next w:val="Normal"/>
    <w:rsid w:val="00223031"/>
    <w:pPr>
      <w:tabs>
        <w:tab w:val="left" w:pos="360"/>
        <w:tab w:val="right" w:leader="dot" w:pos="9360"/>
      </w:tabs>
      <w:suppressAutoHyphens/>
      <w:ind w:left="360" w:right="720" w:hanging="360"/>
    </w:pPr>
    <w:rPr>
      <w:caps/>
      <w:noProof/>
    </w:rPr>
  </w:style>
  <w:style w:type="paragraph" w:styleId="TOC2">
    <w:name w:val="toc 2"/>
    <w:basedOn w:val="Normal"/>
    <w:next w:val="Normal"/>
    <w:rsid w:val="00223031"/>
    <w:pPr>
      <w:tabs>
        <w:tab w:val="left" w:pos="720"/>
        <w:tab w:val="right" w:leader="dot" w:pos="9360"/>
      </w:tabs>
      <w:suppressAutoHyphens/>
      <w:ind w:left="720" w:right="720" w:hanging="360"/>
    </w:pPr>
    <w:rPr>
      <w:noProof/>
    </w:rPr>
  </w:style>
  <w:style w:type="paragraph" w:styleId="TOC3">
    <w:name w:val="toc 3"/>
    <w:basedOn w:val="Normal"/>
    <w:next w:val="Normal"/>
    <w:rsid w:val="0022303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303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2303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23031"/>
    <w:pPr>
      <w:tabs>
        <w:tab w:val="left" w:pos="2160"/>
        <w:tab w:val="right" w:leader="dot" w:pos="9360"/>
      </w:tabs>
      <w:suppressAutoHyphens/>
      <w:ind w:left="2160" w:hanging="360"/>
    </w:pPr>
    <w:rPr>
      <w:noProof/>
    </w:rPr>
  </w:style>
  <w:style w:type="paragraph" w:styleId="TOC7">
    <w:name w:val="toc 7"/>
    <w:basedOn w:val="Normal"/>
    <w:next w:val="Normal"/>
    <w:autoRedefine/>
    <w:rsid w:val="00223031"/>
    <w:pPr>
      <w:tabs>
        <w:tab w:val="left" w:pos="2520"/>
        <w:tab w:val="right" w:leader="dot" w:pos="9360"/>
      </w:tabs>
      <w:suppressAutoHyphens/>
      <w:ind w:left="2520" w:hanging="360"/>
    </w:pPr>
    <w:rPr>
      <w:noProof/>
    </w:rPr>
  </w:style>
  <w:style w:type="paragraph" w:styleId="TOC8">
    <w:name w:val="toc 8"/>
    <w:basedOn w:val="Normal"/>
    <w:next w:val="Normal"/>
    <w:autoRedefine/>
    <w:rsid w:val="00223031"/>
    <w:pPr>
      <w:tabs>
        <w:tab w:val="left" w:pos="2880"/>
        <w:tab w:val="right" w:leader="dot" w:pos="9360"/>
      </w:tabs>
      <w:suppressAutoHyphens/>
      <w:ind w:left="2880" w:hanging="360"/>
    </w:pPr>
    <w:rPr>
      <w:noProof/>
    </w:rPr>
  </w:style>
  <w:style w:type="paragraph" w:styleId="TOC9">
    <w:name w:val="toc 9"/>
    <w:basedOn w:val="Normal"/>
    <w:next w:val="Normal"/>
    <w:autoRedefine/>
    <w:rsid w:val="00223031"/>
    <w:pPr>
      <w:tabs>
        <w:tab w:val="left" w:pos="3240"/>
        <w:tab w:val="right" w:leader="dot" w:pos="9360"/>
      </w:tabs>
      <w:suppressAutoHyphens/>
      <w:ind w:left="3240" w:hanging="360"/>
    </w:pPr>
    <w:rPr>
      <w:noProof/>
    </w:rPr>
  </w:style>
  <w:style w:type="paragraph" w:styleId="TOAHeading">
    <w:name w:val="toa heading"/>
    <w:basedOn w:val="Normal"/>
    <w:next w:val="Normal"/>
    <w:rsid w:val="00223031"/>
    <w:pPr>
      <w:tabs>
        <w:tab w:val="right" w:pos="9360"/>
      </w:tabs>
      <w:suppressAutoHyphens/>
    </w:pPr>
  </w:style>
  <w:style w:type="character" w:customStyle="1" w:styleId="EquationCaption">
    <w:name w:val="_Equation Caption"/>
    <w:rsid w:val="00223031"/>
  </w:style>
  <w:style w:type="paragraph" w:styleId="Header">
    <w:name w:val="header"/>
    <w:basedOn w:val="Normal"/>
    <w:link w:val="HeaderChar"/>
    <w:autoRedefine/>
    <w:rsid w:val="00223031"/>
    <w:pPr>
      <w:tabs>
        <w:tab w:val="center" w:pos="4680"/>
        <w:tab w:val="right" w:pos="9360"/>
      </w:tabs>
    </w:pPr>
    <w:rPr>
      <w:b/>
    </w:rPr>
  </w:style>
  <w:style w:type="paragraph" w:styleId="Footer">
    <w:name w:val="footer"/>
    <w:basedOn w:val="Normal"/>
    <w:link w:val="FooterChar"/>
    <w:rsid w:val="00223031"/>
    <w:pPr>
      <w:tabs>
        <w:tab w:val="center" w:pos="4320"/>
        <w:tab w:val="right" w:pos="8640"/>
      </w:tabs>
    </w:pPr>
  </w:style>
  <w:style w:type="character" w:styleId="PageNumber">
    <w:name w:val="page number"/>
    <w:basedOn w:val="DefaultParagraphFont"/>
    <w:rsid w:val="00223031"/>
  </w:style>
  <w:style w:type="paragraph" w:styleId="BlockText">
    <w:name w:val="Block Text"/>
    <w:basedOn w:val="Normal"/>
    <w:rsid w:val="00223031"/>
    <w:pPr>
      <w:spacing w:after="240"/>
      <w:ind w:left="1440" w:right="1440"/>
    </w:pPr>
  </w:style>
  <w:style w:type="paragraph" w:customStyle="1" w:styleId="Paratitle">
    <w:name w:val="Para title"/>
    <w:basedOn w:val="Normal"/>
    <w:rsid w:val="00223031"/>
    <w:pPr>
      <w:tabs>
        <w:tab w:val="center" w:pos="9270"/>
      </w:tabs>
      <w:spacing w:after="240"/>
    </w:pPr>
    <w:rPr>
      <w:spacing w:val="-2"/>
    </w:rPr>
  </w:style>
  <w:style w:type="paragraph" w:customStyle="1" w:styleId="Bullet">
    <w:name w:val="Bullet"/>
    <w:basedOn w:val="Normal"/>
    <w:rsid w:val="00223031"/>
    <w:pPr>
      <w:tabs>
        <w:tab w:val="left" w:pos="2160"/>
      </w:tabs>
      <w:spacing w:after="220"/>
      <w:ind w:left="2160" w:hanging="720"/>
    </w:pPr>
  </w:style>
  <w:style w:type="paragraph" w:customStyle="1" w:styleId="TableFormat">
    <w:name w:val="TableFormat"/>
    <w:basedOn w:val="Bullet"/>
    <w:rsid w:val="00223031"/>
    <w:pPr>
      <w:tabs>
        <w:tab w:val="clear" w:pos="2160"/>
        <w:tab w:val="left" w:pos="5040"/>
      </w:tabs>
      <w:ind w:left="5040" w:hanging="3600"/>
    </w:pPr>
  </w:style>
  <w:style w:type="paragraph" w:customStyle="1" w:styleId="TOCTitle">
    <w:name w:val="TOC Title"/>
    <w:basedOn w:val="Normal"/>
    <w:rsid w:val="002230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3031"/>
    <w:pPr>
      <w:jc w:val="center"/>
    </w:pPr>
    <w:rPr>
      <w:rFonts w:ascii="Times New Roman Bold" w:hAnsi="Times New Roman Bold"/>
      <w:b/>
      <w:bCs/>
      <w:caps/>
      <w:szCs w:val="22"/>
    </w:rPr>
  </w:style>
  <w:style w:type="character" w:styleId="Hyperlink">
    <w:name w:val="Hyperlink"/>
    <w:rsid w:val="0022303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31"/>
    <w:pPr>
      <w:widowControl w:val="0"/>
    </w:pPr>
    <w:rPr>
      <w:snapToGrid w:val="0"/>
      <w:kern w:val="28"/>
      <w:sz w:val="22"/>
    </w:rPr>
  </w:style>
  <w:style w:type="paragraph" w:styleId="Heading1">
    <w:name w:val="heading 1"/>
    <w:basedOn w:val="Normal"/>
    <w:next w:val="ParaNum"/>
    <w:link w:val="Heading1Char"/>
    <w:qFormat/>
    <w:rsid w:val="0022303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23031"/>
    <w:pPr>
      <w:keepNext/>
      <w:numPr>
        <w:ilvl w:val="1"/>
        <w:numId w:val="2"/>
      </w:numPr>
      <w:spacing w:after="120"/>
      <w:outlineLvl w:val="1"/>
    </w:pPr>
    <w:rPr>
      <w:b/>
    </w:rPr>
  </w:style>
  <w:style w:type="paragraph" w:styleId="Heading3">
    <w:name w:val="heading 3"/>
    <w:basedOn w:val="Normal"/>
    <w:next w:val="ParaNum"/>
    <w:link w:val="Heading3Char"/>
    <w:qFormat/>
    <w:rsid w:val="00223031"/>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2303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23031"/>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23031"/>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23031"/>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2303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2303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30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031"/>
  </w:style>
  <w:style w:type="paragraph" w:customStyle="1" w:styleId="ParaNum">
    <w:name w:val="ParaNum"/>
    <w:basedOn w:val="Normal"/>
    <w:rsid w:val="00223031"/>
    <w:pPr>
      <w:numPr>
        <w:numId w:val="1"/>
      </w:numPr>
      <w:tabs>
        <w:tab w:val="clear" w:pos="1080"/>
        <w:tab w:val="num" w:pos="1440"/>
      </w:tabs>
      <w:spacing w:after="120"/>
    </w:pPr>
  </w:style>
  <w:style w:type="paragraph" w:styleId="EndnoteText">
    <w:name w:val="endnote text"/>
    <w:basedOn w:val="Normal"/>
    <w:link w:val="EndnoteTextChar"/>
    <w:rsid w:val="00223031"/>
    <w:rPr>
      <w:sz w:val="20"/>
    </w:rPr>
  </w:style>
  <w:style w:type="character" w:styleId="EndnoteReference">
    <w:name w:val="endnote reference"/>
    <w:rsid w:val="00223031"/>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223031"/>
    <w:pPr>
      <w:spacing w:after="120"/>
    </w:pPr>
  </w:style>
  <w:style w:type="character" w:styleId="FootnoteReference">
    <w:name w:val="footnote reference"/>
    <w:aliases w:val="Style 12,(NECG) Footnote Reference,o,fr,Appel note de bas de p,Style 17,FR,Style 124,Style 13,Style 6,Footnote Reference/,Style 3,Style 7"/>
    <w:rsid w:val="00223031"/>
    <w:rPr>
      <w:rFonts w:ascii="Times New Roman" w:hAnsi="Times New Roman"/>
      <w:dstrike w:val="0"/>
      <w:color w:val="auto"/>
      <w:sz w:val="20"/>
      <w:vertAlign w:val="superscript"/>
    </w:rPr>
  </w:style>
  <w:style w:type="paragraph" w:styleId="TOC1">
    <w:name w:val="toc 1"/>
    <w:basedOn w:val="Normal"/>
    <w:next w:val="Normal"/>
    <w:rsid w:val="00223031"/>
    <w:pPr>
      <w:tabs>
        <w:tab w:val="left" w:pos="360"/>
        <w:tab w:val="right" w:leader="dot" w:pos="9360"/>
      </w:tabs>
      <w:suppressAutoHyphens/>
      <w:ind w:left="360" w:right="720" w:hanging="360"/>
    </w:pPr>
    <w:rPr>
      <w:caps/>
      <w:noProof/>
    </w:rPr>
  </w:style>
  <w:style w:type="paragraph" w:styleId="TOC2">
    <w:name w:val="toc 2"/>
    <w:basedOn w:val="Normal"/>
    <w:next w:val="Normal"/>
    <w:rsid w:val="00223031"/>
    <w:pPr>
      <w:tabs>
        <w:tab w:val="left" w:pos="720"/>
        <w:tab w:val="right" w:leader="dot" w:pos="9360"/>
      </w:tabs>
      <w:suppressAutoHyphens/>
      <w:ind w:left="720" w:right="720" w:hanging="360"/>
    </w:pPr>
    <w:rPr>
      <w:noProof/>
    </w:rPr>
  </w:style>
  <w:style w:type="paragraph" w:styleId="TOC3">
    <w:name w:val="toc 3"/>
    <w:basedOn w:val="Normal"/>
    <w:next w:val="Normal"/>
    <w:rsid w:val="0022303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303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23031"/>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23031"/>
    <w:pPr>
      <w:tabs>
        <w:tab w:val="left" w:pos="2160"/>
        <w:tab w:val="right" w:leader="dot" w:pos="9360"/>
      </w:tabs>
      <w:suppressAutoHyphens/>
      <w:ind w:left="2160" w:hanging="360"/>
    </w:pPr>
    <w:rPr>
      <w:noProof/>
    </w:rPr>
  </w:style>
  <w:style w:type="paragraph" w:styleId="TOC7">
    <w:name w:val="toc 7"/>
    <w:basedOn w:val="Normal"/>
    <w:next w:val="Normal"/>
    <w:autoRedefine/>
    <w:rsid w:val="00223031"/>
    <w:pPr>
      <w:tabs>
        <w:tab w:val="left" w:pos="2520"/>
        <w:tab w:val="right" w:leader="dot" w:pos="9360"/>
      </w:tabs>
      <w:suppressAutoHyphens/>
      <w:ind w:left="2520" w:hanging="360"/>
    </w:pPr>
    <w:rPr>
      <w:noProof/>
    </w:rPr>
  </w:style>
  <w:style w:type="paragraph" w:styleId="TOC8">
    <w:name w:val="toc 8"/>
    <w:basedOn w:val="Normal"/>
    <w:next w:val="Normal"/>
    <w:autoRedefine/>
    <w:rsid w:val="00223031"/>
    <w:pPr>
      <w:tabs>
        <w:tab w:val="left" w:pos="2880"/>
        <w:tab w:val="right" w:leader="dot" w:pos="9360"/>
      </w:tabs>
      <w:suppressAutoHyphens/>
      <w:ind w:left="2880" w:hanging="360"/>
    </w:pPr>
    <w:rPr>
      <w:noProof/>
    </w:rPr>
  </w:style>
  <w:style w:type="paragraph" w:styleId="TOC9">
    <w:name w:val="toc 9"/>
    <w:basedOn w:val="Normal"/>
    <w:next w:val="Normal"/>
    <w:autoRedefine/>
    <w:rsid w:val="00223031"/>
    <w:pPr>
      <w:tabs>
        <w:tab w:val="left" w:pos="3240"/>
        <w:tab w:val="right" w:leader="dot" w:pos="9360"/>
      </w:tabs>
      <w:suppressAutoHyphens/>
      <w:ind w:left="3240" w:hanging="360"/>
    </w:pPr>
    <w:rPr>
      <w:noProof/>
    </w:rPr>
  </w:style>
  <w:style w:type="paragraph" w:styleId="TOAHeading">
    <w:name w:val="toa heading"/>
    <w:basedOn w:val="Normal"/>
    <w:next w:val="Normal"/>
    <w:rsid w:val="00223031"/>
    <w:pPr>
      <w:tabs>
        <w:tab w:val="right" w:pos="9360"/>
      </w:tabs>
      <w:suppressAutoHyphens/>
    </w:pPr>
  </w:style>
  <w:style w:type="character" w:customStyle="1" w:styleId="EquationCaption">
    <w:name w:val="_Equation Caption"/>
    <w:rsid w:val="00223031"/>
  </w:style>
  <w:style w:type="paragraph" w:styleId="Header">
    <w:name w:val="header"/>
    <w:basedOn w:val="Normal"/>
    <w:link w:val="HeaderChar"/>
    <w:autoRedefine/>
    <w:rsid w:val="00223031"/>
    <w:pPr>
      <w:tabs>
        <w:tab w:val="center" w:pos="4680"/>
        <w:tab w:val="right" w:pos="9360"/>
      </w:tabs>
    </w:pPr>
    <w:rPr>
      <w:b/>
    </w:rPr>
  </w:style>
  <w:style w:type="paragraph" w:styleId="Footer">
    <w:name w:val="footer"/>
    <w:basedOn w:val="Normal"/>
    <w:link w:val="FooterChar"/>
    <w:rsid w:val="00223031"/>
    <w:pPr>
      <w:tabs>
        <w:tab w:val="center" w:pos="4320"/>
        <w:tab w:val="right" w:pos="8640"/>
      </w:tabs>
    </w:pPr>
  </w:style>
  <w:style w:type="character" w:styleId="PageNumber">
    <w:name w:val="page number"/>
    <w:basedOn w:val="DefaultParagraphFont"/>
    <w:rsid w:val="00223031"/>
  </w:style>
  <w:style w:type="paragraph" w:styleId="BlockText">
    <w:name w:val="Block Text"/>
    <w:basedOn w:val="Normal"/>
    <w:rsid w:val="00223031"/>
    <w:pPr>
      <w:spacing w:after="240"/>
      <w:ind w:left="1440" w:right="1440"/>
    </w:pPr>
  </w:style>
  <w:style w:type="paragraph" w:customStyle="1" w:styleId="Paratitle">
    <w:name w:val="Para title"/>
    <w:basedOn w:val="Normal"/>
    <w:rsid w:val="00223031"/>
    <w:pPr>
      <w:tabs>
        <w:tab w:val="center" w:pos="9270"/>
      </w:tabs>
      <w:spacing w:after="240"/>
    </w:pPr>
    <w:rPr>
      <w:spacing w:val="-2"/>
    </w:rPr>
  </w:style>
  <w:style w:type="paragraph" w:customStyle="1" w:styleId="Bullet">
    <w:name w:val="Bullet"/>
    <w:basedOn w:val="Normal"/>
    <w:rsid w:val="00223031"/>
    <w:pPr>
      <w:tabs>
        <w:tab w:val="left" w:pos="2160"/>
      </w:tabs>
      <w:spacing w:after="220"/>
      <w:ind w:left="2160" w:hanging="720"/>
    </w:pPr>
  </w:style>
  <w:style w:type="paragraph" w:customStyle="1" w:styleId="TableFormat">
    <w:name w:val="TableFormat"/>
    <w:basedOn w:val="Bullet"/>
    <w:rsid w:val="00223031"/>
    <w:pPr>
      <w:tabs>
        <w:tab w:val="clear" w:pos="2160"/>
        <w:tab w:val="left" w:pos="5040"/>
      </w:tabs>
      <w:ind w:left="5040" w:hanging="3600"/>
    </w:pPr>
  </w:style>
  <w:style w:type="paragraph" w:customStyle="1" w:styleId="TOCTitle">
    <w:name w:val="TOC Title"/>
    <w:basedOn w:val="Normal"/>
    <w:rsid w:val="002230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3031"/>
    <w:pPr>
      <w:jc w:val="center"/>
    </w:pPr>
    <w:rPr>
      <w:rFonts w:ascii="Times New Roman Bold" w:hAnsi="Times New Roman Bold"/>
      <w:b/>
      <w:bCs/>
      <w:caps/>
      <w:szCs w:val="22"/>
    </w:rPr>
  </w:style>
  <w:style w:type="character" w:styleId="Hyperlink">
    <w:name w:val="Hyperlink"/>
    <w:rsid w:val="00223031"/>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5227</Words>
  <Characters>30861</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2016-05-04T18:13:00Z</dcterms:created>
  <dcterms:modified xsi:type="dcterms:W3CDTF">2016-05-04T18:13:00Z</dcterms:modified>
  <cp:category> </cp:category>
  <cp:contentStatus> </cp:contentStatus>
</cp:coreProperties>
</file>