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4C78F718"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E0208C">
        <w:rPr>
          <w:rFonts w:ascii="Times New Roman" w:hAnsi="Times New Roman"/>
          <w:b/>
          <w:sz w:val="22"/>
          <w:szCs w:val="22"/>
        </w:rPr>
        <w:t>356</w:t>
      </w:r>
    </w:p>
    <w:p w14:paraId="32F354EB" w14:textId="2CB08A9B" w:rsidR="009D0E9A" w:rsidRPr="000C12B4" w:rsidRDefault="008F5E78" w:rsidP="000C12B4">
      <w:pPr>
        <w:jc w:val="right"/>
        <w:rPr>
          <w:rFonts w:ascii="Times New Roman" w:hAnsi="Times New Roman"/>
          <w:b/>
          <w:sz w:val="22"/>
          <w:szCs w:val="22"/>
        </w:rPr>
      </w:pPr>
      <w:r>
        <w:rPr>
          <w:rFonts w:ascii="Times New Roman" w:hAnsi="Times New Roman"/>
          <w:b/>
          <w:sz w:val="22"/>
          <w:szCs w:val="22"/>
        </w:rPr>
        <w:lastRenderedPageBreak/>
        <w:t>April 5</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13E78C49" w14:textId="77777777" w:rsidR="00D152BB" w:rsidRDefault="00D152BB" w:rsidP="00D152BB"/>
    <w:p w14:paraId="048E7E8E" w14:textId="77777777" w:rsidR="00442CEF" w:rsidRPr="00D152BB" w:rsidRDefault="00442CEF" w:rsidP="00D152BB"/>
    <w:p w14:paraId="586E5002" w14:textId="77777777" w:rsidR="005D11F9" w:rsidRPr="00F04201" w:rsidRDefault="005D11F9" w:rsidP="005D11F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ANNOUNCES</w:t>
      </w:r>
    </w:p>
    <w:p w14:paraId="1B005237" w14:textId="5CBCE246" w:rsidR="005D11F9" w:rsidRPr="00F04201" w:rsidRDefault="005D11F9" w:rsidP="005D11F9">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NPSPAC PLANNING MEETING</w:t>
      </w:r>
      <w:r>
        <w:rPr>
          <w:sz w:val="22"/>
          <w:szCs w:val="22"/>
        </w:rPr>
        <w:t>S</w:t>
      </w:r>
    </w:p>
    <w:p w14:paraId="765EDAA0" w14:textId="77777777" w:rsidR="005D11F9" w:rsidRPr="008E322C" w:rsidRDefault="005D11F9" w:rsidP="005D11F9">
      <w:pPr>
        <w:rPr>
          <w:rFonts w:ascii="Times New Roman" w:hAnsi="Times New Roman"/>
          <w:sz w:val="22"/>
          <w:szCs w:val="22"/>
        </w:rPr>
      </w:pPr>
    </w:p>
    <w:p w14:paraId="2FF61361" w14:textId="77777777" w:rsidR="005D11F9" w:rsidRPr="008E322C" w:rsidRDefault="005D11F9" w:rsidP="005D11F9">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p>
    <w:p w14:paraId="0E522F68" w14:textId="77777777" w:rsidR="005D11F9" w:rsidRPr="008E322C" w:rsidRDefault="005D11F9" w:rsidP="005D11F9">
      <w:pPr>
        <w:pStyle w:val="Heading3"/>
        <w:rPr>
          <w:sz w:val="22"/>
          <w:szCs w:val="22"/>
        </w:rPr>
      </w:pPr>
    </w:p>
    <w:p w14:paraId="01291DF2" w14:textId="01741100" w:rsidR="005D11F9" w:rsidRDefault="005D11F9" w:rsidP="005D11F9">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sidRPr="005D11F9">
        <w:rPr>
          <w:rFonts w:ascii="Times New Roman" w:hAnsi="Times New Roman"/>
          <w:sz w:val="22"/>
          <w:szCs w:val="22"/>
        </w:rPr>
        <w:t xml:space="preserve"> </w:t>
      </w:r>
      <w:r>
        <w:rPr>
          <w:rFonts w:ascii="Times New Roman" w:hAnsi="Times New Roman"/>
          <w:sz w:val="22"/>
          <w:szCs w:val="22"/>
        </w:rPr>
        <w:t>Wednes</w:t>
      </w:r>
      <w:r w:rsidRPr="009114BF">
        <w:rPr>
          <w:rFonts w:ascii="Times New Roman" w:hAnsi="Times New Roman"/>
          <w:sz w:val="22"/>
          <w:szCs w:val="22"/>
        </w:rPr>
        <w:t xml:space="preserve">day, </w:t>
      </w:r>
      <w:r>
        <w:rPr>
          <w:rFonts w:ascii="Times New Roman" w:hAnsi="Times New Roman"/>
          <w:sz w:val="22"/>
          <w:szCs w:val="22"/>
        </w:rPr>
        <w:t>May</w:t>
      </w:r>
      <w:r w:rsidRPr="009114BF">
        <w:rPr>
          <w:rFonts w:ascii="Times New Roman" w:hAnsi="Times New Roman"/>
          <w:sz w:val="22"/>
          <w:szCs w:val="22"/>
        </w:rPr>
        <w:t xml:space="preserve"> </w:t>
      </w:r>
      <w:r>
        <w:rPr>
          <w:rFonts w:ascii="Times New Roman" w:hAnsi="Times New Roman"/>
          <w:sz w:val="22"/>
          <w:szCs w:val="22"/>
        </w:rPr>
        <w:t>4</w:t>
      </w:r>
      <w:r w:rsidRPr="009114BF">
        <w:rPr>
          <w:rFonts w:ascii="Times New Roman" w:hAnsi="Times New Roman"/>
          <w:sz w:val="22"/>
          <w:szCs w:val="22"/>
        </w:rPr>
        <w:t>, 201</w:t>
      </w:r>
      <w:r>
        <w:rPr>
          <w:rFonts w:ascii="Times New Roman" w:hAnsi="Times New Roman"/>
          <w:sz w:val="22"/>
          <w:szCs w:val="22"/>
        </w:rPr>
        <w:t>6</w:t>
      </w:r>
      <w:r w:rsidRPr="009114BF">
        <w:rPr>
          <w:rFonts w:ascii="Times New Roman" w:hAnsi="Times New Roman"/>
          <w:sz w:val="22"/>
          <w:szCs w:val="22"/>
        </w:rPr>
        <w:t>.</w:t>
      </w:r>
      <w:r w:rsidRPr="009114BF">
        <w:rPr>
          <w:rFonts w:ascii="Times New Roman" w:hAnsi="Times New Roman"/>
          <w:sz w:val="22"/>
          <w:szCs w:val="22"/>
          <w:vertAlign w:val="superscript"/>
        </w:rPr>
        <w:footnoteReference w:id="1"/>
      </w:r>
      <w:r>
        <w:rPr>
          <w:rFonts w:ascii="Times New Roman" w:hAnsi="Times New Roman"/>
          <w:sz w:val="22"/>
          <w:szCs w:val="22"/>
        </w:rPr>
        <w:t xml:space="preserve">  The 700 MHz planning meeting will begin at 1:00 p.m. </w:t>
      </w:r>
      <w:r w:rsidRPr="005D11F9">
        <w:rPr>
          <w:rFonts w:ascii="Times New Roman" w:hAnsi="Times New Roman"/>
          <w:sz w:val="22"/>
          <w:szCs w:val="22"/>
        </w:rPr>
        <w:t>at the Sheraton Virginia Beach Oceanfront Hotel, 3501 Atlantic Avenue, Virginia Beach, Virginia 23451 in the Cape Lookout meeting room.</w:t>
      </w:r>
    </w:p>
    <w:p w14:paraId="24223981" w14:textId="77777777" w:rsidR="005D11F9" w:rsidRDefault="005D11F9" w:rsidP="005D11F9">
      <w:pPr>
        <w:ind w:firstLine="720"/>
        <w:rPr>
          <w:rFonts w:ascii="Times New Roman" w:hAnsi="Times New Roman"/>
          <w:sz w:val="22"/>
          <w:szCs w:val="22"/>
        </w:rPr>
      </w:pPr>
    </w:p>
    <w:p w14:paraId="5004C5CF" w14:textId="77777777" w:rsidR="005D11F9" w:rsidRPr="009A37FB" w:rsidRDefault="005D11F9" w:rsidP="005D11F9">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14:paraId="62256CAA"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14:paraId="50C6A720"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14:paraId="1AA1AC2F" w14:textId="04C2BC35" w:rsidR="00D001DF"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14:paraId="2A470D16" w14:textId="4757365B" w:rsidR="00D001DF" w:rsidRPr="00D001DF" w:rsidRDefault="00D001DF" w:rsidP="00533EFD">
      <w:pPr>
        <w:pStyle w:val="ListParagraph"/>
        <w:widowControl/>
        <w:numPr>
          <w:ilvl w:val="2"/>
          <w:numId w:val="22"/>
        </w:numPr>
        <w:ind w:left="1440" w:right="-360"/>
        <w:rPr>
          <w:rFonts w:ascii="Times New Roman" w:hAnsi="Times New Roman"/>
          <w:snapToGrid/>
          <w:color w:val="000000"/>
          <w:sz w:val="22"/>
          <w:szCs w:val="22"/>
        </w:rPr>
      </w:pPr>
      <w:r w:rsidRPr="00D001DF">
        <w:rPr>
          <w:rFonts w:ascii="Times New Roman" w:hAnsi="Times New Roman"/>
          <w:snapToGrid/>
          <w:color w:val="000000"/>
          <w:sz w:val="22"/>
          <w:szCs w:val="22"/>
        </w:rPr>
        <w:t>Update on 700 MHz Plan approval, notification process to the Region and adjoining Regions</w:t>
      </w:r>
    </w:p>
    <w:p w14:paraId="2F212358"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New Business</w:t>
      </w:r>
    </w:p>
    <w:p w14:paraId="7A454470" w14:textId="465ED6DE" w:rsidR="005D11F9" w:rsidRPr="00D001DF"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14:paraId="4E5F82E2" w14:textId="77777777" w:rsidR="005D11F9" w:rsidRPr="00877E3A" w:rsidRDefault="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Adjourn</w:t>
      </w:r>
    </w:p>
    <w:p w14:paraId="412CFE3B" w14:textId="77777777" w:rsidR="005D11F9" w:rsidRDefault="005D11F9" w:rsidP="005D11F9">
      <w:pPr>
        <w:widowControl/>
        <w:ind w:firstLine="720"/>
        <w:rPr>
          <w:rFonts w:ascii="Times New Roman" w:hAnsi="Times New Roman"/>
          <w:sz w:val="22"/>
          <w:szCs w:val="22"/>
        </w:rPr>
      </w:pPr>
    </w:p>
    <w:p w14:paraId="7621E703" w14:textId="554176E3" w:rsidR="005D11F9" w:rsidRDefault="005D11F9" w:rsidP="005D11F9">
      <w:pPr>
        <w:widowControl/>
        <w:ind w:firstLine="720"/>
        <w:rPr>
          <w:rFonts w:ascii="Times New Roman" w:hAnsi="Times New Roman"/>
          <w:snapToGrid/>
          <w:color w:val="000000"/>
          <w:sz w:val="22"/>
          <w:szCs w:val="22"/>
        </w:rPr>
      </w:pPr>
      <w:r>
        <w:rPr>
          <w:rFonts w:ascii="Times New Roman" w:hAnsi="Times New Roman"/>
          <w:sz w:val="22"/>
          <w:szCs w:val="22"/>
        </w:rPr>
        <w:t>Following the 7</w:t>
      </w:r>
      <w:r w:rsidRPr="009A37FB">
        <w:rPr>
          <w:rFonts w:ascii="Times New Roman" w:hAnsi="Times New Roman"/>
          <w:sz w:val="22"/>
          <w:szCs w:val="22"/>
        </w:rPr>
        <w:t>00 MHz RPC</w:t>
      </w:r>
      <w:r>
        <w:rPr>
          <w:rFonts w:ascii="Times New Roman" w:hAnsi="Times New Roman"/>
          <w:sz w:val="22"/>
          <w:szCs w:val="22"/>
        </w:rPr>
        <w:t xml:space="preserve"> meeting, the 800 MHz </w:t>
      </w:r>
      <w:r w:rsidRPr="009A37FB">
        <w:rPr>
          <w:rFonts w:ascii="Times New Roman" w:hAnsi="Times New Roman"/>
          <w:sz w:val="22"/>
          <w:szCs w:val="22"/>
        </w:rPr>
        <w:t xml:space="preserve">RPC will convene at </w:t>
      </w:r>
      <w:r>
        <w:rPr>
          <w:rFonts w:ascii="Times New Roman" w:hAnsi="Times New Roman"/>
          <w:sz w:val="22"/>
          <w:szCs w:val="22"/>
        </w:rPr>
        <w:t>2:00 p.m. (</w:t>
      </w:r>
      <w:r w:rsidRPr="009A37FB">
        <w:rPr>
          <w:rFonts w:ascii="Times New Roman" w:hAnsi="Times New Roman"/>
          <w:sz w:val="22"/>
          <w:szCs w:val="22"/>
        </w:rPr>
        <w:t>same location</w:t>
      </w:r>
      <w:r>
        <w:rPr>
          <w:rFonts w:ascii="Times New Roman" w:hAnsi="Times New Roman"/>
          <w:sz w:val="22"/>
          <w:szCs w:val="22"/>
        </w:rPr>
        <w:t>)</w:t>
      </w:r>
      <w:r w:rsidRPr="009A37FB">
        <w:rPr>
          <w:rFonts w:ascii="Times New Roman" w:hAnsi="Times New Roman"/>
          <w:sz w:val="22"/>
          <w:szCs w:val="22"/>
        </w:rPr>
        <w:t>.</w:t>
      </w:r>
      <w:r w:rsidRPr="009A37FB">
        <w:rPr>
          <w:rFonts w:ascii="Times New Roman" w:hAnsi="Times New Roman"/>
          <w:snapToGrid/>
          <w:color w:val="000000"/>
          <w:sz w:val="22"/>
          <w:szCs w:val="22"/>
        </w:rPr>
        <w:t xml:space="preserve"> </w:t>
      </w:r>
    </w:p>
    <w:p w14:paraId="0DA8462B" w14:textId="77777777" w:rsidR="005D11F9" w:rsidRDefault="005D11F9" w:rsidP="005D11F9">
      <w:pPr>
        <w:ind w:left="720"/>
        <w:rPr>
          <w:rFonts w:ascii="Times New Roman" w:hAnsi="Times New Roman"/>
          <w:snapToGrid/>
          <w:color w:val="000000"/>
          <w:sz w:val="22"/>
          <w:szCs w:val="22"/>
        </w:rPr>
      </w:pPr>
    </w:p>
    <w:p w14:paraId="31AED57A" w14:textId="77777777" w:rsidR="00D001DF" w:rsidRDefault="005D11F9" w:rsidP="00D001DF">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14:paraId="790AA3D6" w14:textId="1B407D2B" w:rsidR="005D11F9" w:rsidRPr="00D001DF" w:rsidRDefault="005D11F9" w:rsidP="00D001DF">
      <w:pPr>
        <w:pStyle w:val="ListParagraph"/>
        <w:numPr>
          <w:ilvl w:val="0"/>
          <w:numId w:val="26"/>
        </w:numPr>
        <w:rPr>
          <w:rFonts w:ascii="Times New Roman" w:hAnsi="Times New Roman"/>
          <w:snapToGrid/>
          <w:color w:val="000000"/>
          <w:sz w:val="22"/>
          <w:szCs w:val="22"/>
        </w:rPr>
      </w:pPr>
      <w:r w:rsidRPr="00D001DF">
        <w:rPr>
          <w:rFonts w:ascii="Times New Roman" w:hAnsi="Times New Roman"/>
          <w:snapToGrid/>
          <w:color w:val="000000"/>
          <w:sz w:val="22"/>
          <w:szCs w:val="22"/>
        </w:rPr>
        <w:t>Call to Order</w:t>
      </w:r>
    </w:p>
    <w:p w14:paraId="283C33AB" w14:textId="77777777" w:rsidR="005D11F9"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Introductions</w:t>
      </w:r>
    </w:p>
    <w:p w14:paraId="370C4F3C" w14:textId="3FDA0F54" w:rsidR="00D001DF"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14:paraId="3F77E3CE" w14:textId="4B7AD781" w:rsidR="005D11F9" w:rsidRPr="00D001DF" w:rsidRDefault="00D001DF" w:rsidP="00D001DF">
      <w:pPr>
        <w:pStyle w:val="ListParagraph"/>
        <w:widowControl/>
        <w:numPr>
          <w:ilvl w:val="1"/>
          <w:numId w:val="26"/>
        </w:numPr>
        <w:ind w:left="1440" w:right="-360"/>
        <w:rPr>
          <w:rFonts w:ascii="Times New Roman" w:hAnsi="Times New Roman"/>
          <w:snapToGrid/>
          <w:color w:val="000000"/>
          <w:sz w:val="22"/>
          <w:szCs w:val="22"/>
        </w:rPr>
      </w:pPr>
      <w:r w:rsidRPr="00D001DF">
        <w:rPr>
          <w:rFonts w:ascii="Times New Roman" w:hAnsi="Times New Roman"/>
          <w:snapToGrid/>
          <w:color w:val="000000"/>
          <w:sz w:val="22"/>
          <w:szCs w:val="22"/>
        </w:rPr>
        <w:t>Update on 800</w:t>
      </w:r>
      <w:r w:rsidR="00451A86">
        <w:rPr>
          <w:rFonts w:ascii="Times New Roman" w:hAnsi="Times New Roman"/>
          <w:snapToGrid/>
          <w:color w:val="000000"/>
          <w:sz w:val="22"/>
          <w:szCs w:val="22"/>
        </w:rPr>
        <w:t xml:space="preserve"> </w:t>
      </w:r>
      <w:r w:rsidRPr="00D001DF">
        <w:rPr>
          <w:rFonts w:ascii="Times New Roman" w:hAnsi="Times New Roman"/>
          <w:snapToGrid/>
          <w:color w:val="000000"/>
          <w:sz w:val="22"/>
          <w:szCs w:val="22"/>
        </w:rPr>
        <w:t>MHz Plan approval, notification process to the Region and adjoining Regions</w:t>
      </w:r>
    </w:p>
    <w:p w14:paraId="6E0D66A1" w14:textId="072D4F2B" w:rsidR="00533EFD" w:rsidRDefault="005D11F9" w:rsidP="00533EFD">
      <w:pPr>
        <w:pStyle w:val="ListParagraph"/>
        <w:widowControl/>
        <w:numPr>
          <w:ilvl w:val="0"/>
          <w:numId w:val="26"/>
        </w:numPr>
        <w:tabs>
          <w:tab w:val="left" w:pos="1080"/>
        </w:tabs>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New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14:paraId="1D98DF2B" w14:textId="132721F5" w:rsidR="00533EFD" w:rsidRPr="00533EFD" w:rsidRDefault="00533EFD" w:rsidP="00533EFD">
      <w:pPr>
        <w:pStyle w:val="ListParagraph"/>
        <w:widowControl/>
        <w:numPr>
          <w:ilvl w:val="1"/>
          <w:numId w:val="26"/>
        </w:numPr>
        <w:ind w:left="1440" w:right="-360" w:hanging="270"/>
        <w:rPr>
          <w:rFonts w:ascii="Times New Roman" w:hAnsi="Times New Roman"/>
          <w:snapToGrid/>
          <w:color w:val="000000"/>
          <w:sz w:val="22"/>
          <w:szCs w:val="22"/>
        </w:rPr>
      </w:pPr>
      <w:r w:rsidRPr="00533EFD">
        <w:rPr>
          <w:rFonts w:ascii="Times New Roman" w:hAnsi="Times New Roman"/>
          <w:snapToGrid/>
          <w:color w:val="000000"/>
          <w:sz w:val="22"/>
          <w:szCs w:val="22"/>
        </w:rPr>
        <w:t>Rockingham County Application</w:t>
      </w:r>
    </w:p>
    <w:p w14:paraId="3215C140" w14:textId="51D5ECD2" w:rsidR="005D11F9" w:rsidRPr="00533EFD" w:rsidRDefault="005D11F9" w:rsidP="00533EFD">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14:paraId="07A392F7" w14:textId="77777777" w:rsidR="005D11F9" w:rsidRPr="00D001DF" w:rsidRDefault="005D11F9"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Adjourn</w:t>
      </w:r>
    </w:p>
    <w:p w14:paraId="2949B19F" w14:textId="77777777" w:rsidR="005D11F9" w:rsidRPr="00877E3A" w:rsidRDefault="005D11F9" w:rsidP="005D11F9">
      <w:pPr>
        <w:pStyle w:val="ListParagraph"/>
        <w:widowControl/>
        <w:ind w:left="1440" w:right="-360"/>
        <w:rPr>
          <w:rFonts w:ascii="Times New Roman" w:hAnsi="Times New Roman"/>
          <w:snapToGrid/>
          <w:color w:val="000000"/>
          <w:sz w:val="22"/>
          <w:szCs w:val="22"/>
        </w:rPr>
      </w:pPr>
    </w:p>
    <w:p w14:paraId="0B2FFAD4" w14:textId="3C2F92BA" w:rsidR="005D11F9" w:rsidRDefault="005D11F9" w:rsidP="005D11F9">
      <w:pPr>
        <w:ind w:firstLine="720"/>
        <w:rPr>
          <w:rFonts w:ascii="Times New Roman" w:hAnsi="Times New Roman"/>
          <w:color w:val="000000"/>
          <w:sz w:val="22"/>
          <w:szCs w:val="22"/>
        </w:rPr>
      </w:pPr>
      <w:r w:rsidRPr="008E322C">
        <w:rPr>
          <w:rFonts w:ascii="Times New Roman" w:hAnsi="Times New Roman"/>
          <w:color w:val="000000"/>
          <w:sz w:val="22"/>
          <w:szCs w:val="22"/>
        </w:rPr>
        <w:lastRenderedPageBreak/>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sidR="00451A86">
        <w:rPr>
          <w:rFonts w:ascii="Times New Roman" w:hAnsi="Times New Roman"/>
          <w:color w:val="000000"/>
          <w:sz w:val="22"/>
          <w:szCs w:val="22"/>
        </w:rPr>
        <w:t>PC</w:t>
      </w:r>
      <w:r>
        <w:rPr>
          <w:rFonts w:ascii="Times New Roman" w:hAnsi="Times New Roman"/>
          <w:color w:val="000000"/>
          <w:sz w:val="22"/>
          <w:szCs w:val="22"/>
        </w:rPr>
        <w:t xml:space="preserve">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6A04D53D" w14:textId="77777777" w:rsidR="0099409A" w:rsidRPr="008E322C" w:rsidRDefault="0099409A" w:rsidP="005D11F9">
      <w:pPr>
        <w:ind w:firstLine="720"/>
        <w:rPr>
          <w:rFonts w:ascii="Times New Roman" w:hAnsi="Times New Roman"/>
          <w:color w:val="000000"/>
          <w:sz w:val="22"/>
          <w:szCs w:val="22"/>
        </w:rPr>
      </w:pPr>
    </w:p>
    <w:p w14:paraId="6163371A" w14:textId="39BB5296" w:rsidR="005D11F9" w:rsidRPr="00360A39" w:rsidRDefault="005D11F9" w:rsidP="00360A39">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14:paraId="3645DCFA" w14:textId="77777777" w:rsidR="005D11F9" w:rsidRDefault="005D11F9" w:rsidP="005D11F9">
      <w:pPr>
        <w:widowControl/>
        <w:ind w:firstLine="720"/>
        <w:rPr>
          <w:rFonts w:ascii="Times New Roman" w:hAnsi="Times New Roman"/>
          <w:sz w:val="22"/>
          <w:szCs w:val="22"/>
        </w:rPr>
      </w:pPr>
    </w:p>
    <w:p w14:paraId="313B3851" w14:textId="77777777" w:rsidR="005D11F9" w:rsidRDefault="005D11F9" w:rsidP="005D11F9">
      <w:pPr>
        <w:widowControl/>
        <w:ind w:firstLine="720"/>
        <w:rPr>
          <w:rFonts w:ascii="Times New Roman" w:hAnsi="Times New Roman"/>
          <w:sz w:val="22"/>
          <w:szCs w:val="22"/>
        </w:rPr>
      </w:pPr>
      <w:r w:rsidRPr="00336A99">
        <w:rPr>
          <w:rFonts w:ascii="Times New Roman" w:hAnsi="Times New Roman"/>
          <w:sz w:val="22"/>
          <w:szCs w:val="22"/>
        </w:rPr>
        <w:t>C. J. Shaffer</w:t>
      </w:r>
    </w:p>
    <w:p w14:paraId="625C290B" w14:textId="764D44F9" w:rsidR="00360A39" w:rsidRPr="00336A99" w:rsidRDefault="00360A39" w:rsidP="005D11F9">
      <w:pPr>
        <w:widowControl/>
        <w:ind w:firstLine="720"/>
        <w:rPr>
          <w:rFonts w:ascii="Times New Roman" w:hAnsi="Times New Roman"/>
          <w:sz w:val="22"/>
          <w:szCs w:val="22"/>
        </w:rPr>
      </w:pPr>
      <w:r>
        <w:rPr>
          <w:rFonts w:ascii="Times New Roman" w:hAnsi="Times New Roman"/>
          <w:sz w:val="22"/>
          <w:szCs w:val="22"/>
        </w:rPr>
        <w:t>Region 42 700 MHz Chairman</w:t>
      </w:r>
    </w:p>
    <w:p w14:paraId="47EC3891"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Hanover County</w:t>
      </w:r>
    </w:p>
    <w:p w14:paraId="4C42F4E8"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14:paraId="3FBA4724"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P.O. Box 470</w:t>
      </w:r>
    </w:p>
    <w:p w14:paraId="68480844"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7501 Library Drive</w:t>
      </w:r>
    </w:p>
    <w:p w14:paraId="2E7210E4"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Hanover, VA 23069</w:t>
      </w:r>
    </w:p>
    <w:p w14:paraId="68FEBBCA"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804.365.6142 office</w:t>
      </w:r>
    </w:p>
    <w:p w14:paraId="0F7720BB"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804.356.9260 cell</w:t>
      </w:r>
    </w:p>
    <w:p w14:paraId="682F726F" w14:textId="77777777" w:rsidR="005D11F9" w:rsidRPr="00336A99" w:rsidRDefault="005D11F9" w:rsidP="005D11F9">
      <w:pPr>
        <w:widowControl/>
        <w:ind w:firstLine="720"/>
        <w:rPr>
          <w:rFonts w:ascii="Times New Roman" w:hAnsi="Times New Roman"/>
          <w:sz w:val="22"/>
          <w:szCs w:val="22"/>
        </w:rPr>
      </w:pPr>
      <w:r w:rsidRPr="00336A99">
        <w:rPr>
          <w:rFonts w:ascii="Times New Roman" w:hAnsi="Times New Roman"/>
          <w:sz w:val="22"/>
          <w:szCs w:val="22"/>
        </w:rPr>
        <w:t>804.365.6300 fax</w:t>
      </w:r>
    </w:p>
    <w:p w14:paraId="7F45F79E" w14:textId="2CBD445D" w:rsidR="005D11F9" w:rsidRDefault="00F0636B" w:rsidP="005D11F9">
      <w:pPr>
        <w:widowControl/>
        <w:ind w:firstLine="720"/>
        <w:rPr>
          <w:rFonts w:ascii="Times New Roman" w:hAnsi="Times New Roman"/>
          <w:sz w:val="22"/>
          <w:szCs w:val="22"/>
        </w:rPr>
      </w:pPr>
      <w:hyperlink r:id="rId14" w:history="1">
        <w:r w:rsidR="005D11F9" w:rsidRPr="00575D7F">
          <w:rPr>
            <w:rStyle w:val="Hyperlink"/>
            <w:rFonts w:ascii="Times New Roman" w:hAnsi="Times New Roman"/>
            <w:sz w:val="22"/>
            <w:szCs w:val="22"/>
          </w:rPr>
          <w:t>cjshaffer@hanovercounty.gov</w:t>
        </w:r>
      </w:hyperlink>
    </w:p>
    <w:p w14:paraId="3A396CCC" w14:textId="77777777" w:rsidR="005D11F9" w:rsidRDefault="005D11F9" w:rsidP="005D11F9">
      <w:pPr>
        <w:widowControl/>
        <w:ind w:firstLine="720"/>
        <w:rPr>
          <w:rFonts w:ascii="Times New Roman" w:hAnsi="Times New Roman"/>
          <w:sz w:val="22"/>
          <w:szCs w:val="22"/>
        </w:rPr>
      </w:pPr>
    </w:p>
    <w:p w14:paraId="480FA673" w14:textId="77777777" w:rsidR="005D11F9" w:rsidRDefault="005D11F9" w:rsidP="005D11F9">
      <w:pPr>
        <w:jc w:val="center"/>
        <w:rPr>
          <w:rFonts w:ascii="Times New Roman" w:hAnsi="Times New Roman"/>
          <w:color w:val="000000"/>
          <w:sz w:val="22"/>
          <w:szCs w:val="22"/>
        </w:rPr>
      </w:pPr>
    </w:p>
    <w:p w14:paraId="238585B1" w14:textId="1B71698A" w:rsidR="00D152BB" w:rsidRDefault="005D11F9" w:rsidP="005D11F9">
      <w:pPr>
        <w:jc w:val="center"/>
      </w:pPr>
      <w:r w:rsidRPr="008E322C">
        <w:rPr>
          <w:rFonts w:ascii="Times New Roman" w:hAnsi="Times New Roman"/>
          <w:color w:val="000000"/>
          <w:sz w:val="22"/>
          <w:szCs w:val="22"/>
        </w:rPr>
        <w:t>- FCC -</w:t>
      </w:r>
    </w:p>
    <w:sectPr w:rsidR="00D152BB"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A454B" w14:textId="77777777" w:rsidR="00CF1F94" w:rsidRDefault="00CF1F94">
      <w:r>
        <w:separator/>
      </w:r>
    </w:p>
  </w:endnote>
  <w:endnote w:type="continuationSeparator" w:id="0">
    <w:p w14:paraId="4443C9F5" w14:textId="77777777" w:rsidR="00CF1F94" w:rsidRDefault="00CF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0838B7" w:rsidRDefault="000838B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0838B7" w:rsidRDefault="00083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0838B7" w:rsidRPr="006F63A0" w:rsidRDefault="000838B7"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0636B">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0838B7" w:rsidRDefault="00083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6DCE" w14:textId="77777777" w:rsidR="00AE7970" w:rsidRDefault="00AE7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EBF7C" w14:textId="77777777" w:rsidR="00CF1F94" w:rsidRDefault="00CF1F94">
      <w:r>
        <w:separator/>
      </w:r>
    </w:p>
  </w:footnote>
  <w:footnote w:type="continuationSeparator" w:id="0">
    <w:p w14:paraId="3C115C7C" w14:textId="77777777" w:rsidR="00CF1F94" w:rsidRDefault="00CF1F94">
      <w:r>
        <w:continuationSeparator/>
      </w:r>
    </w:p>
  </w:footnote>
  <w:footnote w:id="1">
    <w:p w14:paraId="46CD201D" w14:textId="79C086EB" w:rsidR="005D11F9" w:rsidRPr="00BD5FFB" w:rsidRDefault="005D11F9" w:rsidP="00533EFD">
      <w:pPr>
        <w:pStyle w:val="FootnoteText"/>
        <w:ind w:left="720"/>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w:t>
      </w:r>
      <w:r w:rsidR="003B08B9">
        <w:rPr>
          <w:rFonts w:ascii="Times New Roman" w:hAnsi="Times New Roman"/>
          <w:sz w:val="20"/>
        </w:rPr>
        <w:t>42</w:t>
      </w:r>
      <w:r w:rsidR="0099409A">
        <w:rPr>
          <w:rFonts w:ascii="Times New Roman" w:hAnsi="Times New Roman"/>
          <w:sz w:val="20"/>
        </w:rPr>
        <w:t xml:space="preserve"> planning area encompasses </w:t>
      </w:r>
      <w:r>
        <w:rPr>
          <w:rFonts w:ascii="Times New Roman" w:hAnsi="Times New Roman"/>
          <w:sz w:val="20"/>
        </w:rPr>
        <w:t xml:space="preserve">the </w:t>
      </w:r>
      <w:r w:rsidR="00360A39">
        <w:rPr>
          <w:rFonts w:ascii="Times New Roman" w:hAnsi="Times New Roman"/>
          <w:sz w:val="20"/>
        </w:rPr>
        <w:t xml:space="preserve">Commonwealth of Virginia except the </w:t>
      </w:r>
      <w:r w:rsidRPr="00BD5FFB">
        <w:rPr>
          <w:rFonts w:ascii="Times New Roman" w:hAnsi="Times New Roman"/>
          <w:sz w:val="20"/>
        </w:rPr>
        <w:t xml:space="preserve">following </w:t>
      </w:r>
      <w:r w:rsidR="0099409A">
        <w:rPr>
          <w:rFonts w:ascii="Times New Roman" w:hAnsi="Times New Roman"/>
          <w:sz w:val="20"/>
        </w:rPr>
        <w:t xml:space="preserve">Northern </w:t>
      </w:r>
      <w:r>
        <w:rPr>
          <w:rFonts w:ascii="Times New Roman" w:hAnsi="Times New Roman"/>
          <w:sz w:val="20"/>
        </w:rPr>
        <w:t>Virginia jurisdictions</w:t>
      </w:r>
      <w:r w:rsidR="00360A39">
        <w:rPr>
          <w:rFonts w:ascii="Times New Roman" w:hAnsi="Times New Roman"/>
          <w:sz w:val="20"/>
        </w:rPr>
        <w:t xml:space="preserve">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75CB" w14:textId="77777777" w:rsidR="00AE7970" w:rsidRDefault="00AE7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ABD" w14:textId="77777777" w:rsidR="00AE7970" w:rsidRDefault="00AE7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225BF64E" w:rsidR="000838B7" w:rsidRPr="00804ED0" w:rsidRDefault="00FE1D01"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E3E14E1" wp14:editId="168A0D7C">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000838B7" w:rsidRPr="00804ED0">
      <w:rPr>
        <w:rFonts w:ascii="Arial" w:hAnsi="Arial" w:cs="Arial"/>
        <w:b/>
        <w:kern w:val="28"/>
        <w:sz w:val="96"/>
      </w:rPr>
      <w:t>PUBLIC NOTICE</w:t>
    </w:r>
  </w:p>
  <w:p w14:paraId="52549C26" w14:textId="77777777" w:rsidR="000838B7" w:rsidRDefault="000838B7"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AE2C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0838B7" w:rsidRPr="00B530AC" w:rsidRDefault="000838B7" w:rsidP="0076498C">
                          <w:pPr>
                            <w:rPr>
                              <w:rFonts w:ascii="Arial" w:hAnsi="Arial"/>
                              <w:b/>
                              <w:sz w:val="22"/>
                              <w:szCs w:val="22"/>
                            </w:rPr>
                          </w:pPr>
                          <w:r w:rsidRPr="00B530AC">
                            <w:rPr>
                              <w:rFonts w:ascii="Arial" w:hAnsi="Arial"/>
                              <w:b/>
                              <w:sz w:val="22"/>
                              <w:szCs w:val="22"/>
                            </w:rPr>
                            <w:t>Federal Communications Commission</w:t>
                          </w:r>
                        </w:p>
                        <w:p w14:paraId="53614E39" w14:textId="77777777" w:rsidR="000838B7" w:rsidRPr="00B530AC" w:rsidRDefault="000838B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838B7" w:rsidRPr="00B530AC" w:rsidRDefault="000838B7"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0838B7" w:rsidRPr="00B530AC" w:rsidRDefault="000838B7" w:rsidP="0076498C">
                    <w:pPr>
                      <w:rPr>
                        <w:rFonts w:ascii="Arial" w:hAnsi="Arial"/>
                        <w:b/>
                        <w:sz w:val="22"/>
                        <w:szCs w:val="22"/>
                      </w:rPr>
                    </w:pPr>
                    <w:r w:rsidRPr="00B530AC">
                      <w:rPr>
                        <w:rFonts w:ascii="Arial" w:hAnsi="Arial"/>
                        <w:b/>
                        <w:sz w:val="22"/>
                        <w:szCs w:val="22"/>
                      </w:rPr>
                      <w:t>Federal Communications Commission</w:t>
                    </w:r>
                  </w:p>
                  <w:p w14:paraId="53614E39" w14:textId="77777777" w:rsidR="000838B7" w:rsidRPr="00B530AC" w:rsidRDefault="000838B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838B7" w:rsidRPr="00B530AC" w:rsidRDefault="000838B7"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0838B7" w:rsidRDefault="000838B7" w:rsidP="0076498C">
                          <w:pPr>
                            <w:spacing w:before="40"/>
                            <w:jc w:val="right"/>
                            <w:rPr>
                              <w:rFonts w:ascii="Arial" w:hAnsi="Arial"/>
                              <w:b/>
                              <w:sz w:val="16"/>
                            </w:rPr>
                          </w:pPr>
                          <w:r>
                            <w:rPr>
                              <w:rFonts w:ascii="Arial" w:hAnsi="Arial"/>
                              <w:b/>
                              <w:sz w:val="16"/>
                            </w:rPr>
                            <w:t>News Media Information 202 / 418-0500</w:t>
                          </w:r>
                        </w:p>
                        <w:p w14:paraId="72798515" w14:textId="77777777" w:rsidR="000838B7" w:rsidRDefault="000838B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838B7" w:rsidRDefault="000838B7" w:rsidP="0076498C">
                          <w:pPr>
                            <w:jc w:val="right"/>
                            <w:rPr>
                              <w:rFonts w:ascii="Arial" w:hAnsi="Arial"/>
                              <w:b/>
                              <w:sz w:val="16"/>
                            </w:rPr>
                          </w:pPr>
                          <w:r>
                            <w:rPr>
                              <w:rFonts w:ascii="Arial" w:hAnsi="Arial"/>
                              <w:b/>
                              <w:sz w:val="16"/>
                            </w:rPr>
                            <w:t>TTY: 1-888-835-5322</w:t>
                          </w:r>
                        </w:p>
                        <w:p w14:paraId="29BAF433" w14:textId="77777777" w:rsidR="000838B7" w:rsidRDefault="000838B7"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0838B7" w:rsidRDefault="000838B7" w:rsidP="0076498C">
                    <w:pPr>
                      <w:spacing w:before="40"/>
                      <w:jc w:val="right"/>
                      <w:rPr>
                        <w:rFonts w:ascii="Arial" w:hAnsi="Arial"/>
                        <w:b/>
                        <w:sz w:val="16"/>
                      </w:rPr>
                    </w:pPr>
                    <w:r>
                      <w:rPr>
                        <w:rFonts w:ascii="Arial" w:hAnsi="Arial"/>
                        <w:b/>
                        <w:sz w:val="16"/>
                      </w:rPr>
                      <w:t>News Media Information 202 / 418-0500</w:t>
                    </w:r>
                  </w:p>
                  <w:p w14:paraId="72798515" w14:textId="77777777" w:rsidR="000838B7" w:rsidRDefault="000838B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838B7" w:rsidRDefault="000838B7" w:rsidP="0076498C">
                    <w:pPr>
                      <w:jc w:val="right"/>
                      <w:rPr>
                        <w:rFonts w:ascii="Arial" w:hAnsi="Arial"/>
                        <w:b/>
                        <w:sz w:val="16"/>
                      </w:rPr>
                    </w:pPr>
                    <w:r>
                      <w:rPr>
                        <w:rFonts w:ascii="Arial" w:hAnsi="Arial"/>
                        <w:b/>
                        <w:sz w:val="16"/>
                      </w:rPr>
                      <w:t>TTY: 1-888-835-5322</w:t>
                    </w:r>
                  </w:p>
                  <w:p w14:paraId="29BAF433" w14:textId="77777777" w:rsidR="000838B7" w:rsidRDefault="000838B7" w:rsidP="0076498C">
                    <w:pPr>
                      <w:jc w:val="right"/>
                    </w:pPr>
                  </w:p>
                </w:txbxContent>
              </v:textbox>
            </v:shape>
          </w:pict>
        </mc:Fallback>
      </mc:AlternateContent>
    </w:r>
  </w:p>
  <w:p w14:paraId="4246DF2A" w14:textId="77777777" w:rsidR="000838B7" w:rsidRDefault="00083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8B5"/>
    <w:multiLevelType w:val="hybridMultilevel"/>
    <w:tmpl w:val="6C440C48"/>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3EA7"/>
    <w:multiLevelType w:val="hybridMultilevel"/>
    <w:tmpl w:val="88906512"/>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E0EE6"/>
    <w:multiLevelType w:val="hybridMultilevel"/>
    <w:tmpl w:val="A7C4A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EB7DE1"/>
    <w:multiLevelType w:val="hybridMultilevel"/>
    <w:tmpl w:val="3C306B5A"/>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D63E9"/>
    <w:multiLevelType w:val="hybridMultilevel"/>
    <w:tmpl w:val="9E12B9B0"/>
    <w:lvl w:ilvl="0" w:tplc="04090015">
      <w:start w:val="1"/>
      <w:numFmt w:val="upp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D1625"/>
    <w:multiLevelType w:val="hybridMultilevel"/>
    <w:tmpl w:val="96D87318"/>
    <w:lvl w:ilvl="0" w:tplc="04090003">
      <w:start w:val="1"/>
      <w:numFmt w:val="bullet"/>
      <w:lvlText w:val="o"/>
      <w:lvlJc w:val="left"/>
      <w:pPr>
        <w:ind w:left="2880" w:hanging="360"/>
      </w:pPr>
      <w:rPr>
        <w:rFonts w:ascii="Courier New" w:hAnsi="Courier New" w:cs="Courier New"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95352D0"/>
    <w:multiLevelType w:val="hybridMultilevel"/>
    <w:tmpl w:val="81E00E4E"/>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C179DC"/>
    <w:multiLevelType w:val="hybridMultilevel"/>
    <w:tmpl w:val="8AF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7734AE"/>
    <w:multiLevelType w:val="hybridMultilevel"/>
    <w:tmpl w:val="795C51FE"/>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41484"/>
    <w:multiLevelType w:val="hybridMultilevel"/>
    <w:tmpl w:val="73B4425E"/>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23F7D"/>
    <w:multiLevelType w:val="hybridMultilevel"/>
    <w:tmpl w:val="B9F80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C7777A"/>
    <w:multiLevelType w:val="hybridMultilevel"/>
    <w:tmpl w:val="9982AA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C1731AA"/>
    <w:multiLevelType w:val="hybridMultilevel"/>
    <w:tmpl w:val="28022360"/>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913E2B"/>
    <w:multiLevelType w:val="hybridMultilevel"/>
    <w:tmpl w:val="810A0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C14F6"/>
    <w:multiLevelType w:val="hybridMultilevel"/>
    <w:tmpl w:val="ABFEA912"/>
    <w:lvl w:ilvl="0" w:tplc="4E601A54">
      <w:start w:val="1"/>
      <w:numFmt w:val="bullet"/>
      <w:lvlText w:val="-"/>
      <w:lvlJc w:val="left"/>
      <w:pPr>
        <w:ind w:left="2880" w:hanging="360"/>
      </w:pPr>
      <w:rPr>
        <w:rFonts w:ascii="Times New Roman" w:hAnsi="Times New Roman" w:cs="Times New Roman"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CE82837"/>
    <w:multiLevelType w:val="hybridMultilevel"/>
    <w:tmpl w:val="E0188140"/>
    <w:lvl w:ilvl="0" w:tplc="4E601A54">
      <w:start w:val="1"/>
      <w:numFmt w:val="bullet"/>
      <w:lvlText w:val="-"/>
      <w:lvlJc w:val="left"/>
      <w:pPr>
        <w:ind w:left="1980" w:hanging="360"/>
      </w:pPr>
      <w:rPr>
        <w:rFonts w:ascii="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6"/>
  </w:num>
  <w:num w:numId="2">
    <w:abstractNumId w:val="9"/>
  </w:num>
  <w:num w:numId="3">
    <w:abstractNumId w:val="5"/>
  </w:num>
  <w:num w:numId="4">
    <w:abstractNumId w:val="21"/>
  </w:num>
  <w:num w:numId="5">
    <w:abstractNumId w:val="4"/>
  </w:num>
  <w:num w:numId="6">
    <w:abstractNumId w:val="19"/>
  </w:num>
  <w:num w:numId="7">
    <w:abstractNumId w:val="12"/>
  </w:num>
  <w:num w:numId="8">
    <w:abstractNumId w:val="18"/>
  </w:num>
  <w:num w:numId="9">
    <w:abstractNumId w:val="18"/>
  </w:num>
  <w:num w:numId="10">
    <w:abstractNumId w:val="20"/>
  </w:num>
  <w:num w:numId="11">
    <w:abstractNumId w:val="6"/>
  </w:num>
  <w:num w:numId="12">
    <w:abstractNumId w:val="10"/>
  </w:num>
  <w:num w:numId="13">
    <w:abstractNumId w:val="14"/>
  </w:num>
  <w:num w:numId="14">
    <w:abstractNumId w:val="15"/>
  </w:num>
  <w:num w:numId="15">
    <w:abstractNumId w:val="23"/>
  </w:num>
  <w:num w:numId="16">
    <w:abstractNumId w:val="3"/>
  </w:num>
  <w:num w:numId="17">
    <w:abstractNumId w:val="22"/>
  </w:num>
  <w:num w:numId="18">
    <w:abstractNumId w:val="24"/>
  </w:num>
  <w:num w:numId="19">
    <w:abstractNumId w:val="13"/>
  </w:num>
  <w:num w:numId="20">
    <w:abstractNumId w:val="0"/>
  </w:num>
  <w:num w:numId="21">
    <w:abstractNumId w:val="7"/>
  </w:num>
  <w:num w:numId="22">
    <w:abstractNumId w:val="1"/>
  </w:num>
  <w:num w:numId="23">
    <w:abstractNumId w:val="2"/>
  </w:num>
  <w:num w:numId="24">
    <w:abstractNumId w:val="17"/>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38B7"/>
    <w:rsid w:val="00084D13"/>
    <w:rsid w:val="000861B5"/>
    <w:rsid w:val="000934C2"/>
    <w:rsid w:val="000951BF"/>
    <w:rsid w:val="000B0F7B"/>
    <w:rsid w:val="000B2568"/>
    <w:rsid w:val="000B56CF"/>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1F7814"/>
    <w:rsid w:val="00203049"/>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40F7A"/>
    <w:rsid w:val="00341E66"/>
    <w:rsid w:val="0035121E"/>
    <w:rsid w:val="00352B56"/>
    <w:rsid w:val="00355F00"/>
    <w:rsid w:val="00360A39"/>
    <w:rsid w:val="0038100D"/>
    <w:rsid w:val="00395A16"/>
    <w:rsid w:val="00396649"/>
    <w:rsid w:val="003A713F"/>
    <w:rsid w:val="003B051A"/>
    <w:rsid w:val="003B08B9"/>
    <w:rsid w:val="003C175A"/>
    <w:rsid w:val="003D26F4"/>
    <w:rsid w:val="003D45CF"/>
    <w:rsid w:val="003E331A"/>
    <w:rsid w:val="004150A3"/>
    <w:rsid w:val="00424DE5"/>
    <w:rsid w:val="00432C01"/>
    <w:rsid w:val="00441796"/>
    <w:rsid w:val="00441F46"/>
    <w:rsid w:val="00442CEF"/>
    <w:rsid w:val="00447E7F"/>
    <w:rsid w:val="00451A86"/>
    <w:rsid w:val="00454CCE"/>
    <w:rsid w:val="00465A8A"/>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21566"/>
    <w:rsid w:val="00533CC9"/>
    <w:rsid w:val="00533EFD"/>
    <w:rsid w:val="0054005D"/>
    <w:rsid w:val="0054184A"/>
    <w:rsid w:val="005419E3"/>
    <w:rsid w:val="00543AF9"/>
    <w:rsid w:val="00556C20"/>
    <w:rsid w:val="00566BD7"/>
    <w:rsid w:val="005708A8"/>
    <w:rsid w:val="005721A5"/>
    <w:rsid w:val="00577827"/>
    <w:rsid w:val="00597711"/>
    <w:rsid w:val="005A2FEB"/>
    <w:rsid w:val="005A6866"/>
    <w:rsid w:val="005B2487"/>
    <w:rsid w:val="005C2359"/>
    <w:rsid w:val="005D11F9"/>
    <w:rsid w:val="005D304D"/>
    <w:rsid w:val="005D6FF4"/>
    <w:rsid w:val="005F452D"/>
    <w:rsid w:val="00622831"/>
    <w:rsid w:val="006248D2"/>
    <w:rsid w:val="006419B8"/>
    <w:rsid w:val="00647649"/>
    <w:rsid w:val="00652F38"/>
    <w:rsid w:val="00655A4F"/>
    <w:rsid w:val="00663978"/>
    <w:rsid w:val="0067451F"/>
    <w:rsid w:val="006818F1"/>
    <w:rsid w:val="00683C51"/>
    <w:rsid w:val="00694D11"/>
    <w:rsid w:val="0069696D"/>
    <w:rsid w:val="00696BE3"/>
    <w:rsid w:val="006B5324"/>
    <w:rsid w:val="006B5CBC"/>
    <w:rsid w:val="006B6420"/>
    <w:rsid w:val="006C122D"/>
    <w:rsid w:val="006F486B"/>
    <w:rsid w:val="006F687C"/>
    <w:rsid w:val="00701A97"/>
    <w:rsid w:val="00701BF6"/>
    <w:rsid w:val="00715B52"/>
    <w:rsid w:val="00732441"/>
    <w:rsid w:val="00735D8F"/>
    <w:rsid w:val="00737F11"/>
    <w:rsid w:val="007509C6"/>
    <w:rsid w:val="00751524"/>
    <w:rsid w:val="007632ED"/>
    <w:rsid w:val="0076498C"/>
    <w:rsid w:val="0077580E"/>
    <w:rsid w:val="00782647"/>
    <w:rsid w:val="007B2B97"/>
    <w:rsid w:val="007C32B8"/>
    <w:rsid w:val="007C574A"/>
    <w:rsid w:val="007E264B"/>
    <w:rsid w:val="00801D78"/>
    <w:rsid w:val="00804744"/>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8F5E78"/>
    <w:rsid w:val="00904C49"/>
    <w:rsid w:val="009247E2"/>
    <w:rsid w:val="009278FF"/>
    <w:rsid w:val="00940FE3"/>
    <w:rsid w:val="00961500"/>
    <w:rsid w:val="009633AF"/>
    <w:rsid w:val="00971333"/>
    <w:rsid w:val="00982B81"/>
    <w:rsid w:val="0099409A"/>
    <w:rsid w:val="009955E0"/>
    <w:rsid w:val="009A0DD7"/>
    <w:rsid w:val="009C0D7F"/>
    <w:rsid w:val="009D0E9A"/>
    <w:rsid w:val="009D3AB3"/>
    <w:rsid w:val="009E35FB"/>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E6939"/>
    <w:rsid w:val="00AE7970"/>
    <w:rsid w:val="00AF23A1"/>
    <w:rsid w:val="00B053DC"/>
    <w:rsid w:val="00B129F3"/>
    <w:rsid w:val="00B267B3"/>
    <w:rsid w:val="00B32EAD"/>
    <w:rsid w:val="00B34983"/>
    <w:rsid w:val="00B364BC"/>
    <w:rsid w:val="00B40131"/>
    <w:rsid w:val="00B505DB"/>
    <w:rsid w:val="00B50A3D"/>
    <w:rsid w:val="00B530AC"/>
    <w:rsid w:val="00B6194A"/>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26A9"/>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1F94"/>
    <w:rsid w:val="00CF7093"/>
    <w:rsid w:val="00CF7DBE"/>
    <w:rsid w:val="00D001DF"/>
    <w:rsid w:val="00D152BB"/>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208C"/>
    <w:rsid w:val="00E03031"/>
    <w:rsid w:val="00E06A0D"/>
    <w:rsid w:val="00E126DA"/>
    <w:rsid w:val="00E17F24"/>
    <w:rsid w:val="00E20B3A"/>
    <w:rsid w:val="00E24DFC"/>
    <w:rsid w:val="00E451BF"/>
    <w:rsid w:val="00E45DC3"/>
    <w:rsid w:val="00E538D6"/>
    <w:rsid w:val="00E550DA"/>
    <w:rsid w:val="00E56BD4"/>
    <w:rsid w:val="00E671A5"/>
    <w:rsid w:val="00E705D5"/>
    <w:rsid w:val="00E7325A"/>
    <w:rsid w:val="00E800F0"/>
    <w:rsid w:val="00E8690A"/>
    <w:rsid w:val="00EB2215"/>
    <w:rsid w:val="00EB7345"/>
    <w:rsid w:val="00EE01BD"/>
    <w:rsid w:val="00EE44B6"/>
    <w:rsid w:val="00EE76EC"/>
    <w:rsid w:val="00EF6206"/>
    <w:rsid w:val="00F01166"/>
    <w:rsid w:val="00F0636B"/>
    <w:rsid w:val="00F06CB1"/>
    <w:rsid w:val="00F11C53"/>
    <w:rsid w:val="00F140A3"/>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jshaffer@hanovercounty.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1814</Characters>
  <Application>Microsoft Office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2121</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2016-04-04T17:37:00Z</dcterms:created>
  <dcterms:modified xsi:type="dcterms:W3CDTF">2016-04-04T17:37:00Z</dcterms:modified>
  <cp:category> </cp:category>
  <cp:contentStatus> </cp:contentStatus>
</cp:coreProperties>
</file>