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9EF56" w14:textId="77777777" w:rsidR="00F84BCA" w:rsidRPr="00ED5746" w:rsidRDefault="00F84BCA" w:rsidP="00F84BCA">
      <w:pPr>
        <w:jc w:val="center"/>
        <w:rPr>
          <w:b/>
        </w:rPr>
      </w:pPr>
      <w:bookmarkStart w:id="0" w:name="_GoBack"/>
      <w:bookmarkEnd w:id="0"/>
      <w:r w:rsidRPr="00ED5746">
        <w:rPr>
          <w:rFonts w:ascii="Times New Roman Bold" w:hAnsi="Times New Roman Bold"/>
          <w:b/>
          <w:kern w:val="0"/>
          <w:szCs w:val="22"/>
        </w:rPr>
        <w:t>Before</w:t>
      </w:r>
      <w:r w:rsidRPr="00ED5746">
        <w:rPr>
          <w:b/>
        </w:rPr>
        <w:t xml:space="preserve"> the</w:t>
      </w:r>
    </w:p>
    <w:p w14:paraId="12DF8C7D" w14:textId="77777777" w:rsidR="00F84BCA" w:rsidRPr="00ED5746" w:rsidRDefault="00F84BCA" w:rsidP="00F84BCA">
      <w:pPr>
        <w:pStyle w:val="StyleBoldCentered"/>
      </w:pPr>
      <w:r w:rsidRPr="00ED5746">
        <w:t>F</w:t>
      </w:r>
      <w:r w:rsidRPr="00ED5746">
        <w:rPr>
          <w:caps w:val="0"/>
        </w:rPr>
        <w:t>ederal Communications Commission</w:t>
      </w:r>
    </w:p>
    <w:p w14:paraId="251D4D83" w14:textId="77777777" w:rsidR="00F84BCA" w:rsidRPr="00ED5746" w:rsidRDefault="00F84BCA" w:rsidP="00F84BCA">
      <w:pPr>
        <w:pStyle w:val="StyleBoldCentered"/>
      </w:pPr>
      <w:r w:rsidRPr="00ED5746">
        <w:rPr>
          <w:caps w:val="0"/>
        </w:rPr>
        <w:t>Washington, DC 20554</w:t>
      </w:r>
    </w:p>
    <w:p w14:paraId="7033539C" w14:textId="77777777" w:rsidR="00F84BCA" w:rsidRPr="00ED5746" w:rsidRDefault="00F84BCA" w:rsidP="00F84BCA"/>
    <w:tbl>
      <w:tblPr>
        <w:tblW w:w="9576" w:type="dxa"/>
        <w:tblLayout w:type="fixed"/>
        <w:tblLook w:val="0000" w:firstRow="0" w:lastRow="0" w:firstColumn="0" w:lastColumn="0" w:noHBand="0" w:noVBand="0"/>
      </w:tblPr>
      <w:tblGrid>
        <w:gridCol w:w="4698"/>
        <w:gridCol w:w="630"/>
        <w:gridCol w:w="4248"/>
      </w:tblGrid>
      <w:tr w:rsidR="00D5356C" w:rsidRPr="00D84548" w14:paraId="0CFCA887" w14:textId="77777777" w:rsidTr="005505D3">
        <w:tc>
          <w:tcPr>
            <w:tcW w:w="4698" w:type="dxa"/>
          </w:tcPr>
          <w:p w14:paraId="7C1B6A46" w14:textId="77777777" w:rsidR="00D5356C" w:rsidRPr="00843A5F" w:rsidRDefault="00D5356C" w:rsidP="00D5356C">
            <w:pPr>
              <w:tabs>
                <w:tab w:val="center" w:pos="4680"/>
              </w:tabs>
              <w:suppressAutoHyphens/>
              <w:rPr>
                <w:spacing w:val="-2"/>
              </w:rPr>
            </w:pPr>
            <w:r w:rsidRPr="00843A5F">
              <w:rPr>
                <w:spacing w:val="-2"/>
              </w:rPr>
              <w:t>In the Matter of</w:t>
            </w:r>
          </w:p>
          <w:p w14:paraId="42C90121" w14:textId="77777777" w:rsidR="00D5356C" w:rsidRPr="00843A5F" w:rsidRDefault="00D5356C" w:rsidP="00D5356C">
            <w:pPr>
              <w:tabs>
                <w:tab w:val="center" w:pos="4680"/>
              </w:tabs>
              <w:suppressAutoHyphens/>
              <w:rPr>
                <w:spacing w:val="-2"/>
              </w:rPr>
            </w:pPr>
          </w:p>
          <w:p w14:paraId="343D3903" w14:textId="77777777" w:rsidR="00D5356C" w:rsidRPr="00E95D31" w:rsidRDefault="00D5356C" w:rsidP="00D5356C">
            <w:pPr>
              <w:tabs>
                <w:tab w:val="center" w:pos="4680"/>
              </w:tabs>
              <w:suppressAutoHyphens/>
              <w:rPr>
                <w:spacing w:val="-2"/>
              </w:rPr>
            </w:pPr>
            <w:r w:rsidRPr="00E95D31">
              <w:rPr>
                <w:b/>
                <w:spacing w:val="-2"/>
              </w:rPr>
              <w:t>Radio License Holding CBC, LLC</w:t>
            </w:r>
          </w:p>
          <w:p w14:paraId="2BC102C1" w14:textId="77777777" w:rsidR="00D5356C" w:rsidRDefault="00D5356C" w:rsidP="00D5356C">
            <w:pPr>
              <w:tabs>
                <w:tab w:val="center" w:pos="4680"/>
              </w:tabs>
              <w:suppressAutoHyphens/>
              <w:rPr>
                <w:spacing w:val="-2"/>
              </w:rPr>
            </w:pPr>
          </w:p>
          <w:p w14:paraId="269377B6" w14:textId="77777777" w:rsidR="00D5356C" w:rsidRPr="00E95D31" w:rsidRDefault="00D5356C" w:rsidP="00D5356C">
            <w:pPr>
              <w:tabs>
                <w:tab w:val="center" w:pos="4680"/>
              </w:tabs>
              <w:suppressAutoHyphens/>
              <w:rPr>
                <w:spacing w:val="-2"/>
              </w:rPr>
            </w:pPr>
            <w:r>
              <w:rPr>
                <w:spacing w:val="-2"/>
              </w:rPr>
              <w:t xml:space="preserve">Former </w:t>
            </w:r>
            <w:r w:rsidRPr="00E95D31">
              <w:rPr>
                <w:spacing w:val="-2"/>
              </w:rPr>
              <w:t xml:space="preserve">Licensee of Station WOKQ(FM), </w:t>
            </w:r>
          </w:p>
          <w:p w14:paraId="0264538B" w14:textId="77777777" w:rsidR="00D5356C" w:rsidRDefault="00D5356C" w:rsidP="00D5356C">
            <w:pPr>
              <w:tabs>
                <w:tab w:val="center" w:pos="4680"/>
              </w:tabs>
              <w:suppressAutoHyphens/>
              <w:rPr>
                <w:spacing w:val="-2"/>
              </w:rPr>
            </w:pPr>
            <w:r w:rsidRPr="00E95D31">
              <w:rPr>
                <w:spacing w:val="-2"/>
              </w:rPr>
              <w:t>Dover, New Hampshire</w:t>
            </w:r>
            <w:r>
              <w:rPr>
                <w:rStyle w:val="FootnoteReference"/>
                <w:spacing w:val="-2"/>
              </w:rPr>
              <w:footnoteReference w:id="2"/>
            </w:r>
            <w:r>
              <w:rPr>
                <w:spacing w:val="-2"/>
              </w:rPr>
              <w:t xml:space="preserve">; and </w:t>
            </w:r>
          </w:p>
          <w:p w14:paraId="5DE5A77A" w14:textId="77777777" w:rsidR="00D5356C" w:rsidRDefault="00D5356C" w:rsidP="00D5356C">
            <w:pPr>
              <w:tabs>
                <w:tab w:val="center" w:pos="4680"/>
              </w:tabs>
              <w:suppressAutoHyphens/>
              <w:rPr>
                <w:spacing w:val="-2"/>
              </w:rPr>
            </w:pPr>
          </w:p>
          <w:p w14:paraId="4E56E510" w14:textId="749EF3C5" w:rsidR="00D5356C" w:rsidRPr="004D40A6" w:rsidRDefault="00D5356C" w:rsidP="00D5356C">
            <w:pPr>
              <w:tabs>
                <w:tab w:val="center" w:pos="4680"/>
              </w:tabs>
              <w:suppressAutoHyphens/>
              <w:rPr>
                <w:b/>
                <w:spacing w:val="-2"/>
              </w:rPr>
            </w:pPr>
            <w:r w:rsidRPr="004D40A6">
              <w:rPr>
                <w:b/>
                <w:spacing w:val="-2"/>
              </w:rPr>
              <w:t xml:space="preserve">Cumulus </w:t>
            </w:r>
            <w:r>
              <w:rPr>
                <w:b/>
                <w:spacing w:val="-2"/>
              </w:rPr>
              <w:t>Radio Corporation</w:t>
            </w:r>
          </w:p>
          <w:p w14:paraId="769E7D50" w14:textId="77777777" w:rsidR="00D5356C" w:rsidRDefault="00D5356C" w:rsidP="00D5356C">
            <w:pPr>
              <w:tabs>
                <w:tab w:val="center" w:pos="4680"/>
              </w:tabs>
              <w:suppressAutoHyphens/>
              <w:rPr>
                <w:spacing w:val="-2"/>
              </w:rPr>
            </w:pPr>
          </w:p>
          <w:p w14:paraId="393A527C" w14:textId="77777777" w:rsidR="00D5356C" w:rsidRPr="00D84548" w:rsidRDefault="00D5356C" w:rsidP="00D5356C">
            <w:pPr>
              <w:autoSpaceDE w:val="0"/>
              <w:autoSpaceDN w:val="0"/>
              <w:adjustRightInd w:val="0"/>
            </w:pPr>
          </w:p>
        </w:tc>
        <w:tc>
          <w:tcPr>
            <w:tcW w:w="630" w:type="dxa"/>
          </w:tcPr>
          <w:p w14:paraId="0D7B3298" w14:textId="77777777" w:rsidR="00D5356C" w:rsidRPr="007C0B39" w:rsidRDefault="00D5356C" w:rsidP="00D5356C">
            <w:pPr>
              <w:tabs>
                <w:tab w:val="center" w:pos="4680"/>
              </w:tabs>
              <w:suppressAutoHyphens/>
              <w:rPr>
                <w:b/>
                <w:spacing w:val="-2"/>
              </w:rPr>
            </w:pPr>
            <w:r w:rsidRPr="007C0B39">
              <w:rPr>
                <w:b/>
                <w:spacing w:val="-2"/>
              </w:rPr>
              <w:t>)</w:t>
            </w:r>
          </w:p>
          <w:p w14:paraId="4A50B900" w14:textId="77777777" w:rsidR="00D5356C" w:rsidRPr="007C0B39" w:rsidRDefault="00D5356C" w:rsidP="00D5356C">
            <w:pPr>
              <w:tabs>
                <w:tab w:val="center" w:pos="4680"/>
              </w:tabs>
              <w:suppressAutoHyphens/>
              <w:rPr>
                <w:b/>
                <w:spacing w:val="-2"/>
              </w:rPr>
            </w:pPr>
            <w:r w:rsidRPr="007C0B39">
              <w:rPr>
                <w:b/>
                <w:spacing w:val="-2"/>
              </w:rPr>
              <w:t>)</w:t>
            </w:r>
          </w:p>
          <w:p w14:paraId="15D60F4B" w14:textId="77777777" w:rsidR="00D5356C" w:rsidRPr="007C0B39" w:rsidRDefault="00D5356C" w:rsidP="00D5356C">
            <w:pPr>
              <w:tabs>
                <w:tab w:val="center" w:pos="4680"/>
              </w:tabs>
              <w:suppressAutoHyphens/>
              <w:rPr>
                <w:b/>
                <w:spacing w:val="-2"/>
              </w:rPr>
            </w:pPr>
            <w:r w:rsidRPr="007C0B39">
              <w:rPr>
                <w:b/>
                <w:spacing w:val="-2"/>
              </w:rPr>
              <w:t>)</w:t>
            </w:r>
          </w:p>
          <w:p w14:paraId="50155F00" w14:textId="77777777" w:rsidR="00D5356C" w:rsidRPr="007C0B39" w:rsidRDefault="00D5356C" w:rsidP="00D5356C">
            <w:pPr>
              <w:tabs>
                <w:tab w:val="center" w:pos="4680"/>
              </w:tabs>
              <w:suppressAutoHyphens/>
              <w:rPr>
                <w:b/>
                <w:spacing w:val="-2"/>
              </w:rPr>
            </w:pPr>
            <w:r w:rsidRPr="007C0B39">
              <w:rPr>
                <w:b/>
                <w:spacing w:val="-2"/>
              </w:rPr>
              <w:t>)</w:t>
            </w:r>
          </w:p>
          <w:p w14:paraId="5EEA6A06" w14:textId="77777777" w:rsidR="00D5356C" w:rsidRPr="007C0B39" w:rsidRDefault="00D5356C" w:rsidP="00D5356C">
            <w:pPr>
              <w:tabs>
                <w:tab w:val="center" w:pos="4680"/>
              </w:tabs>
              <w:suppressAutoHyphens/>
              <w:rPr>
                <w:b/>
                <w:spacing w:val="-2"/>
              </w:rPr>
            </w:pPr>
            <w:r w:rsidRPr="007C0B39">
              <w:rPr>
                <w:b/>
                <w:spacing w:val="-2"/>
              </w:rPr>
              <w:t>)</w:t>
            </w:r>
          </w:p>
          <w:p w14:paraId="61F25F04" w14:textId="77777777" w:rsidR="00D5356C" w:rsidRPr="007C0B39" w:rsidRDefault="00D5356C" w:rsidP="00D5356C">
            <w:pPr>
              <w:tabs>
                <w:tab w:val="center" w:pos="4680"/>
              </w:tabs>
              <w:suppressAutoHyphens/>
              <w:rPr>
                <w:b/>
                <w:spacing w:val="-2"/>
              </w:rPr>
            </w:pPr>
            <w:r w:rsidRPr="007C0B39">
              <w:rPr>
                <w:b/>
                <w:spacing w:val="-2"/>
              </w:rPr>
              <w:t>)</w:t>
            </w:r>
          </w:p>
          <w:p w14:paraId="2A33F971" w14:textId="77777777" w:rsidR="00D5356C" w:rsidRDefault="00D5356C" w:rsidP="00D5356C">
            <w:pPr>
              <w:tabs>
                <w:tab w:val="center" w:pos="4680"/>
              </w:tabs>
              <w:suppressAutoHyphens/>
              <w:rPr>
                <w:b/>
                <w:spacing w:val="-2"/>
              </w:rPr>
            </w:pPr>
            <w:r w:rsidRPr="007C0B39">
              <w:rPr>
                <w:b/>
                <w:spacing w:val="-2"/>
              </w:rPr>
              <w:t>)</w:t>
            </w:r>
          </w:p>
          <w:p w14:paraId="26F5277D" w14:textId="77777777" w:rsidR="00D5356C" w:rsidRDefault="00D5356C" w:rsidP="00D5356C">
            <w:pPr>
              <w:tabs>
                <w:tab w:val="center" w:pos="4680"/>
              </w:tabs>
              <w:suppressAutoHyphens/>
              <w:rPr>
                <w:b/>
                <w:spacing w:val="-2"/>
              </w:rPr>
            </w:pPr>
            <w:r>
              <w:rPr>
                <w:b/>
                <w:spacing w:val="-2"/>
              </w:rPr>
              <w:t>)</w:t>
            </w:r>
          </w:p>
          <w:p w14:paraId="25F8AC2C" w14:textId="77777777" w:rsidR="00D5356C" w:rsidRDefault="00D5356C" w:rsidP="00D5356C">
            <w:pPr>
              <w:tabs>
                <w:tab w:val="center" w:pos="4680"/>
              </w:tabs>
              <w:suppressAutoHyphens/>
              <w:rPr>
                <w:b/>
                <w:spacing w:val="-2"/>
              </w:rPr>
            </w:pPr>
            <w:r>
              <w:rPr>
                <w:b/>
                <w:spacing w:val="-2"/>
              </w:rPr>
              <w:t>)</w:t>
            </w:r>
          </w:p>
          <w:p w14:paraId="4FF1CB95" w14:textId="77777777" w:rsidR="00D5356C" w:rsidRPr="007C0B39" w:rsidRDefault="00D5356C" w:rsidP="00D5356C">
            <w:pPr>
              <w:tabs>
                <w:tab w:val="center" w:pos="4680"/>
              </w:tabs>
              <w:suppressAutoHyphens/>
              <w:rPr>
                <w:b/>
                <w:spacing w:val="-2"/>
              </w:rPr>
            </w:pPr>
          </w:p>
          <w:p w14:paraId="0A1BE46E" w14:textId="77777777" w:rsidR="00D5356C" w:rsidRPr="00D23E19" w:rsidRDefault="00D5356C" w:rsidP="00D5356C">
            <w:pPr>
              <w:tabs>
                <w:tab w:val="center" w:pos="4680"/>
              </w:tabs>
              <w:suppressAutoHyphens/>
              <w:rPr>
                <w:b/>
                <w:spacing w:val="-2"/>
              </w:rPr>
            </w:pPr>
          </w:p>
        </w:tc>
        <w:tc>
          <w:tcPr>
            <w:tcW w:w="4248" w:type="dxa"/>
          </w:tcPr>
          <w:p w14:paraId="6B170682" w14:textId="77777777" w:rsidR="00D5356C" w:rsidRDefault="00D5356C" w:rsidP="00D5356C">
            <w:pPr>
              <w:tabs>
                <w:tab w:val="center" w:pos="4680"/>
              </w:tabs>
              <w:suppressAutoHyphens/>
              <w:ind w:left="432"/>
              <w:rPr>
                <w:spacing w:val="-2"/>
                <w:szCs w:val="22"/>
              </w:rPr>
            </w:pPr>
          </w:p>
          <w:p w14:paraId="6D618C0E" w14:textId="77777777" w:rsidR="00D5356C" w:rsidRPr="007C0B39" w:rsidRDefault="00D5356C" w:rsidP="00D5356C">
            <w:pPr>
              <w:tabs>
                <w:tab w:val="center" w:pos="4680"/>
              </w:tabs>
              <w:suppressAutoHyphens/>
              <w:ind w:left="504" w:hanging="90"/>
              <w:rPr>
                <w:spacing w:val="-2"/>
                <w:szCs w:val="22"/>
              </w:rPr>
            </w:pPr>
            <w:r w:rsidRPr="007C0B39">
              <w:rPr>
                <w:spacing w:val="-2"/>
                <w:szCs w:val="22"/>
              </w:rPr>
              <w:t xml:space="preserve">File No.:  </w:t>
            </w:r>
            <w:r w:rsidRPr="00E95D31">
              <w:rPr>
                <w:spacing w:val="-2"/>
              </w:rPr>
              <w:t>EB-IHD-14-00015115</w:t>
            </w:r>
            <w:r w:rsidRPr="00E95D31">
              <w:rPr>
                <w:rStyle w:val="FootnoteReference"/>
                <w:spacing w:val="-2"/>
              </w:rPr>
              <w:footnoteReference w:id="3"/>
            </w:r>
          </w:p>
          <w:p w14:paraId="5246E567" w14:textId="1C8380AF" w:rsidR="00D5356C" w:rsidRPr="007C0B39" w:rsidRDefault="00D5356C" w:rsidP="00D5356C">
            <w:pPr>
              <w:ind w:left="432"/>
              <w:rPr>
                <w:spacing w:val="-2"/>
                <w:szCs w:val="22"/>
              </w:rPr>
            </w:pPr>
            <w:r w:rsidRPr="007C0B39">
              <w:rPr>
                <w:spacing w:val="-2"/>
                <w:szCs w:val="22"/>
              </w:rPr>
              <w:t xml:space="preserve">Acct. No.:  </w:t>
            </w:r>
            <w:r w:rsidR="00D66825" w:rsidRPr="00D66825">
              <w:rPr>
                <w:spacing w:val="-2"/>
                <w:szCs w:val="22"/>
              </w:rPr>
              <w:t>201632080003</w:t>
            </w:r>
          </w:p>
          <w:p w14:paraId="04DB850D" w14:textId="77777777" w:rsidR="00D5356C" w:rsidRDefault="00D5356C" w:rsidP="00D5356C">
            <w:pPr>
              <w:tabs>
                <w:tab w:val="center" w:pos="4680"/>
              </w:tabs>
              <w:suppressAutoHyphens/>
              <w:ind w:left="432"/>
              <w:rPr>
                <w:spacing w:val="-2"/>
              </w:rPr>
            </w:pPr>
            <w:r w:rsidRPr="007C0B39">
              <w:rPr>
                <w:szCs w:val="22"/>
              </w:rPr>
              <w:t>FRN</w:t>
            </w:r>
            <w:r>
              <w:rPr>
                <w:szCs w:val="22"/>
              </w:rPr>
              <w:t xml:space="preserve">:  </w:t>
            </w:r>
            <w:r w:rsidRPr="00E95D31">
              <w:rPr>
                <w:spacing w:val="-2"/>
              </w:rPr>
              <w:t>0019721638</w:t>
            </w:r>
          </w:p>
          <w:p w14:paraId="748BF506" w14:textId="77777777" w:rsidR="00D5356C" w:rsidRPr="00E95D31" w:rsidRDefault="00D5356C" w:rsidP="00D5356C">
            <w:pPr>
              <w:tabs>
                <w:tab w:val="center" w:pos="4680"/>
              </w:tabs>
              <w:suppressAutoHyphens/>
              <w:rPr>
                <w:spacing w:val="-2"/>
              </w:rPr>
            </w:pPr>
            <w:r>
              <w:rPr>
                <w:spacing w:val="-2"/>
              </w:rPr>
              <w:t xml:space="preserve">        Facility ID No.:  </w:t>
            </w:r>
            <w:r w:rsidRPr="00E95D31">
              <w:rPr>
                <w:spacing w:val="-2"/>
              </w:rPr>
              <w:t>22887</w:t>
            </w:r>
          </w:p>
          <w:p w14:paraId="3843D4F3" w14:textId="77777777" w:rsidR="00D5356C" w:rsidRDefault="00D5356C" w:rsidP="00D5356C">
            <w:pPr>
              <w:tabs>
                <w:tab w:val="center" w:pos="4680"/>
              </w:tabs>
              <w:suppressAutoHyphens/>
              <w:ind w:left="432"/>
              <w:rPr>
                <w:spacing w:val="-2"/>
              </w:rPr>
            </w:pPr>
          </w:p>
          <w:p w14:paraId="1D4D4C2A" w14:textId="77777777" w:rsidR="00D5356C" w:rsidRDefault="00D5356C" w:rsidP="00D5356C">
            <w:pPr>
              <w:tabs>
                <w:tab w:val="center" w:pos="4680"/>
              </w:tabs>
              <w:suppressAutoHyphens/>
              <w:ind w:left="432"/>
              <w:rPr>
                <w:spacing w:val="-2"/>
              </w:rPr>
            </w:pPr>
          </w:p>
          <w:p w14:paraId="396FB196" w14:textId="37198324" w:rsidR="00D5356C" w:rsidRPr="00D84548" w:rsidRDefault="00D5356C" w:rsidP="00D5356C">
            <w:pPr>
              <w:tabs>
                <w:tab w:val="center" w:pos="4680"/>
              </w:tabs>
              <w:suppressAutoHyphens/>
              <w:ind w:left="432"/>
              <w:rPr>
                <w:snapToGrid/>
                <w:spacing w:val="-2"/>
              </w:rPr>
            </w:pPr>
            <w:r>
              <w:rPr>
                <w:spacing w:val="-2"/>
              </w:rPr>
              <w:t>FRN: 0001595214</w:t>
            </w:r>
          </w:p>
        </w:tc>
      </w:tr>
    </w:tbl>
    <w:p w14:paraId="53D9FF22" w14:textId="77777777" w:rsidR="00F84BCA" w:rsidRPr="00D84548" w:rsidRDefault="00F84BCA" w:rsidP="00AA4B16">
      <w:pPr>
        <w:jc w:val="center"/>
        <w:outlineLvl w:val="0"/>
        <w:rPr>
          <w:b/>
          <w:szCs w:val="22"/>
        </w:rPr>
      </w:pPr>
      <w:r w:rsidRPr="00D84548">
        <w:rPr>
          <w:b/>
          <w:szCs w:val="22"/>
        </w:rPr>
        <w:t>ORDER</w:t>
      </w:r>
    </w:p>
    <w:p w14:paraId="6D1DAF1D" w14:textId="77777777" w:rsidR="00F84BCA" w:rsidRPr="00D84548" w:rsidRDefault="00F84BCA" w:rsidP="00AA4B16">
      <w:pPr>
        <w:tabs>
          <w:tab w:val="left" w:pos="-720"/>
        </w:tabs>
        <w:suppressAutoHyphens/>
        <w:spacing w:line="227" w:lineRule="auto"/>
        <w:rPr>
          <w:spacing w:val="-2"/>
        </w:rPr>
      </w:pPr>
    </w:p>
    <w:p w14:paraId="26D3DDBA" w14:textId="521A899C" w:rsidR="00F84BCA" w:rsidRPr="00D84548" w:rsidRDefault="00F84BCA" w:rsidP="00F84BCA">
      <w:pPr>
        <w:tabs>
          <w:tab w:val="left" w:pos="720"/>
          <w:tab w:val="right" w:pos="9360"/>
        </w:tabs>
        <w:suppressAutoHyphens/>
        <w:spacing w:line="227" w:lineRule="auto"/>
        <w:rPr>
          <w:spacing w:val="-2"/>
        </w:rPr>
      </w:pPr>
      <w:r w:rsidRPr="000B7A0A">
        <w:rPr>
          <w:b/>
          <w:spacing w:val="-2"/>
        </w:rPr>
        <w:t xml:space="preserve">Adopted:  </w:t>
      </w:r>
      <w:r w:rsidR="000B7A0A" w:rsidRPr="000B7A0A">
        <w:rPr>
          <w:b/>
          <w:spacing w:val="-2"/>
        </w:rPr>
        <w:t>January 7, 2016</w:t>
      </w:r>
      <w:r w:rsidR="000B7A0A" w:rsidRPr="000B7A0A">
        <w:rPr>
          <w:b/>
          <w:spacing w:val="-2"/>
        </w:rPr>
        <w:tab/>
        <w:t>Released:  January 7, 2016</w:t>
      </w:r>
    </w:p>
    <w:p w14:paraId="28EDFB85" w14:textId="77777777" w:rsidR="00F84BCA" w:rsidRPr="00D84548" w:rsidRDefault="00F84BCA" w:rsidP="00F84BCA"/>
    <w:p w14:paraId="4CD6D3B7" w14:textId="77777777" w:rsidR="00F84BCA" w:rsidRPr="00D84548" w:rsidRDefault="00D42D5D" w:rsidP="00F84BCA">
      <w:pPr>
        <w:rPr>
          <w:spacing w:val="-2"/>
        </w:rPr>
      </w:pPr>
      <w:r w:rsidRPr="00D84548">
        <w:rPr>
          <w:spacing w:val="-2"/>
          <w:szCs w:val="22"/>
        </w:rPr>
        <w:t xml:space="preserve">By the </w:t>
      </w:r>
      <w:r w:rsidR="00F84BCA" w:rsidRPr="00D84548">
        <w:rPr>
          <w:spacing w:val="-2"/>
          <w:szCs w:val="22"/>
        </w:rPr>
        <w:t>Chief, Enforcement Bureau:</w:t>
      </w:r>
    </w:p>
    <w:p w14:paraId="6884E85F" w14:textId="77777777" w:rsidR="00F84BCA" w:rsidRPr="00D84548" w:rsidRDefault="00F84BCA" w:rsidP="00F84BCA"/>
    <w:p w14:paraId="4DD37CFF" w14:textId="0AB60D77" w:rsidR="00C3791F" w:rsidRDefault="00B277A4" w:rsidP="004B2C85">
      <w:pPr>
        <w:pStyle w:val="ParaNum0"/>
        <w:numPr>
          <w:ilvl w:val="0"/>
          <w:numId w:val="4"/>
        </w:numPr>
        <w:tabs>
          <w:tab w:val="clear" w:pos="1080"/>
          <w:tab w:val="num" w:pos="1440"/>
        </w:tabs>
        <w:rPr>
          <w:szCs w:val="22"/>
        </w:rPr>
      </w:pPr>
      <w:r w:rsidRPr="00D84548">
        <w:rPr>
          <w:szCs w:val="22"/>
        </w:rPr>
        <w:t>T</w:t>
      </w:r>
      <w:r w:rsidR="00F84BCA" w:rsidRPr="00D84548">
        <w:rPr>
          <w:szCs w:val="22"/>
        </w:rPr>
        <w:t xml:space="preserve">he Enforcement Bureau (Bureau) </w:t>
      </w:r>
      <w:r w:rsidRPr="00D84548">
        <w:rPr>
          <w:szCs w:val="22"/>
        </w:rPr>
        <w:t>of the Federal Communications Commission</w:t>
      </w:r>
      <w:r w:rsidR="00D54151">
        <w:rPr>
          <w:szCs w:val="22"/>
        </w:rPr>
        <w:t xml:space="preserve"> (Commission)</w:t>
      </w:r>
      <w:r w:rsidRPr="00D84548">
        <w:rPr>
          <w:szCs w:val="22"/>
        </w:rPr>
        <w:t xml:space="preserve"> has entered into a Consent Decree to resolve its investigation into whether</w:t>
      </w:r>
      <w:r w:rsidR="00E87831" w:rsidRPr="00D84548">
        <w:rPr>
          <w:szCs w:val="22"/>
        </w:rPr>
        <w:t xml:space="preserve"> </w:t>
      </w:r>
      <w:r w:rsidR="00D54151">
        <w:rPr>
          <w:szCs w:val="22"/>
        </w:rPr>
        <w:t xml:space="preserve">Radio License Holding CBC, LLC (Radio License), </w:t>
      </w:r>
      <w:r w:rsidR="00820D0A">
        <w:rPr>
          <w:szCs w:val="22"/>
        </w:rPr>
        <w:t xml:space="preserve">and Radio License’s parent, </w:t>
      </w:r>
      <w:r w:rsidR="00D54151">
        <w:rPr>
          <w:szCs w:val="22"/>
        </w:rPr>
        <w:t xml:space="preserve">Cumulus </w:t>
      </w:r>
      <w:r w:rsidR="00D5356C">
        <w:rPr>
          <w:szCs w:val="22"/>
        </w:rPr>
        <w:t xml:space="preserve">Radio Corporation </w:t>
      </w:r>
      <w:r w:rsidR="00D54151">
        <w:rPr>
          <w:szCs w:val="22"/>
        </w:rPr>
        <w:t>(C</w:t>
      </w:r>
      <w:r w:rsidR="00D5356C">
        <w:rPr>
          <w:szCs w:val="22"/>
        </w:rPr>
        <w:t>RC</w:t>
      </w:r>
      <w:r w:rsidR="002D2C38">
        <w:rPr>
          <w:szCs w:val="22"/>
        </w:rPr>
        <w:t>)</w:t>
      </w:r>
      <w:r w:rsidR="00D54151">
        <w:rPr>
          <w:szCs w:val="22"/>
        </w:rPr>
        <w:t>, broadcast announcements on radio station WOKQ(FM), Dover, New Hampshire</w:t>
      </w:r>
      <w:r w:rsidR="00340EE0">
        <w:rPr>
          <w:szCs w:val="22"/>
        </w:rPr>
        <w:t xml:space="preserve"> (Station)</w:t>
      </w:r>
      <w:r w:rsidR="00D54151">
        <w:rPr>
          <w:szCs w:val="22"/>
        </w:rPr>
        <w:t xml:space="preserve">, without adequate sponsorship disclosure in violation of the Commission’s sponsorship identification laws.  </w:t>
      </w:r>
    </w:p>
    <w:p w14:paraId="456F1F79" w14:textId="2D525B34" w:rsidR="00C16B8F" w:rsidRPr="00A64F84" w:rsidRDefault="00C16B8F" w:rsidP="004B2C85">
      <w:pPr>
        <w:pStyle w:val="ParaNum0"/>
        <w:numPr>
          <w:ilvl w:val="0"/>
          <w:numId w:val="4"/>
        </w:numPr>
        <w:tabs>
          <w:tab w:val="clear" w:pos="1080"/>
          <w:tab w:val="num" w:pos="1440"/>
        </w:tabs>
        <w:rPr>
          <w:szCs w:val="22"/>
        </w:rPr>
      </w:pPr>
      <w:r w:rsidRPr="00C16B8F">
        <w:rPr>
          <w:szCs w:val="22"/>
        </w:rPr>
        <w:t>The Commission’s sponsorship identification laws protect consumers and promote fair competition by requiring that the sponsors of paid programming material be clearly identified.  Those laws are based on the principle that listeners and viewers are entitled to know who seeks to persuade them.  The disclosures required by those laws provide listeners and viewers with information concerning the source of material in order to prevent misleading or deceiving those listeners and viewers.  Enforcement of the sponsorship identification laws also protects fair competition among advertisers.</w:t>
      </w:r>
      <w:r w:rsidR="00A64F84">
        <w:rPr>
          <w:szCs w:val="22"/>
        </w:rPr>
        <w:t xml:space="preserve">  We </w:t>
      </w:r>
      <w:r w:rsidR="00A64F84" w:rsidRPr="007145B4">
        <w:rPr>
          <w:szCs w:val="22"/>
        </w:rPr>
        <w:t xml:space="preserve">seek to prevent sponsors from gaining unfair advantage by paying stations to present promotional messages without appropriate disclosures, while their competitors observe the rules and present their content as </w:t>
      </w:r>
      <w:r w:rsidR="00A64F84">
        <w:rPr>
          <w:szCs w:val="22"/>
        </w:rPr>
        <w:t xml:space="preserve">properly </w:t>
      </w:r>
      <w:r w:rsidR="00A64F84" w:rsidRPr="007145B4">
        <w:rPr>
          <w:szCs w:val="22"/>
        </w:rPr>
        <w:t>acknowledged commercial advertisements.</w:t>
      </w:r>
      <w:r w:rsidRPr="00A64F84">
        <w:rPr>
          <w:szCs w:val="22"/>
        </w:rPr>
        <w:t xml:space="preserve">   </w:t>
      </w:r>
    </w:p>
    <w:p w14:paraId="531740D1" w14:textId="3471092E" w:rsidR="00D54151" w:rsidRPr="00E905B7" w:rsidRDefault="002678E7" w:rsidP="004B2C85">
      <w:pPr>
        <w:pStyle w:val="ParaNum0"/>
        <w:numPr>
          <w:ilvl w:val="0"/>
          <w:numId w:val="4"/>
        </w:numPr>
        <w:tabs>
          <w:tab w:val="clear" w:pos="1080"/>
          <w:tab w:val="num" w:pos="1440"/>
        </w:tabs>
        <w:rPr>
          <w:szCs w:val="22"/>
        </w:rPr>
      </w:pPr>
      <w:r>
        <w:rPr>
          <w:szCs w:val="22"/>
        </w:rPr>
        <w:t>T</w:t>
      </w:r>
      <w:r w:rsidR="00122E7F" w:rsidRPr="007145B4">
        <w:rPr>
          <w:szCs w:val="22"/>
        </w:rPr>
        <w:t xml:space="preserve">he </w:t>
      </w:r>
      <w:r w:rsidR="00340EE0">
        <w:rPr>
          <w:szCs w:val="22"/>
        </w:rPr>
        <w:t xml:space="preserve">Bureau </w:t>
      </w:r>
      <w:r w:rsidR="00122E7F" w:rsidRPr="007145B4">
        <w:rPr>
          <w:szCs w:val="22"/>
        </w:rPr>
        <w:t>investigated a complaint that</w:t>
      </w:r>
      <w:r>
        <w:rPr>
          <w:szCs w:val="22"/>
        </w:rPr>
        <w:t xml:space="preserve"> the Station</w:t>
      </w:r>
      <w:r w:rsidR="00122E7F">
        <w:rPr>
          <w:szCs w:val="22"/>
        </w:rPr>
        <w:t xml:space="preserve"> broadcast </w:t>
      </w:r>
      <w:r w:rsidR="002E7B8F">
        <w:rPr>
          <w:szCs w:val="22"/>
        </w:rPr>
        <w:t>announcements s</w:t>
      </w:r>
      <w:r w:rsidR="00B23DDB">
        <w:rPr>
          <w:szCs w:val="22"/>
        </w:rPr>
        <w:t xml:space="preserve">upporting </w:t>
      </w:r>
      <w:r w:rsidR="00505926">
        <w:rPr>
          <w:szCs w:val="22"/>
        </w:rPr>
        <w:t xml:space="preserve">a </w:t>
      </w:r>
      <w:r w:rsidR="002E7B8F">
        <w:rPr>
          <w:szCs w:val="22"/>
        </w:rPr>
        <w:t xml:space="preserve">hydro-electronic </w:t>
      </w:r>
      <w:r w:rsidR="00122E7F" w:rsidRPr="00123AEB">
        <w:rPr>
          <w:szCs w:val="22"/>
        </w:rPr>
        <w:t xml:space="preserve">energy project in New Hampshire without </w:t>
      </w:r>
      <w:r w:rsidR="00376707">
        <w:rPr>
          <w:szCs w:val="22"/>
        </w:rPr>
        <w:t xml:space="preserve">disclosing </w:t>
      </w:r>
      <w:r w:rsidR="00505926">
        <w:rPr>
          <w:szCs w:val="22"/>
        </w:rPr>
        <w:t>the identity of the</w:t>
      </w:r>
      <w:r w:rsidR="002E7B8F">
        <w:rPr>
          <w:szCs w:val="22"/>
        </w:rPr>
        <w:t xml:space="preserve"> company </w:t>
      </w:r>
      <w:r w:rsidR="00505926">
        <w:rPr>
          <w:szCs w:val="22"/>
        </w:rPr>
        <w:t xml:space="preserve">that sponsored the </w:t>
      </w:r>
      <w:r w:rsidR="002E7B8F">
        <w:rPr>
          <w:szCs w:val="22"/>
        </w:rPr>
        <w:t>announcements</w:t>
      </w:r>
      <w:r w:rsidR="00122E7F" w:rsidRPr="007145B4">
        <w:rPr>
          <w:szCs w:val="22"/>
        </w:rPr>
        <w:t xml:space="preserve">.  Our investigation revealed </w:t>
      </w:r>
      <w:r w:rsidR="00122E7F" w:rsidRPr="00387DD0">
        <w:rPr>
          <w:szCs w:val="22"/>
        </w:rPr>
        <w:t>that</w:t>
      </w:r>
      <w:r w:rsidR="00122E7F">
        <w:t xml:space="preserve">, </w:t>
      </w:r>
      <w:r w:rsidR="00262131">
        <w:t>from</w:t>
      </w:r>
      <w:r w:rsidR="00122E7F">
        <w:t xml:space="preserve"> May </w:t>
      </w:r>
      <w:r w:rsidR="00262131">
        <w:t xml:space="preserve">through </w:t>
      </w:r>
      <w:r w:rsidR="00122E7F">
        <w:t>October 2011, Radio License accepted</w:t>
      </w:r>
      <w:r w:rsidR="008A10C4">
        <w:t xml:space="preserve"> </w:t>
      </w:r>
      <w:r w:rsidR="00122E7F">
        <w:t>payment</w:t>
      </w:r>
      <w:r w:rsidR="002E7B8F">
        <w:t>s</w:t>
      </w:r>
      <w:r w:rsidR="00122E7F">
        <w:t xml:space="preserve"> from Northern Pass Transmission LLC</w:t>
      </w:r>
      <w:r w:rsidR="008A10C4">
        <w:t xml:space="preserve"> (NPT)</w:t>
      </w:r>
      <w:r w:rsidR="00122E7F">
        <w:t xml:space="preserve"> to broadcast announcements</w:t>
      </w:r>
      <w:r w:rsidR="008A10C4">
        <w:t xml:space="preserve"> supporting </w:t>
      </w:r>
      <w:r w:rsidR="00B23DDB">
        <w:t xml:space="preserve">the Northern Pass Project.  </w:t>
      </w:r>
      <w:r w:rsidR="0098037B">
        <w:t xml:space="preserve">The announcements, however, did not expressly </w:t>
      </w:r>
      <w:r w:rsidR="008A10C4">
        <w:t xml:space="preserve">disclose to listeners that the announcements were </w:t>
      </w:r>
      <w:r w:rsidR="0098037B">
        <w:t xml:space="preserve">paid for or </w:t>
      </w:r>
      <w:r w:rsidR="008A10C4">
        <w:t xml:space="preserve">sponsored by </w:t>
      </w:r>
      <w:r w:rsidR="00E905B7">
        <w:t xml:space="preserve">NPT—the company positioned to own “[a]ll of the Northern Pass transmission lines </w:t>
      </w:r>
      <w:r w:rsidR="003A6173">
        <w:t>and facilities in New Hampshire</w:t>
      </w:r>
      <w:r w:rsidR="00E905B7">
        <w:t>”</w:t>
      </w:r>
      <w:r w:rsidR="00E905B7">
        <w:rPr>
          <w:rStyle w:val="FootnoteReference"/>
        </w:rPr>
        <w:footnoteReference w:id="4"/>
      </w:r>
      <w:r w:rsidR="00E905B7">
        <w:t xml:space="preserve"> should the project ultimately be approved</w:t>
      </w:r>
      <w:r w:rsidR="00122E7F">
        <w:t>.</w:t>
      </w:r>
      <w:r w:rsidR="00122E7F">
        <w:rPr>
          <w:szCs w:val="22"/>
        </w:rPr>
        <w:t xml:space="preserve">  </w:t>
      </w:r>
      <w:r w:rsidR="00430589">
        <w:rPr>
          <w:szCs w:val="22"/>
        </w:rPr>
        <w:t xml:space="preserve">Radio License remained the licensee of the Station throughout the time period that the violations occurred, but there was a transfer of control of </w:t>
      </w:r>
      <w:r w:rsidR="005F359A">
        <w:rPr>
          <w:szCs w:val="22"/>
        </w:rPr>
        <w:t xml:space="preserve">Citadel Broadcasting Corporation, the ultimate parent of Radio License at the time, </w:t>
      </w:r>
      <w:r w:rsidR="00430589">
        <w:rPr>
          <w:szCs w:val="22"/>
        </w:rPr>
        <w:t>to the shareholders of Cumulus</w:t>
      </w:r>
      <w:r w:rsidR="005F359A">
        <w:rPr>
          <w:szCs w:val="22"/>
        </w:rPr>
        <w:t xml:space="preserve"> Media Inc., </w:t>
      </w:r>
      <w:r w:rsidR="00C350FC">
        <w:rPr>
          <w:szCs w:val="22"/>
        </w:rPr>
        <w:t xml:space="preserve">CRC’s </w:t>
      </w:r>
      <w:r w:rsidR="005F359A">
        <w:rPr>
          <w:szCs w:val="22"/>
        </w:rPr>
        <w:t xml:space="preserve">ultimate </w:t>
      </w:r>
      <w:r w:rsidR="005F359A">
        <w:rPr>
          <w:szCs w:val="22"/>
        </w:rPr>
        <w:lastRenderedPageBreak/>
        <w:t>parent,</w:t>
      </w:r>
      <w:r w:rsidR="00430589">
        <w:rPr>
          <w:szCs w:val="22"/>
        </w:rPr>
        <w:t xml:space="preserve"> on September 16, 2011.  The Station continued to broadcast the announcements while </w:t>
      </w:r>
      <w:r w:rsidR="00C350FC">
        <w:rPr>
          <w:szCs w:val="22"/>
        </w:rPr>
        <w:t xml:space="preserve">CRC </w:t>
      </w:r>
      <w:r w:rsidR="004114FE">
        <w:rPr>
          <w:szCs w:val="22"/>
        </w:rPr>
        <w:t xml:space="preserve">controlled Radio License.  </w:t>
      </w:r>
      <w:r w:rsidR="00852F69" w:rsidRPr="00012900">
        <w:rPr>
          <w:szCs w:val="22"/>
        </w:rPr>
        <w:t xml:space="preserve">To settle this matter, </w:t>
      </w:r>
      <w:r w:rsidR="00C350FC">
        <w:rPr>
          <w:szCs w:val="22"/>
        </w:rPr>
        <w:t xml:space="preserve">CRC and Radio License </w:t>
      </w:r>
      <w:r w:rsidR="00882ABA" w:rsidRPr="00012900">
        <w:rPr>
          <w:szCs w:val="22"/>
        </w:rPr>
        <w:t xml:space="preserve">admit that </w:t>
      </w:r>
      <w:r w:rsidR="00C350FC">
        <w:rPr>
          <w:szCs w:val="22"/>
        </w:rPr>
        <w:t>they</w:t>
      </w:r>
      <w:r w:rsidR="00882ABA" w:rsidRPr="00012900">
        <w:rPr>
          <w:szCs w:val="22"/>
        </w:rPr>
        <w:t xml:space="preserve"> violated the sponsorship identification laws</w:t>
      </w:r>
      <w:r>
        <w:rPr>
          <w:szCs w:val="22"/>
        </w:rPr>
        <w:t>,</w:t>
      </w:r>
      <w:r w:rsidR="00202B90" w:rsidRPr="00012900">
        <w:rPr>
          <w:szCs w:val="22"/>
        </w:rPr>
        <w:t xml:space="preserve"> wi</w:t>
      </w:r>
      <w:r w:rsidR="00882ABA" w:rsidRPr="00012900">
        <w:rPr>
          <w:szCs w:val="22"/>
        </w:rPr>
        <w:t>ll implement a compliance plan</w:t>
      </w:r>
      <w:r>
        <w:rPr>
          <w:szCs w:val="22"/>
        </w:rPr>
        <w:t>,</w:t>
      </w:r>
      <w:r w:rsidR="0002675C">
        <w:rPr>
          <w:szCs w:val="22"/>
        </w:rPr>
        <w:t xml:space="preserve"> and </w:t>
      </w:r>
      <w:r w:rsidR="009632A6" w:rsidRPr="00012900">
        <w:rPr>
          <w:szCs w:val="22"/>
        </w:rPr>
        <w:t xml:space="preserve">will </w:t>
      </w:r>
      <w:r w:rsidR="00E87831" w:rsidRPr="00012900">
        <w:rPr>
          <w:szCs w:val="22"/>
        </w:rPr>
        <w:t>pay</w:t>
      </w:r>
      <w:r w:rsidR="00F84BCA" w:rsidRPr="00012900">
        <w:rPr>
          <w:szCs w:val="22"/>
        </w:rPr>
        <w:t xml:space="preserve"> </w:t>
      </w:r>
      <w:r w:rsidR="00B277A4" w:rsidRPr="00012900">
        <w:rPr>
          <w:szCs w:val="22"/>
        </w:rPr>
        <w:t xml:space="preserve">a </w:t>
      </w:r>
      <w:r w:rsidR="00F84BCA" w:rsidRPr="00012900">
        <w:rPr>
          <w:szCs w:val="22"/>
        </w:rPr>
        <w:t>$</w:t>
      </w:r>
      <w:r w:rsidR="00882ABA" w:rsidRPr="00012900">
        <w:rPr>
          <w:szCs w:val="22"/>
        </w:rPr>
        <w:t xml:space="preserve">540,000 </w:t>
      </w:r>
      <w:r w:rsidR="00B277A4" w:rsidRPr="00012900">
        <w:rPr>
          <w:szCs w:val="22"/>
        </w:rPr>
        <w:t>civil penalty</w:t>
      </w:r>
      <w:r w:rsidR="00882ABA" w:rsidRPr="00012900">
        <w:rPr>
          <w:szCs w:val="22"/>
        </w:rPr>
        <w:t>.</w:t>
      </w:r>
      <w:r w:rsidR="00F84BCA" w:rsidRPr="00E905B7">
        <w:rPr>
          <w:szCs w:val="22"/>
        </w:rPr>
        <w:t xml:space="preserve"> </w:t>
      </w:r>
    </w:p>
    <w:p w14:paraId="3E1E864A" w14:textId="70AFFE04" w:rsidR="00D54151" w:rsidRDefault="00F84BCA" w:rsidP="004B2C85">
      <w:pPr>
        <w:pStyle w:val="ParaNum0"/>
        <w:numPr>
          <w:ilvl w:val="0"/>
          <w:numId w:val="4"/>
        </w:numPr>
        <w:tabs>
          <w:tab w:val="clear" w:pos="1080"/>
          <w:tab w:val="num" w:pos="1440"/>
        </w:tabs>
        <w:rPr>
          <w:szCs w:val="22"/>
        </w:rPr>
      </w:pPr>
      <w:r w:rsidRPr="00D54151">
        <w:rPr>
          <w:szCs w:val="22"/>
        </w:rPr>
        <w:t>After reviewing the terms of the Consent Decree and evaluating the facts before us, we find that the public interest would be served by adopting the Consent Decree and terminating the referenced investigation</w:t>
      </w:r>
      <w:r w:rsidR="00B277A4" w:rsidRPr="00D54151">
        <w:rPr>
          <w:szCs w:val="22"/>
        </w:rPr>
        <w:t xml:space="preserve"> </w:t>
      </w:r>
      <w:r w:rsidR="00882ABA" w:rsidRPr="00D54151">
        <w:rPr>
          <w:szCs w:val="22"/>
        </w:rPr>
        <w:t xml:space="preserve">regarding </w:t>
      </w:r>
      <w:r w:rsidR="00C350FC">
        <w:rPr>
          <w:szCs w:val="22"/>
        </w:rPr>
        <w:t>Radio License’</w:t>
      </w:r>
      <w:r w:rsidR="00C63C14">
        <w:rPr>
          <w:szCs w:val="22"/>
        </w:rPr>
        <w:t>s</w:t>
      </w:r>
      <w:r w:rsidR="00C350FC" w:rsidRPr="00D54151">
        <w:rPr>
          <w:szCs w:val="22"/>
        </w:rPr>
        <w:t xml:space="preserve"> </w:t>
      </w:r>
      <w:r w:rsidR="00B277A4" w:rsidRPr="00D54151">
        <w:rPr>
          <w:szCs w:val="22"/>
        </w:rPr>
        <w:t>compliance with</w:t>
      </w:r>
      <w:r w:rsidR="00882ABA" w:rsidRPr="00D54151">
        <w:rPr>
          <w:szCs w:val="22"/>
        </w:rPr>
        <w:t xml:space="preserve"> Section 317 of the Communications Act of 1934, as amended (Act)</w:t>
      </w:r>
      <w:r w:rsidR="00882ABA">
        <w:rPr>
          <w:rStyle w:val="FootnoteReference"/>
          <w:szCs w:val="22"/>
        </w:rPr>
        <w:footnoteReference w:id="5"/>
      </w:r>
      <w:r w:rsidR="00882ABA" w:rsidRPr="00D54151">
        <w:rPr>
          <w:szCs w:val="22"/>
        </w:rPr>
        <w:t>, and Section 73.1212 of the Commission’s rules (Rules)</w:t>
      </w:r>
      <w:r w:rsidR="00882ABA" w:rsidRPr="007145B4">
        <w:rPr>
          <w:rStyle w:val="FootnoteReference"/>
          <w:sz w:val="22"/>
          <w:szCs w:val="22"/>
        </w:rPr>
        <w:footnoteReference w:id="6"/>
      </w:r>
      <w:r w:rsidR="00882ABA" w:rsidRPr="00D54151">
        <w:rPr>
          <w:szCs w:val="22"/>
        </w:rPr>
        <w:t xml:space="preserve"> pertaining to sponsorship identification. </w:t>
      </w:r>
    </w:p>
    <w:p w14:paraId="3412A218" w14:textId="67767A2D" w:rsidR="00D54151" w:rsidRDefault="00357044" w:rsidP="004B2C85">
      <w:pPr>
        <w:pStyle w:val="ParaNum0"/>
        <w:numPr>
          <w:ilvl w:val="0"/>
          <w:numId w:val="4"/>
        </w:numPr>
        <w:tabs>
          <w:tab w:val="clear" w:pos="1080"/>
          <w:tab w:val="num" w:pos="1440"/>
        </w:tabs>
        <w:rPr>
          <w:szCs w:val="22"/>
        </w:rPr>
      </w:pPr>
      <w:r w:rsidRPr="00D54151">
        <w:rPr>
          <w:szCs w:val="22"/>
        </w:rPr>
        <w:t xml:space="preserve">In the absence of material new evidence relating to this matter, we do not set for hearing the question of </w:t>
      </w:r>
      <w:r w:rsidR="00882ABA" w:rsidRPr="00D54151">
        <w:rPr>
          <w:szCs w:val="22"/>
        </w:rPr>
        <w:t xml:space="preserve">Radio License’s </w:t>
      </w:r>
      <w:r w:rsidR="0091125D">
        <w:rPr>
          <w:szCs w:val="22"/>
        </w:rPr>
        <w:t>and/or CRC’s</w:t>
      </w:r>
      <w:r w:rsidR="00882ABA" w:rsidRPr="00D54151">
        <w:rPr>
          <w:szCs w:val="22"/>
        </w:rPr>
        <w:t xml:space="preserve"> </w:t>
      </w:r>
      <w:r w:rsidRPr="00D54151">
        <w:rPr>
          <w:szCs w:val="22"/>
        </w:rPr>
        <w:t>basic qualifications to hold or obtain an</w:t>
      </w:r>
      <w:r w:rsidR="00F74D07" w:rsidRPr="00D54151">
        <w:rPr>
          <w:szCs w:val="22"/>
        </w:rPr>
        <w:t>y</w:t>
      </w:r>
      <w:r w:rsidRPr="00D54151">
        <w:rPr>
          <w:szCs w:val="22"/>
        </w:rPr>
        <w:t xml:space="preserve"> Commission license or authorization.</w:t>
      </w:r>
      <w:r>
        <w:rPr>
          <w:rStyle w:val="FootnoteReference"/>
          <w:szCs w:val="22"/>
        </w:rPr>
        <w:footnoteReference w:id="7"/>
      </w:r>
    </w:p>
    <w:p w14:paraId="49E14B0F" w14:textId="77777777" w:rsidR="00D54151" w:rsidRDefault="00F84BCA" w:rsidP="004B2C85">
      <w:pPr>
        <w:pStyle w:val="ParaNum0"/>
        <w:numPr>
          <w:ilvl w:val="0"/>
          <w:numId w:val="4"/>
        </w:numPr>
        <w:tabs>
          <w:tab w:val="clear" w:pos="1080"/>
          <w:tab w:val="num" w:pos="1440"/>
        </w:tabs>
        <w:rPr>
          <w:szCs w:val="22"/>
        </w:rPr>
      </w:pPr>
      <w:r w:rsidRPr="00D54151">
        <w:rPr>
          <w:szCs w:val="22"/>
        </w:rPr>
        <w:t xml:space="preserve">Accordingly, </w:t>
      </w:r>
      <w:r w:rsidRPr="00D54151">
        <w:rPr>
          <w:b/>
          <w:szCs w:val="22"/>
        </w:rPr>
        <w:t xml:space="preserve">IT IS ORDERED </w:t>
      </w:r>
      <w:r w:rsidRPr="00D54151">
        <w:rPr>
          <w:szCs w:val="22"/>
        </w:rPr>
        <w:t>that, pursuant to Section</w:t>
      </w:r>
      <w:r w:rsidR="00655A66" w:rsidRPr="00D54151">
        <w:rPr>
          <w:szCs w:val="22"/>
        </w:rPr>
        <w:t xml:space="preserve"> </w:t>
      </w:r>
      <w:r w:rsidR="00B75912" w:rsidRPr="00D54151">
        <w:rPr>
          <w:szCs w:val="22"/>
        </w:rPr>
        <w:t>4(i)</w:t>
      </w:r>
      <w:r w:rsidR="00655A66" w:rsidRPr="00D54151">
        <w:rPr>
          <w:szCs w:val="22"/>
        </w:rPr>
        <w:t xml:space="preserve"> </w:t>
      </w:r>
      <w:r w:rsidR="009632A6" w:rsidRPr="00D54151">
        <w:rPr>
          <w:szCs w:val="22"/>
        </w:rPr>
        <w:t>of the Act</w:t>
      </w:r>
      <w:r w:rsidR="009632A6" w:rsidRPr="00D84548">
        <w:rPr>
          <w:rStyle w:val="FootnoteReference"/>
          <w:szCs w:val="22"/>
        </w:rPr>
        <w:footnoteReference w:id="8"/>
      </w:r>
      <w:r w:rsidRPr="00D54151">
        <w:rPr>
          <w:szCs w:val="22"/>
        </w:rPr>
        <w:t xml:space="preserve"> and the authority delegated by Sections 0.1</w:t>
      </w:r>
      <w:r w:rsidR="0051080A" w:rsidRPr="00D54151">
        <w:rPr>
          <w:szCs w:val="22"/>
        </w:rPr>
        <w:t>11 and 0.311 of the R</w:t>
      </w:r>
      <w:r w:rsidR="009632A6" w:rsidRPr="00D54151">
        <w:rPr>
          <w:szCs w:val="22"/>
        </w:rPr>
        <w:t>ules,</w:t>
      </w:r>
      <w:r w:rsidR="009632A6" w:rsidRPr="00D84548">
        <w:rPr>
          <w:rStyle w:val="FootnoteReference"/>
          <w:szCs w:val="22"/>
        </w:rPr>
        <w:footnoteReference w:id="9"/>
      </w:r>
      <w:r w:rsidRPr="00D54151">
        <w:rPr>
          <w:szCs w:val="22"/>
        </w:rPr>
        <w:t xml:space="preserve"> the attached Consent Decree </w:t>
      </w:r>
      <w:r w:rsidRPr="00D54151">
        <w:rPr>
          <w:b/>
          <w:szCs w:val="22"/>
        </w:rPr>
        <w:t>IS ADOPTED</w:t>
      </w:r>
      <w:r w:rsidR="00B87679" w:rsidRPr="00D54151">
        <w:rPr>
          <w:b/>
          <w:szCs w:val="22"/>
        </w:rPr>
        <w:t xml:space="preserve"> </w:t>
      </w:r>
      <w:r w:rsidR="00B87679" w:rsidRPr="00D54151">
        <w:rPr>
          <w:szCs w:val="22"/>
        </w:rPr>
        <w:t xml:space="preserve">and </w:t>
      </w:r>
      <w:r w:rsidR="00433E5E" w:rsidRPr="00D54151">
        <w:rPr>
          <w:szCs w:val="22"/>
        </w:rPr>
        <w:t>its terms incorporated by</w:t>
      </w:r>
      <w:r w:rsidR="00B87679" w:rsidRPr="00D54151">
        <w:rPr>
          <w:szCs w:val="22"/>
        </w:rPr>
        <w:t xml:space="preserve"> reference</w:t>
      </w:r>
      <w:r w:rsidRPr="00D54151">
        <w:rPr>
          <w:szCs w:val="22"/>
        </w:rPr>
        <w:t>.</w:t>
      </w:r>
    </w:p>
    <w:p w14:paraId="63095E35" w14:textId="77777777" w:rsidR="00D54151" w:rsidRDefault="00F84BCA" w:rsidP="004B2C85">
      <w:pPr>
        <w:pStyle w:val="ParaNum0"/>
        <w:numPr>
          <w:ilvl w:val="0"/>
          <w:numId w:val="4"/>
        </w:numPr>
        <w:tabs>
          <w:tab w:val="clear" w:pos="1080"/>
          <w:tab w:val="num" w:pos="1440"/>
        </w:tabs>
        <w:rPr>
          <w:szCs w:val="22"/>
        </w:rPr>
      </w:pPr>
      <w:r w:rsidRPr="00D54151">
        <w:rPr>
          <w:b/>
        </w:rPr>
        <w:t>IT IS FURTHER ORDERED</w:t>
      </w:r>
      <w:r w:rsidRPr="00D84548">
        <w:t xml:space="preserve"> that the above-captioned matter </w:t>
      </w:r>
      <w:r w:rsidRPr="00D54151">
        <w:rPr>
          <w:b/>
        </w:rPr>
        <w:t>IS TERMINATED</w:t>
      </w:r>
      <w:r w:rsidRPr="00D84548">
        <w:t>.</w:t>
      </w:r>
    </w:p>
    <w:p w14:paraId="796FF656" w14:textId="473A0AB5" w:rsidR="00D54151" w:rsidRDefault="0094240B" w:rsidP="004B2C85">
      <w:pPr>
        <w:pStyle w:val="ParaNum0"/>
        <w:numPr>
          <w:ilvl w:val="0"/>
          <w:numId w:val="4"/>
        </w:numPr>
        <w:tabs>
          <w:tab w:val="clear" w:pos="1080"/>
          <w:tab w:val="num" w:pos="1440"/>
        </w:tabs>
        <w:rPr>
          <w:szCs w:val="22"/>
        </w:rPr>
      </w:pPr>
      <w:r w:rsidRPr="00D54151">
        <w:rPr>
          <w:b/>
        </w:rPr>
        <w:t xml:space="preserve">IT IS FURTHER ORDERED </w:t>
      </w:r>
      <w:r w:rsidRPr="00D84548">
        <w:t xml:space="preserve">that any third-party complaints and allegations against </w:t>
      </w:r>
      <w:r w:rsidR="00655A66">
        <w:t xml:space="preserve">Radio License </w:t>
      </w:r>
      <w:r w:rsidR="00753A70">
        <w:t>and/or C</w:t>
      </w:r>
      <w:r w:rsidR="005746AC">
        <w:t>RC</w:t>
      </w:r>
      <w:r w:rsidR="00753A70">
        <w:t xml:space="preserve"> </w:t>
      </w:r>
      <w:r w:rsidRPr="00D84548">
        <w:t xml:space="preserve">related to the above-captioned investigation that are pending before the Bureau as of the date of this Consent Decree </w:t>
      </w:r>
      <w:r w:rsidR="00E03633" w:rsidRPr="00D54151">
        <w:rPr>
          <w:b/>
        </w:rPr>
        <w:t>ARE DISMISSED</w:t>
      </w:r>
      <w:r w:rsidR="00D84548">
        <w:t>.</w:t>
      </w:r>
    </w:p>
    <w:p w14:paraId="574A2E56" w14:textId="18B98CFC" w:rsidR="00F84BCA" w:rsidRPr="00D54151" w:rsidRDefault="00F84BCA" w:rsidP="004B2C85">
      <w:pPr>
        <w:pStyle w:val="ParaNum0"/>
        <w:numPr>
          <w:ilvl w:val="0"/>
          <w:numId w:val="4"/>
        </w:numPr>
        <w:tabs>
          <w:tab w:val="clear" w:pos="1080"/>
          <w:tab w:val="num" w:pos="1440"/>
        </w:tabs>
        <w:rPr>
          <w:szCs w:val="22"/>
        </w:rPr>
      </w:pPr>
      <w:r w:rsidRPr="00D54151">
        <w:rPr>
          <w:b/>
        </w:rPr>
        <w:t>IT IS FURTHER ORDERED</w:t>
      </w:r>
      <w:r w:rsidRPr="00D84548">
        <w:t xml:space="preserve"> that a copy of this Order and Consent Decree </w:t>
      </w:r>
      <w:r w:rsidR="00D84548" w:rsidRPr="00D54151">
        <w:rPr>
          <w:color w:val="000000" w:themeColor="text1"/>
          <w:szCs w:val="22"/>
        </w:rPr>
        <w:t>shall be sent by first class mail and certified mail, return receip</w:t>
      </w:r>
      <w:r w:rsidR="001A2A6B" w:rsidRPr="00D54151">
        <w:rPr>
          <w:color w:val="000000" w:themeColor="text1"/>
          <w:szCs w:val="22"/>
        </w:rPr>
        <w:t>t requested, to Radio License Holding CBC, LLC and Cumulus</w:t>
      </w:r>
      <w:r w:rsidR="005746AC">
        <w:rPr>
          <w:color w:val="000000" w:themeColor="text1"/>
          <w:szCs w:val="22"/>
        </w:rPr>
        <w:t xml:space="preserve"> Radio Corporation</w:t>
      </w:r>
      <w:r w:rsidR="001A2A6B" w:rsidRPr="00D54151">
        <w:rPr>
          <w:color w:val="000000" w:themeColor="text1"/>
          <w:szCs w:val="22"/>
        </w:rPr>
        <w:t>, 3280 Peachtree Road, NW, Suite 2300, Atlanta, Georgia, 30305</w:t>
      </w:r>
      <w:r w:rsidR="00D84548" w:rsidRPr="00D54151">
        <w:rPr>
          <w:color w:val="000000" w:themeColor="text1"/>
          <w:szCs w:val="22"/>
        </w:rPr>
        <w:t>,</w:t>
      </w:r>
      <w:r w:rsidR="001A2A6B" w:rsidRPr="00D54151">
        <w:rPr>
          <w:color w:val="000000" w:themeColor="text1"/>
          <w:szCs w:val="22"/>
        </w:rPr>
        <w:t xml:space="preserve"> and to Lew Paper, Esq., Pillsbury Winthrop Shaw Pittman LLP, 1200 Seventeenth Street NW, Washington, DC, 20036</w:t>
      </w:r>
      <w:r w:rsidR="00D84548" w:rsidRPr="00D54151">
        <w:rPr>
          <w:color w:val="000000" w:themeColor="text1"/>
          <w:szCs w:val="22"/>
        </w:rPr>
        <w:t>.</w:t>
      </w:r>
    </w:p>
    <w:p w14:paraId="53E08510" w14:textId="77777777" w:rsidR="00F84BCA" w:rsidRDefault="00F84BCA" w:rsidP="00F84BCA">
      <w:pPr>
        <w:pStyle w:val="ParaNum0"/>
        <w:numPr>
          <w:ilvl w:val="0"/>
          <w:numId w:val="0"/>
        </w:numPr>
        <w:tabs>
          <w:tab w:val="left" w:pos="1440"/>
        </w:tabs>
        <w:spacing w:after="240"/>
        <w:ind w:left="720"/>
        <w:rPr>
          <w:b/>
        </w:rPr>
      </w:pPr>
    </w:p>
    <w:p w14:paraId="675D9F43" w14:textId="77777777" w:rsidR="00F84BCA" w:rsidRPr="00EF505E" w:rsidRDefault="00F84BCA" w:rsidP="00F84BCA">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14:paraId="0DB3AF20" w14:textId="77777777" w:rsidR="00F84BCA" w:rsidRPr="00EF505E" w:rsidRDefault="00F84BCA" w:rsidP="00F84BCA">
      <w:pPr>
        <w:rPr>
          <w:szCs w:val="22"/>
          <w:lang w:val="fr-FR"/>
        </w:rPr>
      </w:pPr>
    </w:p>
    <w:p w14:paraId="415213AD" w14:textId="77777777" w:rsidR="00F84BCA" w:rsidRPr="00EF505E" w:rsidRDefault="00F84BCA" w:rsidP="00F84BCA">
      <w:pPr>
        <w:rPr>
          <w:szCs w:val="22"/>
          <w:lang w:val="fr-FR"/>
        </w:rPr>
      </w:pPr>
    </w:p>
    <w:p w14:paraId="04C99E68" w14:textId="77777777" w:rsidR="00F84BCA" w:rsidRPr="00EF505E" w:rsidRDefault="00F84BCA" w:rsidP="00F84BCA">
      <w:pPr>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p>
    <w:p w14:paraId="45CEA4FE" w14:textId="77777777" w:rsidR="00F84BCA" w:rsidRPr="00EF505E" w:rsidRDefault="00F84BCA" w:rsidP="00F84BCA">
      <w:pPr>
        <w:outlineLvl w:val="0"/>
        <w:rPr>
          <w:szCs w:val="22"/>
          <w:lang w:val="fr-FR"/>
        </w:rPr>
      </w:pPr>
    </w:p>
    <w:p w14:paraId="239C7A5E" w14:textId="77777777" w:rsidR="00F84BCA" w:rsidRDefault="00F84BCA" w:rsidP="00F84BCA">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Travis LeBlanc</w:t>
      </w:r>
    </w:p>
    <w:p w14:paraId="450F36AC" w14:textId="77777777" w:rsidR="00D84548" w:rsidRDefault="006811F1" w:rsidP="00F84BCA">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sidR="00F84BCA" w:rsidRPr="00A15CBD">
        <w:rPr>
          <w:szCs w:val="22"/>
        </w:rPr>
        <w:t>C</w:t>
      </w:r>
      <w:r w:rsidR="00F84BCA">
        <w:rPr>
          <w:szCs w:val="22"/>
        </w:rPr>
        <w:t>hief</w:t>
      </w:r>
      <w:r w:rsidR="00655A66">
        <w:rPr>
          <w:szCs w:val="22"/>
        </w:rPr>
        <w:t xml:space="preserve"> </w:t>
      </w:r>
    </w:p>
    <w:p w14:paraId="73C1B007" w14:textId="37658434" w:rsidR="00412FC5" w:rsidRDefault="00F84BCA" w:rsidP="00B6674E">
      <w:pPr>
        <w:ind w:left="2880" w:firstLine="720"/>
        <w:outlineLvl w:val="0"/>
        <w:rPr>
          <w:szCs w:val="22"/>
        </w:rPr>
      </w:pPr>
      <w:r>
        <w:rPr>
          <w:szCs w:val="22"/>
        </w:rPr>
        <w:t>Enforcement Bureau</w:t>
      </w:r>
    </w:p>
    <w:p w14:paraId="7038BDB7" w14:textId="77777777" w:rsidR="00515362" w:rsidRDefault="00515362" w:rsidP="00B6674E">
      <w:pPr>
        <w:ind w:left="2880" w:firstLine="720"/>
        <w:outlineLvl w:val="0"/>
        <w:rPr>
          <w:szCs w:val="22"/>
        </w:rPr>
      </w:pPr>
    </w:p>
    <w:p w14:paraId="071F9846" w14:textId="77777777" w:rsidR="00AB7501" w:rsidRDefault="00AB7501" w:rsidP="00B6674E">
      <w:pPr>
        <w:ind w:left="2880" w:firstLine="720"/>
        <w:outlineLvl w:val="0"/>
        <w:rPr>
          <w:szCs w:val="22"/>
        </w:rPr>
        <w:sectPr w:rsidR="00AB7501" w:rsidSect="0029032F">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095" w:right="1440" w:bottom="720" w:left="1440" w:header="720" w:footer="720" w:gutter="0"/>
          <w:pgNumType w:start="1"/>
          <w:cols w:space="720"/>
          <w:noEndnote/>
          <w:titlePg/>
          <w:docGrid w:linePitch="299"/>
        </w:sectPr>
      </w:pPr>
    </w:p>
    <w:p w14:paraId="0BBEFE38" w14:textId="77777777" w:rsidR="00E9014E" w:rsidRPr="002209B5" w:rsidRDefault="00E9014E" w:rsidP="00EC3C2D">
      <w:pPr>
        <w:jc w:val="center"/>
        <w:rPr>
          <w:rFonts w:ascii="Times New Roman Bold" w:hAnsi="Times New Roman Bold"/>
          <w:b/>
          <w:kern w:val="0"/>
          <w:szCs w:val="22"/>
        </w:rPr>
      </w:pPr>
    </w:p>
    <w:p w14:paraId="392B6DB4" w14:textId="77777777" w:rsidR="00E9014E" w:rsidRPr="00551ADD" w:rsidRDefault="00E9014E" w:rsidP="00EC3C2D">
      <w:pPr>
        <w:jc w:val="center"/>
        <w:rPr>
          <w:b/>
        </w:rPr>
      </w:pPr>
      <w:r w:rsidRPr="00551ADD">
        <w:rPr>
          <w:rFonts w:ascii="Times New Roman Bold" w:hAnsi="Times New Roman Bold"/>
          <w:b/>
          <w:kern w:val="0"/>
          <w:szCs w:val="22"/>
        </w:rPr>
        <w:t>Before</w:t>
      </w:r>
      <w:r w:rsidRPr="00551ADD">
        <w:rPr>
          <w:b/>
        </w:rPr>
        <w:t xml:space="preserve"> the</w:t>
      </w:r>
    </w:p>
    <w:p w14:paraId="521C778B" w14:textId="77777777" w:rsidR="00E9014E" w:rsidRPr="00551ADD" w:rsidRDefault="00E9014E" w:rsidP="00EC3C2D">
      <w:pPr>
        <w:pStyle w:val="StyleBoldCentered"/>
      </w:pPr>
      <w:r w:rsidRPr="00551ADD">
        <w:t>F</w:t>
      </w:r>
      <w:r w:rsidRPr="00551ADD">
        <w:rPr>
          <w:caps w:val="0"/>
        </w:rPr>
        <w:t>ederal Communications Commission</w:t>
      </w:r>
    </w:p>
    <w:p w14:paraId="2922F194" w14:textId="77777777" w:rsidR="00E9014E" w:rsidRPr="00551ADD" w:rsidRDefault="00E9014E" w:rsidP="00EC3C2D">
      <w:pPr>
        <w:pStyle w:val="StyleBoldCentered"/>
      </w:pPr>
      <w:r w:rsidRPr="00551ADD">
        <w:rPr>
          <w:caps w:val="0"/>
        </w:rPr>
        <w:t>Washington, DC 20554</w:t>
      </w:r>
    </w:p>
    <w:p w14:paraId="3C9A8BB0" w14:textId="77777777" w:rsidR="00E9014E" w:rsidRPr="00551ADD" w:rsidRDefault="00E9014E" w:rsidP="00EC3C2D"/>
    <w:tbl>
      <w:tblPr>
        <w:tblW w:w="9576" w:type="dxa"/>
        <w:tblLayout w:type="fixed"/>
        <w:tblLook w:val="0000" w:firstRow="0" w:lastRow="0" w:firstColumn="0" w:lastColumn="0" w:noHBand="0" w:noVBand="0"/>
      </w:tblPr>
      <w:tblGrid>
        <w:gridCol w:w="4698"/>
        <w:gridCol w:w="630"/>
        <w:gridCol w:w="4248"/>
      </w:tblGrid>
      <w:tr w:rsidR="00E9014E" w:rsidRPr="00551ADD" w14:paraId="51FAE53E" w14:textId="77777777" w:rsidTr="00EC3C2D">
        <w:trPr>
          <w:trHeight w:val="2043"/>
        </w:trPr>
        <w:tc>
          <w:tcPr>
            <w:tcW w:w="4698" w:type="dxa"/>
          </w:tcPr>
          <w:p w14:paraId="0FEDBF60" w14:textId="77777777" w:rsidR="00E9014E" w:rsidRPr="00551ADD" w:rsidRDefault="00E9014E" w:rsidP="00EC3C2D">
            <w:pPr>
              <w:tabs>
                <w:tab w:val="center" w:pos="4680"/>
              </w:tabs>
              <w:suppressAutoHyphens/>
              <w:rPr>
                <w:spacing w:val="-2"/>
              </w:rPr>
            </w:pPr>
            <w:r w:rsidRPr="00551ADD">
              <w:rPr>
                <w:spacing w:val="-2"/>
              </w:rPr>
              <w:t>In the Matter of</w:t>
            </w:r>
          </w:p>
          <w:p w14:paraId="2ED37096" w14:textId="77777777" w:rsidR="00E9014E" w:rsidRPr="00551ADD" w:rsidRDefault="00E9014E" w:rsidP="00EC3C2D">
            <w:pPr>
              <w:tabs>
                <w:tab w:val="center" w:pos="4680"/>
              </w:tabs>
              <w:suppressAutoHyphens/>
              <w:rPr>
                <w:spacing w:val="-2"/>
              </w:rPr>
            </w:pPr>
          </w:p>
          <w:p w14:paraId="0092F281" w14:textId="77777777" w:rsidR="00E9014E" w:rsidRPr="00551ADD" w:rsidRDefault="00E9014E" w:rsidP="00EC3C2D">
            <w:pPr>
              <w:tabs>
                <w:tab w:val="center" w:pos="4680"/>
              </w:tabs>
              <w:suppressAutoHyphens/>
              <w:rPr>
                <w:spacing w:val="-2"/>
              </w:rPr>
            </w:pPr>
            <w:r w:rsidRPr="00551ADD">
              <w:rPr>
                <w:b/>
                <w:spacing w:val="-2"/>
              </w:rPr>
              <w:t>Radio License Holding CBC, LLC</w:t>
            </w:r>
          </w:p>
          <w:p w14:paraId="206DE155" w14:textId="77777777" w:rsidR="00E9014E" w:rsidRPr="00551ADD" w:rsidRDefault="00E9014E" w:rsidP="00EC3C2D">
            <w:pPr>
              <w:tabs>
                <w:tab w:val="center" w:pos="4680"/>
              </w:tabs>
              <w:suppressAutoHyphens/>
              <w:rPr>
                <w:spacing w:val="-2"/>
              </w:rPr>
            </w:pPr>
          </w:p>
          <w:p w14:paraId="326A42A3" w14:textId="77777777" w:rsidR="00E9014E" w:rsidRPr="00551ADD" w:rsidRDefault="00E9014E" w:rsidP="00EC3C2D">
            <w:pPr>
              <w:tabs>
                <w:tab w:val="center" w:pos="4680"/>
              </w:tabs>
              <w:suppressAutoHyphens/>
              <w:rPr>
                <w:spacing w:val="-2"/>
              </w:rPr>
            </w:pPr>
            <w:r w:rsidRPr="00551ADD">
              <w:rPr>
                <w:spacing w:val="-2"/>
              </w:rPr>
              <w:t xml:space="preserve">Former Licensee of Station WOKQ(FM), </w:t>
            </w:r>
          </w:p>
          <w:p w14:paraId="318B3481" w14:textId="77777777" w:rsidR="00E9014E" w:rsidRPr="00551ADD" w:rsidRDefault="00E9014E" w:rsidP="00EC3C2D">
            <w:pPr>
              <w:tabs>
                <w:tab w:val="center" w:pos="4680"/>
              </w:tabs>
              <w:suppressAutoHyphens/>
              <w:rPr>
                <w:spacing w:val="-2"/>
              </w:rPr>
            </w:pPr>
            <w:r w:rsidRPr="00551ADD">
              <w:rPr>
                <w:spacing w:val="-2"/>
              </w:rPr>
              <w:t>Dover, New Hampshire</w:t>
            </w:r>
            <w:r w:rsidRPr="00551ADD">
              <w:rPr>
                <w:rStyle w:val="FootnoteReference"/>
                <w:spacing w:val="-2"/>
              </w:rPr>
              <w:footnoteReference w:id="10"/>
            </w:r>
            <w:r w:rsidRPr="00551ADD">
              <w:rPr>
                <w:spacing w:val="-2"/>
              </w:rPr>
              <w:t xml:space="preserve">; and </w:t>
            </w:r>
          </w:p>
          <w:p w14:paraId="446A0D6B" w14:textId="77777777" w:rsidR="00E9014E" w:rsidRPr="00551ADD" w:rsidRDefault="00E9014E" w:rsidP="00EC3C2D">
            <w:pPr>
              <w:tabs>
                <w:tab w:val="center" w:pos="4680"/>
              </w:tabs>
              <w:suppressAutoHyphens/>
              <w:rPr>
                <w:spacing w:val="-2"/>
              </w:rPr>
            </w:pPr>
          </w:p>
          <w:p w14:paraId="3391AE2E" w14:textId="77777777" w:rsidR="00E9014E" w:rsidRPr="00551ADD" w:rsidRDefault="00E9014E" w:rsidP="00EC3C2D">
            <w:pPr>
              <w:tabs>
                <w:tab w:val="center" w:pos="4680"/>
              </w:tabs>
              <w:suppressAutoHyphens/>
              <w:rPr>
                <w:b/>
                <w:spacing w:val="-2"/>
              </w:rPr>
            </w:pPr>
            <w:r w:rsidRPr="00551ADD">
              <w:rPr>
                <w:b/>
                <w:spacing w:val="-2"/>
              </w:rPr>
              <w:t>Cumulus Radio Corporation</w:t>
            </w:r>
          </w:p>
          <w:p w14:paraId="76D3F6DF" w14:textId="77777777" w:rsidR="00E9014E" w:rsidRPr="00551ADD" w:rsidRDefault="00E9014E" w:rsidP="00EC3C2D">
            <w:pPr>
              <w:tabs>
                <w:tab w:val="center" w:pos="4680"/>
              </w:tabs>
              <w:suppressAutoHyphens/>
              <w:rPr>
                <w:spacing w:val="-2"/>
              </w:rPr>
            </w:pPr>
          </w:p>
          <w:p w14:paraId="3CB2B2E3" w14:textId="77777777" w:rsidR="00E9014E" w:rsidRPr="00551ADD" w:rsidRDefault="00E9014E" w:rsidP="00EC3C2D">
            <w:pPr>
              <w:tabs>
                <w:tab w:val="center" w:pos="4680"/>
              </w:tabs>
              <w:suppressAutoHyphens/>
              <w:rPr>
                <w:spacing w:val="-2"/>
              </w:rPr>
            </w:pPr>
          </w:p>
        </w:tc>
        <w:tc>
          <w:tcPr>
            <w:tcW w:w="630" w:type="dxa"/>
          </w:tcPr>
          <w:p w14:paraId="2E857B45" w14:textId="77777777" w:rsidR="00E9014E" w:rsidRPr="00551ADD" w:rsidRDefault="00E9014E" w:rsidP="00EC3C2D">
            <w:pPr>
              <w:tabs>
                <w:tab w:val="center" w:pos="4680"/>
              </w:tabs>
              <w:suppressAutoHyphens/>
              <w:rPr>
                <w:b/>
                <w:spacing w:val="-2"/>
              </w:rPr>
            </w:pPr>
            <w:r w:rsidRPr="00551ADD">
              <w:rPr>
                <w:b/>
                <w:spacing w:val="-2"/>
              </w:rPr>
              <w:t>)</w:t>
            </w:r>
          </w:p>
          <w:p w14:paraId="51D6C082" w14:textId="77777777" w:rsidR="00E9014E" w:rsidRPr="00551ADD" w:rsidRDefault="00E9014E" w:rsidP="00EC3C2D">
            <w:pPr>
              <w:tabs>
                <w:tab w:val="center" w:pos="4680"/>
              </w:tabs>
              <w:suppressAutoHyphens/>
              <w:rPr>
                <w:b/>
                <w:spacing w:val="-2"/>
              </w:rPr>
            </w:pPr>
            <w:r w:rsidRPr="00551ADD">
              <w:rPr>
                <w:b/>
                <w:spacing w:val="-2"/>
              </w:rPr>
              <w:t>)</w:t>
            </w:r>
          </w:p>
          <w:p w14:paraId="36A42F24" w14:textId="77777777" w:rsidR="00E9014E" w:rsidRPr="00551ADD" w:rsidRDefault="00E9014E" w:rsidP="00EC3C2D">
            <w:pPr>
              <w:tabs>
                <w:tab w:val="center" w:pos="4680"/>
              </w:tabs>
              <w:suppressAutoHyphens/>
              <w:rPr>
                <w:b/>
                <w:spacing w:val="-2"/>
              </w:rPr>
            </w:pPr>
            <w:r w:rsidRPr="00551ADD">
              <w:rPr>
                <w:b/>
                <w:spacing w:val="-2"/>
              </w:rPr>
              <w:t>)</w:t>
            </w:r>
          </w:p>
          <w:p w14:paraId="53B151D7" w14:textId="77777777" w:rsidR="00E9014E" w:rsidRPr="00551ADD" w:rsidRDefault="00E9014E" w:rsidP="00EC3C2D">
            <w:pPr>
              <w:tabs>
                <w:tab w:val="center" w:pos="4680"/>
              </w:tabs>
              <w:suppressAutoHyphens/>
              <w:rPr>
                <w:b/>
                <w:spacing w:val="-2"/>
              </w:rPr>
            </w:pPr>
            <w:r w:rsidRPr="00551ADD">
              <w:rPr>
                <w:b/>
                <w:spacing w:val="-2"/>
              </w:rPr>
              <w:t>)</w:t>
            </w:r>
          </w:p>
          <w:p w14:paraId="549D962C" w14:textId="77777777" w:rsidR="00E9014E" w:rsidRPr="00551ADD" w:rsidRDefault="00E9014E" w:rsidP="00EC3C2D">
            <w:pPr>
              <w:tabs>
                <w:tab w:val="center" w:pos="4680"/>
              </w:tabs>
              <w:suppressAutoHyphens/>
              <w:rPr>
                <w:b/>
                <w:spacing w:val="-2"/>
              </w:rPr>
            </w:pPr>
            <w:r w:rsidRPr="00551ADD">
              <w:rPr>
                <w:b/>
                <w:spacing w:val="-2"/>
              </w:rPr>
              <w:t>)</w:t>
            </w:r>
          </w:p>
          <w:p w14:paraId="3C96F37F" w14:textId="77777777" w:rsidR="00E9014E" w:rsidRPr="00551ADD" w:rsidRDefault="00E9014E" w:rsidP="00EC3C2D">
            <w:pPr>
              <w:tabs>
                <w:tab w:val="center" w:pos="4680"/>
              </w:tabs>
              <w:suppressAutoHyphens/>
              <w:rPr>
                <w:b/>
                <w:spacing w:val="-2"/>
              </w:rPr>
            </w:pPr>
            <w:r w:rsidRPr="00551ADD">
              <w:rPr>
                <w:b/>
                <w:spacing w:val="-2"/>
              </w:rPr>
              <w:t>)</w:t>
            </w:r>
          </w:p>
          <w:p w14:paraId="06081CFE" w14:textId="77777777" w:rsidR="00E9014E" w:rsidRPr="00551ADD" w:rsidRDefault="00E9014E" w:rsidP="00EC3C2D">
            <w:pPr>
              <w:tabs>
                <w:tab w:val="center" w:pos="4680"/>
              </w:tabs>
              <w:suppressAutoHyphens/>
              <w:rPr>
                <w:b/>
                <w:spacing w:val="-2"/>
              </w:rPr>
            </w:pPr>
            <w:r w:rsidRPr="00551ADD">
              <w:rPr>
                <w:b/>
                <w:spacing w:val="-2"/>
              </w:rPr>
              <w:t>)</w:t>
            </w:r>
          </w:p>
          <w:p w14:paraId="004CE530" w14:textId="77777777" w:rsidR="00E9014E" w:rsidRPr="00551ADD" w:rsidRDefault="00E9014E" w:rsidP="00EC3C2D">
            <w:pPr>
              <w:tabs>
                <w:tab w:val="center" w:pos="4680"/>
              </w:tabs>
              <w:suppressAutoHyphens/>
              <w:rPr>
                <w:b/>
                <w:spacing w:val="-2"/>
              </w:rPr>
            </w:pPr>
            <w:r w:rsidRPr="00551ADD">
              <w:rPr>
                <w:b/>
                <w:spacing w:val="-2"/>
              </w:rPr>
              <w:t>)</w:t>
            </w:r>
          </w:p>
          <w:p w14:paraId="21011CA9" w14:textId="77777777" w:rsidR="00E9014E" w:rsidRPr="00551ADD" w:rsidRDefault="00E9014E" w:rsidP="00EC3C2D">
            <w:pPr>
              <w:tabs>
                <w:tab w:val="center" w:pos="4680"/>
              </w:tabs>
              <w:suppressAutoHyphens/>
              <w:rPr>
                <w:b/>
                <w:spacing w:val="-2"/>
              </w:rPr>
            </w:pPr>
            <w:r w:rsidRPr="00551ADD">
              <w:rPr>
                <w:b/>
                <w:spacing w:val="-2"/>
              </w:rPr>
              <w:t>)</w:t>
            </w:r>
          </w:p>
          <w:p w14:paraId="42B5380B" w14:textId="77777777" w:rsidR="00E9014E" w:rsidRPr="00551ADD" w:rsidRDefault="00E9014E" w:rsidP="00EC3C2D">
            <w:pPr>
              <w:tabs>
                <w:tab w:val="center" w:pos="4680"/>
              </w:tabs>
              <w:suppressAutoHyphens/>
              <w:rPr>
                <w:b/>
                <w:spacing w:val="-2"/>
              </w:rPr>
            </w:pPr>
          </w:p>
          <w:p w14:paraId="3D33CC26" w14:textId="77777777" w:rsidR="00E9014E" w:rsidRPr="00551ADD" w:rsidRDefault="00E9014E" w:rsidP="00EC3C2D">
            <w:pPr>
              <w:tabs>
                <w:tab w:val="center" w:pos="4680"/>
              </w:tabs>
              <w:suppressAutoHyphens/>
              <w:rPr>
                <w:spacing w:val="-2"/>
              </w:rPr>
            </w:pPr>
          </w:p>
        </w:tc>
        <w:tc>
          <w:tcPr>
            <w:tcW w:w="4248" w:type="dxa"/>
          </w:tcPr>
          <w:p w14:paraId="072B9298" w14:textId="77777777" w:rsidR="00E9014E" w:rsidRPr="00551ADD" w:rsidRDefault="00E9014E" w:rsidP="00EC3C2D">
            <w:pPr>
              <w:tabs>
                <w:tab w:val="center" w:pos="4680"/>
              </w:tabs>
              <w:suppressAutoHyphens/>
              <w:ind w:left="432"/>
              <w:rPr>
                <w:spacing w:val="-2"/>
                <w:szCs w:val="22"/>
              </w:rPr>
            </w:pPr>
          </w:p>
          <w:p w14:paraId="2DA37AF5" w14:textId="77777777" w:rsidR="00E9014E" w:rsidRPr="00551ADD" w:rsidRDefault="00E9014E" w:rsidP="00EC3C2D">
            <w:pPr>
              <w:tabs>
                <w:tab w:val="center" w:pos="4680"/>
              </w:tabs>
              <w:suppressAutoHyphens/>
              <w:ind w:left="504" w:hanging="90"/>
              <w:rPr>
                <w:spacing w:val="-2"/>
                <w:szCs w:val="22"/>
              </w:rPr>
            </w:pPr>
            <w:r w:rsidRPr="00551ADD">
              <w:rPr>
                <w:spacing w:val="-2"/>
                <w:szCs w:val="22"/>
              </w:rPr>
              <w:t xml:space="preserve">File No.:  </w:t>
            </w:r>
            <w:r w:rsidRPr="00551ADD">
              <w:rPr>
                <w:spacing w:val="-2"/>
              </w:rPr>
              <w:t>EB-IHD-14-00015115</w:t>
            </w:r>
            <w:r w:rsidRPr="00551ADD">
              <w:rPr>
                <w:rStyle w:val="FootnoteReference"/>
                <w:spacing w:val="-2"/>
              </w:rPr>
              <w:footnoteReference w:id="11"/>
            </w:r>
          </w:p>
          <w:p w14:paraId="73B0C325" w14:textId="77777777" w:rsidR="00E9014E" w:rsidRPr="00551ADD" w:rsidRDefault="00E9014E" w:rsidP="00EC3C2D">
            <w:pPr>
              <w:ind w:left="432"/>
              <w:rPr>
                <w:spacing w:val="-2"/>
                <w:szCs w:val="22"/>
              </w:rPr>
            </w:pPr>
            <w:r w:rsidRPr="00551ADD">
              <w:rPr>
                <w:spacing w:val="-2"/>
                <w:szCs w:val="22"/>
              </w:rPr>
              <w:t xml:space="preserve">Acct. No.:  </w:t>
            </w:r>
            <w:r w:rsidRPr="00EE5D9B">
              <w:rPr>
                <w:spacing w:val="-2"/>
                <w:szCs w:val="22"/>
              </w:rPr>
              <w:t>201632080003</w:t>
            </w:r>
          </w:p>
          <w:p w14:paraId="5F3B60D8" w14:textId="77777777" w:rsidR="00E9014E" w:rsidRPr="00551ADD" w:rsidRDefault="00E9014E" w:rsidP="00EC3C2D">
            <w:pPr>
              <w:tabs>
                <w:tab w:val="center" w:pos="4680"/>
              </w:tabs>
              <w:suppressAutoHyphens/>
              <w:ind w:left="432"/>
              <w:rPr>
                <w:spacing w:val="-2"/>
              </w:rPr>
            </w:pPr>
            <w:r w:rsidRPr="00551ADD">
              <w:rPr>
                <w:szCs w:val="22"/>
              </w:rPr>
              <w:t xml:space="preserve">FRN:  </w:t>
            </w:r>
            <w:r w:rsidRPr="00551ADD">
              <w:rPr>
                <w:spacing w:val="-2"/>
              </w:rPr>
              <w:t>0019721638</w:t>
            </w:r>
          </w:p>
          <w:p w14:paraId="03FF28CC" w14:textId="77777777" w:rsidR="00E9014E" w:rsidRPr="00551ADD" w:rsidRDefault="00E9014E" w:rsidP="00EC3C2D">
            <w:pPr>
              <w:tabs>
                <w:tab w:val="center" w:pos="4680"/>
              </w:tabs>
              <w:suppressAutoHyphens/>
              <w:rPr>
                <w:spacing w:val="-2"/>
              </w:rPr>
            </w:pPr>
            <w:r w:rsidRPr="00551ADD">
              <w:rPr>
                <w:spacing w:val="-2"/>
              </w:rPr>
              <w:t xml:space="preserve">        Facility ID No.:  22887</w:t>
            </w:r>
          </w:p>
          <w:p w14:paraId="6ECCC3EB" w14:textId="77777777" w:rsidR="00E9014E" w:rsidRPr="00551ADD" w:rsidRDefault="00E9014E" w:rsidP="00EC3C2D">
            <w:pPr>
              <w:tabs>
                <w:tab w:val="center" w:pos="4680"/>
              </w:tabs>
              <w:suppressAutoHyphens/>
              <w:ind w:left="432"/>
              <w:rPr>
                <w:spacing w:val="-2"/>
              </w:rPr>
            </w:pPr>
          </w:p>
          <w:p w14:paraId="4084F5D9" w14:textId="77777777" w:rsidR="00E9014E" w:rsidRPr="00551ADD" w:rsidRDefault="00E9014E" w:rsidP="00EC3C2D">
            <w:pPr>
              <w:tabs>
                <w:tab w:val="center" w:pos="4680"/>
              </w:tabs>
              <w:suppressAutoHyphens/>
              <w:ind w:left="432"/>
              <w:rPr>
                <w:spacing w:val="-2"/>
              </w:rPr>
            </w:pPr>
          </w:p>
          <w:p w14:paraId="47D859D4" w14:textId="77777777" w:rsidR="00E9014E" w:rsidRPr="00551ADD" w:rsidRDefault="00E9014E" w:rsidP="00EC3C2D">
            <w:pPr>
              <w:tabs>
                <w:tab w:val="center" w:pos="4680"/>
              </w:tabs>
              <w:suppressAutoHyphens/>
              <w:ind w:left="432"/>
              <w:rPr>
                <w:spacing w:val="-2"/>
              </w:rPr>
            </w:pPr>
            <w:r w:rsidRPr="00551ADD">
              <w:rPr>
                <w:spacing w:val="-2"/>
              </w:rPr>
              <w:t>FRN: 0001595214</w:t>
            </w:r>
          </w:p>
        </w:tc>
      </w:tr>
    </w:tbl>
    <w:p w14:paraId="21396374" w14:textId="77777777" w:rsidR="00E9014E" w:rsidRPr="00551ADD" w:rsidRDefault="00E9014E" w:rsidP="00EC3C2D">
      <w:pPr>
        <w:pStyle w:val="StyleBoldCentered"/>
      </w:pPr>
      <w:r w:rsidRPr="00551ADD">
        <w:t>CONSENT DECREE</w:t>
      </w:r>
    </w:p>
    <w:p w14:paraId="31A90A25" w14:textId="77777777" w:rsidR="00E9014E" w:rsidRPr="00551ADD" w:rsidRDefault="00E9014E" w:rsidP="00EC3C2D">
      <w:pPr>
        <w:pStyle w:val="StyleBoldCentered"/>
      </w:pPr>
    </w:p>
    <w:p w14:paraId="3CF6FF57" w14:textId="77777777" w:rsidR="00E9014E" w:rsidRPr="00551ADD" w:rsidRDefault="00E9014E" w:rsidP="00287F8F">
      <w:pPr>
        <w:pStyle w:val="ParaNum0"/>
        <w:numPr>
          <w:ilvl w:val="0"/>
          <w:numId w:val="18"/>
        </w:numPr>
        <w:tabs>
          <w:tab w:val="clear" w:pos="1080"/>
          <w:tab w:val="num" w:pos="1440"/>
        </w:tabs>
      </w:pPr>
      <w:r w:rsidRPr="00551ADD">
        <w:t xml:space="preserve">The Enforcement Bureau (Bureau) of the Federal Communications Commission (Commission or FCC), Radio </w:t>
      </w:r>
      <w:r w:rsidRPr="00287F8F">
        <w:rPr>
          <w:color w:val="000000" w:themeColor="text1"/>
          <w:szCs w:val="22"/>
        </w:rPr>
        <w:t>License</w:t>
      </w:r>
      <w:r w:rsidRPr="00551ADD">
        <w:t xml:space="preserve"> Holding CBC, LLC (Radio License), and Radio License’s parent, Cumulus Radio Corporation (CRC), by their authorized representatives, hereby enter into this Consent Decree for the purpose of terminating the Bureau’s investigation into whether Radio License violated </w:t>
      </w:r>
      <w:r w:rsidRPr="00287F8F">
        <w:rPr>
          <w:szCs w:val="22"/>
        </w:rPr>
        <w:t>Section 317 of the Communications Act of 1934, as amended (Act), and Section 73.1212 of the Commission’s rules (Rules) pertaining to sponsorship identification.</w:t>
      </w:r>
      <w:r w:rsidRPr="00551ADD">
        <w:rPr>
          <w:rStyle w:val="FootnoteReference"/>
          <w:szCs w:val="22"/>
        </w:rPr>
        <w:footnoteReference w:id="12"/>
      </w:r>
    </w:p>
    <w:p w14:paraId="6AAE7489" w14:textId="77777777" w:rsidR="00E9014E" w:rsidRPr="00551ADD" w:rsidRDefault="00E9014E" w:rsidP="00EC3C2D">
      <w:pPr>
        <w:pStyle w:val="Heading1"/>
      </w:pPr>
      <w:r w:rsidRPr="00551ADD">
        <w:t>DEFINITIONS</w:t>
      </w:r>
    </w:p>
    <w:p w14:paraId="41B993FF" w14:textId="77777777" w:rsidR="00E9014E" w:rsidRPr="00551ADD" w:rsidRDefault="00E9014E" w:rsidP="00287F8F">
      <w:pPr>
        <w:pStyle w:val="ParaNum0"/>
        <w:numPr>
          <w:ilvl w:val="0"/>
          <w:numId w:val="18"/>
        </w:numPr>
        <w:tabs>
          <w:tab w:val="clear" w:pos="1080"/>
          <w:tab w:val="num" w:pos="1440"/>
        </w:tabs>
      </w:pPr>
      <w:r w:rsidRPr="00551ADD">
        <w:t>For the purposes of this Consent Decree, the following definitions shall apply:</w:t>
      </w:r>
    </w:p>
    <w:p w14:paraId="076F6A84" w14:textId="77777777" w:rsidR="00E9014E" w:rsidRPr="00551ADD" w:rsidRDefault="00E9014E" w:rsidP="00E9014E">
      <w:pPr>
        <w:numPr>
          <w:ilvl w:val="0"/>
          <w:numId w:val="5"/>
        </w:numPr>
        <w:tabs>
          <w:tab w:val="clear" w:pos="1224"/>
        </w:tabs>
        <w:spacing w:after="120"/>
        <w:ind w:left="1890"/>
        <w:rPr>
          <w:szCs w:val="22"/>
        </w:rPr>
      </w:pPr>
      <w:r w:rsidRPr="00551ADD">
        <w:rPr>
          <w:szCs w:val="22"/>
        </w:rPr>
        <w:t>“Act”</w:t>
      </w:r>
      <w:r w:rsidRPr="00551ADD">
        <w:rPr>
          <w:rStyle w:val="ParanumChar0"/>
          <w:szCs w:val="22"/>
        </w:rPr>
        <w:t xml:space="preserve"> </w:t>
      </w:r>
      <w:r w:rsidRPr="00551ADD">
        <w:t>means</w:t>
      </w:r>
      <w:r w:rsidRPr="00551ADD">
        <w:rPr>
          <w:szCs w:val="22"/>
        </w:rPr>
        <w:t xml:space="preserve"> the Communications Act of 1934, as amended.</w:t>
      </w:r>
      <w:r w:rsidRPr="00551ADD">
        <w:rPr>
          <w:rStyle w:val="FootnoteReference"/>
          <w:szCs w:val="22"/>
        </w:rPr>
        <w:footnoteReference w:id="13"/>
      </w:r>
    </w:p>
    <w:p w14:paraId="58560B5D" w14:textId="77777777" w:rsidR="00E9014E" w:rsidRPr="00551ADD" w:rsidRDefault="00E9014E" w:rsidP="00E9014E">
      <w:pPr>
        <w:numPr>
          <w:ilvl w:val="0"/>
          <w:numId w:val="5"/>
        </w:numPr>
        <w:tabs>
          <w:tab w:val="clear" w:pos="1224"/>
        </w:tabs>
        <w:spacing w:after="120"/>
        <w:ind w:left="1890"/>
        <w:rPr>
          <w:szCs w:val="22"/>
        </w:rPr>
      </w:pPr>
      <w:r w:rsidRPr="00551ADD">
        <w:rPr>
          <w:szCs w:val="22"/>
        </w:rPr>
        <w:t>“</w:t>
      </w:r>
      <w:r w:rsidRPr="00551ADD">
        <w:t>Adopting</w:t>
      </w:r>
      <w:r w:rsidRPr="00551ADD">
        <w:rPr>
          <w:szCs w:val="22"/>
        </w:rPr>
        <w:t xml:space="preserve"> Order” means an order of the Bureau adopting the terms of this Consent Decr</w:t>
      </w:r>
      <w:r>
        <w:rPr>
          <w:szCs w:val="22"/>
        </w:rPr>
        <w:t>ee without change, a</w:t>
      </w:r>
      <w:r w:rsidRPr="00551ADD">
        <w:rPr>
          <w:szCs w:val="22"/>
        </w:rPr>
        <w:t>d</w:t>
      </w:r>
      <w:r>
        <w:rPr>
          <w:szCs w:val="22"/>
        </w:rPr>
        <w:t>d</w:t>
      </w:r>
      <w:r w:rsidRPr="00551ADD">
        <w:rPr>
          <w:szCs w:val="22"/>
        </w:rPr>
        <w:t>ition, deletion, or modification.</w:t>
      </w:r>
    </w:p>
    <w:p w14:paraId="77FEDE93" w14:textId="77777777" w:rsidR="00E9014E" w:rsidRPr="00551ADD" w:rsidRDefault="00E9014E" w:rsidP="00E9014E">
      <w:pPr>
        <w:numPr>
          <w:ilvl w:val="0"/>
          <w:numId w:val="5"/>
        </w:numPr>
        <w:tabs>
          <w:tab w:val="clear" w:pos="1224"/>
        </w:tabs>
        <w:spacing w:after="120"/>
        <w:ind w:left="1890"/>
        <w:rPr>
          <w:szCs w:val="22"/>
        </w:rPr>
      </w:pPr>
      <w:r w:rsidRPr="00551ADD">
        <w:rPr>
          <w:szCs w:val="22"/>
        </w:rPr>
        <w:t>“</w:t>
      </w:r>
      <w:r w:rsidRPr="00551ADD">
        <w:t>Bureau</w:t>
      </w:r>
      <w:r w:rsidRPr="00551ADD">
        <w:rPr>
          <w:szCs w:val="22"/>
        </w:rPr>
        <w:t>” means the Enforcement Bureau of the Federal Communications Commission.</w:t>
      </w:r>
    </w:p>
    <w:p w14:paraId="07ADADE8" w14:textId="77777777" w:rsidR="00E9014E" w:rsidRPr="00551ADD" w:rsidRDefault="00E9014E" w:rsidP="00E9014E">
      <w:pPr>
        <w:numPr>
          <w:ilvl w:val="0"/>
          <w:numId w:val="5"/>
        </w:numPr>
        <w:tabs>
          <w:tab w:val="clear" w:pos="1224"/>
        </w:tabs>
        <w:spacing w:after="120"/>
        <w:ind w:left="1890"/>
        <w:rPr>
          <w:szCs w:val="22"/>
        </w:rPr>
      </w:pPr>
      <w:r w:rsidRPr="00551ADD">
        <w:rPr>
          <w:szCs w:val="22"/>
        </w:rPr>
        <w:t>“Citadel Stations” means those radio stations formerly owned by Citadel Broadcast Corporation, either directly or indirectly, immediately prior to the transfer of control of Citadel Broadcast Corporation on September 16, 2011, and currently controlled by CRC or Radio License, as identified in Exhibit A.</w:t>
      </w:r>
      <w:r w:rsidRPr="00551ADD">
        <w:rPr>
          <w:rStyle w:val="FootnoteReference"/>
          <w:szCs w:val="22"/>
        </w:rPr>
        <w:footnoteReference w:id="14"/>
      </w:r>
    </w:p>
    <w:p w14:paraId="2CF5648A" w14:textId="77777777" w:rsidR="00E9014E" w:rsidRPr="00551ADD" w:rsidRDefault="00E9014E" w:rsidP="00E9014E">
      <w:pPr>
        <w:numPr>
          <w:ilvl w:val="0"/>
          <w:numId w:val="5"/>
        </w:numPr>
        <w:tabs>
          <w:tab w:val="clear" w:pos="1224"/>
        </w:tabs>
        <w:spacing w:after="120"/>
        <w:ind w:left="1890"/>
        <w:rPr>
          <w:szCs w:val="22"/>
        </w:rPr>
      </w:pPr>
      <w:r w:rsidRPr="00551ADD">
        <w:rPr>
          <w:szCs w:val="22"/>
        </w:rPr>
        <w:t>“</w:t>
      </w:r>
      <w:r w:rsidRPr="00551ADD">
        <w:t>Commission</w:t>
      </w:r>
      <w:r w:rsidRPr="00551ADD">
        <w:rPr>
          <w:szCs w:val="22"/>
        </w:rPr>
        <w:t>” and “FCC” mean the Federal Communications Commission and all of its bureaus and offices.</w:t>
      </w:r>
    </w:p>
    <w:p w14:paraId="5D1ED201" w14:textId="77777777" w:rsidR="00E9014E" w:rsidRPr="00551ADD" w:rsidRDefault="00E9014E" w:rsidP="00516595">
      <w:pPr>
        <w:widowControl/>
        <w:numPr>
          <w:ilvl w:val="0"/>
          <w:numId w:val="5"/>
        </w:numPr>
        <w:tabs>
          <w:tab w:val="clear" w:pos="1224"/>
        </w:tabs>
        <w:spacing w:after="120"/>
        <w:ind w:left="1886"/>
        <w:rPr>
          <w:szCs w:val="22"/>
        </w:rPr>
      </w:pPr>
      <w:r w:rsidRPr="00551ADD">
        <w:rPr>
          <w:szCs w:val="22"/>
        </w:rPr>
        <w:t>“</w:t>
      </w:r>
      <w:r w:rsidRPr="00551ADD">
        <w:t>Communications</w:t>
      </w:r>
      <w:r w:rsidRPr="00551ADD">
        <w:rPr>
          <w:szCs w:val="22"/>
        </w:rPr>
        <w:t xml:space="preserve"> Laws” means collectively, the Act, the Rules, and the published and promulgated orders and decisions of the Commission to which </w:t>
      </w:r>
      <w:r w:rsidRPr="00551ADD">
        <w:t xml:space="preserve">Radio License and CRC are </w:t>
      </w:r>
      <w:r w:rsidRPr="00551ADD">
        <w:rPr>
          <w:szCs w:val="22"/>
        </w:rPr>
        <w:t>subject by virtue of their business activities, including but not limited to the Sponsorship Identification Laws.</w:t>
      </w:r>
    </w:p>
    <w:p w14:paraId="026B6255" w14:textId="77777777" w:rsidR="00E9014E" w:rsidRPr="00551ADD" w:rsidRDefault="00E9014E" w:rsidP="00E9014E">
      <w:pPr>
        <w:numPr>
          <w:ilvl w:val="0"/>
          <w:numId w:val="5"/>
        </w:numPr>
        <w:tabs>
          <w:tab w:val="clear" w:pos="1224"/>
        </w:tabs>
        <w:spacing w:after="120"/>
        <w:ind w:left="1890"/>
        <w:rPr>
          <w:szCs w:val="22"/>
        </w:rPr>
      </w:pPr>
      <w:r w:rsidRPr="00551ADD">
        <w:rPr>
          <w:szCs w:val="22"/>
        </w:rPr>
        <w:t>“Complaint” means the third-party complaint received by and in the possession of the Bureau and alleging violation of the Sponsorship Identification Laws, as described in this Consent Decree at paragraph 4.</w:t>
      </w:r>
    </w:p>
    <w:p w14:paraId="6CA814EB" w14:textId="77777777" w:rsidR="00E9014E" w:rsidRPr="00551ADD" w:rsidRDefault="00E9014E" w:rsidP="00E9014E">
      <w:pPr>
        <w:numPr>
          <w:ilvl w:val="0"/>
          <w:numId w:val="5"/>
        </w:numPr>
        <w:tabs>
          <w:tab w:val="clear" w:pos="1224"/>
        </w:tabs>
        <w:spacing w:after="120"/>
        <w:ind w:left="1890"/>
        <w:rPr>
          <w:szCs w:val="22"/>
        </w:rPr>
      </w:pPr>
      <w:r w:rsidRPr="00551ADD">
        <w:rPr>
          <w:szCs w:val="22"/>
        </w:rPr>
        <w:t>“</w:t>
      </w:r>
      <w:r w:rsidRPr="00551ADD">
        <w:t>Compliance</w:t>
      </w:r>
      <w:r w:rsidRPr="00551ADD">
        <w:rPr>
          <w:szCs w:val="22"/>
        </w:rPr>
        <w:t xml:space="preserve"> Plan” means the compliance obligations, program, and procedures described in this Consent Decree at paragraph 12.</w:t>
      </w:r>
    </w:p>
    <w:p w14:paraId="07376480" w14:textId="77777777" w:rsidR="00E9014E" w:rsidRPr="00551ADD" w:rsidRDefault="00E9014E" w:rsidP="00E9014E">
      <w:pPr>
        <w:numPr>
          <w:ilvl w:val="0"/>
          <w:numId w:val="5"/>
        </w:numPr>
        <w:tabs>
          <w:tab w:val="clear" w:pos="1224"/>
        </w:tabs>
        <w:spacing w:after="120"/>
        <w:ind w:left="1890"/>
        <w:rPr>
          <w:szCs w:val="22"/>
        </w:rPr>
      </w:pPr>
      <w:r w:rsidRPr="00551ADD">
        <w:rPr>
          <w:szCs w:val="22"/>
        </w:rPr>
        <w:t xml:space="preserve">“Consideration” means anything of value, including, but not limited to, cash, checks, salaries, fees, commissions, loans, management fees, consulting fees, honoraria, per diem allowances, payments of third-party invoices, travel and/or hotel expenses, meals, gifts, bonuses, services, purchases of, or promises to purchase, advertising time, and/or any other thing of value, from any source, to another.  </w:t>
      </w:r>
    </w:p>
    <w:p w14:paraId="731746E8" w14:textId="77777777" w:rsidR="00E9014E" w:rsidRPr="00551ADD" w:rsidRDefault="00E9014E" w:rsidP="00E9014E">
      <w:pPr>
        <w:numPr>
          <w:ilvl w:val="0"/>
          <w:numId w:val="5"/>
        </w:numPr>
        <w:tabs>
          <w:tab w:val="clear" w:pos="1224"/>
        </w:tabs>
        <w:spacing w:after="120"/>
        <w:ind w:left="1890"/>
        <w:rPr>
          <w:szCs w:val="22"/>
        </w:rPr>
      </w:pPr>
      <w:r w:rsidRPr="00551ADD">
        <w:t>“Covered Employees” means all employees and agents of Cumulus or any parent companies who, foreseeably, materially perform, supervise, oversee, or manage duties at the Citadel Stations that relate to Cumulus’ responsibilities as a radio licensee under the Sponsorship Identification Laws, which includes certain dedicated production and continuity employees or those who perform the duties of such employees in the absence of such dedicated personnel.</w:t>
      </w:r>
    </w:p>
    <w:p w14:paraId="5F082C43" w14:textId="77777777" w:rsidR="00E9014E" w:rsidRPr="00551ADD" w:rsidRDefault="00E9014E" w:rsidP="00E9014E">
      <w:pPr>
        <w:numPr>
          <w:ilvl w:val="0"/>
          <w:numId w:val="5"/>
        </w:numPr>
        <w:tabs>
          <w:tab w:val="clear" w:pos="1224"/>
        </w:tabs>
        <w:spacing w:after="120"/>
        <w:ind w:left="1890"/>
        <w:rPr>
          <w:szCs w:val="22"/>
        </w:rPr>
      </w:pPr>
      <w:r w:rsidRPr="00551ADD">
        <w:rPr>
          <w:szCs w:val="22"/>
        </w:rPr>
        <w:t>“Cumulus” means CRC and Radio License, as well as CRC’s affiliates as identified in Exhibit B, and each of their successors-in-interest.</w:t>
      </w:r>
    </w:p>
    <w:p w14:paraId="5796FB74" w14:textId="77777777" w:rsidR="00E9014E" w:rsidRPr="00551ADD" w:rsidRDefault="00E9014E" w:rsidP="00E9014E">
      <w:pPr>
        <w:numPr>
          <w:ilvl w:val="0"/>
          <w:numId w:val="5"/>
        </w:numPr>
        <w:tabs>
          <w:tab w:val="clear" w:pos="1224"/>
        </w:tabs>
        <w:spacing w:after="120"/>
        <w:ind w:left="1890"/>
        <w:rPr>
          <w:szCs w:val="22"/>
        </w:rPr>
      </w:pPr>
      <w:r w:rsidRPr="00551ADD">
        <w:rPr>
          <w:szCs w:val="22"/>
        </w:rPr>
        <w:t>“</w:t>
      </w:r>
      <w:r w:rsidRPr="00551ADD">
        <w:t>Effective</w:t>
      </w:r>
      <w:r w:rsidRPr="00551ADD">
        <w:rPr>
          <w:szCs w:val="22"/>
        </w:rPr>
        <w:t xml:space="preserve"> Date” means the date by which all of the Bureau, </w:t>
      </w:r>
      <w:r w:rsidRPr="00551ADD">
        <w:t xml:space="preserve">Radio License, and CRC </w:t>
      </w:r>
      <w:r w:rsidRPr="00551ADD">
        <w:rPr>
          <w:szCs w:val="22"/>
        </w:rPr>
        <w:t>have signed the Consent Decree.</w:t>
      </w:r>
    </w:p>
    <w:p w14:paraId="5639674F" w14:textId="77777777" w:rsidR="00E9014E" w:rsidRPr="00551ADD" w:rsidRDefault="00E9014E" w:rsidP="00E9014E">
      <w:pPr>
        <w:numPr>
          <w:ilvl w:val="0"/>
          <w:numId w:val="5"/>
        </w:numPr>
        <w:tabs>
          <w:tab w:val="clear" w:pos="1224"/>
        </w:tabs>
        <w:spacing w:after="120"/>
        <w:ind w:left="1890"/>
        <w:rPr>
          <w:szCs w:val="22"/>
        </w:rPr>
      </w:pPr>
      <w:r w:rsidRPr="00551ADD">
        <w:rPr>
          <w:szCs w:val="22"/>
        </w:rPr>
        <w:t>“</w:t>
      </w:r>
      <w:r w:rsidRPr="00551ADD">
        <w:t>Investigation</w:t>
      </w:r>
      <w:r w:rsidRPr="00551ADD">
        <w:rPr>
          <w:szCs w:val="22"/>
        </w:rPr>
        <w:t xml:space="preserve">” means the investigation commenced by the Bureau in </w:t>
      </w:r>
      <w:r w:rsidRPr="00551ADD">
        <w:rPr>
          <w:spacing w:val="-2"/>
        </w:rPr>
        <w:t>EB-IHD-14-00015115</w:t>
      </w:r>
      <w:r w:rsidRPr="00551ADD">
        <w:rPr>
          <w:rStyle w:val="FootnoteReference"/>
          <w:spacing w:val="-2"/>
        </w:rPr>
        <w:footnoteReference w:id="15"/>
      </w:r>
      <w:r w:rsidRPr="00551ADD">
        <w:rPr>
          <w:spacing w:val="-2"/>
        </w:rPr>
        <w:t xml:space="preserve"> </w:t>
      </w:r>
      <w:r w:rsidRPr="00551ADD">
        <w:rPr>
          <w:szCs w:val="22"/>
        </w:rPr>
        <w:t>regarding whether Radio License violated the Sponsorship Identification Laws with respect to the broadcast of information by the Station concerning the Northern Pass energy project in 2011 (as described in this Consent Decree at paragraphs 4 and 5).</w:t>
      </w:r>
    </w:p>
    <w:p w14:paraId="733D1731" w14:textId="77777777" w:rsidR="00E9014E" w:rsidRPr="00551ADD" w:rsidRDefault="00E9014E" w:rsidP="00E9014E">
      <w:pPr>
        <w:numPr>
          <w:ilvl w:val="0"/>
          <w:numId w:val="5"/>
        </w:numPr>
        <w:tabs>
          <w:tab w:val="clear" w:pos="1224"/>
        </w:tabs>
        <w:spacing w:after="120"/>
        <w:ind w:left="1890"/>
        <w:rPr>
          <w:szCs w:val="22"/>
        </w:rPr>
      </w:pPr>
      <w:r w:rsidRPr="00551ADD">
        <w:rPr>
          <w:szCs w:val="22"/>
        </w:rPr>
        <w:t>“LOI” means the Letter of Inquiry issued by the Bureau to Radio License on December 6, 2012, in connection with the Complaint.</w:t>
      </w:r>
    </w:p>
    <w:p w14:paraId="09AF964F" w14:textId="77777777" w:rsidR="00E9014E" w:rsidRPr="00551ADD" w:rsidRDefault="00E9014E" w:rsidP="00E9014E">
      <w:pPr>
        <w:numPr>
          <w:ilvl w:val="0"/>
          <w:numId w:val="5"/>
        </w:numPr>
        <w:tabs>
          <w:tab w:val="clear" w:pos="1224"/>
        </w:tabs>
        <w:spacing w:after="120"/>
        <w:ind w:left="1890"/>
        <w:rPr>
          <w:szCs w:val="22"/>
        </w:rPr>
      </w:pPr>
      <w:r w:rsidRPr="00551ADD">
        <w:rPr>
          <w:szCs w:val="22"/>
        </w:rPr>
        <w:t>“</w:t>
      </w:r>
      <w:r w:rsidRPr="00551ADD">
        <w:t>Operating</w:t>
      </w:r>
      <w:r w:rsidRPr="00551ADD">
        <w:rPr>
          <w:szCs w:val="22"/>
        </w:rPr>
        <w:t xml:space="preserve"> Procedures” means the standard internal operating procedures and compliance policies established by Cumulus to implement the Compliance Plan.</w:t>
      </w:r>
    </w:p>
    <w:p w14:paraId="30261091" w14:textId="77777777" w:rsidR="00E9014E" w:rsidRPr="00551ADD" w:rsidRDefault="00E9014E" w:rsidP="00E9014E">
      <w:pPr>
        <w:numPr>
          <w:ilvl w:val="0"/>
          <w:numId w:val="5"/>
        </w:numPr>
        <w:tabs>
          <w:tab w:val="clear" w:pos="1224"/>
        </w:tabs>
        <w:spacing w:after="120"/>
        <w:ind w:left="1890"/>
        <w:rPr>
          <w:szCs w:val="22"/>
        </w:rPr>
      </w:pPr>
      <w:r w:rsidRPr="00551ADD">
        <w:rPr>
          <w:szCs w:val="22"/>
        </w:rPr>
        <w:t>“</w:t>
      </w:r>
      <w:r w:rsidRPr="00551ADD">
        <w:t>Parties</w:t>
      </w:r>
      <w:r w:rsidRPr="00551ADD">
        <w:rPr>
          <w:szCs w:val="22"/>
        </w:rPr>
        <w:t>” means Radio License, CRC, and the Bureau, each of which is a “Party.”</w:t>
      </w:r>
    </w:p>
    <w:p w14:paraId="3F566989" w14:textId="77777777" w:rsidR="00E9014E" w:rsidRPr="00551ADD" w:rsidRDefault="00E9014E" w:rsidP="00E9014E">
      <w:pPr>
        <w:numPr>
          <w:ilvl w:val="0"/>
          <w:numId w:val="5"/>
        </w:numPr>
        <w:tabs>
          <w:tab w:val="clear" w:pos="1224"/>
        </w:tabs>
        <w:spacing w:after="120"/>
        <w:ind w:left="1890"/>
        <w:rPr>
          <w:szCs w:val="22"/>
        </w:rPr>
      </w:pPr>
      <w:r w:rsidRPr="00551ADD">
        <w:rPr>
          <w:szCs w:val="22"/>
        </w:rPr>
        <w:t xml:space="preserve">“Radio License” means </w:t>
      </w:r>
      <w:r w:rsidRPr="00551ADD">
        <w:t>Radio License Holding CBC, LLC,</w:t>
      </w:r>
      <w:r w:rsidRPr="00551ADD">
        <w:rPr>
          <w:szCs w:val="22"/>
        </w:rPr>
        <w:t xml:space="preserve"> and its successors-in-interest.</w:t>
      </w:r>
    </w:p>
    <w:p w14:paraId="711B84F5" w14:textId="77777777" w:rsidR="00E9014E" w:rsidRPr="00551ADD" w:rsidRDefault="00E9014E" w:rsidP="00E9014E">
      <w:pPr>
        <w:numPr>
          <w:ilvl w:val="0"/>
          <w:numId w:val="5"/>
        </w:numPr>
        <w:tabs>
          <w:tab w:val="clear" w:pos="1224"/>
        </w:tabs>
        <w:spacing w:after="120"/>
        <w:ind w:left="1890"/>
        <w:rPr>
          <w:szCs w:val="22"/>
        </w:rPr>
      </w:pPr>
      <w:r w:rsidRPr="00551ADD">
        <w:rPr>
          <w:szCs w:val="22"/>
        </w:rPr>
        <w:t>“</w:t>
      </w:r>
      <w:r w:rsidRPr="00551ADD">
        <w:t>Rules</w:t>
      </w:r>
      <w:r w:rsidRPr="00551ADD">
        <w:rPr>
          <w:szCs w:val="22"/>
        </w:rPr>
        <w:t xml:space="preserve">” </w:t>
      </w:r>
      <w:r w:rsidRPr="00551ADD">
        <w:t>means</w:t>
      </w:r>
      <w:r w:rsidRPr="00551ADD">
        <w:rPr>
          <w:szCs w:val="22"/>
        </w:rPr>
        <w:t xml:space="preserve"> the Commission’s regulations found in Title 47 of the Code of Federal Regulations.</w:t>
      </w:r>
    </w:p>
    <w:p w14:paraId="47C8A330" w14:textId="77777777" w:rsidR="00E9014E" w:rsidRPr="00551ADD" w:rsidRDefault="00E9014E" w:rsidP="00624E43">
      <w:pPr>
        <w:widowControl/>
        <w:numPr>
          <w:ilvl w:val="0"/>
          <w:numId w:val="5"/>
        </w:numPr>
        <w:tabs>
          <w:tab w:val="clear" w:pos="1224"/>
        </w:tabs>
        <w:spacing w:after="120"/>
        <w:ind w:left="1886"/>
        <w:rPr>
          <w:szCs w:val="22"/>
        </w:rPr>
      </w:pPr>
      <w:r w:rsidRPr="00551ADD">
        <w:rPr>
          <w:szCs w:val="22"/>
        </w:rPr>
        <w:t>“Sponsored Broadcast” means a matter transmitted by a broadcast station that is aired in exchange for Consideration that is “directly or indirectly paid, or promised to or charged or accepted by, the station so broadcasting,” including, but not limited to, the types of broadcasts covered by Section 317 of the Act.</w:t>
      </w:r>
      <w:r w:rsidRPr="00551ADD">
        <w:rPr>
          <w:rStyle w:val="FootnoteReference"/>
          <w:szCs w:val="22"/>
        </w:rPr>
        <w:footnoteReference w:id="16"/>
      </w:r>
    </w:p>
    <w:p w14:paraId="77294FC3" w14:textId="77777777" w:rsidR="00E9014E" w:rsidRPr="00551ADD" w:rsidRDefault="00E9014E" w:rsidP="00E9014E">
      <w:pPr>
        <w:numPr>
          <w:ilvl w:val="0"/>
          <w:numId w:val="5"/>
        </w:numPr>
        <w:tabs>
          <w:tab w:val="clear" w:pos="1224"/>
        </w:tabs>
        <w:spacing w:after="120"/>
        <w:ind w:left="1890"/>
        <w:rPr>
          <w:szCs w:val="22"/>
        </w:rPr>
      </w:pPr>
      <w:r w:rsidRPr="00551ADD">
        <w:rPr>
          <w:szCs w:val="22"/>
        </w:rPr>
        <w:t>“Sponsorship Identification Laws” means, individually or collectively, Section 317 of the Act and Section 73.1212 of the Rules,</w:t>
      </w:r>
      <w:r w:rsidRPr="00551ADD">
        <w:rPr>
          <w:rStyle w:val="FootnoteReference"/>
          <w:szCs w:val="22"/>
        </w:rPr>
        <w:footnoteReference w:id="17"/>
      </w:r>
      <w:r w:rsidRPr="00551ADD">
        <w:rPr>
          <w:szCs w:val="22"/>
        </w:rPr>
        <w:t xml:space="preserve"> and the decisions and orders of the Commission interpreting these provisions. </w:t>
      </w:r>
    </w:p>
    <w:p w14:paraId="06E5D831" w14:textId="77777777" w:rsidR="00E9014E" w:rsidRPr="00551ADD" w:rsidRDefault="00E9014E" w:rsidP="00E9014E">
      <w:pPr>
        <w:numPr>
          <w:ilvl w:val="0"/>
          <w:numId w:val="5"/>
        </w:numPr>
        <w:tabs>
          <w:tab w:val="clear" w:pos="1224"/>
        </w:tabs>
        <w:spacing w:after="120"/>
        <w:ind w:left="1890"/>
        <w:rPr>
          <w:szCs w:val="22"/>
        </w:rPr>
      </w:pPr>
      <w:r w:rsidRPr="00551ADD">
        <w:rPr>
          <w:szCs w:val="22"/>
        </w:rPr>
        <w:t>“Station” means station WOKQ(FM), Dover, New Hampshire (</w:t>
      </w:r>
      <w:r w:rsidRPr="00551ADD">
        <w:rPr>
          <w:spacing w:val="-2"/>
        </w:rPr>
        <w:t>Facility ID Number  22887)</w:t>
      </w:r>
      <w:r w:rsidRPr="00551ADD">
        <w:rPr>
          <w:szCs w:val="22"/>
        </w:rPr>
        <w:t>.</w:t>
      </w:r>
    </w:p>
    <w:p w14:paraId="3AA37617" w14:textId="77777777" w:rsidR="00E9014E" w:rsidRPr="00551ADD" w:rsidRDefault="00E9014E" w:rsidP="00EC3C2D">
      <w:pPr>
        <w:pStyle w:val="Heading1"/>
        <w:rPr>
          <w:szCs w:val="22"/>
        </w:rPr>
      </w:pPr>
      <w:r w:rsidRPr="00551ADD">
        <w:t>BACKGROUND</w:t>
      </w:r>
    </w:p>
    <w:p w14:paraId="2BF6233A" w14:textId="77777777" w:rsidR="00E9014E" w:rsidRPr="00551ADD" w:rsidRDefault="00E9014E" w:rsidP="00624E43">
      <w:pPr>
        <w:pStyle w:val="ParaNum0"/>
        <w:numPr>
          <w:ilvl w:val="0"/>
          <w:numId w:val="18"/>
        </w:numPr>
        <w:tabs>
          <w:tab w:val="clear" w:pos="1080"/>
          <w:tab w:val="num" w:pos="1440"/>
        </w:tabs>
        <w:rPr>
          <w:szCs w:val="22"/>
        </w:rPr>
      </w:pPr>
      <w:r w:rsidRPr="00551ADD">
        <w:rPr>
          <w:szCs w:val="22"/>
        </w:rPr>
        <w:t xml:space="preserve">The Sponsorship Identification Laws establish the general obligation of a broadcast station to air sponsorship identification announcements whenever any “money, service or other valuable consideration” is paid or promised </w:t>
      </w:r>
      <w:r w:rsidRPr="00624E43">
        <w:t>to</w:t>
      </w:r>
      <w:r w:rsidRPr="00551ADD">
        <w:rPr>
          <w:szCs w:val="22"/>
        </w:rPr>
        <w:t xml:space="preserve"> the station for the broadcast of program material.</w:t>
      </w:r>
      <w:r w:rsidRPr="00551ADD">
        <w:rPr>
          <w:rStyle w:val="FootnoteReference"/>
          <w:szCs w:val="22"/>
        </w:rPr>
        <w:footnoteReference w:id="18"/>
      </w:r>
      <w:r w:rsidRPr="00551ADD">
        <w:rPr>
          <w:szCs w:val="22"/>
        </w:rPr>
        <w:t xml:space="preserve">  The Commission has noted that the Sponsorship Identification Laws are “grounded in the principle that listeners and viewers are entitled to know who seeks to persuade them.”</w:t>
      </w:r>
      <w:r w:rsidRPr="00551ADD">
        <w:rPr>
          <w:szCs w:val="22"/>
          <w:vertAlign w:val="superscript"/>
        </w:rPr>
        <w:footnoteReference w:id="19"/>
      </w:r>
      <w:r w:rsidRPr="00551ADD">
        <w:rPr>
          <w:szCs w:val="22"/>
        </w:rPr>
        <w:t xml:space="preserve">  The disclosures required by the Sponsorship Identification Laws provide listeners and viewers with information concerning the source of material in order to prevent misleading or deceiving those listeners.</w:t>
      </w:r>
      <w:r w:rsidRPr="00551ADD">
        <w:rPr>
          <w:rStyle w:val="FootnoteReference"/>
          <w:szCs w:val="22"/>
        </w:rPr>
        <w:footnoteReference w:id="20"/>
      </w:r>
      <w:r w:rsidRPr="00551ADD">
        <w:rPr>
          <w:szCs w:val="22"/>
        </w:rPr>
        <w:t xml:space="preserve">  The Commission has warned that it would take enforcement action against broadcast stations and cable operators that did not comply with these disclosure requirements.</w:t>
      </w:r>
      <w:r w:rsidRPr="00551ADD">
        <w:rPr>
          <w:szCs w:val="22"/>
          <w:vertAlign w:val="superscript"/>
        </w:rPr>
        <w:footnoteReference w:id="21"/>
      </w:r>
      <w:r w:rsidRPr="00551ADD">
        <w:rPr>
          <w:szCs w:val="22"/>
        </w:rPr>
        <w:t xml:space="preserve">  </w:t>
      </w:r>
    </w:p>
    <w:p w14:paraId="1CB23DDE" w14:textId="77777777" w:rsidR="00E9014E" w:rsidRPr="00551ADD" w:rsidRDefault="00E9014E" w:rsidP="00624E43">
      <w:pPr>
        <w:pStyle w:val="ParaNum0"/>
        <w:numPr>
          <w:ilvl w:val="0"/>
          <w:numId w:val="18"/>
        </w:numPr>
        <w:tabs>
          <w:tab w:val="clear" w:pos="1080"/>
          <w:tab w:val="num" w:pos="1440"/>
        </w:tabs>
        <w:rPr>
          <w:szCs w:val="22"/>
        </w:rPr>
      </w:pPr>
      <w:r>
        <w:rPr>
          <w:szCs w:val="22"/>
        </w:rPr>
        <w:t>The Bureau received the</w:t>
      </w:r>
      <w:r w:rsidRPr="00551ADD">
        <w:rPr>
          <w:szCs w:val="22"/>
        </w:rPr>
        <w:t xml:space="preserve"> Complaint alleging that, on September 27, 2011, the Station aired an advertisement promoting a project in New Hampshire to be built by Northern Pass Transmission LLC (the Northern Pass Project) without required sponsorship identification</w:t>
      </w:r>
      <w:r w:rsidRPr="00551ADD">
        <w:t>.</w:t>
      </w:r>
      <w:r w:rsidRPr="00551ADD">
        <w:rPr>
          <w:rStyle w:val="FootnoteReference"/>
        </w:rPr>
        <w:footnoteReference w:id="22"/>
      </w:r>
      <w:r w:rsidRPr="00551ADD">
        <w:t xml:space="preserve">  On December 6, 2012, the Bureau issued an LOI to Radio License, the licensee of the Station at the time of the alleged violation, concerning the allegations raised in the Complaint.</w:t>
      </w:r>
      <w:r w:rsidRPr="00551ADD">
        <w:rPr>
          <w:rStyle w:val="FootnoteReference"/>
        </w:rPr>
        <w:footnoteReference w:id="23"/>
      </w:r>
      <w:r w:rsidRPr="00551ADD">
        <w:t xml:space="preserve">  Radio License responded to the LOI on January 14, 2013.</w:t>
      </w:r>
      <w:r w:rsidRPr="00551ADD">
        <w:rPr>
          <w:rStyle w:val="FootnoteReference"/>
        </w:rPr>
        <w:footnoteReference w:id="24"/>
      </w:r>
      <w:r w:rsidRPr="00551ADD">
        <w:t xml:space="preserve">  </w:t>
      </w:r>
    </w:p>
    <w:p w14:paraId="7CFC204C" w14:textId="77777777" w:rsidR="00E9014E" w:rsidRPr="00551ADD" w:rsidRDefault="00E9014E" w:rsidP="00624E43">
      <w:pPr>
        <w:pStyle w:val="ParaNum0"/>
        <w:numPr>
          <w:ilvl w:val="0"/>
          <w:numId w:val="18"/>
        </w:numPr>
        <w:tabs>
          <w:tab w:val="clear" w:pos="1080"/>
          <w:tab w:val="num" w:pos="1440"/>
        </w:tabs>
        <w:rPr>
          <w:szCs w:val="22"/>
        </w:rPr>
      </w:pPr>
      <w:r w:rsidRPr="00551ADD">
        <w:rPr>
          <w:szCs w:val="22"/>
        </w:rPr>
        <w:t>The Bureau’s investigation revealed that</w:t>
      </w:r>
      <w:r w:rsidRPr="00551ADD">
        <w:t xml:space="preserve">, between May and October 2011, Northern Pass Transmission LLC paid Radio License to broadcast various announcements promoting the Northern Pass Project.  </w:t>
      </w:r>
      <w:r w:rsidRPr="00551ADD">
        <w:rPr>
          <w:szCs w:val="22"/>
        </w:rPr>
        <w:t>Radio License remained the licensee of the Station throughout that time period, but there was a transfer of control of Citadel Broadcasting Corporation, the ultimate parent of Radio License at the time, to the shareholders of Cumulus</w:t>
      </w:r>
      <w:r>
        <w:rPr>
          <w:szCs w:val="22"/>
        </w:rPr>
        <w:t xml:space="preserve"> Media Inc., CRC</w:t>
      </w:r>
      <w:r w:rsidRPr="00551ADD">
        <w:rPr>
          <w:szCs w:val="22"/>
        </w:rPr>
        <w:t>’</w:t>
      </w:r>
      <w:r>
        <w:rPr>
          <w:szCs w:val="22"/>
        </w:rPr>
        <w:t>s</w:t>
      </w:r>
      <w:r w:rsidRPr="00551ADD">
        <w:rPr>
          <w:szCs w:val="22"/>
        </w:rPr>
        <w:t xml:space="preserve"> ultimate parent, on September 16, 2011.</w:t>
      </w:r>
      <w:r w:rsidRPr="00551ADD">
        <w:rPr>
          <w:rStyle w:val="FootnoteReference"/>
          <w:szCs w:val="22"/>
        </w:rPr>
        <w:footnoteReference w:id="25"/>
      </w:r>
      <w:r w:rsidRPr="00551ADD">
        <w:rPr>
          <w:szCs w:val="22"/>
        </w:rPr>
        <w:t xml:space="preserve">  The Bureau has addressed whether a licensee remains responsible for rule violations incurred prior to a transfer of control and has held that “Commission precedent is clear: ‘liability for violations of Commission’s rules inures to the licensee regardless of an intervening transfer of control.’”</w:t>
      </w:r>
      <w:r w:rsidRPr="00551ADD">
        <w:rPr>
          <w:rStyle w:val="FootnoteReference"/>
          <w:szCs w:val="22"/>
        </w:rPr>
        <w:footnoteReference w:id="26"/>
      </w:r>
      <w:r>
        <w:rPr>
          <w:szCs w:val="22"/>
        </w:rPr>
        <w:t xml:space="preserve">  </w:t>
      </w:r>
      <w:r w:rsidRPr="00551ADD">
        <w:rPr>
          <w:szCs w:val="22"/>
        </w:rPr>
        <w:t xml:space="preserve">In addition, the Station continued to broadcast the announcements while </w:t>
      </w:r>
      <w:r>
        <w:rPr>
          <w:szCs w:val="22"/>
        </w:rPr>
        <w:t>CRC</w:t>
      </w:r>
      <w:r w:rsidRPr="00551ADD">
        <w:rPr>
          <w:szCs w:val="22"/>
        </w:rPr>
        <w:t xml:space="preserve"> controlled Radio License.  The announcements referred to “Northern Pass” (by referencing “[t]he Northern Pass Project” and/or “[t]he Northern Pass”) but did not specifically identify “Northern Pass Transmission LLC” as the sponsor.  In its response to the Bureau’s investigation, Radio License acknowledged the applicability of the Commission’s Sponsorship Identification Laws to the Northern Pass Project announcements but argued that the Station staff was aware of the Sponsorship Identification Laws and had in fact inserted sponsorship identification information when the advertisements promoting the Northern Pass Project were initially purchased by an affiliate of Northern Pass Transmission LLC and that the Station staff concluded in good faith and belief that the use of the phrase “Northern Pass” in </w:t>
      </w:r>
      <w:r w:rsidRPr="00551ADD">
        <w:t xml:space="preserve">the announcements provided sufficient sponsorship identification under the Sponsorship Identification </w:t>
      </w:r>
      <w:r w:rsidRPr="00551ADD">
        <w:rPr>
          <w:szCs w:val="22"/>
        </w:rPr>
        <w:t>Laws.</w:t>
      </w:r>
      <w:r w:rsidRPr="00551ADD">
        <w:rPr>
          <w:rStyle w:val="FootnoteReference"/>
          <w:szCs w:val="22"/>
        </w:rPr>
        <w:footnoteReference w:id="27"/>
      </w:r>
      <w:r w:rsidRPr="00551ADD">
        <w:rPr>
          <w:szCs w:val="22"/>
        </w:rPr>
        <w:t xml:space="preserve">  Based on the record, however</w:t>
      </w:r>
      <w:r w:rsidRPr="00551ADD">
        <w:t xml:space="preserve">, </w:t>
      </w:r>
      <w:r w:rsidRPr="00551ADD">
        <w:rPr>
          <w:szCs w:val="22"/>
        </w:rPr>
        <w:t xml:space="preserve">the Bureau contends that </w:t>
      </w:r>
      <w:r w:rsidRPr="00551ADD">
        <w:t xml:space="preserve">Radio License failed to air the sponsorship announcements required by the Sponsorship Identification </w:t>
      </w:r>
      <w:r w:rsidRPr="00551ADD">
        <w:rPr>
          <w:szCs w:val="22"/>
        </w:rPr>
        <w:t xml:space="preserve">Laws </w:t>
      </w:r>
      <w:r w:rsidRPr="00551ADD">
        <w:t>for 178 broadcasts of the announcements by the Station because, despite referring to the Northern Pass Project and/or the Northern Pass, the announcements did not clearly identify Northern Pass Transmission LLC as the sponsor of the announcements.</w:t>
      </w:r>
    </w:p>
    <w:p w14:paraId="6F6FFBB8" w14:textId="77777777" w:rsidR="00E9014E" w:rsidRPr="00551ADD" w:rsidRDefault="00E9014E" w:rsidP="00EC3C2D">
      <w:pPr>
        <w:pStyle w:val="Heading1"/>
      </w:pPr>
      <w:bookmarkStart w:id="1" w:name="FN[FN18]"/>
      <w:bookmarkEnd w:id="1"/>
      <w:r w:rsidRPr="00551ADD">
        <w:t>TERMS OF AGREEMENT</w:t>
      </w:r>
    </w:p>
    <w:p w14:paraId="3618A247" w14:textId="77777777" w:rsidR="00E9014E" w:rsidRPr="00551ADD" w:rsidRDefault="00E9014E" w:rsidP="00624E43">
      <w:pPr>
        <w:pStyle w:val="ParaNum0"/>
        <w:numPr>
          <w:ilvl w:val="0"/>
          <w:numId w:val="18"/>
        </w:numPr>
        <w:tabs>
          <w:tab w:val="clear" w:pos="1080"/>
          <w:tab w:val="num" w:pos="1440"/>
        </w:tabs>
      </w:pPr>
      <w:r w:rsidRPr="00551ADD">
        <w:rPr>
          <w:b/>
          <w:u w:val="single"/>
        </w:rPr>
        <w:t>Adopting Order</w:t>
      </w:r>
      <w:r w:rsidRPr="00551ADD">
        <w:t>.  The provisions of this Consent Decree shall be incorporated by the Bureau in an Adopting Order.</w:t>
      </w:r>
    </w:p>
    <w:p w14:paraId="6A164EF0" w14:textId="77777777" w:rsidR="00E9014E" w:rsidRPr="00551ADD" w:rsidRDefault="00E9014E" w:rsidP="00624E43">
      <w:pPr>
        <w:pStyle w:val="ParaNum0"/>
        <w:numPr>
          <w:ilvl w:val="0"/>
          <w:numId w:val="18"/>
        </w:numPr>
        <w:tabs>
          <w:tab w:val="clear" w:pos="1080"/>
          <w:tab w:val="num" w:pos="1440"/>
        </w:tabs>
        <w:rPr>
          <w:szCs w:val="22"/>
        </w:rPr>
      </w:pPr>
      <w:r w:rsidRPr="00551ADD">
        <w:rPr>
          <w:b/>
          <w:szCs w:val="22"/>
          <w:u w:val="single"/>
        </w:rPr>
        <w:t>Jurisdiction</w:t>
      </w:r>
      <w:r w:rsidRPr="00551ADD">
        <w:rPr>
          <w:szCs w:val="22"/>
        </w:rPr>
        <w:t xml:space="preserve">.   Radio License and CRC agree that the Bureau has jurisdiction over them and the matters contained in this Consent Decree </w:t>
      </w:r>
      <w:r w:rsidRPr="00624E43">
        <w:t>and</w:t>
      </w:r>
      <w:r w:rsidRPr="00551ADD">
        <w:rPr>
          <w:szCs w:val="22"/>
        </w:rPr>
        <w:t xml:space="preserve"> has the </w:t>
      </w:r>
      <w:r w:rsidRPr="00551ADD">
        <w:t>authority</w:t>
      </w:r>
      <w:r w:rsidRPr="00551ADD">
        <w:rPr>
          <w:szCs w:val="22"/>
        </w:rPr>
        <w:t xml:space="preserve"> to enter into and adopt this Consent Decree.</w:t>
      </w:r>
    </w:p>
    <w:p w14:paraId="74DF4286" w14:textId="77777777" w:rsidR="00E9014E" w:rsidRPr="00551ADD" w:rsidRDefault="00E9014E" w:rsidP="00624E43">
      <w:pPr>
        <w:pStyle w:val="ParaNum0"/>
        <w:numPr>
          <w:ilvl w:val="0"/>
          <w:numId w:val="18"/>
        </w:numPr>
        <w:tabs>
          <w:tab w:val="clear" w:pos="1080"/>
          <w:tab w:val="num" w:pos="1440"/>
        </w:tabs>
        <w:rPr>
          <w:szCs w:val="22"/>
        </w:rPr>
      </w:pPr>
      <w:r w:rsidRPr="00551ADD">
        <w:rPr>
          <w:b/>
          <w:szCs w:val="22"/>
          <w:u w:val="single"/>
        </w:rPr>
        <w:t>Effective Date; Violations</w:t>
      </w:r>
      <w:r w:rsidRPr="00551ADD">
        <w:rPr>
          <w:szCs w:val="22"/>
        </w:rPr>
        <w:t xml:space="preserve">.  The </w:t>
      </w:r>
      <w:r w:rsidRPr="00551ADD">
        <w:t>Parties</w:t>
      </w:r>
      <w:r w:rsidRPr="00551ADD">
        <w:rPr>
          <w:szCs w:val="22"/>
        </w:rPr>
        <w:t xml:space="preserve"> agree that this Consent Decree shall become effective on the Effective Date as defined herein.  As of the Effective Date, the Parties agree that this Consent Decree shall have the same force and effect as any other order of the Commission.  </w:t>
      </w:r>
    </w:p>
    <w:p w14:paraId="3407F9C1" w14:textId="77777777" w:rsidR="00E9014E" w:rsidRPr="00551ADD" w:rsidRDefault="00E9014E" w:rsidP="00624E43">
      <w:pPr>
        <w:pStyle w:val="ParaNum0"/>
        <w:numPr>
          <w:ilvl w:val="0"/>
          <w:numId w:val="18"/>
        </w:numPr>
        <w:tabs>
          <w:tab w:val="clear" w:pos="1080"/>
          <w:tab w:val="num" w:pos="1440"/>
        </w:tabs>
        <w:rPr>
          <w:szCs w:val="22"/>
        </w:rPr>
      </w:pPr>
      <w:r w:rsidRPr="00551ADD">
        <w:rPr>
          <w:b/>
          <w:szCs w:val="22"/>
          <w:u w:val="single"/>
        </w:rPr>
        <w:t>Termination of Investigation</w:t>
      </w:r>
      <w:r w:rsidRPr="00551ADD">
        <w:rPr>
          <w:szCs w:val="22"/>
        </w:rPr>
        <w:t xml:space="preserve">.  In express reliance </w:t>
      </w:r>
      <w:r w:rsidRPr="00551ADD">
        <w:t>on</w:t>
      </w:r>
      <w:r w:rsidRPr="00551ADD">
        <w:rPr>
          <w:szCs w:val="22"/>
        </w:rPr>
        <w:t xml:space="preserve"> the covenants and representations in this Consent Decree and to avoid further expenditure of public resources, the Bureau agrees to terminate the Investigation and dismiss the Complaint.  In consideration for the termination of the Investigation and dismissal of the Complaint, Cumulus agrees to the </w:t>
      </w:r>
      <w:r w:rsidRPr="00624E43">
        <w:t>terms</w:t>
      </w:r>
      <w:r w:rsidRPr="00551ADD">
        <w:rPr>
          <w:szCs w:val="22"/>
        </w:rPr>
        <w:t xml:space="preserve">, conditions, and procedures contained herein.  The Bureau further agrees that, in the absence of new material evidence, it will not use the facts developed in the Investigation through the Effective Date, or the existence of this Consent Decree, to institute, on its own motion, any new proceeding, formal or informal, or take any action on its own motion against Radio License and/or CRC concerning the matters that were the subject of the Investigation.  </w:t>
      </w:r>
      <w:r w:rsidRPr="00551ADD">
        <w:t>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Radio License’s and/or CRC’s basic qualifications to be a Commission licensee or hold Commission licenses or authorizations.</w:t>
      </w:r>
      <w:r w:rsidRPr="00551ADD">
        <w:rPr>
          <w:rStyle w:val="FootnoteReference"/>
        </w:rPr>
        <w:footnoteReference w:id="28"/>
      </w:r>
    </w:p>
    <w:p w14:paraId="31052A52" w14:textId="77777777" w:rsidR="00E9014E" w:rsidRPr="00551ADD" w:rsidRDefault="00E9014E" w:rsidP="00624E43">
      <w:pPr>
        <w:pStyle w:val="ParaNum0"/>
        <w:numPr>
          <w:ilvl w:val="0"/>
          <w:numId w:val="18"/>
        </w:numPr>
        <w:tabs>
          <w:tab w:val="clear" w:pos="1080"/>
          <w:tab w:val="num" w:pos="1440"/>
        </w:tabs>
        <w:rPr>
          <w:szCs w:val="22"/>
        </w:rPr>
      </w:pPr>
      <w:r w:rsidRPr="00551ADD">
        <w:rPr>
          <w:b/>
          <w:u w:val="single"/>
        </w:rPr>
        <w:t>Admission of Liability</w:t>
      </w:r>
      <w:r>
        <w:t>.  S</w:t>
      </w:r>
      <w:r w:rsidRPr="00551ADD">
        <w:t xml:space="preserve">olely for the purpose of this Consent Decree and for Commission civil enforcement purposes, and in express reliance on the provisions of paragraph </w:t>
      </w:r>
      <w:r w:rsidRPr="00551ADD">
        <w:softHyphen/>
      </w:r>
      <w:r w:rsidRPr="00551ADD">
        <w:softHyphen/>
        <w:t>9 herein,</w:t>
      </w:r>
      <w:r w:rsidRPr="00551ADD">
        <w:rPr>
          <w:szCs w:val="22"/>
        </w:rPr>
        <w:t xml:space="preserve"> Cumulus admits that its actions with respect to the broadcast of the 178 announcements referenced in paragraph 5 violated the Commission’s Sponsorship Identification Laws.</w:t>
      </w:r>
      <w:bookmarkStart w:id="2" w:name="_Ref379202869"/>
      <w:r w:rsidRPr="00551ADD">
        <w:rPr>
          <w:szCs w:val="22"/>
        </w:rPr>
        <w:t xml:space="preserve">  </w:t>
      </w:r>
    </w:p>
    <w:p w14:paraId="2E355106" w14:textId="77777777" w:rsidR="00E9014E" w:rsidRPr="00551ADD" w:rsidRDefault="00E9014E" w:rsidP="00624E43">
      <w:pPr>
        <w:pStyle w:val="ParaNum0"/>
        <w:numPr>
          <w:ilvl w:val="0"/>
          <w:numId w:val="18"/>
        </w:numPr>
        <w:tabs>
          <w:tab w:val="clear" w:pos="1080"/>
          <w:tab w:val="num" w:pos="1440"/>
        </w:tabs>
        <w:rPr>
          <w:szCs w:val="22"/>
        </w:rPr>
      </w:pPr>
      <w:r w:rsidRPr="00551ADD">
        <w:rPr>
          <w:b/>
          <w:szCs w:val="22"/>
          <w:u w:val="single"/>
        </w:rPr>
        <w:t>Compliance Officer</w:t>
      </w:r>
      <w:r w:rsidRPr="00551ADD">
        <w:rPr>
          <w:szCs w:val="22"/>
        </w:rPr>
        <w:t xml:space="preserve">.  Within thirty (30) </w:t>
      </w:r>
      <w:r w:rsidRPr="00551ADD">
        <w:t>calendar</w:t>
      </w:r>
      <w:r w:rsidRPr="00551ADD">
        <w:rPr>
          <w:szCs w:val="22"/>
        </w:rPr>
        <w:t xml:space="preserve"> days after the Effective Date, Cumulus shall designate a senior corporate manager with the requisite corporate and organizational authority to serve as a Compliance Officer and to discharge th</w:t>
      </w:r>
      <w:r w:rsidRPr="00624E43">
        <w:t>e</w:t>
      </w:r>
      <w:r w:rsidRPr="00551ADD">
        <w:rPr>
          <w:szCs w:val="22"/>
        </w:rPr>
        <w:t xml:space="preserve"> duties set </w:t>
      </w:r>
      <w:r w:rsidRPr="00624E43">
        <w:t>forth</w:t>
      </w:r>
      <w:r w:rsidRPr="00551ADD">
        <w:rPr>
          <w:szCs w:val="22"/>
        </w:rPr>
        <w:t xml:space="preserve"> below.  The person designated as the Compliance Officer shall be responsible for developing, implementing, and administering the Compliance Plan and ensuring that Cumulus complies with the terms and conditions of the Compliance Plan and the other provisions of this Consent Decree.  In </w:t>
      </w:r>
      <w:r w:rsidRPr="00551ADD">
        <w:t>addition</w:t>
      </w:r>
      <w:r w:rsidRPr="00551ADD">
        <w:rPr>
          <w:szCs w:val="22"/>
        </w:rPr>
        <w:t xml:space="preserve"> to the general knowledge of the Communications Laws necessary to discharge his or her duties under this Consent Decree, the Compliance Officer shall have specific knowledge of the Sponsorship Identification Laws prior to assuming his/her duties</w:t>
      </w:r>
      <w:bookmarkEnd w:id="2"/>
      <w:r w:rsidRPr="00551ADD">
        <w:rPr>
          <w:szCs w:val="22"/>
        </w:rPr>
        <w:t>.</w:t>
      </w:r>
    </w:p>
    <w:p w14:paraId="4E7226B9" w14:textId="77777777" w:rsidR="00E9014E" w:rsidRPr="00551ADD" w:rsidRDefault="00E9014E" w:rsidP="00624E43">
      <w:pPr>
        <w:pStyle w:val="ParaNum0"/>
        <w:numPr>
          <w:ilvl w:val="0"/>
          <w:numId w:val="18"/>
        </w:numPr>
        <w:tabs>
          <w:tab w:val="clear" w:pos="1080"/>
          <w:tab w:val="num" w:pos="1440"/>
        </w:tabs>
        <w:rPr>
          <w:szCs w:val="22"/>
        </w:rPr>
      </w:pPr>
      <w:bookmarkStart w:id="3" w:name="_Ref357521857"/>
      <w:r w:rsidRPr="00551ADD">
        <w:rPr>
          <w:b/>
          <w:szCs w:val="22"/>
          <w:u w:val="single"/>
        </w:rPr>
        <w:t>Compliance Plan</w:t>
      </w:r>
      <w:r w:rsidRPr="00551ADD">
        <w:rPr>
          <w:szCs w:val="22"/>
        </w:rPr>
        <w:t xml:space="preserve">.  For purposes of settling the matters set forth herein, Cumulus agrees that it shall, within sixty (60) calendar days after the Effective Date, develop and implement a Compliance Plan designed to ensure future compliance with the </w:t>
      </w:r>
      <w:r w:rsidRPr="00624E43">
        <w:t>Sponsorship</w:t>
      </w:r>
      <w:r w:rsidRPr="00551ADD">
        <w:rPr>
          <w:szCs w:val="22"/>
        </w:rPr>
        <w:t xml:space="preserve"> Identification Laws and with the terms and conditions of this Consent Decree.  With respect to the Sponsorship Identification Laws, Cumulus will implement, at a minimum, the following procedures:</w:t>
      </w:r>
      <w:bookmarkEnd w:id="3"/>
    </w:p>
    <w:p w14:paraId="0C44755B" w14:textId="77777777" w:rsidR="00E9014E" w:rsidRPr="00551ADD" w:rsidRDefault="00E9014E" w:rsidP="00E9014E">
      <w:pPr>
        <w:widowControl/>
        <w:numPr>
          <w:ilvl w:val="0"/>
          <w:numId w:val="6"/>
        </w:numPr>
        <w:tabs>
          <w:tab w:val="clear" w:pos="1656"/>
        </w:tabs>
        <w:spacing w:after="120"/>
        <w:ind w:left="1886"/>
        <w:rPr>
          <w:szCs w:val="22"/>
        </w:rPr>
      </w:pPr>
      <w:r w:rsidRPr="00551ADD">
        <w:rPr>
          <w:b/>
          <w:szCs w:val="22"/>
          <w:u w:val="single"/>
        </w:rPr>
        <w:t>Operating Procedures</w:t>
      </w:r>
      <w:r w:rsidRPr="00551ADD">
        <w:rPr>
          <w:szCs w:val="22"/>
        </w:rPr>
        <w:t xml:space="preserve">.  Within sixty (60) calendar days after the Effective Date, Cumulus shall establish Operating Procedures that all Covered Employees must follow to help ensure Cumulus’ compliance with the Sponsorship Identification Laws with respect to the Citadel Stations currently owned by Cumulus, as identified in Exhibit A.  Cumulus’ Operating Procedures shall include internal procedures and policies that apply to all Covered Employees and are specifically designed to ensure that Cumulus discloses the sponsorship status and the sponsor of broadcasts that are aired in exchange for valuable Consideration or otherwise require sponsorship identification, consistent with the Sponsorship Identification Laws.  Cumulus shall also develop a Compliance Checklist that describes the steps that a Covered Employee must follow to ensure compliance with the Sponsorship Identification Laws.  </w:t>
      </w:r>
      <w:r w:rsidRPr="00551ADD">
        <w:t xml:space="preserve">At a minimum, the Compliance Checklist shall require a review of Sponsored Broadcasts by a Covered Employee; provided, however, that such review shall not be required of Sponsored Broadcasts embedded in network or syndicated programming; and provided further, that Cumulus shall conduct at least one audit during the term of this Consent Decree (as specified in paragraph 15 hereof) of each Citadel Station to ensure that such station is complying with the Operating Procedures, with the understanding that (i) the annual report required by Section 12(f) of this Consent Decree shall describe the process used to conduct any such audit completed in the preceding 12-month period, including the particular Citadel Stations audited, the number of ads reviewed for each station, the time period from which ads were drawn, the method by which ads were selected for review, and the conclusions of such audits, and (ii) the Compliance Checklist required by this paragraph shall place Covered Employees on notice that the Citadel Stations will be subject to such audits.  Notwithstanding the foregoing, no such audit information shall be required to be included in the first annual report to be presented within sixty (60) days of the Effective Date (because no such audit will be required during such initial 60-day period). </w:t>
      </w:r>
    </w:p>
    <w:p w14:paraId="3956D7FC" w14:textId="77777777" w:rsidR="00E9014E" w:rsidRPr="00551ADD" w:rsidRDefault="00E9014E" w:rsidP="00E9014E">
      <w:pPr>
        <w:widowControl/>
        <w:numPr>
          <w:ilvl w:val="0"/>
          <w:numId w:val="6"/>
        </w:numPr>
        <w:tabs>
          <w:tab w:val="clear" w:pos="1656"/>
        </w:tabs>
        <w:spacing w:after="120"/>
        <w:ind w:left="1886"/>
        <w:rPr>
          <w:szCs w:val="22"/>
        </w:rPr>
      </w:pPr>
      <w:r w:rsidRPr="00551ADD">
        <w:rPr>
          <w:b/>
          <w:szCs w:val="22"/>
          <w:u w:val="single"/>
        </w:rPr>
        <w:t>Compliance Manual</w:t>
      </w:r>
      <w:r w:rsidRPr="00551ADD">
        <w:rPr>
          <w:szCs w:val="22"/>
        </w:rPr>
        <w:t>.  Within sixty (60) calendar days after the Effective Date, the Compliance Officer shall develop and distribute a Compliance Manual to all Covered Employees.  The Compliance Manual shall explain the Sponsorship Identification Laws and set forth the Operating Procedures that Covered Employees shall follow to help ensure Cumulus’ compliance with the Sponsorship Identification Laws with respect to the Citadel Stations currently owned by Cumulus, as identified in Exhibit A.  Cumulus shall periodically review and revise the Compliance Manual as necessary to ensure that the information set forth therein remains current and accurate.  Cumulus shall distribute any revisions to the Compliance Manual promptly to all Covered Employees.</w:t>
      </w:r>
    </w:p>
    <w:p w14:paraId="53A8B3AA" w14:textId="77777777" w:rsidR="00E9014E" w:rsidRPr="00551ADD" w:rsidRDefault="00E9014E" w:rsidP="00E9014E">
      <w:pPr>
        <w:widowControl/>
        <w:numPr>
          <w:ilvl w:val="0"/>
          <w:numId w:val="6"/>
        </w:numPr>
        <w:tabs>
          <w:tab w:val="clear" w:pos="1656"/>
        </w:tabs>
        <w:spacing w:after="120"/>
        <w:ind w:left="1886"/>
      </w:pPr>
      <w:r w:rsidRPr="00551ADD">
        <w:rPr>
          <w:b/>
          <w:szCs w:val="22"/>
          <w:u w:val="single"/>
        </w:rPr>
        <w:t>Compliance Training Program</w:t>
      </w:r>
      <w:r w:rsidRPr="00551ADD">
        <w:rPr>
          <w:szCs w:val="22"/>
        </w:rPr>
        <w:t>.  Cumulus shall establish and implement a Compliance Training Program on compliance with the Sponsorship Identification Laws and the Operating Procedures.  As part of the Compliance Training Program, Covered Employees shall be advised of Cumulus’ obligation to report any noncompliance with the Sponsorship Identification Laws as described under paragraph 13 of this Consent Decree and shall be instructed on how to disclose noncompliance to the Compliance Officer.  All Covered Employees shall be trained pursuant to the Compliance Training Program within sixty (60) calendar days after the Effective Date, except that any person who becomes a Covered Employee at any time after the initial Compliance Training Program shall be trained within thirty (30) calendar days after the date such person becomes a Covered Employee.  Cumulus shall repeat the compliance training on an annual basis, and shall periodically review and revise the Compliance Training Program as necessary to ensure that it remains current and complete and to enhance its effectiveness.</w:t>
      </w:r>
    </w:p>
    <w:p w14:paraId="0A0167CA" w14:textId="77777777" w:rsidR="00E9014E" w:rsidRPr="00551ADD" w:rsidRDefault="00E9014E" w:rsidP="00E9014E">
      <w:pPr>
        <w:widowControl/>
        <w:numPr>
          <w:ilvl w:val="0"/>
          <w:numId w:val="6"/>
        </w:numPr>
        <w:tabs>
          <w:tab w:val="clear" w:pos="1656"/>
        </w:tabs>
        <w:spacing w:after="120"/>
        <w:ind w:left="1886"/>
      </w:pPr>
      <w:r w:rsidRPr="00551ADD">
        <w:rPr>
          <w:b/>
          <w:u w:val="single"/>
        </w:rPr>
        <w:t>Hotline</w:t>
      </w:r>
      <w:r w:rsidRPr="00551ADD">
        <w:t>.  The Compliance Officer shall maintain a hotline for Covered Employees to call the Compliance Officer to obtain advice on compliance with the Compliance Plan and report violations of the Compliance Plan.</w:t>
      </w:r>
    </w:p>
    <w:p w14:paraId="72F75A7D" w14:textId="77777777" w:rsidR="00E9014E" w:rsidRPr="00551ADD" w:rsidRDefault="00E9014E" w:rsidP="00E9014E">
      <w:pPr>
        <w:widowControl/>
        <w:numPr>
          <w:ilvl w:val="0"/>
          <w:numId w:val="6"/>
        </w:numPr>
        <w:tabs>
          <w:tab w:val="clear" w:pos="1656"/>
        </w:tabs>
        <w:spacing w:after="120"/>
        <w:ind w:left="1886"/>
      </w:pPr>
      <w:r w:rsidRPr="00551ADD">
        <w:rPr>
          <w:b/>
          <w:szCs w:val="22"/>
          <w:u w:val="single"/>
        </w:rPr>
        <w:t>Contractual Agreements</w:t>
      </w:r>
      <w:r w:rsidRPr="00551ADD">
        <w:rPr>
          <w:szCs w:val="22"/>
        </w:rPr>
        <w:t>.</w:t>
      </w:r>
      <w:r w:rsidRPr="00551ADD">
        <w:rPr>
          <w:b/>
          <w:szCs w:val="22"/>
        </w:rPr>
        <w:t xml:space="preserve">  </w:t>
      </w:r>
      <w:r w:rsidRPr="00551ADD">
        <w:rPr>
          <w:szCs w:val="22"/>
        </w:rPr>
        <w:t>If</w:t>
      </w:r>
      <w:r w:rsidRPr="00551ADD">
        <w:t xml:space="preserve"> and to the extent that Covered Employees of CRC, Radio License, or the other companies identified on Exhibit B, </w:t>
      </w:r>
      <w:r w:rsidRPr="00551ADD">
        <w:rPr>
          <w:szCs w:val="22"/>
        </w:rPr>
        <w:t xml:space="preserve">who perform services for the Citadel Stations, execute written employment agreements with such entities, Cumulus will ensure that all such agreements </w:t>
      </w:r>
      <w:r w:rsidRPr="00551ADD">
        <w:t xml:space="preserve">include a contractual clause requiring compliance with the Sponsorship Identification </w:t>
      </w:r>
      <w:r w:rsidRPr="00551ADD">
        <w:rPr>
          <w:szCs w:val="22"/>
        </w:rPr>
        <w:t>Laws</w:t>
      </w:r>
      <w:r w:rsidRPr="00551ADD">
        <w:t>.</w:t>
      </w:r>
    </w:p>
    <w:p w14:paraId="165770C3" w14:textId="77777777" w:rsidR="00E9014E" w:rsidRPr="00551ADD" w:rsidRDefault="00E9014E" w:rsidP="00E9014E">
      <w:pPr>
        <w:widowControl/>
        <w:numPr>
          <w:ilvl w:val="0"/>
          <w:numId w:val="6"/>
        </w:numPr>
        <w:tabs>
          <w:tab w:val="clear" w:pos="1656"/>
        </w:tabs>
        <w:spacing w:after="120"/>
        <w:ind w:left="1886"/>
      </w:pPr>
      <w:r w:rsidRPr="00551ADD">
        <w:rPr>
          <w:b/>
          <w:szCs w:val="22"/>
          <w:u w:val="single"/>
        </w:rPr>
        <w:t>Annual Report</w:t>
      </w:r>
      <w:r w:rsidRPr="00551ADD">
        <w:t>.  The Compliance Officer shall submit reports to Cumulus’ Board of Directors concerning Cumulus’ compliance with this Compliance Plan.  At a minimum, the report will state how Cumulus is complying with each subsection of the Compliance Plan.  The first such report shall be submitted within sixty (60) days of the Effective Date and additional reports shall be submitted at least annually thereafter.</w:t>
      </w:r>
    </w:p>
    <w:p w14:paraId="338DAC5A" w14:textId="77777777" w:rsidR="00E9014E" w:rsidRPr="00551ADD" w:rsidRDefault="00E9014E" w:rsidP="00624E43">
      <w:pPr>
        <w:pStyle w:val="ParaNum0"/>
        <w:numPr>
          <w:ilvl w:val="0"/>
          <w:numId w:val="18"/>
        </w:numPr>
        <w:tabs>
          <w:tab w:val="clear" w:pos="1080"/>
          <w:tab w:val="num" w:pos="1440"/>
        </w:tabs>
      </w:pPr>
      <w:bookmarkStart w:id="4" w:name="_Ref321323028"/>
      <w:r w:rsidRPr="00551ADD">
        <w:rPr>
          <w:b/>
          <w:u w:val="single"/>
        </w:rPr>
        <w:t>Reporting Noncompliance</w:t>
      </w:r>
      <w:r w:rsidRPr="00551ADD">
        <w:t xml:space="preserve">.  </w:t>
      </w:r>
      <w:r w:rsidRPr="00551ADD">
        <w:rPr>
          <w:szCs w:val="22"/>
        </w:rPr>
        <w:t xml:space="preserve">Cumulus </w:t>
      </w:r>
      <w:r w:rsidRPr="00551ADD">
        <w:t xml:space="preserve">shall report any noncompliance with the Sponsorship Identification </w:t>
      </w:r>
      <w:r w:rsidRPr="00551ADD">
        <w:rPr>
          <w:szCs w:val="22"/>
        </w:rPr>
        <w:t xml:space="preserve">Laws </w:t>
      </w:r>
      <w:r w:rsidRPr="00551ADD">
        <w:t xml:space="preserve">and with the terms and conditions of this Consent Decree within fifteen (15) calendar days after discovery of such noncompliance.  Such reports shall include a detailed explanation of:  (i) each instance of noncompliance; (ii) the steps that </w:t>
      </w:r>
      <w:r w:rsidRPr="00551ADD">
        <w:rPr>
          <w:szCs w:val="22"/>
        </w:rPr>
        <w:t xml:space="preserve">Cumulus </w:t>
      </w:r>
      <w:r w:rsidRPr="00551ADD">
        <w:t xml:space="preserve">has taken or will take to remedy such noncompliance; (iii) the schedule on which such remedial actions will be taken; and (iv) the steps that </w:t>
      </w:r>
      <w:r w:rsidRPr="00551ADD">
        <w:rPr>
          <w:szCs w:val="22"/>
        </w:rPr>
        <w:t xml:space="preserve">Cumulus </w:t>
      </w:r>
      <w:r w:rsidRPr="00551ADD">
        <w:t>has taken or will take to prevent the recurrence of any such noncompliance.  All reports of noncompliance shall be submitted to</w:t>
      </w:r>
      <w:bookmarkEnd w:id="4"/>
      <w:r w:rsidRPr="00551ADD">
        <w:t xml:space="preserve"> Jeffrey Gee, Chief, </w:t>
      </w:r>
      <w:r w:rsidRPr="00551ADD">
        <w:rPr>
          <w:szCs w:val="22"/>
        </w:rPr>
        <w:t>Investigations and Hearings Division, Enforcement Bureau, Federal Communications Commission, Room 4-C330, 445 12th Street, SW, Washington, DC 20554, with a copy submitted electronically to Evan Parke at Evan.Parke@fcc.gov and Melissa Marshall at Melissa.Marshall@fcc.gov.</w:t>
      </w:r>
    </w:p>
    <w:p w14:paraId="5D19C56C" w14:textId="77777777" w:rsidR="00E9014E" w:rsidRPr="00551ADD" w:rsidRDefault="00E9014E" w:rsidP="00624E43">
      <w:pPr>
        <w:pStyle w:val="ParaNum0"/>
        <w:numPr>
          <w:ilvl w:val="0"/>
          <w:numId w:val="18"/>
        </w:numPr>
        <w:tabs>
          <w:tab w:val="clear" w:pos="1080"/>
          <w:tab w:val="num" w:pos="1440"/>
        </w:tabs>
        <w:rPr>
          <w:caps/>
        </w:rPr>
      </w:pPr>
      <w:bookmarkStart w:id="5" w:name="_Ref379202892"/>
      <w:r w:rsidRPr="00551ADD">
        <w:rPr>
          <w:b/>
          <w:u w:val="single"/>
        </w:rPr>
        <w:t>Compliance Reports</w:t>
      </w:r>
      <w:r w:rsidRPr="00551ADD">
        <w:t xml:space="preserve">.  </w:t>
      </w:r>
      <w:r w:rsidRPr="00551ADD">
        <w:rPr>
          <w:szCs w:val="22"/>
        </w:rPr>
        <w:t xml:space="preserve">Cumulus </w:t>
      </w:r>
      <w:r w:rsidRPr="00551ADD">
        <w:t>shall file compliance reports with the Commission ninety (90) calendar days after the Effective Date, twelve (12) months after the Effective Date, twenty-four (24) months after the Effective Date, and thirty-six (36) months after the Effective Date.</w:t>
      </w:r>
      <w:bookmarkEnd w:id="5"/>
      <w:r w:rsidRPr="00551ADD">
        <w:t xml:space="preserve">  </w:t>
      </w:r>
    </w:p>
    <w:p w14:paraId="40B79A13" w14:textId="77777777" w:rsidR="00E9014E" w:rsidRPr="00551ADD" w:rsidRDefault="00E9014E" w:rsidP="00E9014E">
      <w:pPr>
        <w:widowControl/>
        <w:numPr>
          <w:ilvl w:val="0"/>
          <w:numId w:val="7"/>
        </w:numPr>
        <w:tabs>
          <w:tab w:val="clear" w:pos="1782"/>
        </w:tabs>
        <w:spacing w:after="120"/>
        <w:ind w:left="1886"/>
        <w:rPr>
          <w:szCs w:val="22"/>
        </w:rPr>
      </w:pPr>
      <w:r w:rsidRPr="00551ADD">
        <w:rPr>
          <w:szCs w:val="22"/>
        </w:rPr>
        <w:t>Each Compliance Report shall include a detailed description of Cumulus’ efforts during the relevant period to comply with the terms and conditions of this Consent Decree and the Sponsorship Identification Laws.  In addition, each Compliance Report shall include a certification by the Compliance Officer, as an agent of and on behalf of Cumulus, stating, on the basis of personal knowledge, that (i) Cumulus has established and implemented the Compliance Plan; (ii) Cumulus has utilized the Operating Procedures since the implementation of the Compliance Plan; and (iii) he/she is not aware of any instances of noncompliance with the terms and conditions of this Consent Decree, including the reporting obligations set forth in paragraph 13</w:t>
      </w:r>
      <w:r w:rsidRPr="00551ADD">
        <w:rPr>
          <w:b/>
          <w:szCs w:val="22"/>
        </w:rPr>
        <w:t xml:space="preserve"> </w:t>
      </w:r>
      <w:r w:rsidRPr="00551ADD">
        <w:rPr>
          <w:szCs w:val="22"/>
        </w:rPr>
        <w:t>of this Consent Decree.</w:t>
      </w:r>
    </w:p>
    <w:p w14:paraId="5E9E9C93" w14:textId="77777777" w:rsidR="00E9014E" w:rsidRPr="00551ADD" w:rsidRDefault="00E9014E" w:rsidP="00E9014E">
      <w:pPr>
        <w:widowControl/>
        <w:numPr>
          <w:ilvl w:val="0"/>
          <w:numId w:val="7"/>
        </w:numPr>
        <w:tabs>
          <w:tab w:val="clear" w:pos="1782"/>
        </w:tabs>
        <w:spacing w:after="120"/>
        <w:ind w:left="1886"/>
        <w:rPr>
          <w:szCs w:val="22"/>
        </w:rPr>
      </w:pPr>
      <w:r w:rsidRPr="00551ADD">
        <w:rPr>
          <w:szCs w:val="22"/>
        </w:rPr>
        <w:t>The Compliance Officer’s certification shall be accompanied by a statement explaining the basis for such certification and shall comply with Section 1.16 of the Rules and be subscribed to as true under penalty of perjury in substantially the form set forth therein.</w:t>
      </w:r>
      <w:r w:rsidRPr="00551ADD">
        <w:rPr>
          <w:rStyle w:val="FootnoteReference"/>
          <w:szCs w:val="22"/>
        </w:rPr>
        <w:footnoteReference w:id="29"/>
      </w:r>
    </w:p>
    <w:p w14:paraId="05E98CCC" w14:textId="77777777" w:rsidR="00E9014E" w:rsidRPr="00551ADD" w:rsidRDefault="00E9014E" w:rsidP="00E9014E">
      <w:pPr>
        <w:widowControl/>
        <w:numPr>
          <w:ilvl w:val="0"/>
          <w:numId w:val="7"/>
        </w:numPr>
        <w:tabs>
          <w:tab w:val="clear" w:pos="1782"/>
        </w:tabs>
        <w:spacing w:after="120"/>
        <w:ind w:left="1886"/>
        <w:rPr>
          <w:szCs w:val="22"/>
        </w:rPr>
      </w:pPr>
      <w:r w:rsidRPr="00551ADD">
        <w:rPr>
          <w:szCs w:val="22"/>
        </w:rPr>
        <w:t>If the Compliance Officer cannot provide the requisite certification, the Compliance Officer, as an agent of and on behalf of Cumulus, shall provide the Commission with a detailed explanation of the reason(s) why and describe fully:  (i) each instance of noncompliance; (ii) the steps that Cumulus has taken or will take to remedy such noncompliance, including the schedule on which proposed remedial actions will be taken; and (iii) the steps that Cumulus has taken or will take to prevent the recurrence of any such noncompliance, including the schedule on which such preventive action will be taken.</w:t>
      </w:r>
    </w:p>
    <w:p w14:paraId="6BCB15F8" w14:textId="77777777" w:rsidR="00E9014E" w:rsidRPr="00551ADD" w:rsidRDefault="00E9014E" w:rsidP="00E9014E">
      <w:pPr>
        <w:widowControl/>
        <w:numPr>
          <w:ilvl w:val="0"/>
          <w:numId w:val="7"/>
        </w:numPr>
        <w:tabs>
          <w:tab w:val="clear" w:pos="1782"/>
        </w:tabs>
        <w:spacing w:after="120"/>
        <w:ind w:left="1886" w:hanging="450"/>
        <w:rPr>
          <w:szCs w:val="22"/>
        </w:rPr>
      </w:pPr>
      <w:r w:rsidRPr="00551ADD">
        <w:rPr>
          <w:szCs w:val="22"/>
        </w:rPr>
        <w:t>All Compliance Reports shall be submitted to the Chief, Investigations and Hearings Division, Enforcement Bureau, Federal Communications Commission, Room 4-C330, 445 12th Street, SW, Washington, DC 20554, with a copy submitted electronically to Evan Parke at Evan.Parke@fcc.gov and Melissa Marshall at Melissa.Marshall@fcc.gov.</w:t>
      </w:r>
    </w:p>
    <w:p w14:paraId="6916BD35" w14:textId="77777777" w:rsidR="00E9014E" w:rsidRPr="00551ADD" w:rsidRDefault="00E9014E" w:rsidP="00624E43">
      <w:pPr>
        <w:pStyle w:val="ParaNum0"/>
        <w:numPr>
          <w:ilvl w:val="0"/>
          <w:numId w:val="18"/>
        </w:numPr>
        <w:tabs>
          <w:tab w:val="clear" w:pos="1080"/>
          <w:tab w:val="num" w:pos="1440"/>
        </w:tabs>
        <w:rPr>
          <w:szCs w:val="22"/>
        </w:rPr>
      </w:pPr>
      <w:r w:rsidRPr="00551ADD">
        <w:rPr>
          <w:b/>
          <w:szCs w:val="22"/>
          <w:u w:val="single"/>
        </w:rPr>
        <w:t>Termination Date</w:t>
      </w:r>
      <w:r w:rsidRPr="00551ADD">
        <w:rPr>
          <w:szCs w:val="22"/>
        </w:rPr>
        <w:t xml:space="preserve">. </w:t>
      </w:r>
      <w:r w:rsidRPr="00551ADD">
        <w:rPr>
          <w:b/>
          <w:szCs w:val="22"/>
        </w:rPr>
        <w:t xml:space="preserve"> </w:t>
      </w:r>
      <w:r w:rsidRPr="00551ADD">
        <w:rPr>
          <w:szCs w:val="22"/>
        </w:rPr>
        <w:t xml:space="preserve">Unless stated otherwise, the </w:t>
      </w:r>
      <w:r w:rsidRPr="00551ADD">
        <w:t>requirements</w:t>
      </w:r>
      <w:r w:rsidRPr="00551ADD">
        <w:rPr>
          <w:szCs w:val="22"/>
        </w:rPr>
        <w:t xml:space="preserve"> set forth in paragraphs 11 through 14 of this Consent Decree shall expire thirty-six (36) months after the Effective Date.  </w:t>
      </w:r>
    </w:p>
    <w:p w14:paraId="28658CAC" w14:textId="77777777" w:rsidR="00E9014E" w:rsidRPr="00551ADD" w:rsidRDefault="00E9014E" w:rsidP="00624E43">
      <w:pPr>
        <w:pStyle w:val="ParaNum0"/>
        <w:numPr>
          <w:ilvl w:val="0"/>
          <w:numId w:val="18"/>
        </w:numPr>
        <w:tabs>
          <w:tab w:val="clear" w:pos="1080"/>
          <w:tab w:val="num" w:pos="1440"/>
        </w:tabs>
      </w:pPr>
      <w:bookmarkStart w:id="6" w:name="_Ref357521957"/>
      <w:r w:rsidRPr="00551ADD">
        <w:rPr>
          <w:b/>
        </w:rPr>
        <w:t xml:space="preserve"> </w:t>
      </w:r>
      <w:r w:rsidRPr="00551ADD">
        <w:rPr>
          <w:b/>
          <w:u w:val="single"/>
        </w:rPr>
        <w:t>Civil Penalty</w:t>
      </w:r>
      <w:r w:rsidRPr="00551ADD">
        <w:t xml:space="preserve">.  </w:t>
      </w:r>
      <w:r w:rsidRPr="00551ADD">
        <w:rPr>
          <w:szCs w:val="22"/>
        </w:rPr>
        <w:t xml:space="preserve">Cumulus </w:t>
      </w:r>
      <w:r w:rsidRPr="00551ADD">
        <w:t>will pay a civil penalty to the United States Treasury in the amount of five hundred and forty thousand dollars ($</w:t>
      </w:r>
      <w:r w:rsidRPr="00551ADD">
        <w:rPr>
          <w:szCs w:val="22"/>
        </w:rPr>
        <w:t>540,000).</w:t>
      </w:r>
      <w:r w:rsidRPr="00551ADD">
        <w:t xml:space="preserve">  </w:t>
      </w:r>
      <w:r w:rsidRPr="00551ADD">
        <w:rPr>
          <w:szCs w:val="22"/>
        </w:rPr>
        <w:t xml:space="preserve">Such payment shall be made in thirty-six (36) equal installments (each an Installment Payment).  The first Installment Payment in the amount of fifteen thousand dollars ($15,000) is due within thirty (30) days after the Effective Date.  </w:t>
      </w:r>
      <w:r w:rsidRPr="00551ADD">
        <w:t xml:space="preserve">Subsequent Installment Payments of </w:t>
      </w:r>
      <w:r w:rsidRPr="00551ADD">
        <w:rPr>
          <w:szCs w:val="22"/>
        </w:rPr>
        <w:t>fifteen thousand dollars ($</w:t>
      </w:r>
      <w:r w:rsidRPr="00624E43">
        <w:t>15</w:t>
      </w:r>
      <w:r w:rsidRPr="00551ADD">
        <w:rPr>
          <w:szCs w:val="22"/>
        </w:rPr>
        <w:t xml:space="preserve">,000) will be due on the first business day of each month beginning with the third month after the Effective Date.  The last payment shall be due on the first business day of the thirty-seventh month after the Effective Date.  </w:t>
      </w:r>
      <w:r w:rsidRPr="00551ADD">
        <w:t>Cumulus</w:t>
      </w:r>
      <w:r w:rsidRPr="00551ADD">
        <w:rPr>
          <w:szCs w:val="22"/>
        </w:rPr>
        <w:t xml:space="preserve"> acknowledges and agrees that upon execution of this Consent Decree, the civil penalty and each of the Installment Payments individually and collectively shall become a “Claim” or “Debt” as defined in 31 U.S.C. § 3701(b)(1).</w:t>
      </w:r>
      <w:r w:rsidRPr="00551ADD">
        <w:rPr>
          <w:rStyle w:val="FootnoteReference"/>
          <w:szCs w:val="22"/>
        </w:rPr>
        <w:footnoteReference w:id="30"/>
      </w:r>
      <w:r w:rsidRPr="00551ADD">
        <w:rPr>
          <w:szCs w:val="22"/>
        </w:rPr>
        <w:t xml:space="preserve">  Upon an Event of Default (as defined below), all procedures for collection as permitted by law may, at the Commission’s discretion, be initiated.  Cumulus </w:t>
      </w:r>
      <w:r w:rsidRPr="00551ADD">
        <w:t xml:space="preserve">shall send electronic notification of payment to </w:t>
      </w:r>
      <w:r w:rsidRPr="00551ADD">
        <w:rPr>
          <w:szCs w:val="22"/>
        </w:rPr>
        <w:t>Evan Parke at Evan.Parke@fcc.gov and to Melissa Marshall at Melissa.Marshall@fcc.gov</w:t>
      </w:r>
      <w:r w:rsidRPr="00551ADD">
        <w:rPr>
          <w:rFonts w:eastAsia="MS Mincho"/>
          <w:szCs w:val="22"/>
        </w:rPr>
        <w:t xml:space="preserve"> </w:t>
      </w:r>
      <w:r w:rsidRPr="00551ADD">
        <w:t>on the dates said payments are made.</w:t>
      </w:r>
      <w:bookmarkEnd w:id="6"/>
      <w:r w:rsidRPr="00551ADD">
        <w:t xml:space="preserve">  </w:t>
      </w:r>
      <w:r w:rsidRPr="00551ADD">
        <w:rPr>
          <w:szCs w:val="22"/>
        </w:rPr>
        <w:t xml:space="preserve">Each </w:t>
      </w:r>
      <w:r w:rsidRPr="00551ADD">
        <w:t xml:space="preserve">payment </w:t>
      </w:r>
      <w:r w:rsidRPr="00551ADD">
        <w:rPr>
          <w:szCs w:val="22"/>
        </w:rPr>
        <w:t>must be made by check or similar instrument, wire transfer, or credit card, and must include the Account Number and FRN referenced above.</w:t>
      </w:r>
      <w:r w:rsidRPr="00551ADD">
        <w:rPr>
          <w:b/>
          <w:szCs w:val="22"/>
        </w:rPr>
        <w:t xml:space="preserve">  </w:t>
      </w:r>
      <w:r w:rsidRPr="00551ADD">
        <w:rPr>
          <w:szCs w:val="22"/>
        </w:rPr>
        <w:t>Regardless of the form of payment, a completed FCC Form 159 (Remittance Advice) must be submitted.</w:t>
      </w:r>
      <w:r w:rsidRPr="00551ADD">
        <w:rPr>
          <w:rStyle w:val="FootnoteReference"/>
          <w:szCs w:val="22"/>
        </w:rPr>
        <w:footnoteReference w:id="31"/>
      </w:r>
      <w:r w:rsidRPr="00551ADD">
        <w:rPr>
          <w:szCs w:val="22"/>
        </w:rPr>
        <w:t xml:space="preserve">  When completing the FCC Form 159, enter the Account Number in block number 23A (call sign/other ID) and enter the letters “FORF” in block number 24A (payment type code).  Below are additional instructions that should be followed based on the form of payment selected:</w:t>
      </w:r>
    </w:p>
    <w:p w14:paraId="5AD263F8" w14:textId="77777777" w:rsidR="00E9014E" w:rsidRPr="00551ADD" w:rsidRDefault="00E9014E" w:rsidP="00E9014E">
      <w:pPr>
        <w:pStyle w:val="ParaNum0"/>
        <w:numPr>
          <w:ilvl w:val="0"/>
          <w:numId w:val="8"/>
        </w:numPr>
        <w:rPr>
          <w:rFonts w:eastAsia="MS Mincho"/>
          <w:szCs w:val="22"/>
        </w:rPr>
      </w:pPr>
      <w:r w:rsidRPr="00551ADD">
        <w:rPr>
          <w:rFonts w:eastAsia="MS Mincho"/>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w:t>
      </w:r>
      <w:r w:rsidRPr="00551ADD">
        <w:rPr>
          <w:rFonts w:eastAsia="MS Mincho"/>
          <w:szCs w:val="22"/>
        </w:rPr>
        <w:noBreakHyphen/>
        <w:t>MO</w:t>
      </w:r>
      <w:r w:rsidRPr="00551ADD">
        <w:rPr>
          <w:rFonts w:eastAsia="MS Mincho"/>
          <w:szCs w:val="22"/>
        </w:rPr>
        <w:noBreakHyphen/>
        <w:t>C2</w:t>
      </w:r>
      <w:r w:rsidRPr="00551ADD">
        <w:rPr>
          <w:rFonts w:eastAsia="MS Mincho"/>
          <w:szCs w:val="22"/>
        </w:rPr>
        <w:noBreakHyphen/>
        <w:t>GL, 1005 Convention Plaza, St. Louis, MO 63101.</w:t>
      </w:r>
    </w:p>
    <w:p w14:paraId="545217DB" w14:textId="77777777" w:rsidR="00E9014E" w:rsidRPr="00551ADD" w:rsidRDefault="00E9014E" w:rsidP="00E9014E">
      <w:pPr>
        <w:pStyle w:val="ParaNum0"/>
        <w:numPr>
          <w:ilvl w:val="0"/>
          <w:numId w:val="8"/>
        </w:numPr>
        <w:rPr>
          <w:rFonts w:eastAsia="MS Mincho"/>
          <w:szCs w:val="22"/>
        </w:rPr>
      </w:pPr>
      <w:r w:rsidRPr="00551ADD">
        <w:rPr>
          <w:rFonts w:eastAsia="MS Mincho"/>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6C6A0293" w14:textId="77777777" w:rsidR="00E9014E" w:rsidRPr="00551ADD" w:rsidRDefault="00E9014E" w:rsidP="00E9014E">
      <w:pPr>
        <w:pStyle w:val="ParaNum0"/>
        <w:widowControl/>
        <w:numPr>
          <w:ilvl w:val="0"/>
          <w:numId w:val="8"/>
        </w:numPr>
        <w:rPr>
          <w:rFonts w:eastAsia="MS Mincho"/>
          <w:szCs w:val="22"/>
        </w:rPr>
      </w:pPr>
      <w:r w:rsidRPr="00551ADD">
        <w:rPr>
          <w:rFonts w:eastAsia="MS Mincho"/>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39F1AF53" w14:textId="77777777" w:rsidR="00E9014E" w:rsidRPr="00551ADD" w:rsidRDefault="00E9014E" w:rsidP="00EC3C2D">
      <w:pPr>
        <w:spacing w:after="120"/>
        <w:rPr>
          <w:rFonts w:eastAsia="MS Mincho"/>
        </w:rPr>
      </w:pPr>
      <w:r w:rsidRPr="00551ADD">
        <w:rPr>
          <w:rFonts w:eastAsia="MS Mincho"/>
        </w:rPr>
        <w:t>Questions regarding payment procedures should be addressed to the Financial Operations Group Help Desk by phone, 1-877-480-3201, or by e-mail, ARINQUIRIES@fcc.gov.</w:t>
      </w:r>
    </w:p>
    <w:p w14:paraId="07DFC89D" w14:textId="77777777" w:rsidR="00E9014E" w:rsidRPr="00551ADD" w:rsidRDefault="00E9014E" w:rsidP="00624E43">
      <w:pPr>
        <w:pStyle w:val="ParaNum0"/>
        <w:numPr>
          <w:ilvl w:val="0"/>
          <w:numId w:val="18"/>
        </w:numPr>
        <w:tabs>
          <w:tab w:val="clear" w:pos="1080"/>
          <w:tab w:val="num" w:pos="1440"/>
        </w:tabs>
      </w:pPr>
      <w:r w:rsidRPr="00551ADD">
        <w:rPr>
          <w:b/>
          <w:u w:val="single"/>
        </w:rPr>
        <w:t>Event of Default</w:t>
      </w:r>
      <w:r w:rsidRPr="00551ADD">
        <w:t xml:space="preserve">.  </w:t>
      </w:r>
      <w:r w:rsidRPr="00551ADD">
        <w:rPr>
          <w:szCs w:val="22"/>
        </w:rPr>
        <w:t xml:space="preserve">Cumulus </w:t>
      </w:r>
      <w:r w:rsidRPr="00551ADD">
        <w:t xml:space="preserve">agrees that an Event of Default shall occur upon the failure by </w:t>
      </w:r>
      <w:r w:rsidRPr="00551ADD">
        <w:rPr>
          <w:szCs w:val="22"/>
        </w:rPr>
        <w:t xml:space="preserve">Cumulus </w:t>
      </w:r>
      <w:r w:rsidRPr="00551ADD">
        <w:t>to pay the full amount of any Installment Payment on or before the due date specified in this Consent Decree.</w:t>
      </w:r>
    </w:p>
    <w:p w14:paraId="2F1FF120" w14:textId="77777777" w:rsidR="00E9014E" w:rsidRPr="00551ADD" w:rsidRDefault="00E9014E" w:rsidP="00624E43">
      <w:pPr>
        <w:pStyle w:val="ParaNum0"/>
        <w:numPr>
          <w:ilvl w:val="0"/>
          <w:numId w:val="18"/>
        </w:numPr>
        <w:tabs>
          <w:tab w:val="clear" w:pos="1080"/>
          <w:tab w:val="num" w:pos="1440"/>
        </w:tabs>
      </w:pPr>
      <w:r w:rsidRPr="00551ADD">
        <w:rPr>
          <w:b/>
          <w:u w:val="single"/>
        </w:rPr>
        <w:t>Interest, Charges for Collection, and Acceleration of Maturity Date</w:t>
      </w:r>
      <w:r w:rsidRPr="00551ADD">
        <w:t>.  After an Event of Default has occurred under this Consent Decree, the then unpaid amount of the civil penalty shall accrue interest, computed using the U.S. Prime Rate in effect on the date of the Event of Default plus 4.75 percent, from the date of the Event of Default until payment in full.  Upon an Event of Default, the then unpaid amount of the civil penalty, together with interest, any penalties permitted and/or required by the law, including but not limited to 31 U.S.C. § 3717 and administrative charges, plus the costs of collection, litigation, and attorneys’ fees, shall become immediately due and payable, without notice, presentment, demand, protest, or notice of protest of any kind, all of which are waived by Cumulus.</w:t>
      </w:r>
    </w:p>
    <w:p w14:paraId="7772140A" w14:textId="77777777" w:rsidR="00E9014E" w:rsidRPr="00551ADD" w:rsidRDefault="00E9014E" w:rsidP="00624E43">
      <w:pPr>
        <w:pStyle w:val="ParaNum0"/>
        <w:widowControl/>
        <w:numPr>
          <w:ilvl w:val="0"/>
          <w:numId w:val="18"/>
        </w:numPr>
        <w:tabs>
          <w:tab w:val="clear" w:pos="1080"/>
          <w:tab w:val="num" w:pos="1440"/>
        </w:tabs>
      </w:pPr>
      <w:r w:rsidRPr="00551ADD">
        <w:rPr>
          <w:b/>
          <w:u w:val="single"/>
        </w:rPr>
        <w:t>Waivers</w:t>
      </w:r>
      <w:r w:rsidRPr="00551ADD">
        <w:t xml:space="preserve">.  As of the Effective Date, </w:t>
      </w:r>
      <w:r w:rsidRPr="00551ADD">
        <w:rPr>
          <w:szCs w:val="22"/>
        </w:rPr>
        <w:t xml:space="preserve">Cumulus </w:t>
      </w:r>
      <w:r w:rsidRPr="00551ADD">
        <w:t xml:space="preserve">waives any and all rights it may have to seek administrative or judicial reconsideration, review, appeal or stay, or to otherwise challenge or contest the validity of this Consent Decree and the Adopting Order.  </w:t>
      </w:r>
      <w:r w:rsidRPr="00551ADD">
        <w:rPr>
          <w:szCs w:val="22"/>
        </w:rPr>
        <w:t xml:space="preserve">Cumulus </w:t>
      </w:r>
      <w:r w:rsidRPr="00551ADD">
        <w:t xml:space="preserve">shall retain the right to challenge Commission interpretation of the Consent Decree or any terms contained herein.  If any Party (or the United States on behalf of the Commission) brings a judicial action to enforce the terms of the Consent Decree or the Adopting Order, neither </w:t>
      </w:r>
      <w:r w:rsidRPr="00551ADD">
        <w:rPr>
          <w:szCs w:val="22"/>
        </w:rPr>
        <w:t xml:space="preserve">Cumulus </w:t>
      </w:r>
      <w:r w:rsidRPr="00551ADD">
        <w:t xml:space="preserve">nor the Commission shall contest the validity of the Consent Decree or the Adopting Order, and </w:t>
      </w:r>
      <w:r w:rsidRPr="00551ADD">
        <w:rPr>
          <w:szCs w:val="22"/>
        </w:rPr>
        <w:t xml:space="preserve">Cumulus </w:t>
      </w:r>
      <w:r w:rsidRPr="00551ADD">
        <w:t xml:space="preserve">shall waive any statutory right to a trial </w:t>
      </w:r>
      <w:r w:rsidRPr="00551ADD">
        <w:rPr>
          <w:i/>
        </w:rPr>
        <w:t>de novo</w:t>
      </w:r>
      <w:r w:rsidRPr="00551ADD">
        <w:t xml:space="preserve">.  </w:t>
      </w:r>
      <w:r w:rsidRPr="00551ADD">
        <w:rPr>
          <w:szCs w:val="22"/>
        </w:rPr>
        <w:t xml:space="preserve">Cumulus </w:t>
      </w:r>
      <w:r w:rsidRPr="00551ADD">
        <w:t>hereby agrees to waive any claims it may otherwise have under the Equal Access to Justice Act</w:t>
      </w:r>
      <w:r w:rsidRPr="00551ADD">
        <w:rPr>
          <w:rStyle w:val="FootnoteReference"/>
          <w:szCs w:val="22"/>
        </w:rPr>
        <w:footnoteReference w:id="32"/>
      </w:r>
      <w:r w:rsidRPr="00551ADD">
        <w:t xml:space="preserve"> relating to the matters addressed in this Consent Decree.</w:t>
      </w:r>
    </w:p>
    <w:p w14:paraId="6E77C568" w14:textId="77777777" w:rsidR="00E9014E" w:rsidRPr="00551ADD" w:rsidRDefault="00E9014E" w:rsidP="00624E43">
      <w:pPr>
        <w:pStyle w:val="ParaNum0"/>
        <w:numPr>
          <w:ilvl w:val="0"/>
          <w:numId w:val="18"/>
        </w:numPr>
        <w:tabs>
          <w:tab w:val="clear" w:pos="1080"/>
          <w:tab w:val="num" w:pos="1440"/>
        </w:tabs>
        <w:rPr>
          <w:szCs w:val="22"/>
        </w:rPr>
      </w:pPr>
      <w:r w:rsidRPr="00551ADD">
        <w:rPr>
          <w:b/>
          <w:szCs w:val="22"/>
          <w:u w:val="single"/>
        </w:rPr>
        <w:t>Severability</w:t>
      </w:r>
      <w:r w:rsidRPr="00551ADD">
        <w:rPr>
          <w:szCs w:val="22"/>
        </w:rPr>
        <w:t xml:space="preserve">.  The Parties agree that if any of the provisions of the Consent Decree shall be held unenforceable by any court of competent jurisdiction, such unenforceability shall not render unenforceable the entire Consent Decree, </w:t>
      </w:r>
      <w:r w:rsidRPr="00624E43">
        <w:t>but</w:t>
      </w:r>
      <w:r w:rsidRPr="00551ADD">
        <w:rPr>
          <w:szCs w:val="22"/>
        </w:rPr>
        <w:t xml:space="preserve"> rather the entire Consent Decree shall be construed as if not containing the particular unenforceable provision or provisions, and the rights and obligations of the Parties shall be construed and enforced accordingly.</w:t>
      </w:r>
    </w:p>
    <w:p w14:paraId="03DD17B4" w14:textId="77777777" w:rsidR="00E9014E" w:rsidRPr="00551ADD" w:rsidRDefault="00E9014E" w:rsidP="00624E43">
      <w:pPr>
        <w:pStyle w:val="ParaNum0"/>
        <w:numPr>
          <w:ilvl w:val="0"/>
          <w:numId w:val="18"/>
        </w:numPr>
        <w:tabs>
          <w:tab w:val="clear" w:pos="1080"/>
          <w:tab w:val="num" w:pos="1440"/>
        </w:tabs>
        <w:rPr>
          <w:szCs w:val="22"/>
        </w:rPr>
      </w:pPr>
      <w:r w:rsidRPr="00551ADD">
        <w:rPr>
          <w:b/>
          <w:szCs w:val="22"/>
          <w:u w:val="single"/>
        </w:rPr>
        <w:t>Invalidity</w:t>
      </w:r>
      <w:r w:rsidRPr="00551ADD">
        <w:rPr>
          <w:szCs w:val="22"/>
        </w:rPr>
        <w:t>.  In the event that this Consent Decree in its entirety is rendered invalid by any court of competent jurisdiction, it shall become null and void and may not be used in any manner in any legal proceeding.</w:t>
      </w:r>
    </w:p>
    <w:p w14:paraId="53E2FDAD" w14:textId="77777777" w:rsidR="00E9014E" w:rsidRPr="00551ADD" w:rsidRDefault="00E9014E" w:rsidP="00624E43">
      <w:pPr>
        <w:pStyle w:val="ParaNum0"/>
        <w:numPr>
          <w:ilvl w:val="0"/>
          <w:numId w:val="18"/>
        </w:numPr>
        <w:tabs>
          <w:tab w:val="clear" w:pos="1080"/>
          <w:tab w:val="num" w:pos="1440"/>
        </w:tabs>
      </w:pPr>
      <w:r w:rsidRPr="00551ADD">
        <w:rPr>
          <w:b/>
          <w:u w:val="single"/>
        </w:rPr>
        <w:t>Subsequent Rule or Order</w:t>
      </w:r>
      <w:r w:rsidRPr="00551ADD">
        <w:t xml:space="preserve">.  The Parties agree that if any provision of this Consent Decree conflicts with any subsequent Rule or Order adopted by the Commission (except an Order specifically intended to revise the terms of this Consent Decree to </w:t>
      </w:r>
      <w:r w:rsidRPr="00624E43">
        <w:rPr>
          <w:szCs w:val="22"/>
        </w:rPr>
        <w:t>which</w:t>
      </w:r>
      <w:r w:rsidRPr="00551ADD">
        <w:t xml:space="preserve"> </w:t>
      </w:r>
      <w:r w:rsidRPr="00551ADD">
        <w:rPr>
          <w:szCs w:val="22"/>
        </w:rPr>
        <w:t xml:space="preserve">Cumulus </w:t>
      </w:r>
      <w:r w:rsidRPr="00551ADD">
        <w:t>does not expressly consent) that provision will be superseded by such Rule or Order.</w:t>
      </w:r>
    </w:p>
    <w:p w14:paraId="462AB2E9" w14:textId="77777777" w:rsidR="00E9014E" w:rsidRPr="00551ADD" w:rsidRDefault="00E9014E" w:rsidP="00624E43">
      <w:pPr>
        <w:pStyle w:val="ParaNum0"/>
        <w:numPr>
          <w:ilvl w:val="0"/>
          <w:numId w:val="18"/>
        </w:numPr>
        <w:tabs>
          <w:tab w:val="clear" w:pos="1080"/>
          <w:tab w:val="num" w:pos="1440"/>
        </w:tabs>
      </w:pPr>
      <w:r w:rsidRPr="00551ADD">
        <w:rPr>
          <w:b/>
          <w:u w:val="single"/>
        </w:rPr>
        <w:t>Successors and Assigns</w:t>
      </w:r>
      <w:r w:rsidRPr="00551ADD">
        <w:t xml:space="preserve">.  </w:t>
      </w:r>
      <w:r w:rsidRPr="00551ADD">
        <w:rPr>
          <w:szCs w:val="22"/>
        </w:rPr>
        <w:t xml:space="preserve">Cumulus </w:t>
      </w:r>
      <w:r w:rsidRPr="00551ADD">
        <w:t>agrees that the provisions of this Consent Decree shall be binding on its successors, assigns, and transferees.</w:t>
      </w:r>
    </w:p>
    <w:p w14:paraId="6F1E5F0C" w14:textId="77777777" w:rsidR="00E9014E" w:rsidRPr="00551ADD" w:rsidRDefault="00E9014E" w:rsidP="00624E43">
      <w:pPr>
        <w:pStyle w:val="ParaNum0"/>
        <w:numPr>
          <w:ilvl w:val="0"/>
          <w:numId w:val="18"/>
        </w:numPr>
        <w:tabs>
          <w:tab w:val="clear" w:pos="1080"/>
          <w:tab w:val="num" w:pos="1440"/>
        </w:tabs>
        <w:rPr>
          <w:szCs w:val="22"/>
        </w:rPr>
      </w:pPr>
      <w:r w:rsidRPr="00551ADD">
        <w:rPr>
          <w:b/>
          <w:szCs w:val="22"/>
          <w:u w:val="single"/>
        </w:rPr>
        <w:t>Final Settlement</w:t>
      </w:r>
      <w:r w:rsidRPr="00551ADD">
        <w:rPr>
          <w:szCs w:val="22"/>
        </w:rPr>
        <w:t xml:space="preserve">.  The Parties agree and acknowledge that this Consent Decree shall constitute a final settlement between the Parties with respect to the Investigation.  </w:t>
      </w:r>
    </w:p>
    <w:p w14:paraId="7B31375B" w14:textId="77777777" w:rsidR="00E9014E" w:rsidRPr="00551ADD" w:rsidRDefault="00E9014E" w:rsidP="00624E43">
      <w:pPr>
        <w:pStyle w:val="ParaNum0"/>
        <w:numPr>
          <w:ilvl w:val="0"/>
          <w:numId w:val="18"/>
        </w:numPr>
        <w:tabs>
          <w:tab w:val="clear" w:pos="1080"/>
          <w:tab w:val="num" w:pos="1440"/>
        </w:tabs>
        <w:rPr>
          <w:szCs w:val="22"/>
        </w:rPr>
      </w:pPr>
      <w:r w:rsidRPr="00551ADD">
        <w:rPr>
          <w:b/>
          <w:szCs w:val="22"/>
          <w:u w:val="single"/>
        </w:rPr>
        <w:t>Modifications</w:t>
      </w:r>
      <w:r w:rsidRPr="00551ADD">
        <w:rPr>
          <w:szCs w:val="22"/>
        </w:rPr>
        <w:t xml:space="preserve">.  This Consent Decree cannot </w:t>
      </w:r>
      <w:r w:rsidRPr="00551ADD">
        <w:t>be</w:t>
      </w:r>
      <w:r w:rsidRPr="00551ADD">
        <w:rPr>
          <w:szCs w:val="22"/>
        </w:rPr>
        <w:t xml:space="preserve"> modified without the advance written consent of all Parties.</w:t>
      </w:r>
    </w:p>
    <w:p w14:paraId="2A25A2C2" w14:textId="77777777" w:rsidR="00E9014E" w:rsidRPr="00551ADD" w:rsidRDefault="00E9014E" w:rsidP="00624E43">
      <w:pPr>
        <w:pStyle w:val="ParaNum0"/>
        <w:numPr>
          <w:ilvl w:val="0"/>
          <w:numId w:val="18"/>
        </w:numPr>
        <w:tabs>
          <w:tab w:val="clear" w:pos="1080"/>
          <w:tab w:val="num" w:pos="1440"/>
        </w:tabs>
        <w:rPr>
          <w:szCs w:val="22"/>
        </w:rPr>
      </w:pPr>
      <w:r w:rsidRPr="00551ADD">
        <w:rPr>
          <w:b/>
          <w:szCs w:val="22"/>
          <w:u w:val="single"/>
        </w:rPr>
        <w:t>Paragraph Headings</w:t>
      </w:r>
      <w:r w:rsidRPr="00551ADD">
        <w:rPr>
          <w:szCs w:val="22"/>
        </w:rPr>
        <w:t xml:space="preserve">.  The headings of the </w:t>
      </w:r>
      <w:r w:rsidRPr="00624E43">
        <w:rPr>
          <w:szCs w:val="22"/>
        </w:rPr>
        <w:t>paragraphs</w:t>
      </w:r>
      <w:r w:rsidRPr="00551ADD">
        <w:rPr>
          <w:szCs w:val="22"/>
        </w:rPr>
        <w:t xml:space="preserve"> in this Consent Decree are inserted for convenience only and are not intended to affect the meaning or interpretation of this Consent Decree.</w:t>
      </w:r>
    </w:p>
    <w:p w14:paraId="00E1BA55" w14:textId="77777777" w:rsidR="00E9014E" w:rsidRPr="00551ADD" w:rsidRDefault="00E9014E" w:rsidP="00624E43">
      <w:pPr>
        <w:pStyle w:val="ParaNum0"/>
        <w:numPr>
          <w:ilvl w:val="0"/>
          <w:numId w:val="18"/>
        </w:numPr>
        <w:tabs>
          <w:tab w:val="clear" w:pos="1080"/>
          <w:tab w:val="num" w:pos="1440"/>
        </w:tabs>
        <w:rPr>
          <w:szCs w:val="22"/>
        </w:rPr>
      </w:pPr>
      <w:r w:rsidRPr="00551ADD">
        <w:rPr>
          <w:b/>
          <w:szCs w:val="22"/>
          <w:u w:val="single"/>
        </w:rPr>
        <w:t>Authorized Representative</w:t>
      </w:r>
      <w:r w:rsidRPr="00551ADD">
        <w:rPr>
          <w:szCs w:val="22"/>
        </w:rPr>
        <w:t xml:space="preserve">.  Each Party </w:t>
      </w:r>
      <w:r w:rsidRPr="00551ADD">
        <w:t>represents</w:t>
      </w:r>
      <w:r w:rsidRPr="00551ADD">
        <w:rPr>
          <w:szCs w:val="22"/>
        </w:rPr>
        <w:t xml:space="preserve">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14:paraId="6EB5F7CA" w14:textId="77777777" w:rsidR="00E9014E" w:rsidRPr="00551ADD" w:rsidRDefault="00E9014E" w:rsidP="00EC3C2D">
      <w:pPr>
        <w:pStyle w:val="ParaNum0"/>
        <w:widowControl/>
        <w:numPr>
          <w:ilvl w:val="0"/>
          <w:numId w:val="0"/>
        </w:numPr>
        <w:rPr>
          <w:b/>
          <w:szCs w:val="22"/>
          <w:u w:val="single"/>
        </w:rPr>
      </w:pPr>
    </w:p>
    <w:p w14:paraId="55EFE0F7" w14:textId="77777777" w:rsidR="00E9014E" w:rsidRPr="00551ADD" w:rsidRDefault="00E9014E" w:rsidP="00EC3C2D">
      <w:pPr>
        <w:pStyle w:val="ParaNum0"/>
        <w:widowControl/>
        <w:numPr>
          <w:ilvl w:val="0"/>
          <w:numId w:val="0"/>
        </w:numPr>
        <w:rPr>
          <w:b/>
          <w:szCs w:val="22"/>
          <w:u w:val="single"/>
        </w:rPr>
      </w:pPr>
    </w:p>
    <w:p w14:paraId="6E964E5A" w14:textId="77777777" w:rsidR="00E9014E" w:rsidRPr="00551ADD" w:rsidRDefault="00E9014E" w:rsidP="00EC3C2D">
      <w:pPr>
        <w:pStyle w:val="ParaNum0"/>
        <w:widowControl/>
        <w:numPr>
          <w:ilvl w:val="0"/>
          <w:numId w:val="0"/>
        </w:numPr>
        <w:rPr>
          <w:b/>
          <w:szCs w:val="22"/>
          <w:u w:val="single"/>
        </w:rPr>
      </w:pPr>
    </w:p>
    <w:p w14:paraId="1748BEBF" w14:textId="77777777" w:rsidR="00E9014E" w:rsidRPr="00551ADD" w:rsidRDefault="00E9014E" w:rsidP="00EC3C2D">
      <w:pPr>
        <w:pStyle w:val="ParaNum0"/>
        <w:widowControl/>
        <w:numPr>
          <w:ilvl w:val="0"/>
          <w:numId w:val="0"/>
        </w:numPr>
        <w:rPr>
          <w:b/>
          <w:szCs w:val="22"/>
          <w:u w:val="single"/>
        </w:rPr>
      </w:pPr>
    </w:p>
    <w:p w14:paraId="5CCA562A" w14:textId="77777777" w:rsidR="00E9014E" w:rsidRPr="00551ADD" w:rsidRDefault="00E9014E" w:rsidP="00EC3C2D">
      <w:pPr>
        <w:pStyle w:val="ParaNum0"/>
        <w:widowControl/>
        <w:numPr>
          <w:ilvl w:val="0"/>
          <w:numId w:val="0"/>
        </w:numPr>
        <w:rPr>
          <w:b/>
          <w:szCs w:val="22"/>
          <w:u w:val="single"/>
        </w:rPr>
      </w:pPr>
    </w:p>
    <w:p w14:paraId="59586C9D" w14:textId="77777777" w:rsidR="00E9014E" w:rsidRPr="00551ADD" w:rsidRDefault="00E9014E" w:rsidP="00EC3C2D">
      <w:pPr>
        <w:pStyle w:val="ParaNum0"/>
        <w:widowControl/>
        <w:numPr>
          <w:ilvl w:val="0"/>
          <w:numId w:val="0"/>
        </w:numPr>
        <w:rPr>
          <w:b/>
          <w:szCs w:val="22"/>
          <w:u w:val="single"/>
        </w:rPr>
      </w:pPr>
    </w:p>
    <w:p w14:paraId="304B9755" w14:textId="77777777" w:rsidR="00E9014E" w:rsidRPr="00551ADD" w:rsidRDefault="00E9014E" w:rsidP="00EC3C2D">
      <w:pPr>
        <w:pStyle w:val="ParaNum0"/>
        <w:widowControl/>
        <w:numPr>
          <w:ilvl w:val="0"/>
          <w:numId w:val="0"/>
        </w:numPr>
        <w:rPr>
          <w:b/>
          <w:szCs w:val="22"/>
          <w:u w:val="single"/>
        </w:rPr>
      </w:pPr>
    </w:p>
    <w:p w14:paraId="5EF9589E" w14:textId="77777777" w:rsidR="00E9014E" w:rsidRDefault="00E9014E" w:rsidP="00EC3C2D">
      <w:pPr>
        <w:pStyle w:val="ParaNum0"/>
        <w:widowControl/>
        <w:numPr>
          <w:ilvl w:val="0"/>
          <w:numId w:val="0"/>
        </w:numPr>
        <w:rPr>
          <w:szCs w:val="22"/>
        </w:rPr>
      </w:pPr>
    </w:p>
    <w:p w14:paraId="1EC97CD8" w14:textId="77777777" w:rsidR="00E9014E" w:rsidRDefault="00E9014E" w:rsidP="00EC3C2D">
      <w:pPr>
        <w:pStyle w:val="ParaNum0"/>
        <w:widowControl/>
        <w:numPr>
          <w:ilvl w:val="0"/>
          <w:numId w:val="0"/>
        </w:numPr>
        <w:rPr>
          <w:szCs w:val="22"/>
        </w:rPr>
      </w:pPr>
    </w:p>
    <w:p w14:paraId="32C71CF9" w14:textId="77777777" w:rsidR="00E9014E" w:rsidRPr="00551ADD" w:rsidRDefault="00E9014E" w:rsidP="00EC3C2D">
      <w:pPr>
        <w:pStyle w:val="ParaNum0"/>
        <w:widowControl/>
        <w:numPr>
          <w:ilvl w:val="0"/>
          <w:numId w:val="0"/>
        </w:numPr>
        <w:rPr>
          <w:szCs w:val="22"/>
        </w:rPr>
      </w:pPr>
    </w:p>
    <w:p w14:paraId="1BAF4045" w14:textId="77777777" w:rsidR="00E9014E" w:rsidRPr="00551ADD" w:rsidRDefault="00E9014E" w:rsidP="00624E43">
      <w:pPr>
        <w:pStyle w:val="ParaNum0"/>
        <w:keepNext/>
        <w:widowControl/>
        <w:numPr>
          <w:ilvl w:val="0"/>
          <w:numId w:val="18"/>
        </w:numPr>
        <w:tabs>
          <w:tab w:val="clear" w:pos="1080"/>
          <w:tab w:val="num" w:pos="1440"/>
        </w:tabs>
        <w:rPr>
          <w:szCs w:val="22"/>
        </w:rPr>
      </w:pPr>
      <w:r w:rsidRPr="00551ADD">
        <w:rPr>
          <w:b/>
          <w:u w:val="single"/>
        </w:rPr>
        <w:t>Counterparts</w:t>
      </w:r>
      <w:r w:rsidRPr="00551ADD">
        <w:rPr>
          <w:szCs w:val="22"/>
        </w:rPr>
        <w:t xml:space="preserve">.  This Consent Decree may be </w:t>
      </w:r>
      <w:r w:rsidRPr="00551ADD">
        <w:t>signed</w:t>
      </w:r>
      <w:r w:rsidRPr="00551ADD">
        <w:rPr>
          <w:szCs w:val="22"/>
        </w:rPr>
        <w:t xml:space="preserve"> in counterpart (including electronically or by facsimile).  Each counterpart, when executed and delivered, shall be an original, and all of the counterparts together shall constitute one and the same fully executed instrument.</w:t>
      </w:r>
    </w:p>
    <w:p w14:paraId="2D41594E" w14:textId="77777777" w:rsidR="00E9014E" w:rsidRPr="00551ADD" w:rsidRDefault="00E9014E" w:rsidP="00EC3C2D">
      <w:pPr>
        <w:keepNext/>
        <w:keepLines/>
      </w:pPr>
    </w:p>
    <w:p w14:paraId="3F0BCEB1" w14:textId="77777777" w:rsidR="00E9014E" w:rsidRPr="00551ADD" w:rsidRDefault="00E9014E" w:rsidP="00EC3C2D">
      <w:pPr>
        <w:keepNext/>
        <w:keepLines/>
      </w:pPr>
    </w:p>
    <w:p w14:paraId="43052F79" w14:textId="77777777" w:rsidR="00E9014E" w:rsidRPr="00551ADD" w:rsidRDefault="00E9014E" w:rsidP="00EC3C2D">
      <w:pPr>
        <w:keepNext/>
        <w:keepLines/>
      </w:pPr>
    </w:p>
    <w:p w14:paraId="38FB0043" w14:textId="77777777" w:rsidR="00E9014E" w:rsidRPr="00551ADD" w:rsidRDefault="00E9014E" w:rsidP="00EC3C2D">
      <w:pPr>
        <w:keepNext/>
        <w:keepLines/>
      </w:pPr>
      <w:r w:rsidRPr="00551ADD">
        <w:t>________________________________</w:t>
      </w:r>
    </w:p>
    <w:p w14:paraId="1045D2E0" w14:textId="77777777" w:rsidR="00E9014E" w:rsidRPr="00551ADD" w:rsidRDefault="00E9014E" w:rsidP="00EC3C2D">
      <w:pPr>
        <w:pStyle w:val="MediumGrid21"/>
        <w:rPr>
          <w:szCs w:val="22"/>
        </w:rPr>
      </w:pPr>
      <w:r w:rsidRPr="00551ADD">
        <w:rPr>
          <w:sz w:val="22"/>
          <w:szCs w:val="22"/>
        </w:rPr>
        <w:t>Travis LeBlanc</w:t>
      </w:r>
    </w:p>
    <w:p w14:paraId="61B78841" w14:textId="77777777" w:rsidR="00E9014E" w:rsidRPr="00551ADD" w:rsidRDefault="00E9014E" w:rsidP="00EC3C2D">
      <w:pPr>
        <w:pStyle w:val="MediumGrid21"/>
        <w:rPr>
          <w:szCs w:val="22"/>
        </w:rPr>
      </w:pPr>
      <w:r w:rsidRPr="00551ADD">
        <w:rPr>
          <w:sz w:val="22"/>
          <w:szCs w:val="22"/>
        </w:rPr>
        <w:t>Chief</w:t>
      </w:r>
    </w:p>
    <w:p w14:paraId="58F31E3F" w14:textId="77777777" w:rsidR="00E9014E" w:rsidRPr="00551ADD" w:rsidRDefault="00E9014E" w:rsidP="00EC3C2D">
      <w:pPr>
        <w:keepNext/>
        <w:keepLines/>
      </w:pPr>
      <w:r w:rsidRPr="00551ADD">
        <w:t>Enforcement Bureau</w:t>
      </w:r>
    </w:p>
    <w:p w14:paraId="01DC41AA" w14:textId="77777777" w:rsidR="00E9014E" w:rsidRPr="00551ADD" w:rsidRDefault="00E9014E" w:rsidP="00EC3C2D">
      <w:pPr>
        <w:keepNext/>
        <w:keepLines/>
      </w:pPr>
    </w:p>
    <w:p w14:paraId="79CFC403" w14:textId="77777777" w:rsidR="00E9014E" w:rsidRPr="00551ADD" w:rsidRDefault="00E9014E" w:rsidP="00EC3C2D">
      <w:pPr>
        <w:keepNext/>
        <w:keepLines/>
      </w:pPr>
    </w:p>
    <w:p w14:paraId="329F9C35" w14:textId="77777777" w:rsidR="00E9014E" w:rsidRPr="00551ADD" w:rsidRDefault="00E9014E" w:rsidP="00EC3C2D">
      <w:pPr>
        <w:keepNext/>
        <w:keepLines/>
      </w:pPr>
      <w:r w:rsidRPr="00551ADD">
        <w:t>________________________________</w:t>
      </w:r>
    </w:p>
    <w:p w14:paraId="30386410" w14:textId="77777777" w:rsidR="00E9014E" w:rsidRPr="00551ADD" w:rsidRDefault="00E9014E" w:rsidP="00EC3C2D">
      <w:pPr>
        <w:keepNext/>
        <w:keepLines/>
      </w:pPr>
      <w:r w:rsidRPr="00551ADD">
        <w:t>Date</w:t>
      </w:r>
    </w:p>
    <w:p w14:paraId="7E63863C" w14:textId="77777777" w:rsidR="00E9014E" w:rsidRPr="00551ADD" w:rsidRDefault="00E9014E" w:rsidP="00EC3C2D">
      <w:pPr>
        <w:keepNext/>
        <w:keepLines/>
      </w:pPr>
    </w:p>
    <w:p w14:paraId="4B21B67D" w14:textId="77777777" w:rsidR="00E9014E" w:rsidRPr="00551ADD" w:rsidRDefault="00E9014E" w:rsidP="00EC3C2D">
      <w:pPr>
        <w:keepLines/>
      </w:pPr>
    </w:p>
    <w:p w14:paraId="6762BBA4" w14:textId="77777777" w:rsidR="00E9014E" w:rsidRPr="00551ADD" w:rsidRDefault="00E9014E" w:rsidP="00EC3C2D">
      <w:pPr>
        <w:keepLines/>
      </w:pPr>
    </w:p>
    <w:p w14:paraId="51C56170" w14:textId="77777777" w:rsidR="00E9014E" w:rsidRPr="00551ADD" w:rsidRDefault="00E9014E" w:rsidP="00EC3C2D">
      <w:pPr>
        <w:keepLines/>
      </w:pPr>
    </w:p>
    <w:p w14:paraId="1C37DDE1" w14:textId="77777777" w:rsidR="00E9014E" w:rsidRPr="00551ADD" w:rsidRDefault="00E9014E" w:rsidP="00EC3C2D">
      <w:pPr>
        <w:keepLines/>
      </w:pPr>
      <w:r w:rsidRPr="00551ADD">
        <w:t>________________________________</w:t>
      </w:r>
    </w:p>
    <w:p w14:paraId="2647D290" w14:textId="77777777" w:rsidR="00E9014E" w:rsidRPr="00551ADD" w:rsidRDefault="00E9014E" w:rsidP="00EC3C2D">
      <w:pPr>
        <w:keepLines/>
      </w:pPr>
      <w:r w:rsidRPr="00551ADD">
        <w:t xml:space="preserve">Richard S. Denning </w:t>
      </w:r>
    </w:p>
    <w:p w14:paraId="2C659F47" w14:textId="77777777" w:rsidR="00E9014E" w:rsidRPr="00551ADD" w:rsidRDefault="00E9014E" w:rsidP="00EC3C2D">
      <w:pPr>
        <w:keepLines/>
      </w:pPr>
      <w:r w:rsidRPr="00551ADD">
        <w:t>General Counsel</w:t>
      </w:r>
    </w:p>
    <w:p w14:paraId="519C2CC6" w14:textId="77777777" w:rsidR="00E9014E" w:rsidRPr="00551ADD" w:rsidRDefault="00E9014E" w:rsidP="00EC3C2D">
      <w:pPr>
        <w:keepLines/>
      </w:pPr>
      <w:r w:rsidRPr="00551ADD">
        <w:t>Radio License Holding CBC, LLC</w:t>
      </w:r>
    </w:p>
    <w:p w14:paraId="6F6E9ACB" w14:textId="77777777" w:rsidR="00E9014E" w:rsidRPr="00551ADD" w:rsidRDefault="00E9014E" w:rsidP="00EC3C2D">
      <w:pPr>
        <w:keepLines/>
      </w:pPr>
    </w:p>
    <w:p w14:paraId="0135490C" w14:textId="77777777" w:rsidR="00E9014E" w:rsidRPr="00551ADD" w:rsidRDefault="00E9014E" w:rsidP="00EC3C2D">
      <w:pPr>
        <w:keepLines/>
      </w:pPr>
      <w:r w:rsidRPr="00551ADD">
        <w:t>________________________________</w:t>
      </w:r>
    </w:p>
    <w:p w14:paraId="74400907" w14:textId="77777777" w:rsidR="00E9014E" w:rsidRPr="00551ADD" w:rsidRDefault="00E9014E" w:rsidP="00EC3C2D">
      <w:pPr>
        <w:keepLines/>
      </w:pPr>
      <w:r w:rsidRPr="00551ADD">
        <w:t>Date</w:t>
      </w:r>
    </w:p>
    <w:p w14:paraId="57A7502C" w14:textId="77777777" w:rsidR="00E9014E" w:rsidRPr="00551ADD" w:rsidRDefault="00E9014E" w:rsidP="00EC3C2D">
      <w:pPr>
        <w:keepNext/>
        <w:keepLines/>
      </w:pPr>
    </w:p>
    <w:p w14:paraId="48BB8C50" w14:textId="77777777" w:rsidR="00E9014E" w:rsidRPr="00551ADD" w:rsidRDefault="00E9014E" w:rsidP="00EC3C2D">
      <w:pPr>
        <w:keepLines/>
      </w:pPr>
    </w:p>
    <w:p w14:paraId="5E02BB38" w14:textId="77777777" w:rsidR="00E9014E" w:rsidRPr="00551ADD" w:rsidRDefault="00E9014E" w:rsidP="00EC3C2D">
      <w:pPr>
        <w:keepLines/>
      </w:pPr>
    </w:p>
    <w:p w14:paraId="29D52B3C" w14:textId="77777777" w:rsidR="00E9014E" w:rsidRPr="00551ADD" w:rsidRDefault="00E9014E" w:rsidP="00EC3C2D">
      <w:pPr>
        <w:keepLines/>
      </w:pPr>
    </w:p>
    <w:p w14:paraId="71E8791B" w14:textId="77777777" w:rsidR="00E9014E" w:rsidRPr="00551ADD" w:rsidRDefault="00E9014E" w:rsidP="00EC3C2D">
      <w:pPr>
        <w:keepLines/>
      </w:pPr>
      <w:r w:rsidRPr="00551ADD">
        <w:t>________________________________</w:t>
      </w:r>
    </w:p>
    <w:p w14:paraId="7E7AF89E" w14:textId="77777777" w:rsidR="00E9014E" w:rsidRPr="00551ADD" w:rsidRDefault="00E9014E" w:rsidP="00EC3C2D">
      <w:pPr>
        <w:keepLines/>
      </w:pPr>
      <w:r w:rsidRPr="00551ADD">
        <w:t>Richard S. Denning</w:t>
      </w:r>
    </w:p>
    <w:p w14:paraId="4EA0B052" w14:textId="77777777" w:rsidR="00E9014E" w:rsidRPr="00551ADD" w:rsidRDefault="00E9014E" w:rsidP="00EC3C2D">
      <w:pPr>
        <w:keepLines/>
      </w:pPr>
      <w:r w:rsidRPr="00551ADD">
        <w:t>General Counsel</w:t>
      </w:r>
    </w:p>
    <w:p w14:paraId="05991B6D" w14:textId="77777777" w:rsidR="00E9014E" w:rsidRPr="00551ADD" w:rsidRDefault="00E9014E" w:rsidP="00EC3C2D">
      <w:pPr>
        <w:keepLines/>
      </w:pPr>
      <w:r w:rsidRPr="00551ADD">
        <w:t>Cumulus Radio Corporation</w:t>
      </w:r>
    </w:p>
    <w:p w14:paraId="5DBDCBB5" w14:textId="77777777" w:rsidR="00E9014E" w:rsidRPr="00551ADD" w:rsidRDefault="00E9014E" w:rsidP="00EC3C2D">
      <w:pPr>
        <w:keepLines/>
      </w:pPr>
    </w:p>
    <w:p w14:paraId="553CD7E9" w14:textId="77777777" w:rsidR="00E9014E" w:rsidRPr="00551ADD" w:rsidRDefault="00E9014E" w:rsidP="00EC3C2D">
      <w:pPr>
        <w:keepLines/>
        <w:ind w:firstLine="720"/>
      </w:pPr>
    </w:p>
    <w:p w14:paraId="1A33FAD6" w14:textId="77777777" w:rsidR="00E9014E" w:rsidRPr="00551ADD" w:rsidRDefault="00E9014E" w:rsidP="00EC3C2D">
      <w:pPr>
        <w:keepLines/>
      </w:pPr>
      <w:r w:rsidRPr="00551ADD">
        <w:t>________________________________</w:t>
      </w:r>
    </w:p>
    <w:p w14:paraId="572A9A84" w14:textId="77777777" w:rsidR="00E9014E" w:rsidRPr="00551ADD" w:rsidRDefault="00E9014E" w:rsidP="00EC3C2D">
      <w:pPr>
        <w:keepLines/>
      </w:pPr>
      <w:r w:rsidRPr="00551ADD">
        <w:t>Date</w:t>
      </w:r>
    </w:p>
    <w:p w14:paraId="18768B54" w14:textId="77777777" w:rsidR="00E9014E" w:rsidRPr="00551ADD" w:rsidRDefault="00E9014E" w:rsidP="00EC3C2D">
      <w:pPr>
        <w:keepLines/>
      </w:pPr>
    </w:p>
    <w:p w14:paraId="16CBD309" w14:textId="77777777" w:rsidR="00E9014E" w:rsidRPr="00551ADD" w:rsidRDefault="00E9014E"/>
    <w:p w14:paraId="246BB89E" w14:textId="77777777" w:rsidR="00E9014E" w:rsidRPr="00551ADD" w:rsidRDefault="00E9014E">
      <w:pPr>
        <w:sectPr w:rsidR="00E9014E" w:rsidRPr="00551ADD" w:rsidSect="00EC3C2D">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pgSz w:w="12240" w:h="15840" w:code="1"/>
          <w:pgMar w:top="1094" w:right="1440" w:bottom="720" w:left="1440" w:header="720" w:footer="720" w:gutter="0"/>
          <w:pgNumType w:start="1"/>
          <w:cols w:space="720"/>
          <w:noEndnote/>
          <w:titlePg/>
          <w:docGrid w:linePitch="299"/>
        </w:sectPr>
      </w:pPr>
    </w:p>
    <w:p w14:paraId="53964FA7" w14:textId="77777777" w:rsidR="00E9014E" w:rsidRPr="00551ADD" w:rsidRDefault="00E9014E" w:rsidP="00EC3C2D">
      <w:pPr>
        <w:jc w:val="center"/>
        <w:rPr>
          <w:b/>
          <w:szCs w:val="22"/>
        </w:rPr>
      </w:pPr>
      <w:r w:rsidRPr="00551ADD">
        <w:rPr>
          <w:b/>
          <w:szCs w:val="22"/>
        </w:rPr>
        <w:t>EXHIBIT A</w:t>
      </w:r>
    </w:p>
    <w:p w14:paraId="487A93BB" w14:textId="77777777" w:rsidR="00E9014E" w:rsidRPr="00551ADD" w:rsidRDefault="00E9014E" w:rsidP="00EC3C2D">
      <w:pPr>
        <w:jc w:val="center"/>
        <w:rPr>
          <w:b/>
          <w:szCs w:val="22"/>
        </w:rPr>
      </w:pPr>
      <w:r w:rsidRPr="00551ADD">
        <w:rPr>
          <w:b/>
          <w:szCs w:val="22"/>
        </w:rPr>
        <w:t>Citadel Stations</w:t>
      </w:r>
    </w:p>
    <w:p w14:paraId="21825383" w14:textId="77777777" w:rsidR="00E9014E" w:rsidRPr="00551ADD" w:rsidRDefault="00E9014E" w:rsidP="00EC3C2D">
      <w:pPr>
        <w:jc w:val="center"/>
        <w:rPr>
          <w:b/>
          <w:szCs w:val="22"/>
        </w:rPr>
      </w:pPr>
    </w:p>
    <w:tbl>
      <w:tblPr>
        <w:tblStyle w:val="TableGrid"/>
        <w:tblW w:w="0" w:type="auto"/>
        <w:tblLook w:val="04A0" w:firstRow="1" w:lastRow="0" w:firstColumn="1" w:lastColumn="0" w:noHBand="0" w:noVBand="1"/>
      </w:tblPr>
      <w:tblGrid>
        <w:gridCol w:w="4405"/>
        <w:gridCol w:w="2520"/>
        <w:gridCol w:w="2425"/>
      </w:tblGrid>
      <w:tr w:rsidR="00E9014E" w:rsidRPr="00C65404" w14:paraId="036D5069" w14:textId="77777777" w:rsidTr="00EC3C2D">
        <w:tc>
          <w:tcPr>
            <w:tcW w:w="4405" w:type="dxa"/>
          </w:tcPr>
          <w:p w14:paraId="1FCA959E" w14:textId="77777777" w:rsidR="00E9014E" w:rsidRPr="00C65404" w:rsidRDefault="00E9014E" w:rsidP="00EC3C2D">
            <w:pPr>
              <w:autoSpaceDE w:val="0"/>
              <w:autoSpaceDN w:val="0"/>
              <w:adjustRightInd w:val="0"/>
              <w:spacing w:before="3"/>
              <w:ind w:left="54" w:right="-20"/>
              <w:rPr>
                <w:rFonts w:ascii="Times New Roman" w:hAnsi="Times New Roman" w:cs="Times New Roman"/>
                <w:b/>
              </w:rPr>
            </w:pPr>
            <w:r w:rsidRPr="00C65404">
              <w:rPr>
                <w:rFonts w:ascii="Times New Roman" w:hAnsi="Times New Roman" w:cs="Times New Roman"/>
                <w:b/>
              </w:rPr>
              <w:t>Market</w:t>
            </w:r>
          </w:p>
        </w:tc>
        <w:tc>
          <w:tcPr>
            <w:tcW w:w="2520" w:type="dxa"/>
          </w:tcPr>
          <w:p w14:paraId="39DA9DC0" w14:textId="77777777" w:rsidR="00E9014E" w:rsidRPr="00C65404" w:rsidRDefault="00E9014E" w:rsidP="00EC3C2D">
            <w:pPr>
              <w:autoSpaceDE w:val="0"/>
              <w:autoSpaceDN w:val="0"/>
              <w:adjustRightInd w:val="0"/>
              <w:spacing w:before="42"/>
              <w:ind w:left="573" w:right="-20"/>
              <w:rPr>
                <w:rFonts w:ascii="Times New Roman" w:hAnsi="Times New Roman" w:cs="Times New Roman"/>
                <w:b/>
              </w:rPr>
            </w:pPr>
            <w:r w:rsidRPr="00C65404">
              <w:rPr>
                <w:rFonts w:ascii="Times New Roman" w:hAnsi="Times New Roman" w:cs="Times New Roman"/>
                <w:b/>
                <w:w w:val="110"/>
              </w:rPr>
              <w:t>Station</w:t>
            </w:r>
          </w:p>
        </w:tc>
        <w:tc>
          <w:tcPr>
            <w:tcW w:w="2425" w:type="dxa"/>
          </w:tcPr>
          <w:p w14:paraId="12E28FF1" w14:textId="77777777" w:rsidR="00E9014E" w:rsidRPr="00C65404" w:rsidRDefault="00E9014E" w:rsidP="00EC3C2D">
            <w:pPr>
              <w:autoSpaceDE w:val="0"/>
              <w:autoSpaceDN w:val="0"/>
              <w:adjustRightInd w:val="0"/>
              <w:spacing w:before="42"/>
              <w:ind w:right="-20"/>
              <w:jc w:val="center"/>
              <w:rPr>
                <w:rFonts w:ascii="Times New Roman" w:hAnsi="Times New Roman" w:cs="Times New Roman"/>
                <w:b/>
                <w:w w:val="110"/>
              </w:rPr>
            </w:pPr>
            <w:r w:rsidRPr="00C65404">
              <w:rPr>
                <w:rFonts w:ascii="Times New Roman" w:hAnsi="Times New Roman" w:cs="Times New Roman"/>
                <w:b/>
                <w:w w:val="110"/>
              </w:rPr>
              <w:t xml:space="preserve">Facility ID </w:t>
            </w:r>
          </w:p>
          <w:p w14:paraId="18B8C514" w14:textId="77777777" w:rsidR="00E9014E" w:rsidRPr="00C65404" w:rsidRDefault="00E9014E" w:rsidP="00EC3C2D">
            <w:pPr>
              <w:autoSpaceDE w:val="0"/>
              <w:autoSpaceDN w:val="0"/>
              <w:adjustRightInd w:val="0"/>
              <w:spacing w:before="42"/>
              <w:ind w:right="-20"/>
              <w:jc w:val="center"/>
              <w:rPr>
                <w:rFonts w:ascii="Times New Roman" w:hAnsi="Times New Roman" w:cs="Times New Roman"/>
                <w:b/>
                <w:w w:val="110"/>
              </w:rPr>
            </w:pPr>
          </w:p>
        </w:tc>
      </w:tr>
      <w:tr w:rsidR="00E9014E" w:rsidRPr="00C65404" w14:paraId="69B83C2C" w14:textId="77777777" w:rsidTr="00EC3C2D">
        <w:tc>
          <w:tcPr>
            <w:tcW w:w="4405" w:type="dxa"/>
          </w:tcPr>
          <w:p w14:paraId="13B26BD8" w14:textId="77777777" w:rsidR="00E9014E" w:rsidRPr="00C65404" w:rsidRDefault="00E9014E" w:rsidP="00EC3C2D">
            <w:pPr>
              <w:autoSpaceDE w:val="0"/>
              <w:autoSpaceDN w:val="0"/>
              <w:adjustRightInd w:val="0"/>
              <w:spacing w:before="63"/>
              <w:ind w:left="54" w:right="-20"/>
              <w:rPr>
                <w:rFonts w:ascii="Times New Roman" w:hAnsi="Times New Roman" w:cs="Times New Roman"/>
              </w:rPr>
            </w:pPr>
            <w:r w:rsidRPr="00C65404">
              <w:rPr>
                <w:rFonts w:ascii="Times New Roman" w:hAnsi="Times New Roman" w:cs="Times New Roman"/>
              </w:rPr>
              <w:t xml:space="preserve">Albuquerque, </w:t>
            </w:r>
            <w:r w:rsidRPr="00C65404">
              <w:rPr>
                <w:rFonts w:ascii="Times New Roman" w:hAnsi="Times New Roman" w:cs="Times New Roman"/>
                <w:spacing w:val="-24"/>
              </w:rPr>
              <w:t>NM</w:t>
            </w:r>
          </w:p>
        </w:tc>
        <w:tc>
          <w:tcPr>
            <w:tcW w:w="2520" w:type="dxa"/>
          </w:tcPr>
          <w:p w14:paraId="3EDFEA93" w14:textId="77777777" w:rsidR="00E9014E" w:rsidRPr="00C65404" w:rsidRDefault="00E9014E" w:rsidP="00EC3C2D">
            <w:pPr>
              <w:autoSpaceDE w:val="0"/>
              <w:autoSpaceDN w:val="0"/>
              <w:adjustRightInd w:val="0"/>
              <w:spacing w:before="71"/>
              <w:ind w:left="213" w:right="-20"/>
              <w:jc w:val="right"/>
              <w:rPr>
                <w:rFonts w:ascii="Times New Roman" w:hAnsi="Times New Roman" w:cs="Times New Roman"/>
              </w:rPr>
            </w:pPr>
            <w:r w:rsidRPr="00C65404">
              <w:rPr>
                <w:rFonts w:ascii="Times New Roman" w:hAnsi="Times New Roman" w:cs="Times New Roman"/>
                <w:w w:val="107"/>
              </w:rPr>
              <w:t>KKOB</w:t>
            </w:r>
            <w:r w:rsidRPr="00C65404">
              <w:rPr>
                <w:rFonts w:ascii="Times New Roman" w:hAnsi="Times New Roman" w:cs="Times New Roman"/>
                <w:w w:val="108"/>
              </w:rPr>
              <w:t>(</w:t>
            </w:r>
            <w:r w:rsidRPr="00C65404">
              <w:rPr>
                <w:rFonts w:ascii="Times New Roman" w:hAnsi="Times New Roman" w:cs="Times New Roman"/>
                <w:w w:val="107"/>
              </w:rPr>
              <w:t>AM</w:t>
            </w:r>
            <w:r w:rsidRPr="00C65404">
              <w:rPr>
                <w:rFonts w:ascii="Times New Roman" w:hAnsi="Times New Roman" w:cs="Times New Roman"/>
                <w:w w:val="108"/>
              </w:rPr>
              <w:t>)</w:t>
            </w:r>
          </w:p>
        </w:tc>
        <w:tc>
          <w:tcPr>
            <w:tcW w:w="2425" w:type="dxa"/>
          </w:tcPr>
          <w:p w14:paraId="2F36F094" w14:textId="77777777" w:rsidR="00E9014E" w:rsidRPr="00C65404" w:rsidRDefault="00E9014E" w:rsidP="00EC3C2D">
            <w:pPr>
              <w:autoSpaceDE w:val="0"/>
              <w:autoSpaceDN w:val="0"/>
              <w:adjustRightInd w:val="0"/>
              <w:spacing w:before="71"/>
              <w:ind w:left="213" w:right="-20"/>
              <w:jc w:val="right"/>
              <w:rPr>
                <w:rFonts w:ascii="Times New Roman" w:hAnsi="Times New Roman" w:cs="Times New Roman"/>
                <w:w w:val="107"/>
              </w:rPr>
            </w:pPr>
            <w:r w:rsidRPr="00C65404">
              <w:rPr>
                <w:rFonts w:ascii="Times New Roman" w:hAnsi="Times New Roman" w:cs="Times New Roman"/>
                <w:w w:val="107"/>
              </w:rPr>
              <w:t>11251</w:t>
            </w:r>
          </w:p>
        </w:tc>
      </w:tr>
      <w:tr w:rsidR="00E9014E" w:rsidRPr="00C65404" w14:paraId="6B4C62BF" w14:textId="77777777" w:rsidTr="00EC3C2D">
        <w:tc>
          <w:tcPr>
            <w:tcW w:w="4405" w:type="dxa"/>
          </w:tcPr>
          <w:p w14:paraId="5BE95F17"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22F1DFE8" w14:textId="77777777" w:rsidR="00E9014E" w:rsidRPr="00C65404" w:rsidRDefault="00E9014E" w:rsidP="00EC3C2D">
            <w:pPr>
              <w:autoSpaceDE w:val="0"/>
              <w:autoSpaceDN w:val="0"/>
              <w:adjustRightInd w:val="0"/>
              <w:spacing w:before="46"/>
              <w:ind w:left="314" w:right="-20"/>
              <w:jc w:val="right"/>
              <w:rPr>
                <w:rFonts w:ascii="Times New Roman" w:hAnsi="Times New Roman" w:cs="Times New Roman"/>
              </w:rPr>
            </w:pPr>
            <w:r w:rsidRPr="00C65404">
              <w:rPr>
                <w:rFonts w:ascii="Times New Roman" w:hAnsi="Times New Roman" w:cs="Times New Roman"/>
                <w:w w:val="103"/>
              </w:rPr>
              <w:t>KKOB-FM</w:t>
            </w:r>
          </w:p>
        </w:tc>
        <w:tc>
          <w:tcPr>
            <w:tcW w:w="2425" w:type="dxa"/>
          </w:tcPr>
          <w:p w14:paraId="342785FF" w14:textId="77777777" w:rsidR="00E9014E" w:rsidRPr="00C65404" w:rsidRDefault="00E9014E" w:rsidP="00EC3C2D">
            <w:pPr>
              <w:autoSpaceDE w:val="0"/>
              <w:autoSpaceDN w:val="0"/>
              <w:adjustRightInd w:val="0"/>
              <w:spacing w:before="46"/>
              <w:ind w:right="-20"/>
              <w:jc w:val="right"/>
              <w:rPr>
                <w:rFonts w:ascii="Times New Roman" w:hAnsi="Times New Roman" w:cs="Times New Roman"/>
                <w:w w:val="103"/>
              </w:rPr>
            </w:pPr>
            <w:r w:rsidRPr="00C65404">
              <w:rPr>
                <w:rFonts w:ascii="Times New Roman" w:hAnsi="Times New Roman" w:cs="Times New Roman"/>
                <w:w w:val="103"/>
              </w:rPr>
              <w:t>11250</w:t>
            </w:r>
          </w:p>
        </w:tc>
      </w:tr>
      <w:tr w:rsidR="00E9014E" w:rsidRPr="00C65404" w14:paraId="301F9056" w14:textId="77777777" w:rsidTr="00EC3C2D">
        <w:tc>
          <w:tcPr>
            <w:tcW w:w="4405" w:type="dxa"/>
          </w:tcPr>
          <w:p w14:paraId="6C7534CB"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67772FE1" w14:textId="77777777" w:rsidR="00E9014E" w:rsidRPr="00C65404" w:rsidRDefault="00E9014E" w:rsidP="00EC3C2D">
            <w:pPr>
              <w:autoSpaceDE w:val="0"/>
              <w:autoSpaceDN w:val="0"/>
              <w:adjustRightInd w:val="0"/>
              <w:spacing w:before="39"/>
              <w:ind w:left="192" w:right="-20"/>
              <w:jc w:val="right"/>
              <w:rPr>
                <w:rFonts w:ascii="Times New Roman" w:hAnsi="Times New Roman" w:cs="Times New Roman"/>
              </w:rPr>
            </w:pPr>
            <w:r w:rsidRPr="00C65404">
              <w:rPr>
                <w:rFonts w:ascii="Times New Roman" w:hAnsi="Times New Roman" w:cs="Times New Roman"/>
                <w:w w:val="107"/>
              </w:rPr>
              <w:t>KMGA</w:t>
            </w:r>
            <w:r w:rsidRPr="00C65404">
              <w:rPr>
                <w:rFonts w:ascii="Times New Roman" w:hAnsi="Times New Roman" w:cs="Times New Roman"/>
                <w:w w:val="108"/>
              </w:rPr>
              <w:t>(</w:t>
            </w:r>
            <w:r w:rsidRPr="00C65404">
              <w:rPr>
                <w:rFonts w:ascii="Times New Roman" w:hAnsi="Times New Roman" w:cs="Times New Roman"/>
                <w:w w:val="107"/>
              </w:rPr>
              <w:t>FM</w:t>
            </w:r>
            <w:r w:rsidRPr="00C65404">
              <w:rPr>
                <w:rFonts w:ascii="Times New Roman" w:hAnsi="Times New Roman" w:cs="Times New Roman"/>
                <w:w w:val="108"/>
              </w:rPr>
              <w:t>)</w:t>
            </w:r>
          </w:p>
        </w:tc>
        <w:tc>
          <w:tcPr>
            <w:tcW w:w="2425" w:type="dxa"/>
          </w:tcPr>
          <w:p w14:paraId="6274A660" w14:textId="77777777" w:rsidR="00E9014E" w:rsidRPr="00C65404" w:rsidRDefault="00E9014E" w:rsidP="00EC3C2D">
            <w:pPr>
              <w:autoSpaceDE w:val="0"/>
              <w:autoSpaceDN w:val="0"/>
              <w:adjustRightInd w:val="0"/>
              <w:spacing w:before="39"/>
              <w:ind w:left="192" w:right="-20"/>
              <w:jc w:val="right"/>
              <w:rPr>
                <w:rFonts w:ascii="Times New Roman" w:hAnsi="Times New Roman" w:cs="Times New Roman"/>
                <w:w w:val="107"/>
              </w:rPr>
            </w:pPr>
            <w:r w:rsidRPr="00C65404">
              <w:rPr>
                <w:rFonts w:ascii="Times New Roman" w:hAnsi="Times New Roman" w:cs="Times New Roman"/>
                <w:w w:val="107"/>
              </w:rPr>
              <w:t>11231</w:t>
            </w:r>
          </w:p>
        </w:tc>
      </w:tr>
      <w:tr w:rsidR="00E9014E" w:rsidRPr="00C65404" w14:paraId="666347C6" w14:textId="77777777" w:rsidTr="00EC3C2D">
        <w:tc>
          <w:tcPr>
            <w:tcW w:w="4405" w:type="dxa"/>
          </w:tcPr>
          <w:p w14:paraId="45F0F674"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482B975B" w14:textId="77777777" w:rsidR="00E9014E" w:rsidRPr="00C65404" w:rsidRDefault="00E9014E" w:rsidP="00EC3C2D">
            <w:pPr>
              <w:autoSpaceDE w:val="0"/>
              <w:autoSpaceDN w:val="0"/>
              <w:adjustRightInd w:val="0"/>
              <w:spacing w:before="43"/>
              <w:ind w:left="199" w:right="-20"/>
              <w:jc w:val="right"/>
              <w:rPr>
                <w:rFonts w:ascii="Times New Roman" w:hAnsi="Times New Roman" w:cs="Times New Roman"/>
              </w:rPr>
            </w:pPr>
            <w:r w:rsidRPr="00C65404">
              <w:rPr>
                <w:rFonts w:ascii="Times New Roman" w:hAnsi="Times New Roman" w:cs="Times New Roman"/>
                <w:w w:val="109"/>
              </w:rPr>
              <w:t>KNML</w:t>
            </w:r>
            <w:r w:rsidRPr="00C65404">
              <w:rPr>
                <w:rFonts w:ascii="Times New Roman" w:hAnsi="Times New Roman" w:cs="Times New Roman"/>
                <w:w w:val="110"/>
              </w:rPr>
              <w:t>(</w:t>
            </w:r>
            <w:r w:rsidRPr="00C65404">
              <w:rPr>
                <w:rFonts w:ascii="Times New Roman" w:hAnsi="Times New Roman" w:cs="Times New Roman"/>
                <w:w w:val="109"/>
              </w:rPr>
              <w:t>AM</w:t>
            </w:r>
            <w:r w:rsidRPr="00C65404">
              <w:rPr>
                <w:rFonts w:ascii="Times New Roman" w:hAnsi="Times New Roman" w:cs="Times New Roman"/>
                <w:w w:val="110"/>
              </w:rPr>
              <w:t>)</w:t>
            </w:r>
          </w:p>
        </w:tc>
        <w:tc>
          <w:tcPr>
            <w:tcW w:w="2425" w:type="dxa"/>
          </w:tcPr>
          <w:p w14:paraId="4B5A6862" w14:textId="77777777" w:rsidR="00E9014E" w:rsidRPr="00C65404" w:rsidRDefault="00E9014E" w:rsidP="00EC3C2D">
            <w:pPr>
              <w:autoSpaceDE w:val="0"/>
              <w:autoSpaceDN w:val="0"/>
              <w:adjustRightInd w:val="0"/>
              <w:spacing w:before="43"/>
              <w:ind w:left="199" w:right="-20"/>
              <w:jc w:val="right"/>
              <w:rPr>
                <w:rFonts w:ascii="Times New Roman" w:hAnsi="Times New Roman" w:cs="Times New Roman"/>
                <w:w w:val="109"/>
              </w:rPr>
            </w:pPr>
            <w:r w:rsidRPr="00C65404">
              <w:rPr>
                <w:rFonts w:ascii="Times New Roman" w:hAnsi="Times New Roman" w:cs="Times New Roman"/>
                <w:w w:val="109"/>
              </w:rPr>
              <w:t>68608</w:t>
            </w:r>
          </w:p>
        </w:tc>
      </w:tr>
      <w:tr w:rsidR="00E9014E" w:rsidRPr="00C65404" w14:paraId="54C1BC6D" w14:textId="77777777" w:rsidTr="00EC3C2D">
        <w:tc>
          <w:tcPr>
            <w:tcW w:w="4405" w:type="dxa"/>
          </w:tcPr>
          <w:p w14:paraId="09C55E69"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73C38FB3" w14:textId="77777777" w:rsidR="00E9014E" w:rsidRPr="00C65404" w:rsidRDefault="00E9014E" w:rsidP="00EC3C2D">
            <w:pPr>
              <w:autoSpaceDE w:val="0"/>
              <w:autoSpaceDN w:val="0"/>
              <w:adjustRightInd w:val="0"/>
              <w:spacing w:before="43"/>
              <w:ind w:left="321" w:right="-20"/>
              <w:jc w:val="right"/>
              <w:rPr>
                <w:rFonts w:ascii="Times New Roman" w:hAnsi="Times New Roman" w:cs="Times New Roman"/>
              </w:rPr>
            </w:pPr>
            <w:r w:rsidRPr="00C65404">
              <w:rPr>
                <w:rFonts w:ascii="Times New Roman" w:hAnsi="Times New Roman" w:cs="Times New Roman"/>
              </w:rPr>
              <w:t>KRST(FM)</w:t>
            </w:r>
          </w:p>
        </w:tc>
        <w:tc>
          <w:tcPr>
            <w:tcW w:w="2425" w:type="dxa"/>
          </w:tcPr>
          <w:p w14:paraId="306CB0A7" w14:textId="77777777" w:rsidR="00E9014E" w:rsidRPr="00C65404" w:rsidRDefault="00E9014E" w:rsidP="00EC3C2D">
            <w:pPr>
              <w:autoSpaceDE w:val="0"/>
              <w:autoSpaceDN w:val="0"/>
              <w:adjustRightInd w:val="0"/>
              <w:spacing w:before="43"/>
              <w:ind w:left="321" w:right="-20"/>
              <w:jc w:val="right"/>
              <w:rPr>
                <w:rFonts w:ascii="Times New Roman" w:hAnsi="Times New Roman" w:cs="Times New Roman"/>
              </w:rPr>
            </w:pPr>
            <w:r w:rsidRPr="00C65404">
              <w:rPr>
                <w:rFonts w:ascii="Times New Roman" w:hAnsi="Times New Roman" w:cs="Times New Roman"/>
              </w:rPr>
              <w:t>12584</w:t>
            </w:r>
          </w:p>
        </w:tc>
      </w:tr>
      <w:tr w:rsidR="00E9014E" w:rsidRPr="00C65404" w14:paraId="5E525FF0" w14:textId="77777777" w:rsidTr="00EC3C2D">
        <w:tc>
          <w:tcPr>
            <w:tcW w:w="4405" w:type="dxa"/>
          </w:tcPr>
          <w:p w14:paraId="27667F8F"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22386240" w14:textId="77777777" w:rsidR="00E9014E" w:rsidRPr="00C65404" w:rsidRDefault="00E9014E" w:rsidP="00EC3C2D">
            <w:pPr>
              <w:autoSpaceDE w:val="0"/>
              <w:autoSpaceDN w:val="0"/>
              <w:adjustRightInd w:val="0"/>
              <w:spacing w:before="46"/>
              <w:ind w:left="285" w:right="-20"/>
              <w:jc w:val="right"/>
              <w:rPr>
                <w:rFonts w:ascii="Times New Roman" w:hAnsi="Times New Roman" w:cs="Times New Roman"/>
              </w:rPr>
            </w:pPr>
            <w:r w:rsidRPr="00C65404">
              <w:rPr>
                <w:rFonts w:ascii="Times New Roman" w:hAnsi="Times New Roman" w:cs="Times New Roman"/>
                <w:w w:val="104"/>
              </w:rPr>
              <w:t>KTBL</w:t>
            </w:r>
            <w:r w:rsidRPr="00C65404">
              <w:rPr>
                <w:rFonts w:ascii="Times New Roman" w:hAnsi="Times New Roman" w:cs="Times New Roman"/>
                <w:w w:val="105"/>
              </w:rPr>
              <w:t>(</w:t>
            </w:r>
            <w:r w:rsidRPr="00C65404">
              <w:rPr>
                <w:rFonts w:ascii="Times New Roman" w:hAnsi="Times New Roman" w:cs="Times New Roman"/>
                <w:w w:val="104"/>
              </w:rPr>
              <w:t>AM</w:t>
            </w:r>
            <w:r w:rsidRPr="00C65404">
              <w:rPr>
                <w:rFonts w:ascii="Times New Roman" w:hAnsi="Times New Roman" w:cs="Times New Roman"/>
                <w:w w:val="105"/>
              </w:rPr>
              <w:t>)</w:t>
            </w:r>
          </w:p>
        </w:tc>
        <w:tc>
          <w:tcPr>
            <w:tcW w:w="2425" w:type="dxa"/>
          </w:tcPr>
          <w:p w14:paraId="681DE7CC" w14:textId="77777777" w:rsidR="00E9014E" w:rsidRPr="00C65404" w:rsidRDefault="00E9014E" w:rsidP="00EC3C2D">
            <w:pPr>
              <w:autoSpaceDE w:val="0"/>
              <w:autoSpaceDN w:val="0"/>
              <w:adjustRightInd w:val="0"/>
              <w:spacing w:before="46"/>
              <w:ind w:left="285" w:right="-20"/>
              <w:jc w:val="right"/>
              <w:rPr>
                <w:rFonts w:ascii="Times New Roman" w:hAnsi="Times New Roman" w:cs="Times New Roman"/>
                <w:w w:val="104"/>
              </w:rPr>
            </w:pPr>
            <w:r w:rsidRPr="00C65404">
              <w:rPr>
                <w:rFonts w:ascii="Times New Roman" w:hAnsi="Times New Roman" w:cs="Times New Roman"/>
                <w:w w:val="104"/>
              </w:rPr>
              <w:t>48604</w:t>
            </w:r>
          </w:p>
        </w:tc>
      </w:tr>
      <w:tr w:rsidR="00E9014E" w:rsidRPr="00C65404" w14:paraId="7DCE045C" w14:textId="77777777" w:rsidTr="00EC3C2D">
        <w:tc>
          <w:tcPr>
            <w:tcW w:w="4405" w:type="dxa"/>
          </w:tcPr>
          <w:p w14:paraId="19376A6F"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7DFADB8B" w14:textId="77777777" w:rsidR="00E9014E" w:rsidRPr="00C65404" w:rsidRDefault="00E9014E" w:rsidP="00EC3C2D">
            <w:pPr>
              <w:autoSpaceDE w:val="0"/>
              <w:autoSpaceDN w:val="0"/>
              <w:adjustRightInd w:val="0"/>
              <w:spacing w:before="46"/>
              <w:ind w:left="292" w:right="-20"/>
              <w:jc w:val="right"/>
              <w:rPr>
                <w:rFonts w:ascii="Times New Roman" w:hAnsi="Times New Roman" w:cs="Times New Roman"/>
              </w:rPr>
            </w:pPr>
            <w:r w:rsidRPr="00C65404">
              <w:rPr>
                <w:rFonts w:ascii="Times New Roman" w:hAnsi="Times New Roman" w:cs="Times New Roman"/>
              </w:rPr>
              <w:t>KDRF(FM)</w:t>
            </w:r>
          </w:p>
        </w:tc>
        <w:tc>
          <w:tcPr>
            <w:tcW w:w="2425" w:type="dxa"/>
          </w:tcPr>
          <w:p w14:paraId="1BC55EAE" w14:textId="77777777" w:rsidR="00E9014E" w:rsidRPr="00C65404" w:rsidRDefault="00E9014E" w:rsidP="00EC3C2D">
            <w:pPr>
              <w:autoSpaceDE w:val="0"/>
              <w:autoSpaceDN w:val="0"/>
              <w:adjustRightInd w:val="0"/>
              <w:spacing w:before="46"/>
              <w:ind w:left="292" w:right="-20"/>
              <w:jc w:val="right"/>
              <w:rPr>
                <w:rFonts w:ascii="Times New Roman" w:hAnsi="Times New Roman" w:cs="Times New Roman"/>
              </w:rPr>
            </w:pPr>
            <w:r w:rsidRPr="00C65404">
              <w:rPr>
                <w:rFonts w:ascii="Times New Roman" w:hAnsi="Times New Roman" w:cs="Times New Roman"/>
              </w:rPr>
              <w:t>55052</w:t>
            </w:r>
          </w:p>
        </w:tc>
      </w:tr>
      <w:tr w:rsidR="00E9014E" w:rsidRPr="00C65404" w14:paraId="28C406C5" w14:textId="77777777" w:rsidTr="00EC3C2D">
        <w:tc>
          <w:tcPr>
            <w:tcW w:w="4405" w:type="dxa"/>
          </w:tcPr>
          <w:p w14:paraId="638A44BE"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4A7C08A9" w14:textId="77777777" w:rsidR="00E9014E" w:rsidRPr="00C65404" w:rsidRDefault="00E9014E" w:rsidP="00EC3C2D">
            <w:pPr>
              <w:autoSpaceDE w:val="0"/>
              <w:autoSpaceDN w:val="0"/>
              <w:adjustRightInd w:val="0"/>
              <w:spacing w:before="46"/>
              <w:ind w:left="292" w:right="-20"/>
              <w:jc w:val="right"/>
              <w:rPr>
                <w:rFonts w:ascii="Times New Roman" w:hAnsi="Times New Roman" w:cs="Times New Roman"/>
              </w:rPr>
            </w:pPr>
            <w:r w:rsidRPr="00C65404">
              <w:rPr>
                <w:rFonts w:ascii="Times New Roman" w:hAnsi="Times New Roman" w:cs="Times New Roman"/>
              </w:rPr>
              <w:t>KBZU(FM)</w:t>
            </w:r>
          </w:p>
        </w:tc>
        <w:tc>
          <w:tcPr>
            <w:tcW w:w="2425" w:type="dxa"/>
          </w:tcPr>
          <w:p w14:paraId="13651ADB" w14:textId="77777777" w:rsidR="00E9014E" w:rsidRPr="00C65404" w:rsidRDefault="00E9014E" w:rsidP="00EC3C2D">
            <w:pPr>
              <w:autoSpaceDE w:val="0"/>
              <w:autoSpaceDN w:val="0"/>
              <w:adjustRightInd w:val="0"/>
              <w:spacing w:before="46"/>
              <w:ind w:left="292" w:right="-20"/>
              <w:jc w:val="right"/>
              <w:rPr>
                <w:rFonts w:ascii="Times New Roman" w:hAnsi="Times New Roman" w:cs="Times New Roman"/>
              </w:rPr>
            </w:pPr>
            <w:r w:rsidRPr="00C65404">
              <w:rPr>
                <w:rFonts w:ascii="Times New Roman" w:hAnsi="Times New Roman" w:cs="Times New Roman"/>
              </w:rPr>
              <w:t>48596</w:t>
            </w:r>
          </w:p>
        </w:tc>
      </w:tr>
      <w:tr w:rsidR="00E9014E" w:rsidRPr="00C65404" w14:paraId="6E465E9C" w14:textId="77777777" w:rsidTr="00EC3C2D">
        <w:tc>
          <w:tcPr>
            <w:tcW w:w="4405" w:type="dxa"/>
          </w:tcPr>
          <w:p w14:paraId="03448AC9" w14:textId="77777777" w:rsidR="00E9014E" w:rsidRPr="00C65404" w:rsidRDefault="00E9014E" w:rsidP="00EC3C2D">
            <w:pPr>
              <w:autoSpaceDE w:val="0"/>
              <w:autoSpaceDN w:val="0"/>
              <w:adjustRightInd w:val="0"/>
              <w:spacing w:before="36"/>
              <w:ind w:left="47" w:right="-20"/>
              <w:rPr>
                <w:rFonts w:ascii="Times New Roman" w:hAnsi="Times New Roman" w:cs="Times New Roman"/>
              </w:rPr>
            </w:pPr>
            <w:r w:rsidRPr="00C65404">
              <w:rPr>
                <w:rFonts w:ascii="Times New Roman" w:hAnsi="Times New Roman" w:cs="Times New Roman"/>
              </w:rPr>
              <w:t>Allentown/Bethlehem,</w:t>
            </w:r>
            <w:r w:rsidRPr="00C65404">
              <w:rPr>
                <w:rFonts w:ascii="Times New Roman" w:hAnsi="Times New Roman" w:cs="Times New Roman"/>
                <w:spacing w:val="-25"/>
              </w:rPr>
              <w:t xml:space="preserve"> </w:t>
            </w:r>
            <w:r w:rsidRPr="00C65404">
              <w:rPr>
                <w:rFonts w:ascii="Times New Roman" w:hAnsi="Times New Roman" w:cs="Times New Roman"/>
              </w:rPr>
              <w:t>PA</w:t>
            </w:r>
          </w:p>
        </w:tc>
        <w:tc>
          <w:tcPr>
            <w:tcW w:w="2520" w:type="dxa"/>
          </w:tcPr>
          <w:p w14:paraId="778D04FA" w14:textId="77777777" w:rsidR="00E9014E" w:rsidRPr="00C65404" w:rsidRDefault="00E9014E" w:rsidP="00EC3C2D">
            <w:pPr>
              <w:autoSpaceDE w:val="0"/>
              <w:autoSpaceDN w:val="0"/>
              <w:adjustRightInd w:val="0"/>
              <w:spacing w:before="43"/>
              <w:ind w:left="199" w:right="-20"/>
              <w:jc w:val="right"/>
              <w:rPr>
                <w:rFonts w:ascii="Times New Roman" w:hAnsi="Times New Roman" w:cs="Times New Roman"/>
              </w:rPr>
            </w:pPr>
            <w:r w:rsidRPr="00C65404">
              <w:rPr>
                <w:rFonts w:ascii="Times New Roman" w:hAnsi="Times New Roman" w:cs="Times New Roman"/>
                <w:w w:val="103"/>
              </w:rPr>
              <w:t>WCTO</w:t>
            </w:r>
            <w:r w:rsidRPr="00C65404">
              <w:rPr>
                <w:rFonts w:ascii="Times New Roman" w:hAnsi="Times New Roman" w:cs="Times New Roman"/>
                <w:w w:val="104"/>
              </w:rPr>
              <w:t>(</w:t>
            </w:r>
            <w:r w:rsidRPr="00C65404">
              <w:rPr>
                <w:rFonts w:ascii="Times New Roman" w:hAnsi="Times New Roman" w:cs="Times New Roman"/>
                <w:w w:val="103"/>
              </w:rPr>
              <w:t>FM</w:t>
            </w:r>
            <w:r w:rsidRPr="00C65404">
              <w:rPr>
                <w:rFonts w:ascii="Times New Roman" w:hAnsi="Times New Roman" w:cs="Times New Roman"/>
                <w:w w:val="104"/>
              </w:rPr>
              <w:t>)</w:t>
            </w:r>
          </w:p>
        </w:tc>
        <w:tc>
          <w:tcPr>
            <w:tcW w:w="2425" w:type="dxa"/>
          </w:tcPr>
          <w:p w14:paraId="7804E15B" w14:textId="77777777" w:rsidR="00E9014E" w:rsidRPr="00C65404" w:rsidRDefault="00E9014E" w:rsidP="00EC3C2D">
            <w:pPr>
              <w:autoSpaceDE w:val="0"/>
              <w:autoSpaceDN w:val="0"/>
              <w:adjustRightInd w:val="0"/>
              <w:spacing w:before="43"/>
              <w:ind w:left="199" w:right="-20"/>
              <w:jc w:val="right"/>
              <w:rPr>
                <w:rFonts w:ascii="Times New Roman" w:hAnsi="Times New Roman" w:cs="Times New Roman"/>
                <w:w w:val="103"/>
              </w:rPr>
            </w:pPr>
            <w:r w:rsidRPr="00C65404">
              <w:rPr>
                <w:rFonts w:ascii="Times New Roman" w:hAnsi="Times New Roman" w:cs="Times New Roman"/>
              </w:rPr>
              <w:t>36997</w:t>
            </w:r>
          </w:p>
        </w:tc>
      </w:tr>
      <w:tr w:rsidR="00E9014E" w:rsidRPr="00C65404" w14:paraId="4A24125F" w14:textId="77777777" w:rsidTr="00EC3C2D">
        <w:tc>
          <w:tcPr>
            <w:tcW w:w="4405" w:type="dxa"/>
          </w:tcPr>
          <w:p w14:paraId="1CA87EEF"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071A5ED6" w14:textId="77777777" w:rsidR="00E9014E" w:rsidRPr="00C65404" w:rsidRDefault="00E9014E" w:rsidP="00EC3C2D">
            <w:pPr>
              <w:autoSpaceDE w:val="0"/>
              <w:autoSpaceDN w:val="0"/>
              <w:adjustRightInd w:val="0"/>
              <w:spacing w:before="36"/>
              <w:ind w:left="242" w:right="-20"/>
              <w:jc w:val="right"/>
              <w:rPr>
                <w:rFonts w:ascii="Times New Roman" w:hAnsi="Times New Roman" w:cs="Times New Roman"/>
              </w:rPr>
            </w:pPr>
            <w:r w:rsidRPr="00C65404">
              <w:rPr>
                <w:rFonts w:ascii="Times New Roman" w:hAnsi="Times New Roman" w:cs="Times New Roman"/>
                <w:w w:val="102"/>
              </w:rPr>
              <w:t>WLEV</w:t>
            </w:r>
            <w:r w:rsidRPr="00C65404">
              <w:rPr>
                <w:rFonts w:ascii="Times New Roman" w:hAnsi="Times New Roman" w:cs="Times New Roman"/>
                <w:w w:val="103"/>
              </w:rPr>
              <w:t>(</w:t>
            </w:r>
            <w:r w:rsidRPr="00C65404">
              <w:rPr>
                <w:rFonts w:ascii="Times New Roman" w:hAnsi="Times New Roman" w:cs="Times New Roman"/>
                <w:w w:val="102"/>
              </w:rPr>
              <w:t>FM</w:t>
            </w:r>
            <w:r w:rsidRPr="00C65404">
              <w:rPr>
                <w:rFonts w:ascii="Times New Roman" w:hAnsi="Times New Roman" w:cs="Times New Roman"/>
                <w:w w:val="103"/>
              </w:rPr>
              <w:t>)</w:t>
            </w:r>
          </w:p>
        </w:tc>
        <w:tc>
          <w:tcPr>
            <w:tcW w:w="2425" w:type="dxa"/>
          </w:tcPr>
          <w:p w14:paraId="19B4DA36" w14:textId="77777777" w:rsidR="00E9014E" w:rsidRPr="00C65404" w:rsidRDefault="00E9014E" w:rsidP="00EC3C2D">
            <w:pPr>
              <w:autoSpaceDE w:val="0"/>
              <w:autoSpaceDN w:val="0"/>
              <w:adjustRightInd w:val="0"/>
              <w:spacing w:before="36"/>
              <w:ind w:left="242" w:right="-20"/>
              <w:jc w:val="right"/>
              <w:rPr>
                <w:rFonts w:ascii="Times New Roman" w:hAnsi="Times New Roman" w:cs="Times New Roman"/>
                <w:w w:val="102"/>
              </w:rPr>
            </w:pPr>
            <w:r w:rsidRPr="00C65404">
              <w:rPr>
                <w:rFonts w:ascii="Times New Roman" w:hAnsi="Times New Roman" w:cs="Times New Roman"/>
                <w:w w:val="102"/>
              </w:rPr>
              <w:t>39875</w:t>
            </w:r>
          </w:p>
        </w:tc>
      </w:tr>
      <w:tr w:rsidR="00E9014E" w:rsidRPr="00C65404" w14:paraId="6BF98415" w14:textId="77777777" w:rsidTr="00EC3C2D">
        <w:tc>
          <w:tcPr>
            <w:tcW w:w="4405" w:type="dxa"/>
          </w:tcPr>
          <w:p w14:paraId="64E1AEA9" w14:textId="77777777" w:rsidR="00E9014E" w:rsidRPr="00C65404" w:rsidRDefault="00E9014E" w:rsidP="00EC3C2D">
            <w:pPr>
              <w:autoSpaceDE w:val="0"/>
              <w:autoSpaceDN w:val="0"/>
              <w:adjustRightInd w:val="0"/>
              <w:spacing w:before="43"/>
              <w:ind w:left="54" w:right="-20"/>
              <w:rPr>
                <w:rFonts w:ascii="Times New Roman" w:hAnsi="Times New Roman" w:cs="Times New Roman"/>
              </w:rPr>
            </w:pPr>
            <w:r w:rsidRPr="00C65404">
              <w:rPr>
                <w:rFonts w:ascii="Times New Roman" w:hAnsi="Times New Roman" w:cs="Times New Roman"/>
              </w:rPr>
              <w:t>Atlanta</w:t>
            </w:r>
            <w:r w:rsidRPr="00C65404">
              <w:rPr>
                <w:rFonts w:ascii="Times New Roman" w:hAnsi="Times New Roman" w:cs="Times New Roman"/>
                <w:spacing w:val="8"/>
              </w:rPr>
              <w:t xml:space="preserve">, </w:t>
            </w:r>
            <w:r w:rsidRPr="00C65404">
              <w:rPr>
                <w:rFonts w:ascii="Times New Roman" w:hAnsi="Times New Roman" w:cs="Times New Roman"/>
              </w:rPr>
              <w:t>GA</w:t>
            </w:r>
          </w:p>
        </w:tc>
        <w:tc>
          <w:tcPr>
            <w:tcW w:w="2520" w:type="dxa"/>
          </w:tcPr>
          <w:p w14:paraId="40F675AB" w14:textId="77777777" w:rsidR="00E9014E" w:rsidRPr="00C65404" w:rsidRDefault="00E9014E" w:rsidP="00EC3C2D">
            <w:pPr>
              <w:autoSpaceDE w:val="0"/>
              <w:autoSpaceDN w:val="0"/>
              <w:adjustRightInd w:val="0"/>
              <w:spacing w:before="43"/>
              <w:ind w:left="242" w:right="-20"/>
              <w:jc w:val="right"/>
              <w:rPr>
                <w:rFonts w:ascii="Times New Roman" w:hAnsi="Times New Roman" w:cs="Times New Roman"/>
              </w:rPr>
            </w:pPr>
            <w:r w:rsidRPr="00C65404">
              <w:rPr>
                <w:rFonts w:ascii="Times New Roman" w:hAnsi="Times New Roman" w:cs="Times New Roman"/>
                <w:w w:val="106"/>
              </w:rPr>
              <w:t>WKHX-FM</w:t>
            </w:r>
          </w:p>
        </w:tc>
        <w:tc>
          <w:tcPr>
            <w:tcW w:w="2425" w:type="dxa"/>
          </w:tcPr>
          <w:p w14:paraId="4A0CE6A7" w14:textId="77777777" w:rsidR="00E9014E" w:rsidRPr="00C65404" w:rsidRDefault="00E9014E" w:rsidP="00EC3C2D">
            <w:pPr>
              <w:autoSpaceDE w:val="0"/>
              <w:autoSpaceDN w:val="0"/>
              <w:adjustRightInd w:val="0"/>
              <w:spacing w:before="43"/>
              <w:ind w:left="242" w:right="-20"/>
              <w:jc w:val="right"/>
              <w:rPr>
                <w:rFonts w:ascii="Times New Roman" w:hAnsi="Times New Roman" w:cs="Times New Roman"/>
                <w:w w:val="106"/>
              </w:rPr>
            </w:pPr>
            <w:r w:rsidRPr="00C65404">
              <w:rPr>
                <w:rFonts w:ascii="Times New Roman" w:hAnsi="Times New Roman" w:cs="Times New Roman"/>
                <w:w w:val="106"/>
              </w:rPr>
              <w:t>73161</w:t>
            </w:r>
          </w:p>
        </w:tc>
      </w:tr>
      <w:tr w:rsidR="00E9014E" w:rsidRPr="00C65404" w14:paraId="352CF2E2" w14:textId="77777777" w:rsidTr="00EC3C2D">
        <w:tc>
          <w:tcPr>
            <w:tcW w:w="4405" w:type="dxa"/>
          </w:tcPr>
          <w:p w14:paraId="5E4D1DA7"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4F776B9B" w14:textId="77777777" w:rsidR="00E9014E" w:rsidRPr="00C65404" w:rsidRDefault="00E9014E" w:rsidP="00EC3C2D">
            <w:pPr>
              <w:autoSpaceDE w:val="0"/>
              <w:autoSpaceDN w:val="0"/>
              <w:adjustRightInd w:val="0"/>
              <w:spacing w:before="46"/>
              <w:ind w:left="199" w:right="-20"/>
              <w:jc w:val="right"/>
              <w:rPr>
                <w:rFonts w:ascii="Times New Roman" w:hAnsi="Times New Roman" w:cs="Times New Roman"/>
              </w:rPr>
            </w:pPr>
            <w:r w:rsidRPr="00C65404">
              <w:rPr>
                <w:rFonts w:ascii="Times New Roman" w:hAnsi="Times New Roman" w:cs="Times New Roman"/>
                <w:w w:val="105"/>
              </w:rPr>
              <w:t>WYAY</w:t>
            </w:r>
            <w:r w:rsidRPr="00C65404">
              <w:rPr>
                <w:rFonts w:ascii="Times New Roman" w:hAnsi="Times New Roman" w:cs="Times New Roman"/>
                <w:w w:val="106"/>
              </w:rPr>
              <w:t>(</w:t>
            </w:r>
            <w:r w:rsidRPr="00C65404">
              <w:rPr>
                <w:rFonts w:ascii="Times New Roman" w:hAnsi="Times New Roman" w:cs="Times New Roman"/>
                <w:w w:val="105"/>
              </w:rPr>
              <w:t>FM</w:t>
            </w:r>
            <w:r w:rsidRPr="00C65404">
              <w:rPr>
                <w:rFonts w:ascii="Times New Roman" w:hAnsi="Times New Roman" w:cs="Times New Roman"/>
                <w:w w:val="106"/>
              </w:rPr>
              <w:t>)</w:t>
            </w:r>
          </w:p>
        </w:tc>
        <w:tc>
          <w:tcPr>
            <w:tcW w:w="2425" w:type="dxa"/>
          </w:tcPr>
          <w:p w14:paraId="3367EE47" w14:textId="77777777" w:rsidR="00E9014E" w:rsidRPr="00C65404" w:rsidRDefault="00E9014E" w:rsidP="00EC3C2D">
            <w:pPr>
              <w:autoSpaceDE w:val="0"/>
              <w:autoSpaceDN w:val="0"/>
              <w:adjustRightInd w:val="0"/>
              <w:spacing w:before="46"/>
              <w:ind w:left="199" w:right="-20"/>
              <w:jc w:val="right"/>
              <w:rPr>
                <w:rFonts w:ascii="Times New Roman" w:hAnsi="Times New Roman" w:cs="Times New Roman"/>
                <w:w w:val="105"/>
              </w:rPr>
            </w:pPr>
            <w:r w:rsidRPr="00C65404">
              <w:rPr>
                <w:rFonts w:ascii="Times New Roman" w:hAnsi="Times New Roman" w:cs="Times New Roman"/>
                <w:w w:val="105"/>
              </w:rPr>
              <w:t>48727</w:t>
            </w:r>
          </w:p>
        </w:tc>
      </w:tr>
      <w:tr w:rsidR="00E9014E" w:rsidRPr="00C65404" w14:paraId="5304FA44" w14:textId="77777777" w:rsidTr="00EC3C2D">
        <w:tc>
          <w:tcPr>
            <w:tcW w:w="4405" w:type="dxa"/>
          </w:tcPr>
          <w:p w14:paraId="186EA0D2" w14:textId="77777777" w:rsidR="00E9014E" w:rsidRPr="00C65404" w:rsidRDefault="00E9014E" w:rsidP="00EC3C2D">
            <w:pPr>
              <w:autoSpaceDE w:val="0"/>
              <w:autoSpaceDN w:val="0"/>
              <w:adjustRightInd w:val="0"/>
              <w:spacing w:before="39"/>
              <w:ind w:left="54" w:right="-20"/>
              <w:rPr>
                <w:rFonts w:ascii="Times New Roman" w:hAnsi="Times New Roman" w:cs="Times New Roman"/>
              </w:rPr>
            </w:pPr>
            <w:r w:rsidRPr="00C65404">
              <w:rPr>
                <w:rFonts w:ascii="Times New Roman" w:hAnsi="Times New Roman" w:cs="Times New Roman"/>
              </w:rPr>
              <w:t>Baton Rouge,</w:t>
            </w:r>
            <w:r w:rsidRPr="00C65404">
              <w:rPr>
                <w:rFonts w:ascii="Times New Roman" w:hAnsi="Times New Roman" w:cs="Times New Roman"/>
                <w:spacing w:val="-29"/>
              </w:rPr>
              <w:t xml:space="preserve"> </w:t>
            </w:r>
            <w:r w:rsidRPr="00C65404">
              <w:rPr>
                <w:rFonts w:ascii="Times New Roman" w:hAnsi="Times New Roman" w:cs="Times New Roman"/>
              </w:rPr>
              <w:t>LA</w:t>
            </w:r>
          </w:p>
        </w:tc>
        <w:tc>
          <w:tcPr>
            <w:tcW w:w="2520" w:type="dxa"/>
          </w:tcPr>
          <w:p w14:paraId="671C4E29" w14:textId="77777777" w:rsidR="00E9014E" w:rsidRPr="00C65404" w:rsidRDefault="00E9014E" w:rsidP="00EC3C2D">
            <w:pPr>
              <w:autoSpaceDE w:val="0"/>
              <w:autoSpaceDN w:val="0"/>
              <w:adjustRightInd w:val="0"/>
              <w:spacing w:before="46"/>
              <w:ind w:left="328" w:right="-20"/>
              <w:jc w:val="right"/>
              <w:rPr>
                <w:rFonts w:ascii="Times New Roman" w:hAnsi="Times New Roman" w:cs="Times New Roman"/>
              </w:rPr>
            </w:pPr>
            <w:r w:rsidRPr="00C65404">
              <w:rPr>
                <w:rFonts w:ascii="Times New Roman" w:hAnsi="Times New Roman" w:cs="Times New Roman"/>
                <w:w w:val="104"/>
              </w:rPr>
              <w:t>KQXL-FM</w:t>
            </w:r>
          </w:p>
        </w:tc>
        <w:tc>
          <w:tcPr>
            <w:tcW w:w="2425" w:type="dxa"/>
          </w:tcPr>
          <w:p w14:paraId="43EF6BBD" w14:textId="77777777" w:rsidR="00E9014E" w:rsidRPr="00C65404" w:rsidRDefault="00E9014E" w:rsidP="00EC3C2D">
            <w:pPr>
              <w:autoSpaceDE w:val="0"/>
              <w:autoSpaceDN w:val="0"/>
              <w:adjustRightInd w:val="0"/>
              <w:spacing w:before="46"/>
              <w:ind w:left="328" w:right="-20"/>
              <w:jc w:val="right"/>
              <w:rPr>
                <w:rFonts w:ascii="Times New Roman" w:hAnsi="Times New Roman" w:cs="Times New Roman"/>
                <w:w w:val="104"/>
              </w:rPr>
            </w:pPr>
            <w:r w:rsidRPr="00C65404">
              <w:rPr>
                <w:rFonts w:ascii="Times New Roman" w:hAnsi="Times New Roman" w:cs="Times New Roman"/>
                <w:w w:val="104"/>
              </w:rPr>
              <w:t>11607</w:t>
            </w:r>
          </w:p>
        </w:tc>
      </w:tr>
      <w:tr w:rsidR="00E9014E" w:rsidRPr="00C65404" w14:paraId="2A91BECB" w14:textId="77777777" w:rsidTr="00EC3C2D">
        <w:tc>
          <w:tcPr>
            <w:tcW w:w="4405" w:type="dxa"/>
          </w:tcPr>
          <w:p w14:paraId="0101DCEC"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3F84F186" w14:textId="77777777" w:rsidR="00E9014E" w:rsidRPr="00C65404" w:rsidRDefault="00E9014E" w:rsidP="00EC3C2D">
            <w:pPr>
              <w:autoSpaceDE w:val="0"/>
              <w:autoSpaceDN w:val="0"/>
              <w:adjustRightInd w:val="0"/>
              <w:spacing w:before="39"/>
              <w:ind w:left="184" w:right="-20"/>
              <w:jc w:val="right"/>
              <w:rPr>
                <w:rFonts w:ascii="Times New Roman" w:hAnsi="Times New Roman" w:cs="Times New Roman"/>
              </w:rPr>
            </w:pPr>
            <w:r w:rsidRPr="00C65404">
              <w:rPr>
                <w:rFonts w:ascii="Times New Roman" w:hAnsi="Times New Roman" w:cs="Times New Roman"/>
                <w:w w:val="103"/>
              </w:rPr>
              <w:t>WRQQ</w:t>
            </w:r>
            <w:r w:rsidRPr="00C65404">
              <w:rPr>
                <w:rFonts w:ascii="Times New Roman" w:hAnsi="Times New Roman" w:cs="Times New Roman"/>
                <w:w w:val="104"/>
              </w:rPr>
              <w:t>(</w:t>
            </w:r>
            <w:r w:rsidRPr="00C65404">
              <w:rPr>
                <w:rFonts w:ascii="Times New Roman" w:hAnsi="Times New Roman" w:cs="Times New Roman"/>
                <w:w w:val="103"/>
              </w:rPr>
              <w:t>FM</w:t>
            </w:r>
            <w:r w:rsidRPr="00C65404">
              <w:rPr>
                <w:rFonts w:ascii="Times New Roman" w:hAnsi="Times New Roman" w:cs="Times New Roman"/>
                <w:w w:val="104"/>
              </w:rPr>
              <w:t>)</w:t>
            </w:r>
          </w:p>
        </w:tc>
        <w:tc>
          <w:tcPr>
            <w:tcW w:w="2425" w:type="dxa"/>
          </w:tcPr>
          <w:p w14:paraId="6A326676" w14:textId="77777777" w:rsidR="00E9014E" w:rsidRPr="00C65404" w:rsidRDefault="00E9014E" w:rsidP="00EC3C2D">
            <w:pPr>
              <w:autoSpaceDE w:val="0"/>
              <w:autoSpaceDN w:val="0"/>
              <w:adjustRightInd w:val="0"/>
              <w:spacing w:before="39"/>
              <w:ind w:left="184" w:right="-20"/>
              <w:jc w:val="right"/>
              <w:rPr>
                <w:rFonts w:ascii="Times New Roman" w:hAnsi="Times New Roman" w:cs="Times New Roman"/>
                <w:w w:val="103"/>
              </w:rPr>
            </w:pPr>
            <w:r w:rsidRPr="00C65404">
              <w:rPr>
                <w:rFonts w:ascii="Times New Roman" w:hAnsi="Times New Roman" w:cs="Times New Roman"/>
                <w:w w:val="103"/>
              </w:rPr>
              <w:t>61271</w:t>
            </w:r>
          </w:p>
        </w:tc>
      </w:tr>
      <w:tr w:rsidR="00E9014E" w:rsidRPr="00C65404" w14:paraId="781541E0" w14:textId="77777777" w:rsidTr="00EC3C2D">
        <w:tc>
          <w:tcPr>
            <w:tcW w:w="4405" w:type="dxa"/>
          </w:tcPr>
          <w:p w14:paraId="34514A3D"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2D99CD7E" w14:textId="77777777" w:rsidR="00E9014E" w:rsidRPr="00C65404" w:rsidRDefault="00E9014E" w:rsidP="00EC3C2D">
            <w:pPr>
              <w:autoSpaceDE w:val="0"/>
              <w:autoSpaceDN w:val="0"/>
              <w:adjustRightInd w:val="0"/>
              <w:spacing w:before="39"/>
              <w:ind w:left="156" w:right="-20"/>
              <w:jc w:val="right"/>
              <w:rPr>
                <w:rFonts w:ascii="Times New Roman" w:hAnsi="Times New Roman" w:cs="Times New Roman"/>
              </w:rPr>
            </w:pPr>
            <w:r w:rsidRPr="00C65404">
              <w:rPr>
                <w:rFonts w:ascii="Times New Roman" w:hAnsi="Times New Roman" w:cs="Times New Roman"/>
                <w:w w:val="106"/>
              </w:rPr>
              <w:t>WEMX</w:t>
            </w:r>
            <w:r w:rsidRPr="00C65404">
              <w:rPr>
                <w:rFonts w:ascii="Times New Roman" w:hAnsi="Times New Roman" w:cs="Times New Roman"/>
                <w:w w:val="107"/>
              </w:rPr>
              <w:t>(</w:t>
            </w:r>
            <w:r w:rsidRPr="00C65404">
              <w:rPr>
                <w:rFonts w:ascii="Times New Roman" w:hAnsi="Times New Roman" w:cs="Times New Roman"/>
                <w:w w:val="106"/>
              </w:rPr>
              <w:t>FM</w:t>
            </w:r>
            <w:r w:rsidRPr="00C65404">
              <w:rPr>
                <w:rFonts w:ascii="Times New Roman" w:hAnsi="Times New Roman" w:cs="Times New Roman"/>
                <w:w w:val="107"/>
              </w:rPr>
              <w:t>)</w:t>
            </w:r>
          </w:p>
        </w:tc>
        <w:tc>
          <w:tcPr>
            <w:tcW w:w="2425" w:type="dxa"/>
          </w:tcPr>
          <w:p w14:paraId="006D319F" w14:textId="77777777" w:rsidR="00E9014E" w:rsidRPr="00C65404" w:rsidRDefault="00E9014E" w:rsidP="00EC3C2D">
            <w:pPr>
              <w:autoSpaceDE w:val="0"/>
              <w:autoSpaceDN w:val="0"/>
              <w:adjustRightInd w:val="0"/>
              <w:spacing w:before="39"/>
              <w:ind w:left="156" w:right="-20"/>
              <w:jc w:val="right"/>
              <w:rPr>
                <w:rFonts w:ascii="Times New Roman" w:hAnsi="Times New Roman" w:cs="Times New Roman"/>
                <w:w w:val="106"/>
              </w:rPr>
            </w:pPr>
            <w:r w:rsidRPr="00C65404">
              <w:rPr>
                <w:rFonts w:ascii="Times New Roman" w:hAnsi="Times New Roman" w:cs="Times New Roman"/>
                <w:w w:val="106"/>
              </w:rPr>
              <w:t>58931</w:t>
            </w:r>
          </w:p>
        </w:tc>
      </w:tr>
      <w:tr w:rsidR="00E9014E" w:rsidRPr="00C65404" w14:paraId="09769F27" w14:textId="77777777" w:rsidTr="00EC3C2D">
        <w:tc>
          <w:tcPr>
            <w:tcW w:w="4405" w:type="dxa"/>
          </w:tcPr>
          <w:p w14:paraId="628D3984"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5EE46E2B" w14:textId="77777777" w:rsidR="00E9014E" w:rsidRPr="00C65404" w:rsidRDefault="00E9014E" w:rsidP="00EC3C2D">
            <w:pPr>
              <w:autoSpaceDE w:val="0"/>
              <w:autoSpaceDN w:val="0"/>
              <w:adjustRightInd w:val="0"/>
              <w:spacing w:before="46"/>
              <w:ind w:left="228" w:right="-20"/>
              <w:jc w:val="right"/>
              <w:rPr>
                <w:rFonts w:ascii="Times New Roman" w:hAnsi="Times New Roman" w:cs="Times New Roman"/>
              </w:rPr>
            </w:pPr>
            <w:r w:rsidRPr="00C65404">
              <w:rPr>
                <w:rFonts w:ascii="Times New Roman" w:hAnsi="Times New Roman" w:cs="Times New Roman"/>
                <w:w w:val="107"/>
              </w:rPr>
              <w:t>WIBR</w:t>
            </w:r>
            <w:r w:rsidRPr="00C65404">
              <w:rPr>
                <w:rFonts w:ascii="Times New Roman" w:hAnsi="Times New Roman" w:cs="Times New Roman"/>
                <w:w w:val="108"/>
              </w:rPr>
              <w:t>(</w:t>
            </w:r>
            <w:r w:rsidRPr="00C65404">
              <w:rPr>
                <w:rFonts w:ascii="Times New Roman" w:hAnsi="Times New Roman" w:cs="Times New Roman"/>
                <w:w w:val="107"/>
              </w:rPr>
              <w:t>AM</w:t>
            </w:r>
            <w:r w:rsidRPr="00C65404">
              <w:rPr>
                <w:rFonts w:ascii="Times New Roman" w:hAnsi="Times New Roman" w:cs="Times New Roman"/>
                <w:w w:val="108"/>
              </w:rPr>
              <w:t>)</w:t>
            </w:r>
          </w:p>
        </w:tc>
        <w:tc>
          <w:tcPr>
            <w:tcW w:w="2425" w:type="dxa"/>
          </w:tcPr>
          <w:p w14:paraId="7C635311" w14:textId="77777777" w:rsidR="00E9014E" w:rsidRPr="00C65404" w:rsidRDefault="00E9014E" w:rsidP="00EC3C2D">
            <w:pPr>
              <w:autoSpaceDE w:val="0"/>
              <w:autoSpaceDN w:val="0"/>
              <w:adjustRightInd w:val="0"/>
              <w:spacing w:before="46"/>
              <w:ind w:left="228" w:right="-20"/>
              <w:jc w:val="right"/>
              <w:rPr>
                <w:rFonts w:ascii="Times New Roman" w:hAnsi="Times New Roman" w:cs="Times New Roman"/>
                <w:w w:val="107"/>
              </w:rPr>
            </w:pPr>
            <w:r w:rsidRPr="00C65404">
              <w:rPr>
                <w:rFonts w:ascii="Times New Roman" w:hAnsi="Times New Roman" w:cs="Times New Roman"/>
                <w:w w:val="107"/>
              </w:rPr>
              <w:t>61275</w:t>
            </w:r>
          </w:p>
        </w:tc>
      </w:tr>
      <w:tr w:rsidR="00E9014E" w:rsidRPr="00C65404" w14:paraId="56B1F276" w14:textId="77777777" w:rsidTr="00EC3C2D">
        <w:tc>
          <w:tcPr>
            <w:tcW w:w="4405" w:type="dxa"/>
          </w:tcPr>
          <w:p w14:paraId="26C444E8"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5294326D" w14:textId="77777777" w:rsidR="00E9014E" w:rsidRPr="00C65404" w:rsidRDefault="00E9014E" w:rsidP="00EC3C2D">
            <w:pPr>
              <w:autoSpaceDE w:val="0"/>
              <w:autoSpaceDN w:val="0"/>
              <w:adjustRightInd w:val="0"/>
              <w:spacing w:before="39"/>
              <w:ind w:left="112" w:right="-20"/>
              <w:jc w:val="right"/>
              <w:rPr>
                <w:rFonts w:ascii="Times New Roman" w:hAnsi="Times New Roman" w:cs="Times New Roman"/>
              </w:rPr>
            </w:pPr>
            <w:r w:rsidRPr="00C65404">
              <w:rPr>
                <w:rFonts w:ascii="Times New Roman" w:hAnsi="Times New Roman" w:cs="Times New Roman"/>
                <w:w w:val="110"/>
              </w:rPr>
              <w:t>WXOK</w:t>
            </w:r>
            <w:r w:rsidRPr="00C65404">
              <w:rPr>
                <w:rFonts w:ascii="Times New Roman" w:hAnsi="Times New Roman" w:cs="Times New Roman"/>
                <w:w w:val="111"/>
              </w:rPr>
              <w:t>(</w:t>
            </w:r>
            <w:r w:rsidRPr="00C65404">
              <w:rPr>
                <w:rFonts w:ascii="Times New Roman" w:hAnsi="Times New Roman" w:cs="Times New Roman"/>
                <w:w w:val="110"/>
              </w:rPr>
              <w:t>AM</w:t>
            </w:r>
            <w:r w:rsidRPr="00C65404">
              <w:rPr>
                <w:rFonts w:ascii="Times New Roman" w:hAnsi="Times New Roman" w:cs="Times New Roman"/>
                <w:w w:val="111"/>
              </w:rPr>
              <w:t>)</w:t>
            </w:r>
          </w:p>
        </w:tc>
        <w:tc>
          <w:tcPr>
            <w:tcW w:w="2425" w:type="dxa"/>
          </w:tcPr>
          <w:p w14:paraId="1A5F57A4" w14:textId="77777777" w:rsidR="00E9014E" w:rsidRPr="00C65404" w:rsidRDefault="00E9014E" w:rsidP="00EC3C2D">
            <w:pPr>
              <w:autoSpaceDE w:val="0"/>
              <w:autoSpaceDN w:val="0"/>
              <w:adjustRightInd w:val="0"/>
              <w:spacing w:before="39"/>
              <w:ind w:left="112" w:right="-20"/>
              <w:jc w:val="right"/>
              <w:rPr>
                <w:rFonts w:ascii="Times New Roman" w:hAnsi="Times New Roman" w:cs="Times New Roman"/>
                <w:w w:val="110"/>
              </w:rPr>
            </w:pPr>
            <w:r w:rsidRPr="00C65404">
              <w:rPr>
                <w:rFonts w:ascii="Times New Roman" w:hAnsi="Times New Roman" w:cs="Times New Roman"/>
                <w:w w:val="110"/>
              </w:rPr>
              <w:t>11606</w:t>
            </w:r>
          </w:p>
        </w:tc>
      </w:tr>
      <w:tr w:rsidR="00E9014E" w:rsidRPr="00C65404" w14:paraId="3DD9BBF0" w14:textId="77777777" w:rsidTr="00EC3C2D">
        <w:tc>
          <w:tcPr>
            <w:tcW w:w="4405" w:type="dxa"/>
          </w:tcPr>
          <w:p w14:paraId="03AF8870" w14:textId="77777777" w:rsidR="00E9014E" w:rsidRPr="00C65404" w:rsidRDefault="00E9014E" w:rsidP="00EC3C2D">
            <w:pPr>
              <w:autoSpaceDE w:val="0"/>
              <w:autoSpaceDN w:val="0"/>
              <w:adjustRightInd w:val="0"/>
              <w:spacing w:before="36"/>
              <w:ind w:left="40" w:right="-20"/>
              <w:rPr>
                <w:rFonts w:ascii="Times New Roman" w:hAnsi="Times New Roman" w:cs="Times New Roman"/>
              </w:rPr>
            </w:pPr>
            <w:r w:rsidRPr="00C65404">
              <w:rPr>
                <w:rFonts w:ascii="Times New Roman" w:hAnsi="Times New Roman" w:cs="Times New Roman"/>
              </w:rPr>
              <w:t>Birmingham,</w:t>
            </w:r>
            <w:r w:rsidRPr="00C65404">
              <w:rPr>
                <w:rFonts w:ascii="Times New Roman" w:hAnsi="Times New Roman" w:cs="Times New Roman"/>
                <w:spacing w:val="-26"/>
              </w:rPr>
              <w:t xml:space="preserve"> </w:t>
            </w:r>
            <w:r w:rsidRPr="00C65404">
              <w:rPr>
                <w:rFonts w:ascii="Times New Roman" w:hAnsi="Times New Roman" w:cs="Times New Roman"/>
              </w:rPr>
              <w:t>AL</w:t>
            </w:r>
          </w:p>
        </w:tc>
        <w:tc>
          <w:tcPr>
            <w:tcW w:w="2520" w:type="dxa"/>
          </w:tcPr>
          <w:p w14:paraId="0011F5ED" w14:textId="77777777" w:rsidR="00E9014E" w:rsidRPr="00C65404" w:rsidRDefault="00E9014E" w:rsidP="00EC3C2D">
            <w:pPr>
              <w:autoSpaceDE w:val="0"/>
              <w:autoSpaceDN w:val="0"/>
              <w:adjustRightInd w:val="0"/>
              <w:spacing w:before="43"/>
              <w:ind w:left="213" w:right="-20"/>
              <w:jc w:val="right"/>
              <w:rPr>
                <w:rFonts w:ascii="Times New Roman" w:hAnsi="Times New Roman" w:cs="Times New Roman"/>
              </w:rPr>
            </w:pPr>
            <w:r w:rsidRPr="00C65404">
              <w:rPr>
                <w:rFonts w:ascii="Times New Roman" w:hAnsi="Times New Roman" w:cs="Times New Roman"/>
                <w:w w:val="109"/>
              </w:rPr>
              <w:t>WAPI</w:t>
            </w:r>
            <w:r w:rsidRPr="00C65404">
              <w:rPr>
                <w:rFonts w:ascii="Times New Roman" w:hAnsi="Times New Roman" w:cs="Times New Roman"/>
                <w:w w:val="110"/>
              </w:rPr>
              <w:t>(</w:t>
            </w:r>
            <w:r w:rsidRPr="00C65404">
              <w:rPr>
                <w:rFonts w:ascii="Times New Roman" w:hAnsi="Times New Roman" w:cs="Times New Roman"/>
                <w:w w:val="109"/>
              </w:rPr>
              <w:t>AM</w:t>
            </w:r>
            <w:r w:rsidRPr="00C65404">
              <w:rPr>
                <w:rFonts w:ascii="Times New Roman" w:hAnsi="Times New Roman" w:cs="Times New Roman"/>
                <w:w w:val="110"/>
              </w:rPr>
              <w:t>)</w:t>
            </w:r>
          </w:p>
        </w:tc>
        <w:tc>
          <w:tcPr>
            <w:tcW w:w="2425" w:type="dxa"/>
          </w:tcPr>
          <w:p w14:paraId="4C143247" w14:textId="77777777" w:rsidR="00E9014E" w:rsidRPr="00C65404" w:rsidRDefault="00E9014E" w:rsidP="00EC3C2D">
            <w:pPr>
              <w:autoSpaceDE w:val="0"/>
              <w:autoSpaceDN w:val="0"/>
              <w:adjustRightInd w:val="0"/>
              <w:spacing w:before="43"/>
              <w:ind w:left="213" w:right="-20"/>
              <w:jc w:val="right"/>
              <w:rPr>
                <w:rFonts w:ascii="Times New Roman" w:hAnsi="Times New Roman" w:cs="Times New Roman"/>
                <w:w w:val="109"/>
              </w:rPr>
            </w:pPr>
            <w:r w:rsidRPr="00C65404">
              <w:rPr>
                <w:rFonts w:ascii="Times New Roman" w:hAnsi="Times New Roman" w:cs="Times New Roman"/>
                <w:w w:val="109"/>
              </w:rPr>
              <w:t>16900</w:t>
            </w:r>
          </w:p>
        </w:tc>
      </w:tr>
      <w:tr w:rsidR="00E9014E" w:rsidRPr="00C65404" w14:paraId="033D59DC" w14:textId="77777777" w:rsidTr="00EC3C2D">
        <w:tc>
          <w:tcPr>
            <w:tcW w:w="4405" w:type="dxa"/>
          </w:tcPr>
          <w:p w14:paraId="650BCE1C"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10EF05E8" w14:textId="77777777" w:rsidR="00E9014E" w:rsidRPr="00C65404" w:rsidRDefault="00E9014E" w:rsidP="00EC3C2D">
            <w:pPr>
              <w:autoSpaceDE w:val="0"/>
              <w:autoSpaceDN w:val="0"/>
              <w:adjustRightInd w:val="0"/>
              <w:spacing w:before="36"/>
              <w:ind w:left="163" w:right="-20"/>
              <w:jc w:val="right"/>
              <w:rPr>
                <w:rFonts w:ascii="Times New Roman" w:hAnsi="Times New Roman" w:cs="Times New Roman"/>
              </w:rPr>
            </w:pPr>
            <w:r w:rsidRPr="00C65404">
              <w:rPr>
                <w:rFonts w:ascii="Times New Roman" w:hAnsi="Times New Roman" w:cs="Times New Roman"/>
                <w:w w:val="107"/>
              </w:rPr>
              <w:t>WJOX</w:t>
            </w:r>
            <w:r w:rsidRPr="00C65404">
              <w:rPr>
                <w:rFonts w:ascii="Times New Roman" w:hAnsi="Times New Roman" w:cs="Times New Roman"/>
                <w:w w:val="108"/>
              </w:rPr>
              <w:t>(</w:t>
            </w:r>
            <w:r w:rsidRPr="00C65404">
              <w:rPr>
                <w:rFonts w:ascii="Times New Roman" w:hAnsi="Times New Roman" w:cs="Times New Roman"/>
                <w:w w:val="107"/>
              </w:rPr>
              <w:t>AM</w:t>
            </w:r>
            <w:r w:rsidRPr="00C65404">
              <w:rPr>
                <w:rFonts w:ascii="Times New Roman" w:hAnsi="Times New Roman" w:cs="Times New Roman"/>
                <w:w w:val="108"/>
              </w:rPr>
              <w:t>)</w:t>
            </w:r>
          </w:p>
        </w:tc>
        <w:tc>
          <w:tcPr>
            <w:tcW w:w="2425" w:type="dxa"/>
          </w:tcPr>
          <w:p w14:paraId="3CC240D1" w14:textId="77777777" w:rsidR="00E9014E" w:rsidRPr="00C65404" w:rsidRDefault="00E9014E" w:rsidP="00EC3C2D">
            <w:pPr>
              <w:autoSpaceDE w:val="0"/>
              <w:autoSpaceDN w:val="0"/>
              <w:adjustRightInd w:val="0"/>
              <w:spacing w:before="36"/>
              <w:ind w:left="163" w:right="-20"/>
              <w:jc w:val="right"/>
              <w:rPr>
                <w:rFonts w:ascii="Times New Roman" w:hAnsi="Times New Roman" w:cs="Times New Roman"/>
                <w:w w:val="107"/>
              </w:rPr>
            </w:pPr>
            <w:r w:rsidRPr="00C65404">
              <w:rPr>
                <w:rFonts w:ascii="Times New Roman" w:hAnsi="Times New Roman" w:cs="Times New Roman"/>
                <w:w w:val="107"/>
              </w:rPr>
              <w:t>16897</w:t>
            </w:r>
          </w:p>
        </w:tc>
      </w:tr>
      <w:tr w:rsidR="00E9014E" w:rsidRPr="00C65404" w14:paraId="099E8CD3" w14:textId="77777777" w:rsidTr="00EC3C2D">
        <w:tc>
          <w:tcPr>
            <w:tcW w:w="4405" w:type="dxa"/>
          </w:tcPr>
          <w:p w14:paraId="63AD0EC8"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011D01E7" w14:textId="77777777" w:rsidR="00E9014E" w:rsidRPr="00C65404" w:rsidRDefault="00E9014E" w:rsidP="00EC3C2D">
            <w:pPr>
              <w:autoSpaceDE w:val="0"/>
              <w:autoSpaceDN w:val="0"/>
              <w:adjustRightInd w:val="0"/>
              <w:spacing w:before="39"/>
              <w:ind w:left="170" w:right="-20"/>
              <w:jc w:val="right"/>
              <w:rPr>
                <w:rFonts w:ascii="Times New Roman" w:hAnsi="Times New Roman" w:cs="Times New Roman"/>
              </w:rPr>
            </w:pPr>
            <w:r w:rsidRPr="00C65404">
              <w:rPr>
                <w:rFonts w:ascii="Times New Roman" w:hAnsi="Times New Roman" w:cs="Times New Roman"/>
                <w:w w:val="105"/>
              </w:rPr>
              <w:t>WUHT</w:t>
            </w:r>
            <w:r w:rsidRPr="00C65404">
              <w:rPr>
                <w:rFonts w:ascii="Times New Roman" w:hAnsi="Times New Roman" w:cs="Times New Roman"/>
                <w:w w:val="106"/>
              </w:rPr>
              <w:t>(</w:t>
            </w:r>
            <w:r w:rsidRPr="00C65404">
              <w:rPr>
                <w:rFonts w:ascii="Times New Roman" w:hAnsi="Times New Roman" w:cs="Times New Roman"/>
                <w:w w:val="105"/>
              </w:rPr>
              <w:t>FM</w:t>
            </w:r>
            <w:r w:rsidRPr="00C65404">
              <w:rPr>
                <w:rFonts w:ascii="Times New Roman" w:hAnsi="Times New Roman" w:cs="Times New Roman"/>
                <w:w w:val="106"/>
              </w:rPr>
              <w:t>)</w:t>
            </w:r>
          </w:p>
        </w:tc>
        <w:tc>
          <w:tcPr>
            <w:tcW w:w="2425" w:type="dxa"/>
          </w:tcPr>
          <w:p w14:paraId="50DEACF8" w14:textId="77777777" w:rsidR="00E9014E" w:rsidRPr="00C65404" w:rsidRDefault="00E9014E" w:rsidP="00EC3C2D">
            <w:pPr>
              <w:autoSpaceDE w:val="0"/>
              <w:autoSpaceDN w:val="0"/>
              <w:adjustRightInd w:val="0"/>
              <w:spacing w:before="39"/>
              <w:ind w:left="170" w:right="-20"/>
              <w:jc w:val="right"/>
              <w:rPr>
                <w:rFonts w:ascii="Times New Roman" w:hAnsi="Times New Roman" w:cs="Times New Roman"/>
                <w:w w:val="105"/>
              </w:rPr>
            </w:pPr>
            <w:r w:rsidRPr="00C65404">
              <w:rPr>
                <w:rFonts w:ascii="Times New Roman" w:hAnsi="Times New Roman" w:cs="Times New Roman"/>
                <w:w w:val="105"/>
              </w:rPr>
              <w:t>6401</w:t>
            </w:r>
          </w:p>
        </w:tc>
      </w:tr>
      <w:tr w:rsidR="00E9014E" w:rsidRPr="00C65404" w14:paraId="0A408C50" w14:textId="77777777" w:rsidTr="00EC3C2D">
        <w:tc>
          <w:tcPr>
            <w:tcW w:w="4405" w:type="dxa"/>
          </w:tcPr>
          <w:p w14:paraId="228D3AB8"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1F1263F0" w14:textId="77777777" w:rsidR="00E9014E" w:rsidRPr="00C65404" w:rsidRDefault="00E9014E" w:rsidP="00EC3C2D">
            <w:pPr>
              <w:autoSpaceDE w:val="0"/>
              <w:autoSpaceDN w:val="0"/>
              <w:adjustRightInd w:val="0"/>
              <w:spacing w:before="39"/>
              <w:ind w:left="256" w:right="-20"/>
              <w:jc w:val="right"/>
              <w:rPr>
                <w:rFonts w:ascii="Times New Roman" w:hAnsi="Times New Roman" w:cs="Times New Roman"/>
              </w:rPr>
            </w:pPr>
            <w:r w:rsidRPr="00C65404">
              <w:rPr>
                <w:rFonts w:ascii="Times New Roman" w:hAnsi="Times New Roman" w:cs="Times New Roman"/>
                <w:w w:val="105"/>
              </w:rPr>
              <w:t>WJOX-FM</w:t>
            </w:r>
          </w:p>
        </w:tc>
        <w:tc>
          <w:tcPr>
            <w:tcW w:w="2425" w:type="dxa"/>
          </w:tcPr>
          <w:p w14:paraId="1F909F6B" w14:textId="77777777" w:rsidR="00E9014E" w:rsidRPr="00C65404" w:rsidRDefault="00E9014E" w:rsidP="00EC3C2D">
            <w:pPr>
              <w:autoSpaceDE w:val="0"/>
              <w:autoSpaceDN w:val="0"/>
              <w:adjustRightInd w:val="0"/>
              <w:spacing w:before="39"/>
              <w:ind w:left="256" w:right="-20"/>
              <w:jc w:val="right"/>
              <w:rPr>
                <w:rFonts w:ascii="Times New Roman" w:hAnsi="Times New Roman" w:cs="Times New Roman"/>
                <w:w w:val="105"/>
              </w:rPr>
            </w:pPr>
            <w:r w:rsidRPr="00C65404">
              <w:rPr>
                <w:rFonts w:ascii="Times New Roman" w:hAnsi="Times New Roman" w:cs="Times New Roman"/>
                <w:w w:val="105"/>
              </w:rPr>
              <w:t>16901</w:t>
            </w:r>
          </w:p>
        </w:tc>
      </w:tr>
      <w:tr w:rsidR="00E9014E" w:rsidRPr="00C65404" w14:paraId="5C8AA031" w14:textId="77777777" w:rsidTr="00EC3C2D">
        <w:tc>
          <w:tcPr>
            <w:tcW w:w="4405" w:type="dxa"/>
          </w:tcPr>
          <w:p w14:paraId="695394A1"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4679CDD6" w14:textId="77777777" w:rsidR="00E9014E" w:rsidRPr="00C65404" w:rsidRDefault="00E9014E" w:rsidP="00EC3C2D">
            <w:pPr>
              <w:autoSpaceDE w:val="0"/>
              <w:autoSpaceDN w:val="0"/>
              <w:adjustRightInd w:val="0"/>
              <w:spacing w:before="36"/>
              <w:ind w:left="213" w:right="-20"/>
              <w:jc w:val="right"/>
              <w:rPr>
                <w:rFonts w:ascii="Times New Roman" w:hAnsi="Times New Roman" w:cs="Times New Roman"/>
              </w:rPr>
            </w:pPr>
            <w:r w:rsidRPr="00C65404">
              <w:rPr>
                <w:rFonts w:ascii="Times New Roman" w:hAnsi="Times New Roman" w:cs="Times New Roman"/>
              </w:rPr>
              <w:t>WZRR(FM)</w:t>
            </w:r>
          </w:p>
        </w:tc>
        <w:tc>
          <w:tcPr>
            <w:tcW w:w="2425" w:type="dxa"/>
          </w:tcPr>
          <w:p w14:paraId="49DA736B" w14:textId="77777777" w:rsidR="00E9014E" w:rsidRPr="00C65404" w:rsidRDefault="00E9014E" w:rsidP="00EC3C2D">
            <w:pPr>
              <w:autoSpaceDE w:val="0"/>
              <w:autoSpaceDN w:val="0"/>
              <w:adjustRightInd w:val="0"/>
              <w:spacing w:before="36"/>
              <w:ind w:left="213" w:right="-20"/>
              <w:jc w:val="right"/>
              <w:rPr>
                <w:rFonts w:ascii="Times New Roman" w:hAnsi="Times New Roman" w:cs="Times New Roman"/>
              </w:rPr>
            </w:pPr>
            <w:r w:rsidRPr="00C65404">
              <w:rPr>
                <w:rFonts w:ascii="Times New Roman" w:hAnsi="Times New Roman" w:cs="Times New Roman"/>
              </w:rPr>
              <w:t>36544</w:t>
            </w:r>
          </w:p>
        </w:tc>
      </w:tr>
      <w:tr w:rsidR="00E9014E" w:rsidRPr="00C65404" w14:paraId="4FC63E6C" w14:textId="77777777" w:rsidTr="00EC3C2D">
        <w:tc>
          <w:tcPr>
            <w:tcW w:w="4405" w:type="dxa"/>
          </w:tcPr>
          <w:p w14:paraId="4D306D37" w14:textId="77777777" w:rsidR="00E9014E" w:rsidRPr="00C65404" w:rsidRDefault="00E9014E" w:rsidP="00EC3C2D">
            <w:pPr>
              <w:autoSpaceDE w:val="0"/>
              <w:autoSpaceDN w:val="0"/>
              <w:adjustRightInd w:val="0"/>
              <w:spacing w:before="36"/>
              <w:ind w:left="40" w:right="-20"/>
              <w:rPr>
                <w:rFonts w:ascii="Times New Roman" w:hAnsi="Times New Roman" w:cs="Times New Roman"/>
              </w:rPr>
            </w:pPr>
            <w:r w:rsidRPr="00C65404">
              <w:rPr>
                <w:rFonts w:ascii="Times New Roman" w:hAnsi="Times New Roman" w:cs="Times New Roman"/>
              </w:rPr>
              <w:t>Boise,</w:t>
            </w:r>
            <w:r w:rsidRPr="00C65404">
              <w:rPr>
                <w:rFonts w:ascii="Times New Roman" w:hAnsi="Times New Roman" w:cs="Times New Roman"/>
                <w:spacing w:val="5"/>
              </w:rPr>
              <w:t xml:space="preserve"> </w:t>
            </w:r>
            <w:r w:rsidRPr="00C65404">
              <w:rPr>
                <w:rFonts w:ascii="Times New Roman" w:hAnsi="Times New Roman" w:cs="Times New Roman"/>
              </w:rPr>
              <w:t>ID</w:t>
            </w:r>
          </w:p>
        </w:tc>
        <w:tc>
          <w:tcPr>
            <w:tcW w:w="2520" w:type="dxa"/>
          </w:tcPr>
          <w:p w14:paraId="55DAA2A8" w14:textId="77777777" w:rsidR="00E9014E" w:rsidRPr="00C65404" w:rsidRDefault="00E9014E" w:rsidP="00EC3C2D">
            <w:pPr>
              <w:autoSpaceDE w:val="0"/>
              <w:autoSpaceDN w:val="0"/>
              <w:adjustRightInd w:val="0"/>
              <w:spacing w:before="43"/>
              <w:ind w:left="256" w:right="-20"/>
              <w:jc w:val="right"/>
              <w:rPr>
                <w:rFonts w:ascii="Times New Roman" w:hAnsi="Times New Roman" w:cs="Times New Roman"/>
              </w:rPr>
            </w:pPr>
            <w:r w:rsidRPr="00C65404">
              <w:rPr>
                <w:rFonts w:ascii="Times New Roman" w:hAnsi="Times New Roman" w:cs="Times New Roman"/>
                <w:w w:val="108"/>
              </w:rPr>
              <w:t>KBOI</w:t>
            </w:r>
            <w:r w:rsidRPr="00C65404">
              <w:rPr>
                <w:rFonts w:ascii="Times New Roman" w:hAnsi="Times New Roman" w:cs="Times New Roman"/>
                <w:w w:val="109"/>
              </w:rPr>
              <w:t>(</w:t>
            </w:r>
            <w:r w:rsidRPr="00C65404">
              <w:rPr>
                <w:rFonts w:ascii="Times New Roman" w:hAnsi="Times New Roman" w:cs="Times New Roman"/>
                <w:w w:val="108"/>
              </w:rPr>
              <w:t>AM</w:t>
            </w:r>
            <w:r w:rsidRPr="00C65404">
              <w:rPr>
                <w:rFonts w:ascii="Times New Roman" w:hAnsi="Times New Roman" w:cs="Times New Roman"/>
                <w:w w:val="109"/>
              </w:rPr>
              <w:t>)</w:t>
            </w:r>
          </w:p>
        </w:tc>
        <w:tc>
          <w:tcPr>
            <w:tcW w:w="2425" w:type="dxa"/>
          </w:tcPr>
          <w:p w14:paraId="3F9EF267" w14:textId="77777777" w:rsidR="00E9014E" w:rsidRPr="00C65404" w:rsidRDefault="00E9014E" w:rsidP="00EC3C2D">
            <w:pPr>
              <w:autoSpaceDE w:val="0"/>
              <w:autoSpaceDN w:val="0"/>
              <w:adjustRightInd w:val="0"/>
              <w:spacing w:before="43"/>
              <w:ind w:left="256" w:right="-20"/>
              <w:jc w:val="right"/>
              <w:rPr>
                <w:rFonts w:ascii="Times New Roman" w:hAnsi="Times New Roman" w:cs="Times New Roman"/>
                <w:w w:val="108"/>
              </w:rPr>
            </w:pPr>
            <w:r w:rsidRPr="00C65404">
              <w:rPr>
                <w:rFonts w:ascii="Times New Roman" w:hAnsi="Times New Roman" w:cs="Times New Roman"/>
                <w:w w:val="108"/>
              </w:rPr>
              <w:t>51211</w:t>
            </w:r>
          </w:p>
        </w:tc>
      </w:tr>
      <w:tr w:rsidR="00E9014E" w:rsidRPr="00C65404" w14:paraId="14A10F90" w14:textId="77777777" w:rsidTr="00EC3C2D">
        <w:tc>
          <w:tcPr>
            <w:tcW w:w="4405" w:type="dxa"/>
          </w:tcPr>
          <w:p w14:paraId="03558962"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03842768" w14:textId="77777777" w:rsidR="00E9014E" w:rsidRPr="00C65404" w:rsidRDefault="00E9014E" w:rsidP="00EC3C2D">
            <w:pPr>
              <w:autoSpaceDE w:val="0"/>
              <w:autoSpaceDN w:val="0"/>
              <w:adjustRightInd w:val="0"/>
              <w:spacing w:before="46"/>
              <w:ind w:left="328" w:right="-20"/>
              <w:jc w:val="right"/>
              <w:rPr>
                <w:rFonts w:ascii="Times New Roman" w:hAnsi="Times New Roman" w:cs="Times New Roman"/>
              </w:rPr>
            </w:pPr>
            <w:r w:rsidRPr="00C65404">
              <w:rPr>
                <w:rFonts w:ascii="Times New Roman" w:hAnsi="Times New Roman" w:cs="Times New Roman"/>
                <w:w w:val="102"/>
              </w:rPr>
              <w:t>KIZN</w:t>
            </w:r>
            <w:r w:rsidRPr="00C65404">
              <w:rPr>
                <w:rFonts w:ascii="Times New Roman" w:hAnsi="Times New Roman" w:cs="Times New Roman"/>
                <w:w w:val="103"/>
              </w:rPr>
              <w:t>(</w:t>
            </w:r>
            <w:r w:rsidRPr="00C65404">
              <w:rPr>
                <w:rFonts w:ascii="Times New Roman" w:hAnsi="Times New Roman" w:cs="Times New Roman"/>
                <w:w w:val="102"/>
              </w:rPr>
              <w:t>FM</w:t>
            </w:r>
            <w:r w:rsidRPr="00C65404">
              <w:rPr>
                <w:rFonts w:ascii="Times New Roman" w:hAnsi="Times New Roman" w:cs="Times New Roman"/>
                <w:w w:val="103"/>
              </w:rPr>
              <w:t>)</w:t>
            </w:r>
          </w:p>
        </w:tc>
        <w:tc>
          <w:tcPr>
            <w:tcW w:w="2425" w:type="dxa"/>
          </w:tcPr>
          <w:p w14:paraId="7FE87A19" w14:textId="77777777" w:rsidR="00E9014E" w:rsidRPr="00C65404" w:rsidRDefault="00E9014E" w:rsidP="00EC3C2D">
            <w:pPr>
              <w:autoSpaceDE w:val="0"/>
              <w:autoSpaceDN w:val="0"/>
              <w:adjustRightInd w:val="0"/>
              <w:spacing w:before="46"/>
              <w:ind w:left="328" w:right="-20"/>
              <w:jc w:val="right"/>
              <w:rPr>
                <w:rFonts w:ascii="Times New Roman" w:hAnsi="Times New Roman" w:cs="Times New Roman"/>
                <w:w w:val="102"/>
              </w:rPr>
            </w:pPr>
            <w:r w:rsidRPr="00C65404">
              <w:rPr>
                <w:rFonts w:ascii="Times New Roman" w:hAnsi="Times New Roman" w:cs="Times New Roman"/>
                <w:w w:val="102"/>
              </w:rPr>
              <w:t>70626</w:t>
            </w:r>
          </w:p>
        </w:tc>
      </w:tr>
      <w:tr w:rsidR="00E9014E" w:rsidRPr="00C65404" w14:paraId="52F487D0" w14:textId="77777777" w:rsidTr="00EC3C2D">
        <w:tc>
          <w:tcPr>
            <w:tcW w:w="4405" w:type="dxa"/>
          </w:tcPr>
          <w:p w14:paraId="01DED22C"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5C3180B4" w14:textId="77777777" w:rsidR="00E9014E" w:rsidRPr="00C65404" w:rsidRDefault="00E9014E" w:rsidP="00EC3C2D">
            <w:pPr>
              <w:autoSpaceDE w:val="0"/>
              <w:autoSpaceDN w:val="0"/>
              <w:adjustRightInd w:val="0"/>
              <w:spacing w:before="46"/>
              <w:ind w:left="264" w:right="-20"/>
              <w:jc w:val="right"/>
              <w:rPr>
                <w:rFonts w:ascii="Times New Roman" w:hAnsi="Times New Roman" w:cs="Times New Roman"/>
              </w:rPr>
            </w:pPr>
            <w:r w:rsidRPr="00C65404">
              <w:rPr>
                <w:rFonts w:ascii="Times New Roman" w:hAnsi="Times New Roman" w:cs="Times New Roman"/>
                <w:w w:val="102"/>
              </w:rPr>
              <w:t>KKGL</w:t>
            </w:r>
            <w:r w:rsidRPr="00C65404">
              <w:rPr>
                <w:rFonts w:ascii="Times New Roman" w:hAnsi="Times New Roman" w:cs="Times New Roman"/>
                <w:w w:val="103"/>
              </w:rPr>
              <w:t>(</w:t>
            </w:r>
            <w:r w:rsidRPr="00C65404">
              <w:rPr>
                <w:rFonts w:ascii="Times New Roman" w:hAnsi="Times New Roman" w:cs="Times New Roman"/>
                <w:w w:val="102"/>
              </w:rPr>
              <w:t>FM</w:t>
            </w:r>
            <w:r w:rsidRPr="00C65404">
              <w:rPr>
                <w:rFonts w:ascii="Times New Roman" w:hAnsi="Times New Roman" w:cs="Times New Roman"/>
                <w:w w:val="103"/>
              </w:rPr>
              <w:t>)</w:t>
            </w:r>
          </w:p>
        </w:tc>
        <w:tc>
          <w:tcPr>
            <w:tcW w:w="2425" w:type="dxa"/>
          </w:tcPr>
          <w:p w14:paraId="7223655D" w14:textId="77777777" w:rsidR="00E9014E" w:rsidRPr="00C65404" w:rsidRDefault="00E9014E" w:rsidP="00EC3C2D">
            <w:pPr>
              <w:autoSpaceDE w:val="0"/>
              <w:autoSpaceDN w:val="0"/>
              <w:adjustRightInd w:val="0"/>
              <w:spacing w:before="46"/>
              <w:ind w:left="264" w:right="-20"/>
              <w:jc w:val="right"/>
              <w:rPr>
                <w:rFonts w:ascii="Times New Roman" w:hAnsi="Times New Roman" w:cs="Times New Roman"/>
                <w:w w:val="102"/>
              </w:rPr>
            </w:pPr>
            <w:r w:rsidRPr="00C65404">
              <w:rPr>
                <w:rFonts w:ascii="Times New Roman" w:hAnsi="Times New Roman" w:cs="Times New Roman"/>
                <w:w w:val="102"/>
              </w:rPr>
              <w:t>51212</w:t>
            </w:r>
          </w:p>
        </w:tc>
      </w:tr>
      <w:tr w:rsidR="00E9014E" w:rsidRPr="00C65404" w14:paraId="6D232C77" w14:textId="77777777" w:rsidTr="00EC3C2D">
        <w:tc>
          <w:tcPr>
            <w:tcW w:w="4405" w:type="dxa"/>
          </w:tcPr>
          <w:p w14:paraId="0A0B071D"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641CA120" w14:textId="77777777" w:rsidR="00E9014E" w:rsidRPr="00C65404" w:rsidRDefault="00E9014E" w:rsidP="00EC3C2D">
            <w:pPr>
              <w:autoSpaceDE w:val="0"/>
              <w:autoSpaceDN w:val="0"/>
              <w:adjustRightInd w:val="0"/>
              <w:spacing w:before="46"/>
              <w:ind w:left="256" w:right="-20"/>
              <w:jc w:val="right"/>
              <w:rPr>
                <w:rFonts w:ascii="Times New Roman" w:hAnsi="Times New Roman" w:cs="Times New Roman"/>
              </w:rPr>
            </w:pPr>
            <w:r w:rsidRPr="00C65404">
              <w:rPr>
                <w:rFonts w:ascii="Times New Roman" w:hAnsi="Times New Roman" w:cs="Times New Roman"/>
              </w:rPr>
              <w:t>KQFC</w:t>
            </w:r>
            <w:r w:rsidRPr="00C65404">
              <w:rPr>
                <w:rFonts w:ascii="Times New Roman" w:hAnsi="Times New Roman" w:cs="Times New Roman"/>
                <w:w w:val="101"/>
              </w:rPr>
              <w:t>(</w:t>
            </w:r>
            <w:r w:rsidRPr="00C65404">
              <w:rPr>
                <w:rFonts w:ascii="Times New Roman" w:hAnsi="Times New Roman" w:cs="Times New Roman"/>
              </w:rPr>
              <w:t>FM</w:t>
            </w:r>
            <w:r w:rsidRPr="00C65404">
              <w:rPr>
                <w:rFonts w:ascii="Times New Roman" w:hAnsi="Times New Roman" w:cs="Times New Roman"/>
                <w:w w:val="101"/>
              </w:rPr>
              <w:t>)</w:t>
            </w:r>
          </w:p>
        </w:tc>
        <w:tc>
          <w:tcPr>
            <w:tcW w:w="2425" w:type="dxa"/>
          </w:tcPr>
          <w:p w14:paraId="395E2E4E" w14:textId="77777777" w:rsidR="00E9014E" w:rsidRPr="00C65404" w:rsidRDefault="00E9014E" w:rsidP="00EC3C2D">
            <w:pPr>
              <w:autoSpaceDE w:val="0"/>
              <w:autoSpaceDN w:val="0"/>
              <w:adjustRightInd w:val="0"/>
              <w:spacing w:before="46"/>
              <w:ind w:left="256" w:right="-20"/>
              <w:jc w:val="right"/>
              <w:rPr>
                <w:rFonts w:ascii="Times New Roman" w:hAnsi="Times New Roman" w:cs="Times New Roman"/>
              </w:rPr>
            </w:pPr>
            <w:r w:rsidRPr="00C65404">
              <w:rPr>
                <w:rFonts w:ascii="Times New Roman" w:hAnsi="Times New Roman" w:cs="Times New Roman"/>
              </w:rPr>
              <w:t>51217</w:t>
            </w:r>
          </w:p>
        </w:tc>
      </w:tr>
      <w:tr w:rsidR="00E9014E" w:rsidRPr="00C65404" w14:paraId="5C19D626" w14:textId="77777777" w:rsidTr="00EC3C2D">
        <w:tc>
          <w:tcPr>
            <w:tcW w:w="4405" w:type="dxa"/>
          </w:tcPr>
          <w:p w14:paraId="796DD207"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051F600A" w14:textId="77777777" w:rsidR="00E9014E" w:rsidRPr="00C65404" w:rsidRDefault="00E9014E" w:rsidP="00EC3C2D">
            <w:pPr>
              <w:autoSpaceDE w:val="0"/>
              <w:autoSpaceDN w:val="0"/>
              <w:adjustRightInd w:val="0"/>
              <w:spacing w:before="43"/>
              <w:ind w:left="386" w:right="-20"/>
              <w:jc w:val="right"/>
              <w:rPr>
                <w:rFonts w:ascii="Times New Roman" w:hAnsi="Times New Roman" w:cs="Times New Roman"/>
              </w:rPr>
            </w:pPr>
            <w:r w:rsidRPr="00C65404">
              <w:rPr>
                <w:rFonts w:ascii="Times New Roman" w:hAnsi="Times New Roman" w:cs="Times New Roman"/>
                <w:w w:val="105"/>
              </w:rPr>
              <w:t>KTIK-FM</w:t>
            </w:r>
          </w:p>
        </w:tc>
        <w:tc>
          <w:tcPr>
            <w:tcW w:w="2425" w:type="dxa"/>
          </w:tcPr>
          <w:p w14:paraId="1FB41F19" w14:textId="77777777" w:rsidR="00E9014E" w:rsidRPr="00C65404" w:rsidRDefault="00E9014E" w:rsidP="00EC3C2D">
            <w:pPr>
              <w:autoSpaceDE w:val="0"/>
              <w:autoSpaceDN w:val="0"/>
              <w:adjustRightInd w:val="0"/>
              <w:spacing w:before="43"/>
              <w:ind w:left="386" w:right="-20"/>
              <w:jc w:val="right"/>
              <w:rPr>
                <w:rFonts w:ascii="Times New Roman" w:hAnsi="Times New Roman" w:cs="Times New Roman"/>
                <w:w w:val="105"/>
              </w:rPr>
            </w:pPr>
            <w:r w:rsidRPr="00C65404">
              <w:rPr>
                <w:rFonts w:ascii="Times New Roman" w:hAnsi="Times New Roman" w:cs="Times New Roman"/>
                <w:w w:val="105"/>
              </w:rPr>
              <w:t>39609</w:t>
            </w:r>
          </w:p>
        </w:tc>
      </w:tr>
      <w:tr w:rsidR="00E9014E" w:rsidRPr="00C65404" w14:paraId="4E0C06F5" w14:textId="77777777" w:rsidTr="00EC3C2D">
        <w:tc>
          <w:tcPr>
            <w:tcW w:w="4405" w:type="dxa"/>
          </w:tcPr>
          <w:p w14:paraId="6639685D"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43659B97" w14:textId="77777777" w:rsidR="00E9014E" w:rsidRPr="00C65404" w:rsidRDefault="00E9014E" w:rsidP="00EC3C2D">
            <w:pPr>
              <w:autoSpaceDE w:val="0"/>
              <w:autoSpaceDN w:val="0"/>
              <w:adjustRightInd w:val="0"/>
              <w:spacing w:before="43"/>
              <w:ind w:left="285" w:right="-20"/>
              <w:jc w:val="right"/>
              <w:rPr>
                <w:rFonts w:ascii="Times New Roman" w:hAnsi="Times New Roman" w:cs="Times New Roman"/>
              </w:rPr>
            </w:pPr>
            <w:r w:rsidRPr="00C65404">
              <w:rPr>
                <w:rFonts w:ascii="Times New Roman" w:hAnsi="Times New Roman" w:cs="Times New Roman"/>
                <w:w w:val="111"/>
              </w:rPr>
              <w:t>KTIK</w:t>
            </w:r>
            <w:r w:rsidRPr="00C65404">
              <w:rPr>
                <w:rFonts w:ascii="Times New Roman" w:hAnsi="Times New Roman" w:cs="Times New Roman"/>
                <w:w w:val="112"/>
              </w:rPr>
              <w:t>(</w:t>
            </w:r>
            <w:r w:rsidRPr="00C65404">
              <w:rPr>
                <w:rFonts w:ascii="Times New Roman" w:hAnsi="Times New Roman" w:cs="Times New Roman"/>
                <w:w w:val="111"/>
              </w:rPr>
              <w:t>AM</w:t>
            </w:r>
            <w:r w:rsidRPr="00C65404">
              <w:rPr>
                <w:rFonts w:ascii="Times New Roman" w:hAnsi="Times New Roman" w:cs="Times New Roman"/>
                <w:w w:val="112"/>
              </w:rPr>
              <w:t>)</w:t>
            </w:r>
          </w:p>
        </w:tc>
        <w:tc>
          <w:tcPr>
            <w:tcW w:w="2425" w:type="dxa"/>
          </w:tcPr>
          <w:p w14:paraId="2C0EC799" w14:textId="77777777" w:rsidR="00E9014E" w:rsidRPr="00C65404" w:rsidRDefault="00E9014E" w:rsidP="00EC3C2D">
            <w:pPr>
              <w:autoSpaceDE w:val="0"/>
              <w:autoSpaceDN w:val="0"/>
              <w:adjustRightInd w:val="0"/>
              <w:spacing w:before="43"/>
              <w:ind w:left="285" w:right="-20"/>
              <w:jc w:val="right"/>
              <w:rPr>
                <w:rFonts w:ascii="Times New Roman" w:hAnsi="Times New Roman" w:cs="Times New Roman"/>
                <w:w w:val="106"/>
              </w:rPr>
            </w:pPr>
            <w:r w:rsidRPr="00C65404">
              <w:rPr>
                <w:rFonts w:ascii="Times New Roman" w:hAnsi="Times New Roman" w:cs="Times New Roman"/>
                <w:w w:val="106"/>
              </w:rPr>
              <w:t>16854</w:t>
            </w:r>
          </w:p>
        </w:tc>
      </w:tr>
      <w:tr w:rsidR="00E9014E" w:rsidRPr="00C65404" w14:paraId="60F8157D" w14:textId="77777777" w:rsidTr="00EC3C2D">
        <w:tc>
          <w:tcPr>
            <w:tcW w:w="4405" w:type="dxa"/>
          </w:tcPr>
          <w:p w14:paraId="3E73BEB2" w14:textId="77777777" w:rsidR="00E9014E" w:rsidRPr="00C65404" w:rsidRDefault="00E9014E" w:rsidP="00EC3C2D">
            <w:pPr>
              <w:autoSpaceDE w:val="0"/>
              <w:autoSpaceDN w:val="0"/>
              <w:adjustRightInd w:val="0"/>
              <w:spacing w:before="39"/>
              <w:ind w:left="40" w:right="-20"/>
              <w:rPr>
                <w:rFonts w:ascii="Times New Roman" w:hAnsi="Times New Roman" w:cs="Times New Roman"/>
              </w:rPr>
            </w:pPr>
            <w:r w:rsidRPr="00C65404">
              <w:rPr>
                <w:rFonts w:ascii="Times New Roman" w:hAnsi="Times New Roman" w:cs="Times New Roman"/>
              </w:rPr>
              <w:t>Buffalo/Niagara</w:t>
            </w:r>
            <w:r w:rsidRPr="00C65404">
              <w:rPr>
                <w:rFonts w:ascii="Times New Roman" w:hAnsi="Times New Roman" w:cs="Times New Roman"/>
                <w:spacing w:val="5"/>
              </w:rPr>
              <w:t xml:space="preserve"> </w:t>
            </w:r>
            <w:r w:rsidRPr="00C65404">
              <w:rPr>
                <w:rFonts w:ascii="Times New Roman" w:hAnsi="Times New Roman" w:cs="Times New Roman"/>
              </w:rPr>
              <w:t>Falls</w:t>
            </w:r>
            <w:r w:rsidRPr="00C65404">
              <w:rPr>
                <w:rFonts w:ascii="Times New Roman" w:hAnsi="Times New Roman" w:cs="Times New Roman"/>
                <w:spacing w:val="11"/>
              </w:rPr>
              <w:t xml:space="preserve">, </w:t>
            </w:r>
            <w:r w:rsidRPr="00C65404">
              <w:rPr>
                <w:rFonts w:ascii="Times New Roman" w:hAnsi="Times New Roman" w:cs="Times New Roman"/>
              </w:rPr>
              <w:t>NY</w:t>
            </w:r>
          </w:p>
        </w:tc>
        <w:tc>
          <w:tcPr>
            <w:tcW w:w="2520" w:type="dxa"/>
          </w:tcPr>
          <w:p w14:paraId="79677665" w14:textId="77777777" w:rsidR="00E9014E" w:rsidRPr="00C65404" w:rsidRDefault="00E9014E" w:rsidP="00EC3C2D">
            <w:pPr>
              <w:autoSpaceDE w:val="0"/>
              <w:autoSpaceDN w:val="0"/>
              <w:adjustRightInd w:val="0"/>
              <w:spacing w:before="39"/>
              <w:ind w:left="170" w:right="-20"/>
              <w:jc w:val="right"/>
              <w:rPr>
                <w:rFonts w:ascii="Times New Roman" w:hAnsi="Times New Roman" w:cs="Times New Roman"/>
              </w:rPr>
            </w:pPr>
            <w:r w:rsidRPr="00C65404">
              <w:rPr>
                <w:rFonts w:ascii="Times New Roman" w:hAnsi="Times New Roman" w:cs="Times New Roman"/>
                <w:w w:val="103"/>
              </w:rPr>
              <w:t>WEDG</w:t>
            </w:r>
            <w:r w:rsidRPr="00C65404">
              <w:rPr>
                <w:rFonts w:ascii="Times New Roman" w:hAnsi="Times New Roman" w:cs="Times New Roman"/>
                <w:w w:val="104"/>
              </w:rPr>
              <w:t>(</w:t>
            </w:r>
            <w:r w:rsidRPr="00C65404">
              <w:rPr>
                <w:rFonts w:ascii="Times New Roman" w:hAnsi="Times New Roman" w:cs="Times New Roman"/>
                <w:w w:val="103"/>
              </w:rPr>
              <w:t>FM</w:t>
            </w:r>
            <w:r w:rsidRPr="00C65404">
              <w:rPr>
                <w:rFonts w:ascii="Times New Roman" w:hAnsi="Times New Roman" w:cs="Times New Roman"/>
                <w:w w:val="104"/>
              </w:rPr>
              <w:t>)</w:t>
            </w:r>
          </w:p>
        </w:tc>
        <w:tc>
          <w:tcPr>
            <w:tcW w:w="2425" w:type="dxa"/>
          </w:tcPr>
          <w:p w14:paraId="113608B0" w14:textId="77777777" w:rsidR="00E9014E" w:rsidRPr="00C65404" w:rsidRDefault="00E9014E" w:rsidP="00EC3C2D">
            <w:pPr>
              <w:autoSpaceDE w:val="0"/>
              <w:autoSpaceDN w:val="0"/>
              <w:adjustRightInd w:val="0"/>
              <w:spacing w:before="39"/>
              <w:ind w:left="170" w:right="-20"/>
              <w:jc w:val="right"/>
              <w:rPr>
                <w:rFonts w:ascii="Times New Roman" w:hAnsi="Times New Roman" w:cs="Times New Roman"/>
                <w:w w:val="103"/>
              </w:rPr>
            </w:pPr>
            <w:r w:rsidRPr="00C65404">
              <w:rPr>
                <w:rFonts w:ascii="Times New Roman" w:hAnsi="Times New Roman" w:cs="Times New Roman"/>
                <w:w w:val="103"/>
              </w:rPr>
              <w:t>56103</w:t>
            </w:r>
          </w:p>
        </w:tc>
      </w:tr>
      <w:tr w:rsidR="00E9014E" w:rsidRPr="00C65404" w14:paraId="25D4FAA6" w14:textId="77777777" w:rsidTr="00EC3C2D">
        <w:tc>
          <w:tcPr>
            <w:tcW w:w="4405" w:type="dxa"/>
          </w:tcPr>
          <w:p w14:paraId="285D362D"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1AF4270E" w14:textId="77777777" w:rsidR="00E9014E" w:rsidRPr="00C65404" w:rsidRDefault="00E9014E" w:rsidP="00EC3C2D">
            <w:pPr>
              <w:autoSpaceDE w:val="0"/>
              <w:autoSpaceDN w:val="0"/>
              <w:adjustRightInd w:val="0"/>
              <w:spacing w:before="62"/>
              <w:ind w:left="172" w:right="-20"/>
              <w:jc w:val="right"/>
              <w:rPr>
                <w:rFonts w:ascii="Times New Roman" w:hAnsi="Times New Roman" w:cs="Times New Roman"/>
              </w:rPr>
            </w:pPr>
            <w:r w:rsidRPr="00C65404">
              <w:rPr>
                <w:rFonts w:ascii="Times New Roman" w:hAnsi="Times New Roman" w:cs="Times New Roman"/>
              </w:rPr>
              <w:t>WGRF(FM)</w:t>
            </w:r>
          </w:p>
        </w:tc>
        <w:tc>
          <w:tcPr>
            <w:tcW w:w="2425" w:type="dxa"/>
          </w:tcPr>
          <w:p w14:paraId="238AFB3C" w14:textId="77777777" w:rsidR="00E9014E" w:rsidRPr="00C65404" w:rsidRDefault="00E9014E" w:rsidP="00EC3C2D">
            <w:pPr>
              <w:autoSpaceDE w:val="0"/>
              <w:autoSpaceDN w:val="0"/>
              <w:adjustRightInd w:val="0"/>
              <w:spacing w:before="62"/>
              <w:ind w:left="172" w:right="-20"/>
              <w:jc w:val="right"/>
              <w:rPr>
                <w:rFonts w:ascii="Times New Roman" w:hAnsi="Times New Roman" w:cs="Times New Roman"/>
              </w:rPr>
            </w:pPr>
            <w:r w:rsidRPr="00C65404">
              <w:rPr>
                <w:rFonts w:ascii="Times New Roman" w:hAnsi="Times New Roman" w:cs="Times New Roman"/>
              </w:rPr>
              <w:t>56102</w:t>
            </w:r>
          </w:p>
        </w:tc>
      </w:tr>
      <w:tr w:rsidR="00E9014E" w:rsidRPr="00C65404" w14:paraId="0246939C" w14:textId="77777777" w:rsidTr="00EC3C2D">
        <w:tc>
          <w:tcPr>
            <w:tcW w:w="4405" w:type="dxa"/>
          </w:tcPr>
          <w:p w14:paraId="76A08193"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0697EB5A" w14:textId="77777777" w:rsidR="00E9014E" w:rsidRPr="00C65404" w:rsidRDefault="00E9014E" w:rsidP="00EC3C2D">
            <w:pPr>
              <w:autoSpaceDE w:val="0"/>
              <w:autoSpaceDN w:val="0"/>
              <w:adjustRightInd w:val="0"/>
              <w:spacing w:before="49"/>
              <w:ind w:left="115" w:right="-20"/>
              <w:jc w:val="right"/>
              <w:rPr>
                <w:rFonts w:ascii="Times New Roman" w:hAnsi="Times New Roman" w:cs="Times New Roman"/>
              </w:rPr>
            </w:pPr>
            <w:r w:rsidRPr="00C65404">
              <w:rPr>
                <w:rFonts w:ascii="Times New Roman" w:hAnsi="Times New Roman" w:cs="Times New Roman"/>
                <w:w w:val="108"/>
              </w:rPr>
              <w:t>WHLD</w:t>
            </w:r>
            <w:r w:rsidRPr="00C65404">
              <w:rPr>
                <w:rFonts w:ascii="Times New Roman" w:hAnsi="Times New Roman" w:cs="Times New Roman"/>
                <w:w w:val="109"/>
              </w:rPr>
              <w:t>(</w:t>
            </w:r>
            <w:r w:rsidRPr="00C65404">
              <w:rPr>
                <w:rFonts w:ascii="Times New Roman" w:hAnsi="Times New Roman" w:cs="Times New Roman"/>
                <w:w w:val="108"/>
              </w:rPr>
              <w:t>AM</w:t>
            </w:r>
            <w:r w:rsidRPr="00C65404">
              <w:rPr>
                <w:rFonts w:ascii="Times New Roman" w:hAnsi="Times New Roman" w:cs="Times New Roman"/>
                <w:w w:val="109"/>
              </w:rPr>
              <w:t>)</w:t>
            </w:r>
          </w:p>
        </w:tc>
        <w:tc>
          <w:tcPr>
            <w:tcW w:w="2425" w:type="dxa"/>
          </w:tcPr>
          <w:p w14:paraId="0D2C946B" w14:textId="77777777" w:rsidR="00E9014E" w:rsidRPr="00C65404" w:rsidRDefault="00E9014E" w:rsidP="00EC3C2D">
            <w:pPr>
              <w:autoSpaceDE w:val="0"/>
              <w:autoSpaceDN w:val="0"/>
              <w:adjustRightInd w:val="0"/>
              <w:spacing w:before="49"/>
              <w:ind w:left="115" w:right="-20"/>
              <w:jc w:val="right"/>
              <w:rPr>
                <w:rFonts w:ascii="Times New Roman" w:hAnsi="Times New Roman" w:cs="Times New Roman"/>
                <w:w w:val="108"/>
              </w:rPr>
            </w:pPr>
            <w:r w:rsidRPr="00C65404">
              <w:rPr>
                <w:rFonts w:ascii="Times New Roman" w:hAnsi="Times New Roman" w:cs="Times New Roman"/>
                <w:w w:val="108"/>
              </w:rPr>
              <w:t>7822</w:t>
            </w:r>
          </w:p>
        </w:tc>
      </w:tr>
      <w:tr w:rsidR="00E9014E" w:rsidRPr="00C65404" w14:paraId="1411947D" w14:textId="77777777" w:rsidTr="00EC3C2D">
        <w:tc>
          <w:tcPr>
            <w:tcW w:w="4405" w:type="dxa"/>
          </w:tcPr>
          <w:p w14:paraId="689966C4"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600855A7" w14:textId="77777777" w:rsidR="00E9014E" w:rsidRPr="00C65404" w:rsidRDefault="00E9014E" w:rsidP="00EC3C2D">
            <w:pPr>
              <w:autoSpaceDE w:val="0"/>
              <w:autoSpaceDN w:val="0"/>
              <w:adjustRightInd w:val="0"/>
              <w:spacing w:before="38"/>
              <w:ind w:left="150" w:right="-20"/>
              <w:jc w:val="right"/>
              <w:rPr>
                <w:rFonts w:ascii="Times New Roman" w:hAnsi="Times New Roman" w:cs="Times New Roman"/>
                <w:w w:val="103"/>
              </w:rPr>
            </w:pPr>
            <w:r w:rsidRPr="00C65404">
              <w:rPr>
                <w:rFonts w:ascii="Times New Roman" w:hAnsi="Times New Roman" w:cs="Times New Roman"/>
                <w:w w:val="103"/>
              </w:rPr>
              <w:t>WHTT-FM</w:t>
            </w:r>
          </w:p>
        </w:tc>
        <w:tc>
          <w:tcPr>
            <w:tcW w:w="2425" w:type="dxa"/>
          </w:tcPr>
          <w:p w14:paraId="3ACAE074" w14:textId="77777777" w:rsidR="00E9014E" w:rsidRPr="00C65404" w:rsidRDefault="00E9014E" w:rsidP="00EC3C2D">
            <w:pPr>
              <w:autoSpaceDE w:val="0"/>
              <w:autoSpaceDN w:val="0"/>
              <w:adjustRightInd w:val="0"/>
              <w:spacing w:before="38"/>
              <w:ind w:left="150" w:right="-20"/>
              <w:jc w:val="right"/>
              <w:rPr>
                <w:rFonts w:ascii="Times New Roman" w:hAnsi="Times New Roman" w:cs="Times New Roman"/>
                <w:w w:val="103"/>
              </w:rPr>
            </w:pPr>
            <w:r w:rsidRPr="00C65404">
              <w:rPr>
                <w:rFonts w:ascii="Times New Roman" w:hAnsi="Times New Roman" w:cs="Times New Roman"/>
                <w:w w:val="103"/>
              </w:rPr>
              <w:t>53968</w:t>
            </w:r>
          </w:p>
        </w:tc>
      </w:tr>
      <w:tr w:rsidR="00E9014E" w:rsidRPr="00C65404" w14:paraId="06828E2F" w14:textId="77777777" w:rsidTr="00EC3C2D">
        <w:tc>
          <w:tcPr>
            <w:tcW w:w="4405" w:type="dxa"/>
          </w:tcPr>
          <w:p w14:paraId="017A4ACB"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4B93F6E2" w14:textId="77777777" w:rsidR="00E9014E" w:rsidRPr="00C65404" w:rsidRDefault="00E9014E" w:rsidP="00EC3C2D">
            <w:pPr>
              <w:autoSpaceDE w:val="0"/>
              <w:autoSpaceDN w:val="0"/>
              <w:adjustRightInd w:val="0"/>
              <w:spacing w:before="38"/>
              <w:ind w:left="150" w:right="-20"/>
              <w:jc w:val="right"/>
              <w:rPr>
                <w:rFonts w:ascii="Times New Roman" w:hAnsi="Times New Roman" w:cs="Times New Roman"/>
              </w:rPr>
            </w:pPr>
            <w:r w:rsidRPr="00C65404">
              <w:rPr>
                <w:rFonts w:ascii="Times New Roman" w:hAnsi="Times New Roman" w:cs="Times New Roman"/>
                <w:w w:val="103"/>
              </w:rPr>
              <w:t>WBBF</w:t>
            </w:r>
            <w:r w:rsidRPr="00C65404">
              <w:rPr>
                <w:rFonts w:ascii="Times New Roman" w:hAnsi="Times New Roman" w:cs="Times New Roman"/>
                <w:w w:val="104"/>
              </w:rPr>
              <w:t>(</w:t>
            </w:r>
            <w:r w:rsidRPr="00C65404">
              <w:rPr>
                <w:rFonts w:ascii="Times New Roman" w:hAnsi="Times New Roman" w:cs="Times New Roman"/>
                <w:w w:val="103"/>
              </w:rPr>
              <w:t>AM</w:t>
            </w:r>
            <w:r w:rsidRPr="00C65404">
              <w:rPr>
                <w:rFonts w:ascii="Times New Roman" w:hAnsi="Times New Roman" w:cs="Times New Roman"/>
                <w:w w:val="104"/>
              </w:rPr>
              <w:t>)</w:t>
            </w:r>
          </w:p>
        </w:tc>
        <w:tc>
          <w:tcPr>
            <w:tcW w:w="2425" w:type="dxa"/>
          </w:tcPr>
          <w:p w14:paraId="06730B3B" w14:textId="77777777" w:rsidR="00E9014E" w:rsidRPr="00C65404" w:rsidRDefault="00E9014E" w:rsidP="00EC3C2D">
            <w:pPr>
              <w:autoSpaceDE w:val="0"/>
              <w:autoSpaceDN w:val="0"/>
              <w:adjustRightInd w:val="0"/>
              <w:spacing w:before="38"/>
              <w:ind w:left="150" w:right="-20"/>
              <w:jc w:val="right"/>
              <w:rPr>
                <w:rFonts w:ascii="Times New Roman" w:hAnsi="Times New Roman" w:cs="Times New Roman"/>
                <w:w w:val="103"/>
              </w:rPr>
            </w:pPr>
            <w:r w:rsidRPr="00C65404">
              <w:rPr>
                <w:rFonts w:ascii="Times New Roman" w:hAnsi="Times New Roman" w:cs="Times New Roman"/>
                <w:w w:val="103"/>
              </w:rPr>
              <w:t>53967</w:t>
            </w:r>
          </w:p>
        </w:tc>
      </w:tr>
      <w:tr w:rsidR="00E9014E" w:rsidRPr="00C65404" w14:paraId="79D398F3" w14:textId="77777777" w:rsidTr="00EC3C2D">
        <w:tc>
          <w:tcPr>
            <w:tcW w:w="4405" w:type="dxa"/>
          </w:tcPr>
          <w:p w14:paraId="599559F2" w14:textId="77777777" w:rsidR="00E9014E" w:rsidRPr="00C65404" w:rsidRDefault="00E9014E" w:rsidP="00EC3C2D">
            <w:pPr>
              <w:autoSpaceDE w:val="0"/>
              <w:autoSpaceDN w:val="0"/>
              <w:adjustRightInd w:val="0"/>
              <w:spacing w:before="38"/>
              <w:ind w:left="54" w:right="-20"/>
              <w:rPr>
                <w:rFonts w:ascii="Times New Roman" w:hAnsi="Times New Roman" w:cs="Times New Roman"/>
              </w:rPr>
            </w:pPr>
            <w:r w:rsidRPr="00C65404">
              <w:rPr>
                <w:rFonts w:ascii="Times New Roman" w:hAnsi="Times New Roman" w:cs="Times New Roman"/>
              </w:rPr>
              <w:t>Charleston,</w:t>
            </w:r>
            <w:r w:rsidRPr="00C65404">
              <w:rPr>
                <w:rFonts w:ascii="Times New Roman" w:hAnsi="Times New Roman" w:cs="Times New Roman"/>
                <w:spacing w:val="-20"/>
              </w:rPr>
              <w:t xml:space="preserve"> </w:t>
            </w:r>
            <w:r w:rsidRPr="00C65404">
              <w:rPr>
                <w:rFonts w:ascii="Times New Roman" w:hAnsi="Times New Roman" w:cs="Times New Roman"/>
              </w:rPr>
              <w:t>SC</w:t>
            </w:r>
          </w:p>
        </w:tc>
        <w:tc>
          <w:tcPr>
            <w:tcW w:w="2520" w:type="dxa"/>
          </w:tcPr>
          <w:p w14:paraId="51A86D95" w14:textId="77777777" w:rsidR="00E9014E" w:rsidRPr="00C65404" w:rsidRDefault="00E9014E" w:rsidP="00EC3C2D">
            <w:pPr>
              <w:autoSpaceDE w:val="0"/>
              <w:autoSpaceDN w:val="0"/>
              <w:adjustRightInd w:val="0"/>
              <w:spacing w:before="38"/>
              <w:ind w:left="258" w:right="-20"/>
              <w:jc w:val="right"/>
              <w:rPr>
                <w:rFonts w:ascii="Times New Roman" w:hAnsi="Times New Roman" w:cs="Times New Roman"/>
              </w:rPr>
            </w:pPr>
            <w:r w:rsidRPr="00C65404">
              <w:rPr>
                <w:rFonts w:ascii="Times New Roman" w:hAnsi="Times New Roman" w:cs="Times New Roman"/>
              </w:rPr>
              <w:t>WSSX-FM</w:t>
            </w:r>
          </w:p>
        </w:tc>
        <w:tc>
          <w:tcPr>
            <w:tcW w:w="2425" w:type="dxa"/>
          </w:tcPr>
          <w:p w14:paraId="4580D0B5" w14:textId="77777777" w:rsidR="00E9014E" w:rsidRPr="00C65404" w:rsidRDefault="00E9014E" w:rsidP="00EC3C2D">
            <w:pPr>
              <w:autoSpaceDE w:val="0"/>
              <w:autoSpaceDN w:val="0"/>
              <w:adjustRightInd w:val="0"/>
              <w:spacing w:before="38"/>
              <w:ind w:left="258" w:right="-20"/>
              <w:jc w:val="right"/>
              <w:rPr>
                <w:rFonts w:ascii="Times New Roman" w:hAnsi="Times New Roman" w:cs="Times New Roman"/>
              </w:rPr>
            </w:pPr>
            <w:r w:rsidRPr="00C65404">
              <w:rPr>
                <w:rFonts w:ascii="Times New Roman" w:hAnsi="Times New Roman" w:cs="Times New Roman"/>
              </w:rPr>
              <w:t>72378</w:t>
            </w:r>
          </w:p>
        </w:tc>
      </w:tr>
      <w:tr w:rsidR="00E9014E" w:rsidRPr="00C65404" w14:paraId="2E76AC54" w14:textId="77777777" w:rsidTr="00EC3C2D">
        <w:tc>
          <w:tcPr>
            <w:tcW w:w="4405" w:type="dxa"/>
          </w:tcPr>
          <w:p w14:paraId="459FA361"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184B98E2" w14:textId="77777777" w:rsidR="00E9014E" w:rsidRPr="00C65404" w:rsidRDefault="00E9014E" w:rsidP="00EC3C2D">
            <w:pPr>
              <w:autoSpaceDE w:val="0"/>
              <w:autoSpaceDN w:val="0"/>
              <w:adjustRightInd w:val="0"/>
              <w:spacing w:before="46"/>
              <w:ind w:left="179" w:right="-20"/>
              <w:jc w:val="right"/>
              <w:rPr>
                <w:rFonts w:ascii="Times New Roman" w:hAnsi="Times New Roman" w:cs="Times New Roman"/>
              </w:rPr>
            </w:pPr>
            <w:r w:rsidRPr="00C65404">
              <w:rPr>
                <w:rFonts w:ascii="Times New Roman" w:hAnsi="Times New Roman" w:cs="Times New Roman"/>
                <w:w w:val="104"/>
              </w:rPr>
              <w:t>WIWF</w:t>
            </w:r>
            <w:r w:rsidRPr="00C65404">
              <w:rPr>
                <w:rFonts w:ascii="Times New Roman" w:hAnsi="Times New Roman" w:cs="Times New Roman"/>
                <w:w w:val="105"/>
              </w:rPr>
              <w:t>(</w:t>
            </w:r>
            <w:r w:rsidRPr="00C65404">
              <w:rPr>
                <w:rFonts w:ascii="Times New Roman" w:hAnsi="Times New Roman" w:cs="Times New Roman"/>
                <w:w w:val="104"/>
              </w:rPr>
              <w:t>FM</w:t>
            </w:r>
            <w:r w:rsidRPr="00C65404">
              <w:rPr>
                <w:rFonts w:ascii="Times New Roman" w:hAnsi="Times New Roman" w:cs="Times New Roman"/>
                <w:w w:val="105"/>
              </w:rPr>
              <w:t>)</w:t>
            </w:r>
          </w:p>
        </w:tc>
        <w:tc>
          <w:tcPr>
            <w:tcW w:w="2425" w:type="dxa"/>
          </w:tcPr>
          <w:p w14:paraId="2734C502" w14:textId="77777777" w:rsidR="00E9014E" w:rsidRPr="00C65404" w:rsidRDefault="00E9014E" w:rsidP="00EC3C2D">
            <w:pPr>
              <w:autoSpaceDE w:val="0"/>
              <w:autoSpaceDN w:val="0"/>
              <w:adjustRightInd w:val="0"/>
              <w:spacing w:before="46"/>
              <w:ind w:left="179" w:right="-20"/>
              <w:jc w:val="right"/>
              <w:rPr>
                <w:rFonts w:ascii="Times New Roman" w:hAnsi="Times New Roman" w:cs="Times New Roman"/>
                <w:w w:val="104"/>
              </w:rPr>
            </w:pPr>
            <w:r w:rsidRPr="00C65404">
              <w:rPr>
                <w:rFonts w:ascii="Times New Roman" w:hAnsi="Times New Roman" w:cs="Times New Roman"/>
                <w:w w:val="104"/>
              </w:rPr>
              <w:t>60039</w:t>
            </w:r>
          </w:p>
        </w:tc>
      </w:tr>
      <w:tr w:rsidR="00E9014E" w:rsidRPr="00C65404" w14:paraId="437D51BA" w14:textId="77777777" w:rsidTr="00EC3C2D">
        <w:tc>
          <w:tcPr>
            <w:tcW w:w="4405" w:type="dxa"/>
          </w:tcPr>
          <w:p w14:paraId="19BDDAC0"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237DAF20" w14:textId="77777777" w:rsidR="00E9014E" w:rsidRPr="00C65404" w:rsidRDefault="00E9014E" w:rsidP="00EC3C2D">
            <w:pPr>
              <w:autoSpaceDE w:val="0"/>
              <w:autoSpaceDN w:val="0"/>
              <w:adjustRightInd w:val="0"/>
              <w:spacing w:before="38"/>
              <w:ind w:left="65" w:right="-20"/>
              <w:jc w:val="right"/>
              <w:rPr>
                <w:rFonts w:ascii="Times New Roman" w:hAnsi="Times New Roman" w:cs="Times New Roman"/>
              </w:rPr>
            </w:pPr>
            <w:r w:rsidRPr="00C65404">
              <w:rPr>
                <w:rFonts w:ascii="Times New Roman" w:hAnsi="Times New Roman" w:cs="Times New Roman"/>
                <w:w w:val="111"/>
              </w:rPr>
              <w:t>WTMA</w:t>
            </w:r>
            <w:r w:rsidRPr="00C65404">
              <w:rPr>
                <w:rFonts w:ascii="Times New Roman" w:hAnsi="Times New Roman" w:cs="Times New Roman"/>
                <w:w w:val="112"/>
              </w:rPr>
              <w:t>(</w:t>
            </w:r>
            <w:r w:rsidRPr="00C65404">
              <w:rPr>
                <w:rFonts w:ascii="Times New Roman" w:hAnsi="Times New Roman" w:cs="Times New Roman"/>
                <w:w w:val="111"/>
              </w:rPr>
              <w:t>AM</w:t>
            </w:r>
            <w:r w:rsidRPr="00C65404">
              <w:rPr>
                <w:rFonts w:ascii="Times New Roman" w:hAnsi="Times New Roman" w:cs="Times New Roman"/>
                <w:w w:val="112"/>
              </w:rPr>
              <w:t>)</w:t>
            </w:r>
          </w:p>
        </w:tc>
        <w:tc>
          <w:tcPr>
            <w:tcW w:w="2425" w:type="dxa"/>
          </w:tcPr>
          <w:p w14:paraId="27B41B05" w14:textId="77777777" w:rsidR="00E9014E" w:rsidRPr="00C65404" w:rsidRDefault="00E9014E" w:rsidP="00EC3C2D">
            <w:pPr>
              <w:autoSpaceDE w:val="0"/>
              <w:autoSpaceDN w:val="0"/>
              <w:adjustRightInd w:val="0"/>
              <w:spacing w:before="38"/>
              <w:ind w:left="65" w:right="-20"/>
              <w:jc w:val="right"/>
              <w:rPr>
                <w:rFonts w:ascii="Times New Roman" w:hAnsi="Times New Roman" w:cs="Times New Roman"/>
                <w:w w:val="111"/>
              </w:rPr>
            </w:pPr>
            <w:r w:rsidRPr="00C65404">
              <w:rPr>
                <w:rFonts w:ascii="Times New Roman" w:hAnsi="Times New Roman" w:cs="Times New Roman"/>
                <w:w w:val="111"/>
              </w:rPr>
              <w:t>72376</w:t>
            </w:r>
          </w:p>
        </w:tc>
      </w:tr>
      <w:tr w:rsidR="00E9014E" w:rsidRPr="00C65404" w14:paraId="6B90E917" w14:textId="77777777" w:rsidTr="00EC3C2D">
        <w:tc>
          <w:tcPr>
            <w:tcW w:w="4405" w:type="dxa"/>
          </w:tcPr>
          <w:p w14:paraId="39B52E47"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76BD2E3C" w14:textId="77777777" w:rsidR="00E9014E" w:rsidRPr="00C65404" w:rsidRDefault="00E9014E" w:rsidP="00EC3C2D">
            <w:pPr>
              <w:autoSpaceDE w:val="0"/>
              <w:autoSpaceDN w:val="0"/>
              <w:adjustRightInd w:val="0"/>
              <w:spacing w:before="42"/>
              <w:ind w:left="50" w:right="-20"/>
              <w:jc w:val="right"/>
              <w:rPr>
                <w:rFonts w:ascii="Times New Roman" w:hAnsi="Times New Roman" w:cs="Times New Roman"/>
              </w:rPr>
            </w:pPr>
            <w:r w:rsidRPr="00C65404">
              <w:rPr>
                <w:rFonts w:ascii="Times New Roman" w:hAnsi="Times New Roman" w:cs="Times New Roman"/>
                <w:w w:val="106"/>
              </w:rPr>
              <w:t>WWWZ</w:t>
            </w:r>
            <w:r w:rsidRPr="00C65404">
              <w:rPr>
                <w:rFonts w:ascii="Times New Roman" w:hAnsi="Times New Roman" w:cs="Times New Roman"/>
                <w:w w:val="107"/>
              </w:rPr>
              <w:t>(</w:t>
            </w:r>
            <w:r w:rsidRPr="00C65404">
              <w:rPr>
                <w:rFonts w:ascii="Times New Roman" w:hAnsi="Times New Roman" w:cs="Times New Roman"/>
                <w:w w:val="106"/>
              </w:rPr>
              <w:t>FM</w:t>
            </w:r>
            <w:r w:rsidRPr="00C65404">
              <w:rPr>
                <w:rFonts w:ascii="Times New Roman" w:hAnsi="Times New Roman" w:cs="Times New Roman"/>
                <w:w w:val="107"/>
              </w:rPr>
              <w:t>)</w:t>
            </w:r>
          </w:p>
        </w:tc>
        <w:tc>
          <w:tcPr>
            <w:tcW w:w="2425" w:type="dxa"/>
          </w:tcPr>
          <w:p w14:paraId="52A3A8D6" w14:textId="77777777" w:rsidR="00E9014E" w:rsidRPr="00C65404" w:rsidRDefault="00E9014E" w:rsidP="00EC3C2D">
            <w:pPr>
              <w:autoSpaceDE w:val="0"/>
              <w:autoSpaceDN w:val="0"/>
              <w:adjustRightInd w:val="0"/>
              <w:spacing w:before="42"/>
              <w:ind w:left="50" w:right="-20"/>
              <w:jc w:val="right"/>
              <w:rPr>
                <w:rFonts w:ascii="Times New Roman" w:hAnsi="Times New Roman" w:cs="Times New Roman"/>
                <w:w w:val="106"/>
              </w:rPr>
            </w:pPr>
            <w:r w:rsidRPr="00C65404">
              <w:rPr>
                <w:rFonts w:ascii="Times New Roman" w:hAnsi="Times New Roman" w:cs="Times New Roman"/>
                <w:w w:val="106"/>
              </w:rPr>
              <w:t>61278</w:t>
            </w:r>
          </w:p>
        </w:tc>
      </w:tr>
      <w:tr w:rsidR="00E9014E" w:rsidRPr="00C65404" w14:paraId="35632A77" w14:textId="77777777" w:rsidTr="00EC3C2D">
        <w:tc>
          <w:tcPr>
            <w:tcW w:w="4405" w:type="dxa"/>
          </w:tcPr>
          <w:p w14:paraId="314AFEE8"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2521E552" w14:textId="77777777" w:rsidR="00E9014E" w:rsidRPr="00C65404" w:rsidRDefault="00E9014E" w:rsidP="00EC3C2D">
            <w:pPr>
              <w:autoSpaceDE w:val="0"/>
              <w:autoSpaceDN w:val="0"/>
              <w:adjustRightInd w:val="0"/>
              <w:spacing w:before="42"/>
              <w:ind w:left="50" w:right="-20"/>
              <w:jc w:val="right"/>
              <w:rPr>
                <w:rFonts w:ascii="Times New Roman" w:hAnsi="Times New Roman" w:cs="Times New Roman"/>
                <w:w w:val="106"/>
              </w:rPr>
            </w:pPr>
            <w:r w:rsidRPr="00C65404">
              <w:rPr>
                <w:rFonts w:ascii="Times New Roman" w:hAnsi="Times New Roman" w:cs="Times New Roman"/>
                <w:w w:val="106"/>
              </w:rPr>
              <w:t>WMGL(FM)</w:t>
            </w:r>
          </w:p>
        </w:tc>
        <w:tc>
          <w:tcPr>
            <w:tcW w:w="2425" w:type="dxa"/>
          </w:tcPr>
          <w:p w14:paraId="206748DE" w14:textId="77777777" w:rsidR="00E9014E" w:rsidRPr="00C65404" w:rsidRDefault="00E9014E" w:rsidP="00EC3C2D">
            <w:pPr>
              <w:autoSpaceDE w:val="0"/>
              <w:autoSpaceDN w:val="0"/>
              <w:adjustRightInd w:val="0"/>
              <w:spacing w:before="42"/>
              <w:ind w:left="50" w:right="-20"/>
              <w:jc w:val="right"/>
              <w:rPr>
                <w:rFonts w:ascii="Times New Roman" w:hAnsi="Times New Roman" w:cs="Times New Roman"/>
                <w:w w:val="106"/>
              </w:rPr>
            </w:pPr>
            <w:r w:rsidRPr="00C65404">
              <w:rPr>
                <w:rFonts w:ascii="Times New Roman" w:hAnsi="Times New Roman" w:cs="Times New Roman"/>
                <w:w w:val="106"/>
              </w:rPr>
              <w:t>61592</w:t>
            </w:r>
          </w:p>
        </w:tc>
      </w:tr>
      <w:tr w:rsidR="00E9014E" w:rsidRPr="00C65404" w14:paraId="3EE281E5" w14:textId="77777777" w:rsidTr="00EC3C2D">
        <w:tc>
          <w:tcPr>
            <w:tcW w:w="4405" w:type="dxa"/>
          </w:tcPr>
          <w:p w14:paraId="3860EB73" w14:textId="77777777" w:rsidR="00E9014E" w:rsidRPr="00C65404" w:rsidRDefault="00E9014E" w:rsidP="00EC3C2D">
            <w:pPr>
              <w:autoSpaceDE w:val="0"/>
              <w:autoSpaceDN w:val="0"/>
              <w:adjustRightInd w:val="0"/>
              <w:spacing w:before="46"/>
              <w:ind w:left="54" w:right="-20"/>
              <w:rPr>
                <w:rFonts w:ascii="Times New Roman" w:hAnsi="Times New Roman" w:cs="Times New Roman"/>
              </w:rPr>
            </w:pPr>
            <w:r w:rsidRPr="00C65404">
              <w:rPr>
                <w:rFonts w:ascii="Times New Roman" w:hAnsi="Times New Roman" w:cs="Times New Roman"/>
              </w:rPr>
              <w:t>Chattanooga,</w:t>
            </w:r>
            <w:r w:rsidRPr="00C65404">
              <w:rPr>
                <w:rFonts w:ascii="Times New Roman" w:hAnsi="Times New Roman" w:cs="Times New Roman"/>
                <w:spacing w:val="-30"/>
              </w:rPr>
              <w:t xml:space="preserve"> </w:t>
            </w:r>
            <w:r w:rsidRPr="00C65404">
              <w:rPr>
                <w:rFonts w:ascii="Times New Roman" w:hAnsi="Times New Roman" w:cs="Times New Roman"/>
              </w:rPr>
              <w:t>TN</w:t>
            </w:r>
          </w:p>
        </w:tc>
        <w:tc>
          <w:tcPr>
            <w:tcW w:w="2520" w:type="dxa"/>
          </w:tcPr>
          <w:p w14:paraId="79357AE8" w14:textId="77777777" w:rsidR="00E9014E" w:rsidRPr="00C65404" w:rsidRDefault="00E9014E" w:rsidP="00EC3C2D">
            <w:pPr>
              <w:autoSpaceDE w:val="0"/>
              <w:autoSpaceDN w:val="0"/>
              <w:adjustRightInd w:val="0"/>
              <w:spacing w:before="46"/>
              <w:ind w:left="22" w:right="-20"/>
              <w:jc w:val="right"/>
              <w:rPr>
                <w:rFonts w:ascii="Times New Roman" w:hAnsi="Times New Roman" w:cs="Times New Roman"/>
              </w:rPr>
            </w:pPr>
            <w:r w:rsidRPr="00C65404">
              <w:rPr>
                <w:rFonts w:ascii="Times New Roman" w:hAnsi="Times New Roman" w:cs="Times New Roman"/>
                <w:w w:val="108"/>
              </w:rPr>
              <w:t>WGOW</w:t>
            </w:r>
            <w:r w:rsidRPr="00C65404">
              <w:rPr>
                <w:rFonts w:ascii="Times New Roman" w:hAnsi="Times New Roman" w:cs="Times New Roman"/>
                <w:w w:val="109"/>
              </w:rPr>
              <w:t>(</w:t>
            </w:r>
            <w:r w:rsidRPr="00C65404">
              <w:rPr>
                <w:rFonts w:ascii="Times New Roman" w:hAnsi="Times New Roman" w:cs="Times New Roman"/>
                <w:w w:val="108"/>
              </w:rPr>
              <w:t>AM</w:t>
            </w:r>
            <w:r w:rsidRPr="00C65404">
              <w:rPr>
                <w:rFonts w:ascii="Times New Roman" w:hAnsi="Times New Roman" w:cs="Times New Roman"/>
                <w:w w:val="109"/>
              </w:rPr>
              <w:t>)</w:t>
            </w:r>
          </w:p>
        </w:tc>
        <w:tc>
          <w:tcPr>
            <w:tcW w:w="2425" w:type="dxa"/>
          </w:tcPr>
          <w:p w14:paraId="13B91836" w14:textId="77777777" w:rsidR="00E9014E" w:rsidRPr="00C65404" w:rsidRDefault="00E9014E" w:rsidP="00EC3C2D">
            <w:pPr>
              <w:autoSpaceDE w:val="0"/>
              <w:autoSpaceDN w:val="0"/>
              <w:adjustRightInd w:val="0"/>
              <w:spacing w:before="46"/>
              <w:ind w:left="22" w:right="-20"/>
              <w:jc w:val="right"/>
              <w:rPr>
                <w:rFonts w:ascii="Times New Roman" w:hAnsi="Times New Roman" w:cs="Times New Roman"/>
                <w:w w:val="108"/>
              </w:rPr>
            </w:pPr>
            <w:r w:rsidRPr="00C65404">
              <w:rPr>
                <w:rFonts w:ascii="Times New Roman" w:hAnsi="Times New Roman" w:cs="Times New Roman"/>
                <w:w w:val="108"/>
              </w:rPr>
              <w:t>54526</w:t>
            </w:r>
          </w:p>
        </w:tc>
      </w:tr>
      <w:tr w:rsidR="00E9014E" w:rsidRPr="00C65404" w14:paraId="5EF28763" w14:textId="77777777" w:rsidTr="00EC3C2D">
        <w:tc>
          <w:tcPr>
            <w:tcW w:w="4405" w:type="dxa"/>
          </w:tcPr>
          <w:p w14:paraId="129E0377"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52F79477" w14:textId="77777777" w:rsidR="00E9014E" w:rsidRPr="00C65404" w:rsidRDefault="00E9014E" w:rsidP="00EC3C2D">
            <w:pPr>
              <w:autoSpaceDE w:val="0"/>
              <w:autoSpaceDN w:val="0"/>
              <w:adjustRightInd w:val="0"/>
              <w:spacing w:before="46"/>
              <w:ind w:left="115" w:right="-20"/>
              <w:jc w:val="right"/>
              <w:rPr>
                <w:rFonts w:ascii="Times New Roman" w:hAnsi="Times New Roman" w:cs="Times New Roman"/>
              </w:rPr>
            </w:pPr>
            <w:r w:rsidRPr="00C65404">
              <w:rPr>
                <w:rFonts w:ascii="Times New Roman" w:hAnsi="Times New Roman" w:cs="Times New Roman"/>
                <w:w w:val="106"/>
              </w:rPr>
              <w:t>WGOW-FM</w:t>
            </w:r>
          </w:p>
        </w:tc>
        <w:tc>
          <w:tcPr>
            <w:tcW w:w="2425" w:type="dxa"/>
          </w:tcPr>
          <w:p w14:paraId="7F0787D2" w14:textId="77777777" w:rsidR="00E9014E" w:rsidRPr="00C65404" w:rsidRDefault="00E9014E" w:rsidP="00EC3C2D">
            <w:pPr>
              <w:autoSpaceDE w:val="0"/>
              <w:autoSpaceDN w:val="0"/>
              <w:adjustRightInd w:val="0"/>
              <w:spacing w:before="46"/>
              <w:ind w:left="115" w:right="-20"/>
              <w:jc w:val="right"/>
              <w:rPr>
                <w:rFonts w:ascii="Times New Roman" w:hAnsi="Times New Roman" w:cs="Times New Roman"/>
                <w:w w:val="106"/>
              </w:rPr>
            </w:pPr>
            <w:r w:rsidRPr="00C65404">
              <w:rPr>
                <w:rFonts w:ascii="Times New Roman" w:hAnsi="Times New Roman" w:cs="Times New Roman"/>
                <w:w w:val="106"/>
              </w:rPr>
              <w:t>53956</w:t>
            </w:r>
          </w:p>
        </w:tc>
      </w:tr>
      <w:tr w:rsidR="00E9014E" w:rsidRPr="00C65404" w14:paraId="11F169F5" w14:textId="77777777" w:rsidTr="00EC3C2D">
        <w:tc>
          <w:tcPr>
            <w:tcW w:w="4405" w:type="dxa"/>
          </w:tcPr>
          <w:p w14:paraId="1940C3CC"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64A432FD" w14:textId="77777777" w:rsidR="00E9014E" w:rsidRPr="00C65404" w:rsidRDefault="00E9014E" w:rsidP="00EC3C2D">
            <w:pPr>
              <w:autoSpaceDE w:val="0"/>
              <w:autoSpaceDN w:val="0"/>
              <w:adjustRightInd w:val="0"/>
              <w:spacing w:before="42"/>
              <w:ind w:left="136" w:right="-20"/>
              <w:jc w:val="right"/>
              <w:rPr>
                <w:rFonts w:ascii="Times New Roman" w:hAnsi="Times New Roman" w:cs="Times New Roman"/>
              </w:rPr>
            </w:pPr>
            <w:r w:rsidRPr="00C65404">
              <w:rPr>
                <w:rFonts w:ascii="Times New Roman" w:hAnsi="Times New Roman" w:cs="Times New Roman"/>
                <w:w w:val="102"/>
              </w:rPr>
              <w:t>WOGT</w:t>
            </w:r>
            <w:r w:rsidRPr="00C65404">
              <w:rPr>
                <w:rFonts w:ascii="Times New Roman" w:hAnsi="Times New Roman" w:cs="Times New Roman"/>
                <w:w w:val="103"/>
              </w:rPr>
              <w:t>(</w:t>
            </w:r>
            <w:r w:rsidRPr="00C65404">
              <w:rPr>
                <w:rFonts w:ascii="Times New Roman" w:hAnsi="Times New Roman" w:cs="Times New Roman"/>
                <w:w w:val="102"/>
              </w:rPr>
              <w:t>FM</w:t>
            </w:r>
            <w:r w:rsidRPr="00C65404">
              <w:rPr>
                <w:rFonts w:ascii="Times New Roman" w:hAnsi="Times New Roman" w:cs="Times New Roman"/>
                <w:w w:val="103"/>
              </w:rPr>
              <w:t>)</w:t>
            </w:r>
          </w:p>
        </w:tc>
        <w:tc>
          <w:tcPr>
            <w:tcW w:w="2425" w:type="dxa"/>
          </w:tcPr>
          <w:p w14:paraId="0A44F180" w14:textId="77777777" w:rsidR="00E9014E" w:rsidRPr="00C65404" w:rsidRDefault="00E9014E" w:rsidP="00EC3C2D">
            <w:pPr>
              <w:autoSpaceDE w:val="0"/>
              <w:autoSpaceDN w:val="0"/>
              <w:adjustRightInd w:val="0"/>
              <w:spacing w:before="42"/>
              <w:ind w:left="136" w:right="-20"/>
              <w:jc w:val="right"/>
              <w:rPr>
                <w:rFonts w:ascii="Times New Roman" w:hAnsi="Times New Roman" w:cs="Times New Roman"/>
                <w:w w:val="102"/>
              </w:rPr>
            </w:pPr>
            <w:r w:rsidRPr="00C65404">
              <w:rPr>
                <w:rFonts w:ascii="Times New Roman" w:hAnsi="Times New Roman" w:cs="Times New Roman"/>
                <w:w w:val="102"/>
              </w:rPr>
              <w:t>54527</w:t>
            </w:r>
          </w:p>
        </w:tc>
      </w:tr>
      <w:tr w:rsidR="00E9014E" w:rsidRPr="00C65404" w14:paraId="7A43E0E4" w14:textId="77777777" w:rsidTr="00EC3C2D">
        <w:tc>
          <w:tcPr>
            <w:tcW w:w="4405" w:type="dxa"/>
          </w:tcPr>
          <w:p w14:paraId="757AA727"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7D6B8A7C" w14:textId="77777777" w:rsidR="00E9014E" w:rsidRPr="00C65404" w:rsidRDefault="00E9014E" w:rsidP="00EC3C2D">
            <w:pPr>
              <w:autoSpaceDE w:val="0"/>
              <w:autoSpaceDN w:val="0"/>
              <w:adjustRightInd w:val="0"/>
              <w:spacing w:before="46"/>
              <w:ind w:left="193" w:right="-20"/>
              <w:jc w:val="right"/>
              <w:rPr>
                <w:rFonts w:ascii="Times New Roman" w:hAnsi="Times New Roman" w:cs="Times New Roman"/>
              </w:rPr>
            </w:pPr>
            <w:r w:rsidRPr="00C65404">
              <w:rPr>
                <w:rFonts w:ascii="Times New Roman" w:hAnsi="Times New Roman" w:cs="Times New Roman"/>
              </w:rPr>
              <w:t>WSKZ</w:t>
            </w:r>
            <w:r w:rsidRPr="00C65404">
              <w:rPr>
                <w:rFonts w:ascii="Times New Roman" w:hAnsi="Times New Roman" w:cs="Times New Roman"/>
                <w:w w:val="101"/>
              </w:rPr>
              <w:t>(</w:t>
            </w:r>
            <w:r w:rsidRPr="00C65404">
              <w:rPr>
                <w:rFonts w:ascii="Times New Roman" w:hAnsi="Times New Roman" w:cs="Times New Roman"/>
              </w:rPr>
              <w:t>FM</w:t>
            </w:r>
            <w:r w:rsidRPr="00C65404">
              <w:rPr>
                <w:rFonts w:ascii="Times New Roman" w:hAnsi="Times New Roman" w:cs="Times New Roman"/>
                <w:w w:val="101"/>
              </w:rPr>
              <w:t>)</w:t>
            </w:r>
          </w:p>
        </w:tc>
        <w:tc>
          <w:tcPr>
            <w:tcW w:w="2425" w:type="dxa"/>
          </w:tcPr>
          <w:p w14:paraId="21ACB90D" w14:textId="77777777" w:rsidR="00E9014E" w:rsidRPr="00C65404" w:rsidRDefault="00E9014E" w:rsidP="00EC3C2D">
            <w:pPr>
              <w:autoSpaceDE w:val="0"/>
              <w:autoSpaceDN w:val="0"/>
              <w:adjustRightInd w:val="0"/>
              <w:spacing w:before="46"/>
              <w:ind w:left="193" w:right="-20"/>
              <w:jc w:val="right"/>
              <w:rPr>
                <w:rFonts w:ascii="Times New Roman" w:hAnsi="Times New Roman" w:cs="Times New Roman"/>
              </w:rPr>
            </w:pPr>
            <w:r w:rsidRPr="00C65404">
              <w:rPr>
                <w:rFonts w:ascii="Times New Roman" w:hAnsi="Times New Roman" w:cs="Times New Roman"/>
              </w:rPr>
              <w:t>54525</w:t>
            </w:r>
          </w:p>
        </w:tc>
      </w:tr>
      <w:tr w:rsidR="00E9014E" w:rsidRPr="00C65404" w14:paraId="5B188C29" w14:textId="77777777" w:rsidTr="00EC3C2D">
        <w:tc>
          <w:tcPr>
            <w:tcW w:w="4405" w:type="dxa"/>
          </w:tcPr>
          <w:p w14:paraId="19177B60" w14:textId="77777777" w:rsidR="00E9014E" w:rsidRPr="00C65404" w:rsidRDefault="00E9014E" w:rsidP="00EC3C2D">
            <w:pPr>
              <w:autoSpaceDE w:val="0"/>
              <w:autoSpaceDN w:val="0"/>
              <w:adjustRightInd w:val="0"/>
              <w:spacing w:before="38"/>
              <w:ind w:left="54" w:right="-44"/>
              <w:rPr>
                <w:rFonts w:ascii="Times New Roman" w:hAnsi="Times New Roman" w:cs="Times New Roman"/>
              </w:rPr>
            </w:pPr>
            <w:r w:rsidRPr="00C65404">
              <w:rPr>
                <w:rFonts w:ascii="Times New Roman" w:hAnsi="Times New Roman" w:cs="Times New Roman"/>
              </w:rPr>
              <w:t>Chicago,</w:t>
            </w:r>
            <w:r w:rsidRPr="00C65404">
              <w:rPr>
                <w:rFonts w:ascii="Times New Roman" w:hAnsi="Times New Roman" w:cs="Times New Roman"/>
                <w:spacing w:val="25"/>
              </w:rPr>
              <w:t xml:space="preserve"> </w:t>
            </w:r>
            <w:r w:rsidRPr="00C65404">
              <w:rPr>
                <w:rFonts w:ascii="Times New Roman" w:hAnsi="Times New Roman" w:cs="Times New Roman"/>
              </w:rPr>
              <w:t>IL</w:t>
            </w:r>
          </w:p>
        </w:tc>
        <w:tc>
          <w:tcPr>
            <w:tcW w:w="2520" w:type="dxa"/>
          </w:tcPr>
          <w:p w14:paraId="34E4BEC2" w14:textId="77777777" w:rsidR="00E9014E" w:rsidRPr="00C65404" w:rsidRDefault="00E9014E" w:rsidP="00EC3C2D">
            <w:pPr>
              <w:autoSpaceDE w:val="0"/>
              <w:autoSpaceDN w:val="0"/>
              <w:adjustRightInd w:val="0"/>
              <w:spacing w:before="38"/>
              <w:ind w:left="279" w:right="-20"/>
              <w:jc w:val="right"/>
              <w:rPr>
                <w:rFonts w:ascii="Times New Roman" w:hAnsi="Times New Roman" w:cs="Times New Roman"/>
              </w:rPr>
            </w:pPr>
            <w:r w:rsidRPr="00C65404">
              <w:rPr>
                <w:rFonts w:ascii="Times New Roman" w:hAnsi="Times New Roman" w:cs="Times New Roman"/>
                <w:w w:val="104"/>
              </w:rPr>
              <w:t>WLS</w:t>
            </w:r>
            <w:r w:rsidRPr="00C65404">
              <w:rPr>
                <w:rFonts w:ascii="Times New Roman" w:hAnsi="Times New Roman" w:cs="Times New Roman"/>
                <w:w w:val="105"/>
              </w:rPr>
              <w:t>(</w:t>
            </w:r>
            <w:r w:rsidRPr="00C65404">
              <w:rPr>
                <w:rFonts w:ascii="Times New Roman" w:hAnsi="Times New Roman" w:cs="Times New Roman"/>
                <w:w w:val="104"/>
              </w:rPr>
              <w:t>AM</w:t>
            </w:r>
            <w:r w:rsidRPr="00C65404">
              <w:rPr>
                <w:rFonts w:ascii="Times New Roman" w:hAnsi="Times New Roman" w:cs="Times New Roman"/>
                <w:w w:val="105"/>
              </w:rPr>
              <w:t>)</w:t>
            </w:r>
          </w:p>
        </w:tc>
        <w:tc>
          <w:tcPr>
            <w:tcW w:w="2425" w:type="dxa"/>
          </w:tcPr>
          <w:p w14:paraId="4676EABF" w14:textId="77777777" w:rsidR="00E9014E" w:rsidRPr="00C65404" w:rsidRDefault="00E9014E" w:rsidP="00EC3C2D">
            <w:pPr>
              <w:autoSpaceDE w:val="0"/>
              <w:autoSpaceDN w:val="0"/>
              <w:adjustRightInd w:val="0"/>
              <w:spacing w:before="38"/>
              <w:ind w:left="279" w:right="-20"/>
              <w:jc w:val="right"/>
              <w:rPr>
                <w:rFonts w:ascii="Times New Roman" w:hAnsi="Times New Roman" w:cs="Times New Roman"/>
                <w:w w:val="104"/>
              </w:rPr>
            </w:pPr>
            <w:r w:rsidRPr="00C65404">
              <w:rPr>
                <w:rFonts w:ascii="Times New Roman" w:hAnsi="Times New Roman" w:cs="Times New Roman"/>
                <w:w w:val="104"/>
              </w:rPr>
              <w:t>73227</w:t>
            </w:r>
          </w:p>
        </w:tc>
      </w:tr>
      <w:tr w:rsidR="00E9014E" w:rsidRPr="00C65404" w14:paraId="27236072" w14:textId="77777777" w:rsidTr="00EC3C2D">
        <w:tc>
          <w:tcPr>
            <w:tcW w:w="4405" w:type="dxa"/>
          </w:tcPr>
          <w:p w14:paraId="57C5D483"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5B769AB4" w14:textId="77777777" w:rsidR="00E9014E" w:rsidRPr="00C65404" w:rsidRDefault="00E9014E" w:rsidP="00EC3C2D">
            <w:pPr>
              <w:autoSpaceDE w:val="0"/>
              <w:autoSpaceDN w:val="0"/>
              <w:adjustRightInd w:val="0"/>
              <w:spacing w:before="46"/>
              <w:ind w:left="379" w:right="-20"/>
              <w:jc w:val="right"/>
              <w:rPr>
                <w:rFonts w:ascii="Times New Roman" w:hAnsi="Times New Roman" w:cs="Times New Roman"/>
              </w:rPr>
            </w:pPr>
            <w:r w:rsidRPr="00C65404">
              <w:rPr>
                <w:rFonts w:ascii="Times New Roman" w:hAnsi="Times New Roman" w:cs="Times New Roman"/>
              </w:rPr>
              <w:t>WLS-FM</w:t>
            </w:r>
          </w:p>
        </w:tc>
        <w:tc>
          <w:tcPr>
            <w:tcW w:w="2425" w:type="dxa"/>
          </w:tcPr>
          <w:p w14:paraId="7019C18E" w14:textId="77777777" w:rsidR="00E9014E" w:rsidRPr="00C65404" w:rsidRDefault="00E9014E" w:rsidP="00EC3C2D">
            <w:pPr>
              <w:autoSpaceDE w:val="0"/>
              <w:autoSpaceDN w:val="0"/>
              <w:adjustRightInd w:val="0"/>
              <w:spacing w:before="46"/>
              <w:ind w:left="379" w:right="-20"/>
              <w:jc w:val="right"/>
              <w:rPr>
                <w:rFonts w:ascii="Times New Roman" w:hAnsi="Times New Roman" w:cs="Times New Roman"/>
              </w:rPr>
            </w:pPr>
            <w:r w:rsidRPr="00C65404">
              <w:rPr>
                <w:rFonts w:ascii="Times New Roman" w:hAnsi="Times New Roman" w:cs="Times New Roman"/>
              </w:rPr>
              <w:t>73228</w:t>
            </w:r>
          </w:p>
        </w:tc>
      </w:tr>
      <w:tr w:rsidR="00E9014E" w:rsidRPr="00C65404" w14:paraId="42E2626A" w14:textId="77777777" w:rsidTr="00EC3C2D">
        <w:tc>
          <w:tcPr>
            <w:tcW w:w="4405" w:type="dxa"/>
          </w:tcPr>
          <w:p w14:paraId="1337B2A2" w14:textId="77777777" w:rsidR="00E9014E" w:rsidRPr="00C65404" w:rsidRDefault="00E9014E" w:rsidP="00EC3C2D">
            <w:pPr>
              <w:autoSpaceDE w:val="0"/>
              <w:autoSpaceDN w:val="0"/>
              <w:adjustRightInd w:val="0"/>
              <w:spacing w:before="43"/>
              <w:ind w:left="54" w:right="-20"/>
              <w:rPr>
                <w:rFonts w:ascii="Times New Roman" w:hAnsi="Times New Roman" w:cs="Times New Roman"/>
              </w:rPr>
            </w:pPr>
            <w:r w:rsidRPr="00C65404">
              <w:rPr>
                <w:rFonts w:ascii="Times New Roman" w:hAnsi="Times New Roman" w:cs="Times New Roman"/>
              </w:rPr>
              <w:t>Colorado</w:t>
            </w:r>
            <w:r w:rsidRPr="00C65404">
              <w:rPr>
                <w:rFonts w:ascii="Times New Roman" w:hAnsi="Times New Roman" w:cs="Times New Roman"/>
                <w:spacing w:val="4"/>
              </w:rPr>
              <w:t xml:space="preserve"> </w:t>
            </w:r>
            <w:r w:rsidRPr="00C65404">
              <w:rPr>
                <w:rFonts w:ascii="Times New Roman" w:hAnsi="Times New Roman" w:cs="Times New Roman"/>
              </w:rPr>
              <w:t>Springs,</w:t>
            </w:r>
            <w:r w:rsidRPr="00C65404">
              <w:rPr>
                <w:rFonts w:ascii="Times New Roman" w:hAnsi="Times New Roman" w:cs="Times New Roman"/>
                <w:spacing w:val="10"/>
              </w:rPr>
              <w:t xml:space="preserve"> </w:t>
            </w:r>
            <w:r w:rsidRPr="00C65404">
              <w:rPr>
                <w:rFonts w:ascii="Times New Roman" w:hAnsi="Times New Roman" w:cs="Times New Roman"/>
              </w:rPr>
              <w:t>CO</w:t>
            </w:r>
          </w:p>
        </w:tc>
        <w:tc>
          <w:tcPr>
            <w:tcW w:w="2520" w:type="dxa"/>
          </w:tcPr>
          <w:p w14:paraId="5ACCB3B0" w14:textId="77777777" w:rsidR="00E9014E" w:rsidRPr="00C65404" w:rsidRDefault="00E9014E" w:rsidP="00EC3C2D">
            <w:pPr>
              <w:autoSpaceDE w:val="0"/>
              <w:autoSpaceDN w:val="0"/>
              <w:adjustRightInd w:val="0"/>
              <w:spacing w:before="43"/>
              <w:ind w:left="193" w:right="-20"/>
              <w:jc w:val="right"/>
              <w:rPr>
                <w:rFonts w:ascii="Times New Roman" w:hAnsi="Times New Roman" w:cs="Times New Roman"/>
              </w:rPr>
            </w:pPr>
            <w:r w:rsidRPr="00C65404">
              <w:rPr>
                <w:rFonts w:ascii="Times New Roman" w:hAnsi="Times New Roman" w:cs="Times New Roman"/>
                <w:w w:val="103"/>
              </w:rPr>
              <w:t>KKFM</w:t>
            </w:r>
            <w:r w:rsidRPr="00C65404">
              <w:rPr>
                <w:rFonts w:ascii="Times New Roman" w:hAnsi="Times New Roman" w:cs="Times New Roman"/>
                <w:w w:val="104"/>
              </w:rPr>
              <w:t>(</w:t>
            </w:r>
            <w:r w:rsidRPr="00C65404">
              <w:rPr>
                <w:rFonts w:ascii="Times New Roman" w:hAnsi="Times New Roman" w:cs="Times New Roman"/>
                <w:w w:val="103"/>
              </w:rPr>
              <w:t>FM</w:t>
            </w:r>
            <w:r w:rsidRPr="00C65404">
              <w:rPr>
                <w:rFonts w:ascii="Times New Roman" w:hAnsi="Times New Roman" w:cs="Times New Roman"/>
                <w:w w:val="104"/>
              </w:rPr>
              <w:t>)</w:t>
            </w:r>
          </w:p>
        </w:tc>
        <w:tc>
          <w:tcPr>
            <w:tcW w:w="2425" w:type="dxa"/>
          </w:tcPr>
          <w:p w14:paraId="7A1641AC" w14:textId="77777777" w:rsidR="00E9014E" w:rsidRPr="00C65404" w:rsidRDefault="00E9014E" w:rsidP="00EC3C2D">
            <w:pPr>
              <w:autoSpaceDE w:val="0"/>
              <w:autoSpaceDN w:val="0"/>
              <w:adjustRightInd w:val="0"/>
              <w:spacing w:before="43"/>
              <w:ind w:left="193" w:right="-20"/>
              <w:jc w:val="right"/>
              <w:rPr>
                <w:rFonts w:ascii="Times New Roman" w:hAnsi="Times New Roman" w:cs="Times New Roman"/>
                <w:w w:val="103"/>
              </w:rPr>
            </w:pPr>
            <w:r w:rsidRPr="00C65404">
              <w:rPr>
                <w:rFonts w:ascii="Times New Roman" w:hAnsi="Times New Roman" w:cs="Times New Roman"/>
                <w:w w:val="103"/>
              </w:rPr>
              <w:t>11237</w:t>
            </w:r>
          </w:p>
        </w:tc>
      </w:tr>
      <w:tr w:rsidR="00E9014E" w:rsidRPr="00C65404" w14:paraId="352DEB86" w14:textId="77777777" w:rsidTr="00EC3C2D">
        <w:tc>
          <w:tcPr>
            <w:tcW w:w="4405" w:type="dxa"/>
          </w:tcPr>
          <w:p w14:paraId="01E64AF6"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7AD679A8" w14:textId="77777777" w:rsidR="00E9014E" w:rsidRPr="00C65404" w:rsidRDefault="00E9014E" w:rsidP="00EC3C2D">
            <w:pPr>
              <w:autoSpaceDE w:val="0"/>
              <w:autoSpaceDN w:val="0"/>
              <w:adjustRightInd w:val="0"/>
              <w:spacing w:before="46"/>
              <w:ind w:left="150" w:right="-20"/>
              <w:jc w:val="right"/>
              <w:rPr>
                <w:rFonts w:ascii="Times New Roman" w:hAnsi="Times New Roman" w:cs="Times New Roman"/>
              </w:rPr>
            </w:pPr>
            <w:r w:rsidRPr="00C65404">
              <w:rPr>
                <w:rFonts w:ascii="Times New Roman" w:hAnsi="Times New Roman" w:cs="Times New Roman"/>
                <w:w w:val="105"/>
              </w:rPr>
              <w:t>KKMG</w:t>
            </w:r>
            <w:r w:rsidRPr="00C65404">
              <w:rPr>
                <w:rFonts w:ascii="Times New Roman" w:hAnsi="Times New Roman" w:cs="Times New Roman"/>
                <w:w w:val="106"/>
              </w:rPr>
              <w:t>(</w:t>
            </w:r>
            <w:r w:rsidRPr="00C65404">
              <w:rPr>
                <w:rFonts w:ascii="Times New Roman" w:hAnsi="Times New Roman" w:cs="Times New Roman"/>
                <w:w w:val="105"/>
              </w:rPr>
              <w:t>FM</w:t>
            </w:r>
            <w:r w:rsidRPr="00C65404">
              <w:rPr>
                <w:rFonts w:ascii="Times New Roman" w:hAnsi="Times New Roman" w:cs="Times New Roman"/>
                <w:w w:val="106"/>
              </w:rPr>
              <w:t>)</w:t>
            </w:r>
          </w:p>
        </w:tc>
        <w:tc>
          <w:tcPr>
            <w:tcW w:w="2425" w:type="dxa"/>
          </w:tcPr>
          <w:p w14:paraId="11062E61" w14:textId="77777777" w:rsidR="00E9014E" w:rsidRPr="00C65404" w:rsidRDefault="00E9014E" w:rsidP="00EC3C2D">
            <w:pPr>
              <w:autoSpaceDE w:val="0"/>
              <w:autoSpaceDN w:val="0"/>
              <w:adjustRightInd w:val="0"/>
              <w:spacing w:before="46"/>
              <w:ind w:left="150" w:right="-20"/>
              <w:jc w:val="right"/>
              <w:rPr>
                <w:rFonts w:ascii="Times New Roman" w:hAnsi="Times New Roman" w:cs="Times New Roman"/>
                <w:w w:val="105"/>
              </w:rPr>
            </w:pPr>
            <w:r w:rsidRPr="00C65404">
              <w:rPr>
                <w:rFonts w:ascii="Times New Roman" w:hAnsi="Times New Roman" w:cs="Times New Roman"/>
                <w:w w:val="105"/>
              </w:rPr>
              <w:t>11229</w:t>
            </w:r>
          </w:p>
        </w:tc>
      </w:tr>
      <w:tr w:rsidR="00E9014E" w:rsidRPr="00C65404" w14:paraId="658E53AD" w14:textId="77777777" w:rsidTr="00EC3C2D">
        <w:tc>
          <w:tcPr>
            <w:tcW w:w="4405" w:type="dxa"/>
          </w:tcPr>
          <w:p w14:paraId="3DB13491"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523A840E" w14:textId="77777777" w:rsidR="00E9014E" w:rsidRPr="00C65404" w:rsidRDefault="00E9014E" w:rsidP="00EC3C2D">
            <w:pPr>
              <w:autoSpaceDE w:val="0"/>
              <w:autoSpaceDN w:val="0"/>
              <w:adjustRightInd w:val="0"/>
              <w:spacing w:before="42"/>
              <w:ind w:left="236" w:right="-20"/>
              <w:jc w:val="right"/>
              <w:rPr>
                <w:rFonts w:ascii="Times New Roman" w:hAnsi="Times New Roman" w:cs="Times New Roman"/>
              </w:rPr>
            </w:pPr>
            <w:r w:rsidRPr="00C65404">
              <w:rPr>
                <w:rFonts w:ascii="Times New Roman" w:hAnsi="Times New Roman" w:cs="Times New Roman"/>
                <w:w w:val="101"/>
              </w:rPr>
              <w:t>KKPK</w:t>
            </w:r>
            <w:r w:rsidRPr="00C65404">
              <w:rPr>
                <w:rFonts w:ascii="Times New Roman" w:hAnsi="Times New Roman" w:cs="Times New Roman"/>
                <w:w w:val="102"/>
              </w:rPr>
              <w:t>(</w:t>
            </w:r>
            <w:r w:rsidRPr="00C65404">
              <w:rPr>
                <w:rFonts w:ascii="Times New Roman" w:hAnsi="Times New Roman" w:cs="Times New Roman"/>
                <w:w w:val="101"/>
              </w:rPr>
              <w:t>FM</w:t>
            </w:r>
            <w:r w:rsidRPr="00C65404">
              <w:rPr>
                <w:rFonts w:ascii="Times New Roman" w:hAnsi="Times New Roman" w:cs="Times New Roman"/>
                <w:w w:val="102"/>
              </w:rPr>
              <w:t>)</w:t>
            </w:r>
          </w:p>
        </w:tc>
        <w:tc>
          <w:tcPr>
            <w:tcW w:w="2425" w:type="dxa"/>
          </w:tcPr>
          <w:p w14:paraId="29E8DDB6" w14:textId="77777777" w:rsidR="00E9014E" w:rsidRPr="00C65404" w:rsidRDefault="00E9014E" w:rsidP="00EC3C2D">
            <w:pPr>
              <w:autoSpaceDE w:val="0"/>
              <w:autoSpaceDN w:val="0"/>
              <w:adjustRightInd w:val="0"/>
              <w:spacing w:before="42"/>
              <w:ind w:left="236" w:right="-20"/>
              <w:jc w:val="right"/>
              <w:rPr>
                <w:rFonts w:ascii="Times New Roman" w:hAnsi="Times New Roman" w:cs="Times New Roman"/>
                <w:w w:val="101"/>
              </w:rPr>
            </w:pPr>
            <w:r w:rsidRPr="00C65404">
              <w:rPr>
                <w:rFonts w:ascii="Times New Roman" w:hAnsi="Times New Roman" w:cs="Times New Roman"/>
                <w:w w:val="101"/>
              </w:rPr>
              <w:t>62038</w:t>
            </w:r>
          </w:p>
        </w:tc>
      </w:tr>
      <w:tr w:rsidR="00E9014E" w:rsidRPr="00C65404" w14:paraId="0C83A4ED" w14:textId="77777777" w:rsidTr="00EC3C2D">
        <w:tc>
          <w:tcPr>
            <w:tcW w:w="4405" w:type="dxa"/>
          </w:tcPr>
          <w:p w14:paraId="202CF568"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77CF5D49" w14:textId="77777777" w:rsidR="00E9014E" w:rsidRPr="00C65404" w:rsidRDefault="00E9014E" w:rsidP="00EC3C2D">
            <w:pPr>
              <w:autoSpaceDE w:val="0"/>
              <w:autoSpaceDN w:val="0"/>
              <w:adjustRightInd w:val="0"/>
              <w:spacing w:before="46"/>
              <w:ind w:left="236" w:right="-20"/>
              <w:jc w:val="right"/>
              <w:rPr>
                <w:rFonts w:ascii="Times New Roman" w:hAnsi="Times New Roman" w:cs="Times New Roman"/>
              </w:rPr>
            </w:pPr>
            <w:r w:rsidRPr="00C65404">
              <w:rPr>
                <w:rFonts w:ascii="Times New Roman" w:hAnsi="Times New Roman" w:cs="Times New Roman"/>
              </w:rPr>
              <w:t>KCSF</w:t>
            </w:r>
            <w:r w:rsidRPr="00C65404">
              <w:rPr>
                <w:rFonts w:ascii="Times New Roman" w:hAnsi="Times New Roman" w:cs="Times New Roman"/>
                <w:w w:val="101"/>
              </w:rPr>
              <w:t>(</w:t>
            </w:r>
            <w:r w:rsidRPr="00C65404">
              <w:rPr>
                <w:rFonts w:ascii="Times New Roman" w:hAnsi="Times New Roman" w:cs="Times New Roman"/>
              </w:rPr>
              <w:t>AM</w:t>
            </w:r>
            <w:r w:rsidRPr="00C65404">
              <w:rPr>
                <w:rFonts w:ascii="Times New Roman" w:hAnsi="Times New Roman" w:cs="Times New Roman"/>
                <w:w w:val="101"/>
              </w:rPr>
              <w:t>)</w:t>
            </w:r>
          </w:p>
        </w:tc>
        <w:tc>
          <w:tcPr>
            <w:tcW w:w="2425" w:type="dxa"/>
          </w:tcPr>
          <w:p w14:paraId="693AB6CC" w14:textId="77777777" w:rsidR="00E9014E" w:rsidRPr="00C65404" w:rsidRDefault="00E9014E" w:rsidP="00EC3C2D">
            <w:pPr>
              <w:autoSpaceDE w:val="0"/>
              <w:autoSpaceDN w:val="0"/>
              <w:adjustRightInd w:val="0"/>
              <w:spacing w:before="46"/>
              <w:ind w:left="236" w:right="-20"/>
              <w:jc w:val="right"/>
              <w:rPr>
                <w:rFonts w:ascii="Times New Roman" w:hAnsi="Times New Roman" w:cs="Times New Roman"/>
              </w:rPr>
            </w:pPr>
            <w:r w:rsidRPr="00C65404">
              <w:rPr>
                <w:rFonts w:ascii="Times New Roman" w:hAnsi="Times New Roman" w:cs="Times New Roman"/>
              </w:rPr>
              <w:t>62039</w:t>
            </w:r>
          </w:p>
        </w:tc>
      </w:tr>
      <w:tr w:rsidR="00E9014E" w:rsidRPr="00C65404" w14:paraId="16478FED" w14:textId="77777777" w:rsidTr="00EC3C2D">
        <w:tc>
          <w:tcPr>
            <w:tcW w:w="4405" w:type="dxa"/>
          </w:tcPr>
          <w:p w14:paraId="315AD265"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04462C4F" w14:textId="77777777" w:rsidR="00E9014E" w:rsidRPr="00C65404" w:rsidRDefault="00E9014E" w:rsidP="00EC3C2D">
            <w:pPr>
              <w:autoSpaceDE w:val="0"/>
              <w:autoSpaceDN w:val="0"/>
              <w:adjustRightInd w:val="0"/>
              <w:spacing w:before="46"/>
              <w:ind w:left="165" w:right="-20"/>
              <w:jc w:val="right"/>
              <w:rPr>
                <w:rFonts w:ascii="Times New Roman" w:hAnsi="Times New Roman" w:cs="Times New Roman"/>
              </w:rPr>
            </w:pPr>
            <w:r w:rsidRPr="00C65404">
              <w:rPr>
                <w:rFonts w:ascii="Times New Roman" w:hAnsi="Times New Roman" w:cs="Times New Roman"/>
                <w:w w:val="104"/>
              </w:rPr>
              <w:t>KVOR</w:t>
            </w:r>
            <w:r w:rsidRPr="00C65404">
              <w:rPr>
                <w:rFonts w:ascii="Times New Roman" w:hAnsi="Times New Roman" w:cs="Times New Roman"/>
                <w:w w:val="105"/>
              </w:rPr>
              <w:t>(</w:t>
            </w:r>
            <w:r w:rsidRPr="00C65404">
              <w:rPr>
                <w:rFonts w:ascii="Times New Roman" w:hAnsi="Times New Roman" w:cs="Times New Roman"/>
                <w:w w:val="104"/>
              </w:rPr>
              <w:t>AM</w:t>
            </w:r>
            <w:r w:rsidRPr="00C65404">
              <w:rPr>
                <w:rFonts w:ascii="Times New Roman" w:hAnsi="Times New Roman" w:cs="Times New Roman"/>
                <w:w w:val="105"/>
              </w:rPr>
              <w:t>)</w:t>
            </w:r>
          </w:p>
        </w:tc>
        <w:tc>
          <w:tcPr>
            <w:tcW w:w="2425" w:type="dxa"/>
          </w:tcPr>
          <w:p w14:paraId="131E8E58" w14:textId="77777777" w:rsidR="00E9014E" w:rsidRPr="00C65404" w:rsidRDefault="00E9014E" w:rsidP="00EC3C2D">
            <w:pPr>
              <w:autoSpaceDE w:val="0"/>
              <w:autoSpaceDN w:val="0"/>
              <w:adjustRightInd w:val="0"/>
              <w:spacing w:before="46"/>
              <w:ind w:left="165" w:right="-20"/>
              <w:jc w:val="right"/>
              <w:rPr>
                <w:rFonts w:ascii="Times New Roman" w:hAnsi="Times New Roman" w:cs="Times New Roman"/>
                <w:w w:val="104"/>
              </w:rPr>
            </w:pPr>
            <w:r w:rsidRPr="00C65404">
              <w:rPr>
                <w:rFonts w:ascii="Times New Roman" w:hAnsi="Times New Roman" w:cs="Times New Roman"/>
                <w:w w:val="104"/>
              </w:rPr>
              <w:t>35869</w:t>
            </w:r>
          </w:p>
        </w:tc>
      </w:tr>
      <w:tr w:rsidR="00E9014E" w:rsidRPr="00C65404" w14:paraId="6E47B577" w14:textId="77777777" w:rsidTr="00EC3C2D">
        <w:tc>
          <w:tcPr>
            <w:tcW w:w="4405" w:type="dxa"/>
          </w:tcPr>
          <w:p w14:paraId="5269354A"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292E2895" w14:textId="77777777" w:rsidR="00E9014E" w:rsidRPr="00C65404" w:rsidRDefault="00E9014E" w:rsidP="00EC3C2D">
            <w:pPr>
              <w:autoSpaceDE w:val="0"/>
              <w:autoSpaceDN w:val="0"/>
              <w:adjustRightInd w:val="0"/>
              <w:spacing w:before="42"/>
              <w:ind w:left="308" w:right="-20"/>
              <w:jc w:val="right"/>
              <w:rPr>
                <w:rFonts w:ascii="Times New Roman" w:hAnsi="Times New Roman" w:cs="Times New Roman"/>
              </w:rPr>
            </w:pPr>
            <w:r w:rsidRPr="00C65404">
              <w:rPr>
                <w:rFonts w:ascii="Times New Roman" w:hAnsi="Times New Roman" w:cs="Times New Roman"/>
              </w:rPr>
              <w:t>KATC-FM</w:t>
            </w:r>
          </w:p>
        </w:tc>
        <w:tc>
          <w:tcPr>
            <w:tcW w:w="2425" w:type="dxa"/>
          </w:tcPr>
          <w:p w14:paraId="6AD7A7A8" w14:textId="77777777" w:rsidR="00E9014E" w:rsidRPr="00C65404" w:rsidRDefault="00E9014E" w:rsidP="00EC3C2D">
            <w:pPr>
              <w:autoSpaceDE w:val="0"/>
              <w:autoSpaceDN w:val="0"/>
              <w:adjustRightInd w:val="0"/>
              <w:spacing w:before="42"/>
              <w:ind w:left="308" w:right="-20"/>
              <w:jc w:val="right"/>
              <w:rPr>
                <w:rFonts w:ascii="Times New Roman" w:hAnsi="Times New Roman" w:cs="Times New Roman"/>
              </w:rPr>
            </w:pPr>
            <w:r w:rsidRPr="00C65404">
              <w:rPr>
                <w:rFonts w:ascii="Times New Roman" w:hAnsi="Times New Roman" w:cs="Times New Roman"/>
              </w:rPr>
              <w:t>66249</w:t>
            </w:r>
          </w:p>
        </w:tc>
      </w:tr>
      <w:tr w:rsidR="00E9014E" w:rsidRPr="00C65404" w14:paraId="44885A90" w14:textId="77777777" w:rsidTr="00EC3C2D">
        <w:tc>
          <w:tcPr>
            <w:tcW w:w="4405" w:type="dxa"/>
          </w:tcPr>
          <w:p w14:paraId="5009838D" w14:textId="77777777" w:rsidR="00E9014E" w:rsidRPr="00C65404" w:rsidRDefault="00E9014E" w:rsidP="00EC3C2D">
            <w:pPr>
              <w:autoSpaceDE w:val="0"/>
              <w:autoSpaceDN w:val="0"/>
              <w:adjustRightInd w:val="0"/>
              <w:spacing w:before="46"/>
              <w:ind w:left="40" w:right="-20"/>
              <w:rPr>
                <w:rFonts w:ascii="Times New Roman" w:hAnsi="Times New Roman" w:cs="Times New Roman"/>
              </w:rPr>
            </w:pPr>
            <w:r w:rsidRPr="00C65404">
              <w:rPr>
                <w:rFonts w:ascii="Times New Roman" w:hAnsi="Times New Roman" w:cs="Times New Roman"/>
              </w:rPr>
              <w:t>Columbia,</w:t>
            </w:r>
            <w:r w:rsidRPr="00C65404">
              <w:rPr>
                <w:rFonts w:ascii="Times New Roman" w:hAnsi="Times New Roman" w:cs="Times New Roman"/>
                <w:spacing w:val="1"/>
              </w:rPr>
              <w:t xml:space="preserve"> </w:t>
            </w:r>
            <w:r w:rsidRPr="00C65404">
              <w:rPr>
                <w:rFonts w:ascii="Times New Roman" w:hAnsi="Times New Roman" w:cs="Times New Roman"/>
              </w:rPr>
              <w:t>SC</w:t>
            </w:r>
          </w:p>
        </w:tc>
        <w:tc>
          <w:tcPr>
            <w:tcW w:w="2520" w:type="dxa"/>
          </w:tcPr>
          <w:p w14:paraId="180892AA" w14:textId="77777777" w:rsidR="00E9014E" w:rsidRPr="00C65404" w:rsidRDefault="00E9014E" w:rsidP="00EC3C2D">
            <w:pPr>
              <w:autoSpaceDE w:val="0"/>
              <w:autoSpaceDN w:val="0"/>
              <w:adjustRightInd w:val="0"/>
              <w:spacing w:before="46"/>
              <w:ind w:left="136" w:right="-20"/>
              <w:jc w:val="right"/>
              <w:rPr>
                <w:rFonts w:ascii="Times New Roman" w:hAnsi="Times New Roman" w:cs="Times New Roman"/>
              </w:rPr>
            </w:pPr>
            <w:r w:rsidRPr="00C65404">
              <w:rPr>
                <w:rFonts w:ascii="Times New Roman" w:hAnsi="Times New Roman" w:cs="Times New Roman"/>
                <w:w w:val="106"/>
              </w:rPr>
              <w:t>WISW</w:t>
            </w:r>
            <w:r w:rsidRPr="00C65404">
              <w:rPr>
                <w:rFonts w:ascii="Times New Roman" w:hAnsi="Times New Roman" w:cs="Times New Roman"/>
                <w:w w:val="107"/>
              </w:rPr>
              <w:t>(</w:t>
            </w:r>
            <w:r w:rsidRPr="00C65404">
              <w:rPr>
                <w:rFonts w:ascii="Times New Roman" w:hAnsi="Times New Roman" w:cs="Times New Roman"/>
                <w:w w:val="106"/>
              </w:rPr>
              <w:t>AM</w:t>
            </w:r>
            <w:r w:rsidRPr="00C65404">
              <w:rPr>
                <w:rFonts w:ascii="Times New Roman" w:hAnsi="Times New Roman" w:cs="Times New Roman"/>
                <w:w w:val="107"/>
              </w:rPr>
              <w:t>)</w:t>
            </w:r>
          </w:p>
        </w:tc>
        <w:tc>
          <w:tcPr>
            <w:tcW w:w="2425" w:type="dxa"/>
          </w:tcPr>
          <w:p w14:paraId="1BEF4074" w14:textId="77777777" w:rsidR="00E9014E" w:rsidRPr="00C65404" w:rsidRDefault="00E9014E" w:rsidP="00EC3C2D">
            <w:pPr>
              <w:autoSpaceDE w:val="0"/>
              <w:autoSpaceDN w:val="0"/>
              <w:adjustRightInd w:val="0"/>
              <w:spacing w:before="46"/>
              <w:ind w:left="136" w:right="-20"/>
              <w:jc w:val="right"/>
              <w:rPr>
                <w:rFonts w:ascii="Times New Roman" w:hAnsi="Times New Roman" w:cs="Times New Roman"/>
                <w:w w:val="106"/>
              </w:rPr>
            </w:pPr>
            <w:r w:rsidRPr="00C65404">
              <w:rPr>
                <w:rFonts w:ascii="Times New Roman" w:hAnsi="Times New Roman" w:cs="Times New Roman"/>
                <w:w w:val="106"/>
              </w:rPr>
              <w:t>54793</w:t>
            </w:r>
          </w:p>
        </w:tc>
      </w:tr>
      <w:tr w:rsidR="00E9014E" w:rsidRPr="00C65404" w14:paraId="764C4D0A" w14:textId="77777777" w:rsidTr="00EC3C2D">
        <w:tc>
          <w:tcPr>
            <w:tcW w:w="4405" w:type="dxa"/>
          </w:tcPr>
          <w:p w14:paraId="3E071789"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311EB8B7" w14:textId="77777777" w:rsidR="00E9014E" w:rsidRPr="00C65404" w:rsidRDefault="00E9014E" w:rsidP="00EC3C2D">
            <w:pPr>
              <w:autoSpaceDE w:val="0"/>
              <w:autoSpaceDN w:val="0"/>
              <w:adjustRightInd w:val="0"/>
              <w:spacing w:before="46"/>
              <w:ind w:left="179" w:right="-20"/>
              <w:jc w:val="right"/>
              <w:rPr>
                <w:rFonts w:ascii="Times New Roman" w:hAnsi="Times New Roman" w:cs="Times New Roman"/>
              </w:rPr>
            </w:pPr>
            <w:r w:rsidRPr="00C65404">
              <w:rPr>
                <w:rFonts w:ascii="Times New Roman" w:hAnsi="Times New Roman" w:cs="Times New Roman"/>
                <w:w w:val="101"/>
              </w:rPr>
              <w:t>WLXC</w:t>
            </w:r>
            <w:r w:rsidRPr="00C65404">
              <w:rPr>
                <w:rFonts w:ascii="Times New Roman" w:hAnsi="Times New Roman" w:cs="Times New Roman"/>
                <w:w w:val="102"/>
              </w:rPr>
              <w:t>(</w:t>
            </w:r>
            <w:r w:rsidRPr="00C65404">
              <w:rPr>
                <w:rFonts w:ascii="Times New Roman" w:hAnsi="Times New Roman" w:cs="Times New Roman"/>
                <w:w w:val="101"/>
              </w:rPr>
              <w:t>FM</w:t>
            </w:r>
            <w:r w:rsidRPr="00C65404">
              <w:rPr>
                <w:rFonts w:ascii="Times New Roman" w:hAnsi="Times New Roman" w:cs="Times New Roman"/>
                <w:w w:val="102"/>
              </w:rPr>
              <w:t>)</w:t>
            </w:r>
          </w:p>
        </w:tc>
        <w:tc>
          <w:tcPr>
            <w:tcW w:w="2425" w:type="dxa"/>
          </w:tcPr>
          <w:p w14:paraId="02A10513" w14:textId="77777777" w:rsidR="00E9014E" w:rsidRPr="00C65404" w:rsidRDefault="00E9014E" w:rsidP="00EC3C2D">
            <w:pPr>
              <w:autoSpaceDE w:val="0"/>
              <w:autoSpaceDN w:val="0"/>
              <w:adjustRightInd w:val="0"/>
              <w:spacing w:before="46"/>
              <w:ind w:left="179" w:right="-20"/>
              <w:jc w:val="right"/>
              <w:rPr>
                <w:rFonts w:ascii="Times New Roman" w:hAnsi="Times New Roman" w:cs="Times New Roman"/>
                <w:w w:val="101"/>
              </w:rPr>
            </w:pPr>
            <w:r w:rsidRPr="00C65404">
              <w:rPr>
                <w:rFonts w:ascii="Times New Roman" w:hAnsi="Times New Roman" w:cs="Times New Roman"/>
                <w:w w:val="101"/>
              </w:rPr>
              <w:t>54794</w:t>
            </w:r>
          </w:p>
        </w:tc>
      </w:tr>
      <w:tr w:rsidR="00E9014E" w:rsidRPr="00C65404" w14:paraId="6A9E91C5" w14:textId="77777777" w:rsidTr="00EC3C2D">
        <w:tc>
          <w:tcPr>
            <w:tcW w:w="4405" w:type="dxa"/>
          </w:tcPr>
          <w:p w14:paraId="6834801A"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412365F3" w14:textId="77777777" w:rsidR="00E9014E" w:rsidRPr="00C65404" w:rsidRDefault="00E9014E" w:rsidP="00EC3C2D">
            <w:pPr>
              <w:autoSpaceDE w:val="0"/>
              <w:autoSpaceDN w:val="0"/>
              <w:adjustRightInd w:val="0"/>
              <w:spacing w:before="38"/>
              <w:ind w:left="150" w:right="-20"/>
              <w:jc w:val="right"/>
              <w:rPr>
                <w:rFonts w:ascii="Times New Roman" w:hAnsi="Times New Roman" w:cs="Times New Roman"/>
              </w:rPr>
            </w:pPr>
            <w:r w:rsidRPr="00C65404">
              <w:rPr>
                <w:rFonts w:ascii="Times New Roman" w:hAnsi="Times New Roman" w:cs="Times New Roman"/>
                <w:w w:val="104"/>
              </w:rPr>
              <w:t>WNKT</w:t>
            </w:r>
            <w:r w:rsidRPr="00C65404">
              <w:rPr>
                <w:rFonts w:ascii="Times New Roman" w:hAnsi="Times New Roman" w:cs="Times New Roman"/>
                <w:w w:val="105"/>
              </w:rPr>
              <w:t>(</w:t>
            </w:r>
            <w:r w:rsidRPr="00C65404">
              <w:rPr>
                <w:rFonts w:ascii="Times New Roman" w:hAnsi="Times New Roman" w:cs="Times New Roman"/>
                <w:w w:val="104"/>
              </w:rPr>
              <w:t>FM</w:t>
            </w:r>
            <w:r w:rsidRPr="00C65404">
              <w:rPr>
                <w:rFonts w:ascii="Times New Roman" w:hAnsi="Times New Roman" w:cs="Times New Roman"/>
                <w:w w:val="105"/>
              </w:rPr>
              <w:t>)</w:t>
            </w:r>
          </w:p>
        </w:tc>
        <w:tc>
          <w:tcPr>
            <w:tcW w:w="2425" w:type="dxa"/>
          </w:tcPr>
          <w:p w14:paraId="060AE277" w14:textId="77777777" w:rsidR="00E9014E" w:rsidRPr="00C65404" w:rsidRDefault="00E9014E" w:rsidP="00EC3C2D">
            <w:pPr>
              <w:autoSpaceDE w:val="0"/>
              <w:autoSpaceDN w:val="0"/>
              <w:adjustRightInd w:val="0"/>
              <w:spacing w:before="38"/>
              <w:ind w:left="150" w:right="-20"/>
              <w:jc w:val="right"/>
              <w:rPr>
                <w:rFonts w:ascii="Times New Roman" w:hAnsi="Times New Roman" w:cs="Times New Roman"/>
                <w:w w:val="104"/>
              </w:rPr>
            </w:pPr>
            <w:r w:rsidRPr="00C65404">
              <w:rPr>
                <w:rFonts w:ascii="Times New Roman" w:hAnsi="Times New Roman" w:cs="Times New Roman"/>
                <w:w w:val="104"/>
              </w:rPr>
              <w:t>38900</w:t>
            </w:r>
          </w:p>
        </w:tc>
      </w:tr>
      <w:tr w:rsidR="00E9014E" w:rsidRPr="00C65404" w14:paraId="4E6FD613" w14:textId="77777777" w:rsidTr="00EC3C2D">
        <w:tc>
          <w:tcPr>
            <w:tcW w:w="4405" w:type="dxa"/>
          </w:tcPr>
          <w:p w14:paraId="604B28A7"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3E6372B3" w14:textId="77777777" w:rsidR="00E9014E" w:rsidRPr="00C65404" w:rsidRDefault="00E9014E" w:rsidP="00EC3C2D">
            <w:pPr>
              <w:autoSpaceDE w:val="0"/>
              <w:autoSpaceDN w:val="0"/>
              <w:adjustRightInd w:val="0"/>
              <w:spacing w:before="38"/>
              <w:ind w:left="57" w:right="-20"/>
              <w:jc w:val="right"/>
              <w:rPr>
                <w:rFonts w:ascii="Times New Roman" w:hAnsi="Times New Roman" w:cs="Times New Roman"/>
              </w:rPr>
            </w:pPr>
            <w:r w:rsidRPr="00C65404">
              <w:rPr>
                <w:rFonts w:ascii="Times New Roman" w:hAnsi="Times New Roman" w:cs="Times New Roman"/>
                <w:w w:val="107"/>
              </w:rPr>
              <w:t>WOMG</w:t>
            </w:r>
            <w:r w:rsidRPr="00C65404">
              <w:rPr>
                <w:rFonts w:ascii="Times New Roman" w:hAnsi="Times New Roman" w:cs="Times New Roman"/>
                <w:w w:val="108"/>
              </w:rPr>
              <w:t>(</w:t>
            </w:r>
            <w:r w:rsidRPr="00C65404">
              <w:rPr>
                <w:rFonts w:ascii="Times New Roman" w:hAnsi="Times New Roman" w:cs="Times New Roman"/>
                <w:w w:val="107"/>
              </w:rPr>
              <w:t>FM</w:t>
            </w:r>
            <w:r w:rsidRPr="00C65404">
              <w:rPr>
                <w:rFonts w:ascii="Times New Roman" w:hAnsi="Times New Roman" w:cs="Times New Roman"/>
                <w:w w:val="108"/>
              </w:rPr>
              <w:t>)</w:t>
            </w:r>
          </w:p>
        </w:tc>
        <w:tc>
          <w:tcPr>
            <w:tcW w:w="2425" w:type="dxa"/>
          </w:tcPr>
          <w:p w14:paraId="08340350" w14:textId="77777777" w:rsidR="00E9014E" w:rsidRPr="00C65404" w:rsidRDefault="00E9014E" w:rsidP="00EC3C2D">
            <w:pPr>
              <w:autoSpaceDE w:val="0"/>
              <w:autoSpaceDN w:val="0"/>
              <w:adjustRightInd w:val="0"/>
              <w:spacing w:before="38"/>
              <w:ind w:left="57" w:right="-20"/>
              <w:jc w:val="right"/>
              <w:rPr>
                <w:rFonts w:ascii="Times New Roman" w:hAnsi="Times New Roman" w:cs="Times New Roman"/>
                <w:w w:val="107"/>
              </w:rPr>
            </w:pPr>
            <w:r w:rsidRPr="00C65404">
              <w:rPr>
                <w:rFonts w:ascii="Times New Roman" w:hAnsi="Times New Roman" w:cs="Times New Roman"/>
                <w:w w:val="107"/>
              </w:rPr>
              <w:t>37200</w:t>
            </w:r>
          </w:p>
        </w:tc>
      </w:tr>
      <w:tr w:rsidR="00E9014E" w:rsidRPr="00C65404" w14:paraId="4F01F1F2" w14:textId="77777777" w:rsidTr="00EC3C2D">
        <w:tc>
          <w:tcPr>
            <w:tcW w:w="4405" w:type="dxa"/>
          </w:tcPr>
          <w:p w14:paraId="337471B7"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153B5904" w14:textId="77777777" w:rsidR="00E9014E" w:rsidRPr="00C65404" w:rsidRDefault="00E9014E" w:rsidP="00EC3C2D">
            <w:pPr>
              <w:autoSpaceDE w:val="0"/>
              <w:autoSpaceDN w:val="0"/>
              <w:adjustRightInd w:val="0"/>
              <w:spacing w:before="49"/>
              <w:ind w:left="179" w:right="-20"/>
              <w:jc w:val="right"/>
              <w:rPr>
                <w:rFonts w:ascii="Times New Roman" w:hAnsi="Times New Roman" w:cs="Times New Roman"/>
              </w:rPr>
            </w:pPr>
            <w:r w:rsidRPr="00C65404">
              <w:rPr>
                <w:rFonts w:ascii="Times New Roman" w:hAnsi="Times New Roman" w:cs="Times New Roman"/>
              </w:rPr>
              <w:t>WTCB</w:t>
            </w:r>
            <w:r w:rsidRPr="00C65404">
              <w:rPr>
                <w:rFonts w:ascii="Times New Roman" w:hAnsi="Times New Roman" w:cs="Times New Roman"/>
                <w:w w:val="101"/>
              </w:rPr>
              <w:t>(</w:t>
            </w:r>
            <w:r w:rsidRPr="00C65404">
              <w:rPr>
                <w:rFonts w:ascii="Times New Roman" w:hAnsi="Times New Roman" w:cs="Times New Roman"/>
              </w:rPr>
              <w:t>FM</w:t>
            </w:r>
            <w:r w:rsidRPr="00C65404">
              <w:rPr>
                <w:rFonts w:ascii="Times New Roman" w:hAnsi="Times New Roman" w:cs="Times New Roman"/>
                <w:w w:val="101"/>
              </w:rPr>
              <w:t>)</w:t>
            </w:r>
          </w:p>
        </w:tc>
        <w:tc>
          <w:tcPr>
            <w:tcW w:w="2425" w:type="dxa"/>
          </w:tcPr>
          <w:p w14:paraId="20D2B8A2" w14:textId="77777777" w:rsidR="00E9014E" w:rsidRPr="00C65404" w:rsidRDefault="00E9014E" w:rsidP="00EC3C2D">
            <w:pPr>
              <w:autoSpaceDE w:val="0"/>
              <w:autoSpaceDN w:val="0"/>
              <w:adjustRightInd w:val="0"/>
              <w:spacing w:before="49"/>
              <w:ind w:left="179" w:right="-20"/>
              <w:jc w:val="right"/>
              <w:rPr>
                <w:rFonts w:ascii="Times New Roman" w:hAnsi="Times New Roman" w:cs="Times New Roman"/>
              </w:rPr>
            </w:pPr>
            <w:r w:rsidRPr="00C65404">
              <w:rPr>
                <w:rFonts w:ascii="Times New Roman" w:hAnsi="Times New Roman" w:cs="Times New Roman"/>
              </w:rPr>
              <w:t>54791</w:t>
            </w:r>
          </w:p>
        </w:tc>
      </w:tr>
      <w:tr w:rsidR="00E9014E" w:rsidRPr="00C65404" w14:paraId="1E13D6FF" w14:textId="77777777" w:rsidTr="00EC3C2D">
        <w:tc>
          <w:tcPr>
            <w:tcW w:w="4405" w:type="dxa"/>
          </w:tcPr>
          <w:p w14:paraId="18ABBB9D" w14:textId="77777777" w:rsidR="00E9014E" w:rsidRPr="00C65404" w:rsidRDefault="00E9014E" w:rsidP="00EC3C2D">
            <w:pPr>
              <w:autoSpaceDE w:val="0"/>
              <w:autoSpaceDN w:val="0"/>
              <w:adjustRightInd w:val="0"/>
              <w:spacing w:before="46"/>
              <w:ind w:left="54" w:right="-20"/>
              <w:rPr>
                <w:rFonts w:ascii="Times New Roman" w:hAnsi="Times New Roman" w:cs="Times New Roman"/>
              </w:rPr>
            </w:pPr>
            <w:r w:rsidRPr="00C65404">
              <w:rPr>
                <w:rFonts w:ascii="Times New Roman" w:hAnsi="Times New Roman" w:cs="Times New Roman"/>
              </w:rPr>
              <w:t xml:space="preserve">Dallas/Fort </w:t>
            </w:r>
            <w:r w:rsidRPr="00C65404">
              <w:rPr>
                <w:rFonts w:ascii="Times New Roman" w:hAnsi="Times New Roman" w:cs="Times New Roman"/>
                <w:spacing w:val="12"/>
              </w:rPr>
              <w:t xml:space="preserve"> </w:t>
            </w:r>
            <w:r w:rsidRPr="00C65404">
              <w:rPr>
                <w:rFonts w:ascii="Times New Roman" w:hAnsi="Times New Roman" w:cs="Times New Roman"/>
              </w:rPr>
              <w:t>Worth,</w:t>
            </w:r>
            <w:r w:rsidRPr="00C65404">
              <w:rPr>
                <w:rFonts w:ascii="Times New Roman" w:hAnsi="Times New Roman" w:cs="Times New Roman"/>
                <w:spacing w:val="-19"/>
              </w:rPr>
              <w:t xml:space="preserve"> </w:t>
            </w:r>
            <w:r w:rsidRPr="00C65404">
              <w:rPr>
                <w:rFonts w:ascii="Times New Roman" w:hAnsi="Times New Roman" w:cs="Times New Roman"/>
              </w:rPr>
              <w:t>TX</w:t>
            </w:r>
          </w:p>
        </w:tc>
        <w:tc>
          <w:tcPr>
            <w:tcW w:w="2520" w:type="dxa"/>
          </w:tcPr>
          <w:p w14:paraId="0F4942B1" w14:textId="77777777" w:rsidR="00E9014E" w:rsidRPr="00C65404" w:rsidRDefault="00E9014E" w:rsidP="00EC3C2D">
            <w:pPr>
              <w:autoSpaceDE w:val="0"/>
              <w:autoSpaceDN w:val="0"/>
              <w:adjustRightInd w:val="0"/>
              <w:spacing w:before="46"/>
              <w:ind w:left="122" w:right="-20"/>
              <w:jc w:val="right"/>
              <w:rPr>
                <w:rFonts w:ascii="Times New Roman" w:hAnsi="Times New Roman" w:cs="Times New Roman"/>
              </w:rPr>
            </w:pPr>
            <w:r w:rsidRPr="00C65404">
              <w:rPr>
                <w:rFonts w:ascii="Times New Roman" w:hAnsi="Times New Roman" w:cs="Times New Roman"/>
                <w:w w:val="105"/>
              </w:rPr>
              <w:t>WBAP</w:t>
            </w:r>
            <w:r w:rsidRPr="00C65404">
              <w:rPr>
                <w:rFonts w:ascii="Times New Roman" w:hAnsi="Times New Roman" w:cs="Times New Roman"/>
                <w:w w:val="106"/>
              </w:rPr>
              <w:t>(</w:t>
            </w:r>
            <w:r w:rsidRPr="00C65404">
              <w:rPr>
                <w:rFonts w:ascii="Times New Roman" w:hAnsi="Times New Roman" w:cs="Times New Roman"/>
                <w:w w:val="105"/>
              </w:rPr>
              <w:t>AM</w:t>
            </w:r>
            <w:r w:rsidRPr="00C65404">
              <w:rPr>
                <w:rFonts w:ascii="Times New Roman" w:hAnsi="Times New Roman" w:cs="Times New Roman"/>
                <w:w w:val="106"/>
              </w:rPr>
              <w:t>)</w:t>
            </w:r>
          </w:p>
        </w:tc>
        <w:tc>
          <w:tcPr>
            <w:tcW w:w="2425" w:type="dxa"/>
          </w:tcPr>
          <w:p w14:paraId="08902CD0" w14:textId="77777777" w:rsidR="00E9014E" w:rsidRPr="00C65404" w:rsidRDefault="00E9014E" w:rsidP="00EC3C2D">
            <w:pPr>
              <w:autoSpaceDE w:val="0"/>
              <w:autoSpaceDN w:val="0"/>
              <w:adjustRightInd w:val="0"/>
              <w:spacing w:before="46"/>
              <w:ind w:left="122" w:right="-20"/>
              <w:jc w:val="right"/>
              <w:rPr>
                <w:rFonts w:ascii="Times New Roman" w:hAnsi="Times New Roman" w:cs="Times New Roman"/>
                <w:w w:val="105"/>
              </w:rPr>
            </w:pPr>
            <w:r w:rsidRPr="00C65404">
              <w:rPr>
                <w:rFonts w:ascii="Times New Roman" w:hAnsi="Times New Roman" w:cs="Times New Roman"/>
                <w:w w:val="105"/>
              </w:rPr>
              <w:t>71200</w:t>
            </w:r>
          </w:p>
        </w:tc>
      </w:tr>
      <w:tr w:rsidR="00E9014E" w:rsidRPr="00C65404" w14:paraId="1C0099E2" w14:textId="77777777" w:rsidTr="00EC3C2D">
        <w:tc>
          <w:tcPr>
            <w:tcW w:w="4405" w:type="dxa"/>
          </w:tcPr>
          <w:p w14:paraId="7A2BA749"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77BD93A0" w14:textId="77777777" w:rsidR="00E9014E" w:rsidRPr="00C65404" w:rsidRDefault="00E9014E" w:rsidP="00EC3C2D">
            <w:pPr>
              <w:autoSpaceDE w:val="0"/>
              <w:autoSpaceDN w:val="0"/>
              <w:adjustRightInd w:val="0"/>
              <w:spacing w:before="46"/>
              <w:ind w:left="215" w:right="-20"/>
              <w:jc w:val="right"/>
              <w:rPr>
                <w:rFonts w:ascii="Times New Roman" w:hAnsi="Times New Roman" w:cs="Times New Roman"/>
              </w:rPr>
            </w:pPr>
            <w:r w:rsidRPr="00C65404">
              <w:rPr>
                <w:rFonts w:ascii="Times New Roman" w:hAnsi="Times New Roman" w:cs="Times New Roman"/>
                <w:w w:val="103"/>
              </w:rPr>
              <w:t>KTCK-FM</w:t>
            </w:r>
          </w:p>
        </w:tc>
        <w:tc>
          <w:tcPr>
            <w:tcW w:w="2425" w:type="dxa"/>
          </w:tcPr>
          <w:p w14:paraId="3ED567EC" w14:textId="77777777" w:rsidR="00E9014E" w:rsidRPr="00C65404" w:rsidRDefault="00E9014E" w:rsidP="00EC3C2D">
            <w:pPr>
              <w:autoSpaceDE w:val="0"/>
              <w:autoSpaceDN w:val="0"/>
              <w:adjustRightInd w:val="0"/>
              <w:spacing w:before="46"/>
              <w:ind w:left="215" w:right="-20"/>
              <w:jc w:val="right"/>
              <w:rPr>
                <w:rFonts w:ascii="Times New Roman" w:hAnsi="Times New Roman" w:cs="Times New Roman"/>
                <w:w w:val="103"/>
              </w:rPr>
            </w:pPr>
            <w:r w:rsidRPr="00C65404">
              <w:rPr>
                <w:rFonts w:ascii="Times New Roman" w:hAnsi="Times New Roman" w:cs="Times New Roman"/>
                <w:w w:val="103"/>
              </w:rPr>
              <w:t>26468</w:t>
            </w:r>
          </w:p>
        </w:tc>
      </w:tr>
      <w:tr w:rsidR="00E9014E" w:rsidRPr="00C65404" w14:paraId="214096E9" w14:textId="77777777" w:rsidTr="00EC3C2D">
        <w:tc>
          <w:tcPr>
            <w:tcW w:w="4405" w:type="dxa"/>
          </w:tcPr>
          <w:p w14:paraId="5E1C4213"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7D1FBDF9" w14:textId="77777777" w:rsidR="00E9014E" w:rsidRPr="00C65404" w:rsidRDefault="00E9014E" w:rsidP="00EC3C2D">
            <w:pPr>
              <w:autoSpaceDE w:val="0"/>
              <w:autoSpaceDN w:val="0"/>
              <w:adjustRightInd w:val="0"/>
              <w:spacing w:before="42"/>
              <w:ind w:left="279" w:right="-20"/>
              <w:jc w:val="right"/>
              <w:rPr>
                <w:rFonts w:ascii="Times New Roman" w:hAnsi="Times New Roman" w:cs="Times New Roman"/>
              </w:rPr>
            </w:pPr>
            <w:r w:rsidRPr="00C65404">
              <w:rPr>
                <w:rFonts w:ascii="Times New Roman" w:hAnsi="Times New Roman" w:cs="Times New Roman"/>
              </w:rPr>
              <w:t>KSCS(FM)</w:t>
            </w:r>
          </w:p>
        </w:tc>
        <w:tc>
          <w:tcPr>
            <w:tcW w:w="2425" w:type="dxa"/>
          </w:tcPr>
          <w:p w14:paraId="45C7E8F3" w14:textId="77777777" w:rsidR="00E9014E" w:rsidRPr="00C65404" w:rsidRDefault="00E9014E" w:rsidP="00EC3C2D">
            <w:pPr>
              <w:autoSpaceDE w:val="0"/>
              <w:autoSpaceDN w:val="0"/>
              <w:adjustRightInd w:val="0"/>
              <w:spacing w:before="42"/>
              <w:ind w:left="279" w:right="-20"/>
              <w:jc w:val="right"/>
              <w:rPr>
                <w:rFonts w:ascii="Times New Roman" w:hAnsi="Times New Roman" w:cs="Times New Roman"/>
              </w:rPr>
            </w:pPr>
            <w:r w:rsidRPr="00C65404">
              <w:rPr>
                <w:rFonts w:ascii="Times New Roman" w:hAnsi="Times New Roman" w:cs="Times New Roman"/>
              </w:rPr>
              <w:t>71201</w:t>
            </w:r>
          </w:p>
        </w:tc>
      </w:tr>
      <w:tr w:rsidR="00E9014E" w:rsidRPr="00C65404" w14:paraId="5B9FEA53" w14:textId="77777777" w:rsidTr="00EC3C2D">
        <w:tc>
          <w:tcPr>
            <w:tcW w:w="4405" w:type="dxa"/>
          </w:tcPr>
          <w:p w14:paraId="45EA19F3" w14:textId="77777777" w:rsidR="00E9014E" w:rsidRPr="00C65404" w:rsidRDefault="00E9014E" w:rsidP="00EC3C2D">
            <w:pPr>
              <w:autoSpaceDE w:val="0"/>
              <w:autoSpaceDN w:val="0"/>
              <w:adjustRightInd w:val="0"/>
              <w:spacing w:before="35"/>
              <w:ind w:left="47" w:right="-20"/>
              <w:rPr>
                <w:rFonts w:ascii="Times New Roman" w:hAnsi="Times New Roman" w:cs="Times New Roman"/>
              </w:rPr>
            </w:pPr>
            <w:r w:rsidRPr="00C65404">
              <w:rPr>
                <w:rFonts w:ascii="Times New Roman" w:hAnsi="Times New Roman" w:cs="Times New Roman"/>
              </w:rPr>
              <w:t>Des</w:t>
            </w:r>
            <w:r w:rsidRPr="00C65404">
              <w:rPr>
                <w:rFonts w:ascii="Times New Roman" w:hAnsi="Times New Roman" w:cs="Times New Roman"/>
                <w:spacing w:val="12"/>
              </w:rPr>
              <w:t xml:space="preserve"> </w:t>
            </w:r>
            <w:r w:rsidRPr="00C65404">
              <w:rPr>
                <w:rFonts w:ascii="Times New Roman" w:hAnsi="Times New Roman" w:cs="Times New Roman"/>
              </w:rPr>
              <w:t>Moines,</w:t>
            </w:r>
            <w:r w:rsidRPr="00C65404">
              <w:rPr>
                <w:rFonts w:ascii="Times New Roman" w:hAnsi="Times New Roman" w:cs="Times New Roman"/>
                <w:spacing w:val="-4"/>
              </w:rPr>
              <w:t xml:space="preserve"> </w:t>
            </w:r>
            <w:r w:rsidRPr="00C65404">
              <w:rPr>
                <w:rFonts w:ascii="Times New Roman" w:hAnsi="Times New Roman" w:cs="Times New Roman"/>
              </w:rPr>
              <w:t>IA</w:t>
            </w:r>
          </w:p>
        </w:tc>
        <w:tc>
          <w:tcPr>
            <w:tcW w:w="2520" w:type="dxa"/>
          </w:tcPr>
          <w:p w14:paraId="40F246AF" w14:textId="77777777" w:rsidR="00E9014E" w:rsidRPr="00C65404" w:rsidRDefault="00E9014E" w:rsidP="00EC3C2D">
            <w:pPr>
              <w:autoSpaceDE w:val="0"/>
              <w:autoSpaceDN w:val="0"/>
              <w:adjustRightInd w:val="0"/>
              <w:spacing w:before="42"/>
              <w:ind w:left="150" w:right="-20"/>
              <w:jc w:val="right"/>
              <w:rPr>
                <w:rFonts w:ascii="Times New Roman" w:hAnsi="Times New Roman" w:cs="Times New Roman"/>
              </w:rPr>
            </w:pPr>
            <w:r w:rsidRPr="00C65404">
              <w:rPr>
                <w:rFonts w:ascii="Times New Roman" w:hAnsi="Times New Roman" w:cs="Times New Roman"/>
                <w:w w:val="105"/>
              </w:rPr>
              <w:t>KBGG</w:t>
            </w:r>
            <w:r w:rsidRPr="00C65404">
              <w:rPr>
                <w:rFonts w:ascii="Times New Roman" w:hAnsi="Times New Roman" w:cs="Times New Roman"/>
                <w:w w:val="106"/>
              </w:rPr>
              <w:t>(</w:t>
            </w:r>
            <w:r w:rsidRPr="00C65404">
              <w:rPr>
                <w:rFonts w:ascii="Times New Roman" w:hAnsi="Times New Roman" w:cs="Times New Roman"/>
                <w:w w:val="105"/>
              </w:rPr>
              <w:t>AM</w:t>
            </w:r>
            <w:r w:rsidRPr="00C65404">
              <w:rPr>
                <w:rFonts w:ascii="Times New Roman" w:hAnsi="Times New Roman" w:cs="Times New Roman"/>
                <w:w w:val="106"/>
              </w:rPr>
              <w:t>)</w:t>
            </w:r>
          </w:p>
        </w:tc>
        <w:tc>
          <w:tcPr>
            <w:tcW w:w="2425" w:type="dxa"/>
          </w:tcPr>
          <w:p w14:paraId="298E8563" w14:textId="77777777" w:rsidR="00E9014E" w:rsidRPr="00C65404" w:rsidRDefault="00E9014E" w:rsidP="00EC3C2D">
            <w:pPr>
              <w:autoSpaceDE w:val="0"/>
              <w:autoSpaceDN w:val="0"/>
              <w:adjustRightInd w:val="0"/>
              <w:spacing w:before="42"/>
              <w:ind w:left="150" w:right="-20"/>
              <w:jc w:val="right"/>
              <w:rPr>
                <w:rFonts w:ascii="Times New Roman" w:hAnsi="Times New Roman" w:cs="Times New Roman"/>
                <w:w w:val="105"/>
              </w:rPr>
            </w:pPr>
            <w:r w:rsidRPr="00C65404">
              <w:rPr>
                <w:rFonts w:ascii="Times New Roman" w:hAnsi="Times New Roman" w:cs="Times New Roman"/>
                <w:w w:val="105"/>
              </w:rPr>
              <w:t>87105</w:t>
            </w:r>
          </w:p>
        </w:tc>
      </w:tr>
      <w:tr w:rsidR="00E9014E" w:rsidRPr="00C65404" w14:paraId="5A8B762D" w14:textId="77777777" w:rsidTr="00EC3C2D">
        <w:tc>
          <w:tcPr>
            <w:tcW w:w="4405" w:type="dxa"/>
          </w:tcPr>
          <w:p w14:paraId="20ED574F"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4C3B2D6B" w14:textId="77777777" w:rsidR="00E9014E" w:rsidRPr="00C65404" w:rsidRDefault="00E9014E" w:rsidP="00EC3C2D">
            <w:pPr>
              <w:autoSpaceDE w:val="0"/>
              <w:autoSpaceDN w:val="0"/>
              <w:adjustRightInd w:val="0"/>
              <w:spacing w:before="38"/>
              <w:ind w:left="265" w:right="-20"/>
              <w:jc w:val="right"/>
              <w:rPr>
                <w:rFonts w:ascii="Times New Roman" w:hAnsi="Times New Roman" w:cs="Times New Roman"/>
              </w:rPr>
            </w:pPr>
            <w:r w:rsidRPr="00C65404">
              <w:rPr>
                <w:rFonts w:ascii="Times New Roman" w:hAnsi="Times New Roman" w:cs="Times New Roman"/>
                <w:w w:val="104"/>
              </w:rPr>
              <w:t>KHKI</w:t>
            </w:r>
            <w:r w:rsidRPr="00C65404">
              <w:rPr>
                <w:rFonts w:ascii="Times New Roman" w:hAnsi="Times New Roman" w:cs="Times New Roman"/>
                <w:w w:val="105"/>
              </w:rPr>
              <w:t>(</w:t>
            </w:r>
            <w:r w:rsidRPr="00C65404">
              <w:rPr>
                <w:rFonts w:ascii="Times New Roman" w:hAnsi="Times New Roman" w:cs="Times New Roman"/>
                <w:w w:val="104"/>
              </w:rPr>
              <w:t>FM</w:t>
            </w:r>
            <w:r w:rsidRPr="00C65404">
              <w:rPr>
                <w:rFonts w:ascii="Times New Roman" w:hAnsi="Times New Roman" w:cs="Times New Roman"/>
                <w:w w:val="105"/>
              </w:rPr>
              <w:t>)</w:t>
            </w:r>
          </w:p>
        </w:tc>
        <w:tc>
          <w:tcPr>
            <w:tcW w:w="2425" w:type="dxa"/>
          </w:tcPr>
          <w:p w14:paraId="154A32CC" w14:textId="77777777" w:rsidR="00E9014E" w:rsidRPr="00C65404" w:rsidRDefault="00E9014E" w:rsidP="00EC3C2D">
            <w:pPr>
              <w:autoSpaceDE w:val="0"/>
              <w:autoSpaceDN w:val="0"/>
              <w:adjustRightInd w:val="0"/>
              <w:spacing w:before="38"/>
              <w:ind w:left="265" w:right="-20"/>
              <w:jc w:val="right"/>
              <w:rPr>
                <w:rFonts w:ascii="Times New Roman" w:hAnsi="Times New Roman" w:cs="Times New Roman"/>
                <w:w w:val="104"/>
              </w:rPr>
            </w:pPr>
            <w:r w:rsidRPr="00C65404">
              <w:rPr>
                <w:rFonts w:ascii="Times New Roman" w:hAnsi="Times New Roman" w:cs="Times New Roman"/>
                <w:w w:val="104"/>
              </w:rPr>
              <w:t>12966</w:t>
            </w:r>
          </w:p>
        </w:tc>
      </w:tr>
      <w:tr w:rsidR="00E9014E" w:rsidRPr="00C65404" w14:paraId="3B19CAA2" w14:textId="77777777" w:rsidTr="00EC3C2D">
        <w:tc>
          <w:tcPr>
            <w:tcW w:w="4405" w:type="dxa"/>
          </w:tcPr>
          <w:p w14:paraId="334193C9"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75CF4E06" w14:textId="77777777" w:rsidR="00E9014E" w:rsidRPr="00C65404" w:rsidRDefault="00E9014E" w:rsidP="00EC3C2D">
            <w:pPr>
              <w:autoSpaceDE w:val="0"/>
              <w:autoSpaceDN w:val="0"/>
              <w:adjustRightInd w:val="0"/>
              <w:spacing w:before="42"/>
              <w:ind w:left="165" w:right="-20"/>
              <w:jc w:val="right"/>
              <w:rPr>
                <w:rFonts w:ascii="Times New Roman" w:hAnsi="Times New Roman" w:cs="Times New Roman"/>
              </w:rPr>
            </w:pPr>
            <w:r w:rsidRPr="00C65404">
              <w:rPr>
                <w:rFonts w:ascii="Times New Roman" w:hAnsi="Times New Roman" w:cs="Times New Roman"/>
                <w:w w:val="102"/>
              </w:rPr>
              <w:t>KGGO</w:t>
            </w:r>
            <w:r w:rsidRPr="00C65404">
              <w:rPr>
                <w:rFonts w:ascii="Times New Roman" w:hAnsi="Times New Roman" w:cs="Times New Roman"/>
                <w:w w:val="103"/>
              </w:rPr>
              <w:t>(</w:t>
            </w:r>
            <w:r w:rsidRPr="00C65404">
              <w:rPr>
                <w:rFonts w:ascii="Times New Roman" w:hAnsi="Times New Roman" w:cs="Times New Roman"/>
                <w:w w:val="102"/>
              </w:rPr>
              <w:t>FM</w:t>
            </w:r>
            <w:r w:rsidRPr="00C65404">
              <w:rPr>
                <w:rFonts w:ascii="Times New Roman" w:hAnsi="Times New Roman" w:cs="Times New Roman"/>
                <w:w w:val="103"/>
              </w:rPr>
              <w:t>)</w:t>
            </w:r>
          </w:p>
        </w:tc>
        <w:tc>
          <w:tcPr>
            <w:tcW w:w="2425" w:type="dxa"/>
          </w:tcPr>
          <w:p w14:paraId="2CF12B60" w14:textId="77777777" w:rsidR="00E9014E" w:rsidRPr="00C65404" w:rsidRDefault="00E9014E" w:rsidP="00EC3C2D">
            <w:pPr>
              <w:autoSpaceDE w:val="0"/>
              <w:autoSpaceDN w:val="0"/>
              <w:adjustRightInd w:val="0"/>
              <w:spacing w:before="42"/>
              <w:ind w:left="165" w:right="-20"/>
              <w:jc w:val="right"/>
              <w:rPr>
                <w:rFonts w:ascii="Times New Roman" w:hAnsi="Times New Roman" w:cs="Times New Roman"/>
                <w:w w:val="102"/>
              </w:rPr>
            </w:pPr>
            <w:r w:rsidRPr="00C65404">
              <w:rPr>
                <w:rFonts w:ascii="Times New Roman" w:hAnsi="Times New Roman" w:cs="Times New Roman"/>
                <w:w w:val="102"/>
              </w:rPr>
              <w:t>12965</w:t>
            </w:r>
          </w:p>
        </w:tc>
      </w:tr>
      <w:tr w:rsidR="00E9014E" w:rsidRPr="00C65404" w14:paraId="5AF77FF8" w14:textId="77777777" w:rsidTr="00EC3C2D">
        <w:tc>
          <w:tcPr>
            <w:tcW w:w="4405" w:type="dxa"/>
          </w:tcPr>
          <w:p w14:paraId="677F6AA3"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1E2ADB7D" w14:textId="77777777" w:rsidR="00E9014E" w:rsidRPr="00C65404" w:rsidRDefault="00E9014E" w:rsidP="00EC3C2D">
            <w:pPr>
              <w:autoSpaceDE w:val="0"/>
              <w:autoSpaceDN w:val="0"/>
              <w:adjustRightInd w:val="0"/>
              <w:spacing w:before="46"/>
              <w:ind w:left="308" w:right="-20"/>
              <w:jc w:val="right"/>
              <w:rPr>
                <w:rFonts w:ascii="Times New Roman" w:hAnsi="Times New Roman" w:cs="Times New Roman"/>
              </w:rPr>
            </w:pPr>
            <w:r w:rsidRPr="00C65404">
              <w:rPr>
                <w:rFonts w:ascii="Times New Roman" w:hAnsi="Times New Roman" w:cs="Times New Roman"/>
              </w:rPr>
              <w:t>KJJY(FM)</w:t>
            </w:r>
          </w:p>
        </w:tc>
        <w:tc>
          <w:tcPr>
            <w:tcW w:w="2425" w:type="dxa"/>
          </w:tcPr>
          <w:p w14:paraId="6D330FF1" w14:textId="77777777" w:rsidR="00E9014E" w:rsidRPr="00C65404" w:rsidRDefault="00E9014E" w:rsidP="00EC3C2D">
            <w:pPr>
              <w:autoSpaceDE w:val="0"/>
              <w:autoSpaceDN w:val="0"/>
              <w:adjustRightInd w:val="0"/>
              <w:spacing w:before="46"/>
              <w:ind w:left="308" w:right="-20"/>
              <w:jc w:val="right"/>
              <w:rPr>
                <w:rFonts w:ascii="Times New Roman" w:hAnsi="Times New Roman" w:cs="Times New Roman"/>
              </w:rPr>
            </w:pPr>
            <w:r w:rsidRPr="00C65404">
              <w:rPr>
                <w:rFonts w:ascii="Times New Roman" w:hAnsi="Times New Roman" w:cs="Times New Roman"/>
              </w:rPr>
              <w:t>22882</w:t>
            </w:r>
          </w:p>
        </w:tc>
      </w:tr>
      <w:tr w:rsidR="00E9014E" w:rsidRPr="00C65404" w14:paraId="46DF00D0" w14:textId="77777777" w:rsidTr="00EC3C2D">
        <w:tc>
          <w:tcPr>
            <w:tcW w:w="4405" w:type="dxa"/>
          </w:tcPr>
          <w:p w14:paraId="63F52AD4"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4F78E9C5" w14:textId="77777777" w:rsidR="00E9014E" w:rsidRPr="00C65404" w:rsidRDefault="00E9014E" w:rsidP="00EC3C2D">
            <w:pPr>
              <w:autoSpaceDE w:val="0"/>
              <w:autoSpaceDN w:val="0"/>
              <w:adjustRightInd w:val="0"/>
              <w:spacing w:before="46"/>
              <w:ind w:left="65" w:right="-20"/>
              <w:jc w:val="right"/>
              <w:rPr>
                <w:rFonts w:ascii="Times New Roman" w:hAnsi="Times New Roman" w:cs="Times New Roman"/>
              </w:rPr>
            </w:pPr>
            <w:r w:rsidRPr="00C65404">
              <w:rPr>
                <w:rFonts w:ascii="Times New Roman" w:hAnsi="Times New Roman" w:cs="Times New Roman"/>
                <w:w w:val="106"/>
              </w:rPr>
              <w:t>KWQW</w:t>
            </w:r>
            <w:r w:rsidRPr="00C65404">
              <w:rPr>
                <w:rFonts w:ascii="Times New Roman" w:hAnsi="Times New Roman" w:cs="Times New Roman"/>
                <w:w w:val="107"/>
              </w:rPr>
              <w:t>(</w:t>
            </w:r>
            <w:r w:rsidRPr="00C65404">
              <w:rPr>
                <w:rFonts w:ascii="Times New Roman" w:hAnsi="Times New Roman" w:cs="Times New Roman"/>
                <w:w w:val="106"/>
              </w:rPr>
              <w:t>FM</w:t>
            </w:r>
            <w:r w:rsidRPr="00C65404">
              <w:rPr>
                <w:rFonts w:ascii="Times New Roman" w:hAnsi="Times New Roman" w:cs="Times New Roman"/>
                <w:w w:val="107"/>
              </w:rPr>
              <w:t>)</w:t>
            </w:r>
          </w:p>
        </w:tc>
        <w:tc>
          <w:tcPr>
            <w:tcW w:w="2425" w:type="dxa"/>
          </w:tcPr>
          <w:p w14:paraId="6CAD13D7" w14:textId="77777777" w:rsidR="00E9014E" w:rsidRPr="00C65404" w:rsidRDefault="00E9014E" w:rsidP="00EC3C2D">
            <w:pPr>
              <w:autoSpaceDE w:val="0"/>
              <w:autoSpaceDN w:val="0"/>
              <w:adjustRightInd w:val="0"/>
              <w:spacing w:before="46"/>
              <w:ind w:left="65" w:right="-20"/>
              <w:jc w:val="right"/>
              <w:rPr>
                <w:rFonts w:ascii="Times New Roman" w:hAnsi="Times New Roman" w:cs="Times New Roman"/>
                <w:w w:val="106"/>
              </w:rPr>
            </w:pPr>
            <w:r w:rsidRPr="00C65404">
              <w:rPr>
                <w:rFonts w:ascii="Times New Roman" w:hAnsi="Times New Roman" w:cs="Times New Roman"/>
                <w:w w:val="106"/>
              </w:rPr>
              <w:t>30116</w:t>
            </w:r>
          </w:p>
        </w:tc>
      </w:tr>
      <w:tr w:rsidR="00E9014E" w:rsidRPr="00C65404" w14:paraId="31C4FFC1" w14:textId="77777777" w:rsidTr="00EC3C2D">
        <w:tc>
          <w:tcPr>
            <w:tcW w:w="4405" w:type="dxa"/>
          </w:tcPr>
          <w:p w14:paraId="742F0001" w14:textId="77777777" w:rsidR="00E9014E" w:rsidRPr="00C65404" w:rsidRDefault="00E9014E" w:rsidP="00EC3C2D">
            <w:pPr>
              <w:autoSpaceDE w:val="0"/>
              <w:autoSpaceDN w:val="0"/>
              <w:adjustRightInd w:val="0"/>
              <w:spacing w:before="38"/>
              <w:ind w:left="47" w:right="-20"/>
              <w:rPr>
                <w:rFonts w:ascii="Times New Roman" w:hAnsi="Times New Roman" w:cs="Times New Roman"/>
              </w:rPr>
            </w:pPr>
            <w:r w:rsidRPr="00C65404">
              <w:rPr>
                <w:rFonts w:ascii="Times New Roman" w:hAnsi="Times New Roman" w:cs="Times New Roman"/>
              </w:rPr>
              <w:t>Detroit,</w:t>
            </w:r>
            <w:r w:rsidRPr="00C65404">
              <w:rPr>
                <w:rFonts w:ascii="Times New Roman" w:hAnsi="Times New Roman" w:cs="Times New Roman"/>
                <w:spacing w:val="-27"/>
              </w:rPr>
              <w:t xml:space="preserve"> </w:t>
            </w:r>
            <w:r w:rsidRPr="00C65404">
              <w:rPr>
                <w:rFonts w:ascii="Times New Roman" w:hAnsi="Times New Roman" w:cs="Times New Roman"/>
              </w:rPr>
              <w:t>MI</w:t>
            </w:r>
          </w:p>
        </w:tc>
        <w:tc>
          <w:tcPr>
            <w:tcW w:w="2520" w:type="dxa"/>
          </w:tcPr>
          <w:p w14:paraId="4A201B67" w14:textId="77777777" w:rsidR="00E9014E" w:rsidRPr="00C65404" w:rsidRDefault="00E9014E" w:rsidP="00EC3C2D">
            <w:pPr>
              <w:autoSpaceDE w:val="0"/>
              <w:autoSpaceDN w:val="0"/>
              <w:adjustRightInd w:val="0"/>
              <w:spacing w:before="38"/>
              <w:ind w:left="272" w:right="-20"/>
              <w:jc w:val="right"/>
              <w:rPr>
                <w:rFonts w:ascii="Times New Roman" w:hAnsi="Times New Roman" w:cs="Times New Roman"/>
              </w:rPr>
            </w:pPr>
            <w:r w:rsidRPr="00C65404">
              <w:rPr>
                <w:rFonts w:ascii="Times New Roman" w:hAnsi="Times New Roman" w:cs="Times New Roman"/>
                <w:w w:val="104"/>
              </w:rPr>
              <w:t>WJR</w:t>
            </w:r>
            <w:r w:rsidRPr="00C65404">
              <w:rPr>
                <w:rFonts w:ascii="Times New Roman" w:hAnsi="Times New Roman" w:cs="Times New Roman"/>
                <w:w w:val="105"/>
              </w:rPr>
              <w:t>(</w:t>
            </w:r>
            <w:r w:rsidRPr="00C65404">
              <w:rPr>
                <w:rFonts w:ascii="Times New Roman" w:hAnsi="Times New Roman" w:cs="Times New Roman"/>
                <w:w w:val="104"/>
              </w:rPr>
              <w:t>AM</w:t>
            </w:r>
            <w:r w:rsidRPr="00C65404">
              <w:rPr>
                <w:rFonts w:ascii="Times New Roman" w:hAnsi="Times New Roman" w:cs="Times New Roman"/>
                <w:w w:val="105"/>
              </w:rPr>
              <w:t>)</w:t>
            </w:r>
          </w:p>
        </w:tc>
        <w:tc>
          <w:tcPr>
            <w:tcW w:w="2425" w:type="dxa"/>
          </w:tcPr>
          <w:p w14:paraId="4CC80DC4" w14:textId="77777777" w:rsidR="00E9014E" w:rsidRPr="00C65404" w:rsidRDefault="00E9014E" w:rsidP="00EC3C2D">
            <w:pPr>
              <w:autoSpaceDE w:val="0"/>
              <w:autoSpaceDN w:val="0"/>
              <w:adjustRightInd w:val="0"/>
              <w:spacing w:before="38"/>
              <w:ind w:left="272" w:right="-20"/>
              <w:jc w:val="right"/>
              <w:rPr>
                <w:rFonts w:ascii="Times New Roman" w:hAnsi="Times New Roman" w:cs="Times New Roman"/>
                <w:w w:val="104"/>
              </w:rPr>
            </w:pPr>
            <w:r w:rsidRPr="00C65404">
              <w:rPr>
                <w:rFonts w:ascii="Times New Roman" w:hAnsi="Times New Roman" w:cs="Times New Roman"/>
                <w:w w:val="104"/>
              </w:rPr>
              <w:t>8626</w:t>
            </w:r>
          </w:p>
        </w:tc>
      </w:tr>
      <w:tr w:rsidR="00E9014E" w:rsidRPr="00C65404" w14:paraId="0B5A4B48" w14:textId="77777777" w:rsidTr="00EC3C2D">
        <w:tc>
          <w:tcPr>
            <w:tcW w:w="4405" w:type="dxa"/>
          </w:tcPr>
          <w:p w14:paraId="6D946A00"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71B36880" w14:textId="77777777" w:rsidR="00E9014E" w:rsidRPr="00C65404" w:rsidRDefault="00E9014E" w:rsidP="00EC3C2D">
            <w:pPr>
              <w:autoSpaceDE w:val="0"/>
              <w:autoSpaceDN w:val="0"/>
              <w:adjustRightInd w:val="0"/>
              <w:spacing w:before="38"/>
              <w:ind w:left="107" w:right="-20"/>
              <w:jc w:val="right"/>
              <w:rPr>
                <w:rFonts w:ascii="Times New Roman" w:hAnsi="Times New Roman" w:cs="Times New Roman"/>
              </w:rPr>
            </w:pPr>
            <w:r w:rsidRPr="00C65404">
              <w:rPr>
                <w:rFonts w:ascii="Times New Roman" w:hAnsi="Times New Roman" w:cs="Times New Roman"/>
                <w:w w:val="106"/>
              </w:rPr>
              <w:t>WDVD</w:t>
            </w:r>
            <w:r w:rsidRPr="00C65404">
              <w:rPr>
                <w:rFonts w:ascii="Times New Roman" w:hAnsi="Times New Roman" w:cs="Times New Roman"/>
                <w:w w:val="107"/>
              </w:rPr>
              <w:t>(</w:t>
            </w:r>
            <w:r w:rsidRPr="00C65404">
              <w:rPr>
                <w:rFonts w:ascii="Times New Roman" w:hAnsi="Times New Roman" w:cs="Times New Roman"/>
                <w:w w:val="106"/>
              </w:rPr>
              <w:t>FM</w:t>
            </w:r>
            <w:r w:rsidRPr="00C65404">
              <w:rPr>
                <w:rFonts w:ascii="Times New Roman" w:hAnsi="Times New Roman" w:cs="Times New Roman"/>
                <w:w w:val="107"/>
              </w:rPr>
              <w:t>)</w:t>
            </w:r>
          </w:p>
        </w:tc>
        <w:tc>
          <w:tcPr>
            <w:tcW w:w="2425" w:type="dxa"/>
          </w:tcPr>
          <w:p w14:paraId="0ABCE2ED" w14:textId="77777777" w:rsidR="00E9014E" w:rsidRPr="00C65404" w:rsidRDefault="00E9014E" w:rsidP="00EC3C2D">
            <w:pPr>
              <w:autoSpaceDE w:val="0"/>
              <w:autoSpaceDN w:val="0"/>
              <w:adjustRightInd w:val="0"/>
              <w:spacing w:before="38"/>
              <w:ind w:left="107" w:right="-20"/>
              <w:jc w:val="right"/>
              <w:rPr>
                <w:rFonts w:ascii="Times New Roman" w:hAnsi="Times New Roman" w:cs="Times New Roman"/>
                <w:w w:val="106"/>
              </w:rPr>
            </w:pPr>
            <w:r w:rsidRPr="00C65404">
              <w:rPr>
                <w:rFonts w:ascii="Times New Roman" w:hAnsi="Times New Roman" w:cs="Times New Roman"/>
                <w:w w:val="106"/>
              </w:rPr>
              <w:t>8631</w:t>
            </w:r>
          </w:p>
        </w:tc>
      </w:tr>
      <w:tr w:rsidR="00E9014E" w:rsidRPr="00C65404" w14:paraId="52FC61B7" w14:textId="77777777" w:rsidTr="00EC3C2D">
        <w:tc>
          <w:tcPr>
            <w:tcW w:w="4405" w:type="dxa"/>
          </w:tcPr>
          <w:p w14:paraId="2206D0F1"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7A8A6179" w14:textId="77777777" w:rsidR="00E9014E" w:rsidRPr="00C65404" w:rsidRDefault="00E9014E" w:rsidP="00EC3C2D">
            <w:pPr>
              <w:autoSpaceDE w:val="0"/>
              <w:autoSpaceDN w:val="0"/>
              <w:adjustRightInd w:val="0"/>
              <w:spacing w:before="42"/>
              <w:ind w:left="107" w:right="-20"/>
              <w:jc w:val="right"/>
              <w:rPr>
                <w:rFonts w:ascii="Times New Roman" w:hAnsi="Times New Roman" w:cs="Times New Roman"/>
              </w:rPr>
            </w:pPr>
            <w:r w:rsidRPr="00C65404">
              <w:rPr>
                <w:rFonts w:ascii="Times New Roman" w:hAnsi="Times New Roman" w:cs="Times New Roman"/>
                <w:w w:val="103"/>
              </w:rPr>
              <w:t>WDRQ</w:t>
            </w:r>
            <w:r w:rsidRPr="00C65404">
              <w:rPr>
                <w:rFonts w:ascii="Times New Roman" w:hAnsi="Times New Roman" w:cs="Times New Roman"/>
                <w:w w:val="104"/>
              </w:rPr>
              <w:t>(</w:t>
            </w:r>
            <w:r w:rsidRPr="00C65404">
              <w:rPr>
                <w:rFonts w:ascii="Times New Roman" w:hAnsi="Times New Roman" w:cs="Times New Roman"/>
                <w:w w:val="103"/>
              </w:rPr>
              <w:t>FM</w:t>
            </w:r>
            <w:r w:rsidRPr="00C65404">
              <w:rPr>
                <w:rFonts w:ascii="Times New Roman" w:hAnsi="Times New Roman" w:cs="Times New Roman"/>
                <w:w w:val="104"/>
              </w:rPr>
              <w:t>)</w:t>
            </w:r>
          </w:p>
        </w:tc>
        <w:tc>
          <w:tcPr>
            <w:tcW w:w="2425" w:type="dxa"/>
          </w:tcPr>
          <w:p w14:paraId="29CA5A71" w14:textId="77777777" w:rsidR="00E9014E" w:rsidRPr="00C65404" w:rsidRDefault="00E9014E" w:rsidP="00EC3C2D">
            <w:pPr>
              <w:autoSpaceDE w:val="0"/>
              <w:autoSpaceDN w:val="0"/>
              <w:adjustRightInd w:val="0"/>
              <w:spacing w:before="42"/>
              <w:ind w:left="107" w:right="-20"/>
              <w:jc w:val="right"/>
              <w:rPr>
                <w:rFonts w:ascii="Times New Roman" w:hAnsi="Times New Roman" w:cs="Times New Roman"/>
                <w:w w:val="103"/>
              </w:rPr>
            </w:pPr>
            <w:r w:rsidRPr="00C65404">
              <w:rPr>
                <w:rFonts w:ascii="Times New Roman" w:hAnsi="Times New Roman" w:cs="Times New Roman"/>
                <w:w w:val="103"/>
              </w:rPr>
              <w:t>70040</w:t>
            </w:r>
          </w:p>
        </w:tc>
      </w:tr>
      <w:tr w:rsidR="00E9014E" w:rsidRPr="00C65404" w14:paraId="714BB2DA" w14:textId="77777777" w:rsidTr="00EC3C2D">
        <w:tc>
          <w:tcPr>
            <w:tcW w:w="4405" w:type="dxa"/>
          </w:tcPr>
          <w:p w14:paraId="373D79F4" w14:textId="77777777" w:rsidR="00E9014E" w:rsidRPr="00C65404" w:rsidRDefault="00E9014E" w:rsidP="00EC3C2D">
            <w:pPr>
              <w:autoSpaceDE w:val="0"/>
              <w:autoSpaceDN w:val="0"/>
              <w:adjustRightInd w:val="0"/>
              <w:spacing w:before="42"/>
              <w:ind w:left="54" w:right="-20"/>
              <w:rPr>
                <w:rFonts w:ascii="Times New Roman" w:hAnsi="Times New Roman" w:cs="Times New Roman"/>
              </w:rPr>
            </w:pPr>
            <w:r w:rsidRPr="00C65404">
              <w:rPr>
                <w:rFonts w:ascii="Times New Roman" w:hAnsi="Times New Roman" w:cs="Times New Roman"/>
              </w:rPr>
              <w:t>Erie,</w:t>
            </w:r>
            <w:r w:rsidRPr="00C65404">
              <w:rPr>
                <w:rFonts w:ascii="Times New Roman" w:hAnsi="Times New Roman" w:cs="Times New Roman"/>
                <w:spacing w:val="-11"/>
              </w:rPr>
              <w:t xml:space="preserve"> </w:t>
            </w:r>
            <w:r w:rsidRPr="00C65404">
              <w:rPr>
                <w:rFonts w:ascii="Times New Roman" w:hAnsi="Times New Roman" w:cs="Times New Roman"/>
              </w:rPr>
              <w:t>PA</w:t>
            </w:r>
          </w:p>
        </w:tc>
        <w:tc>
          <w:tcPr>
            <w:tcW w:w="2520" w:type="dxa"/>
          </w:tcPr>
          <w:p w14:paraId="4C7C62A0" w14:textId="77777777" w:rsidR="00E9014E" w:rsidRPr="00C65404" w:rsidRDefault="00E9014E" w:rsidP="00EC3C2D">
            <w:pPr>
              <w:autoSpaceDE w:val="0"/>
              <w:autoSpaceDN w:val="0"/>
              <w:adjustRightInd w:val="0"/>
              <w:spacing w:before="42"/>
              <w:ind w:left="136" w:right="-20"/>
              <w:jc w:val="right"/>
              <w:rPr>
                <w:rFonts w:ascii="Times New Roman" w:hAnsi="Times New Roman" w:cs="Times New Roman"/>
              </w:rPr>
            </w:pPr>
            <w:r w:rsidRPr="00C65404">
              <w:rPr>
                <w:rFonts w:ascii="Times New Roman" w:hAnsi="Times New Roman" w:cs="Times New Roman"/>
                <w:w w:val="104"/>
              </w:rPr>
              <w:t>WXKC</w:t>
            </w:r>
            <w:r w:rsidRPr="00C65404">
              <w:rPr>
                <w:rFonts w:ascii="Times New Roman" w:hAnsi="Times New Roman" w:cs="Times New Roman"/>
                <w:w w:val="105"/>
              </w:rPr>
              <w:t>(</w:t>
            </w:r>
            <w:r w:rsidRPr="00C65404">
              <w:rPr>
                <w:rFonts w:ascii="Times New Roman" w:hAnsi="Times New Roman" w:cs="Times New Roman"/>
                <w:w w:val="104"/>
              </w:rPr>
              <w:t>FM</w:t>
            </w:r>
            <w:r w:rsidRPr="00C65404">
              <w:rPr>
                <w:rFonts w:ascii="Times New Roman" w:hAnsi="Times New Roman" w:cs="Times New Roman"/>
                <w:w w:val="105"/>
              </w:rPr>
              <w:t>)</w:t>
            </w:r>
          </w:p>
        </w:tc>
        <w:tc>
          <w:tcPr>
            <w:tcW w:w="2425" w:type="dxa"/>
          </w:tcPr>
          <w:p w14:paraId="5AE07DEC" w14:textId="77777777" w:rsidR="00E9014E" w:rsidRPr="00C65404" w:rsidRDefault="00E9014E" w:rsidP="00EC3C2D">
            <w:pPr>
              <w:autoSpaceDE w:val="0"/>
              <w:autoSpaceDN w:val="0"/>
              <w:adjustRightInd w:val="0"/>
              <w:spacing w:before="42"/>
              <w:ind w:left="136" w:right="-20"/>
              <w:jc w:val="right"/>
              <w:rPr>
                <w:rFonts w:ascii="Times New Roman" w:hAnsi="Times New Roman" w:cs="Times New Roman"/>
                <w:w w:val="104"/>
              </w:rPr>
            </w:pPr>
            <w:r w:rsidRPr="00C65404">
              <w:rPr>
                <w:rFonts w:ascii="Times New Roman" w:hAnsi="Times New Roman" w:cs="Times New Roman"/>
                <w:w w:val="104"/>
              </w:rPr>
              <w:t>32984</w:t>
            </w:r>
          </w:p>
        </w:tc>
      </w:tr>
      <w:tr w:rsidR="00E9014E" w:rsidRPr="00C65404" w14:paraId="5E67B329" w14:textId="77777777" w:rsidTr="00EC3C2D">
        <w:tc>
          <w:tcPr>
            <w:tcW w:w="4405" w:type="dxa"/>
          </w:tcPr>
          <w:p w14:paraId="00195986"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678C14C3" w14:textId="77777777" w:rsidR="00E9014E" w:rsidRPr="00C65404" w:rsidRDefault="00E9014E" w:rsidP="00EC3C2D">
            <w:pPr>
              <w:autoSpaceDE w:val="0"/>
              <w:autoSpaceDN w:val="0"/>
              <w:adjustRightInd w:val="0"/>
              <w:spacing w:before="46"/>
              <w:ind w:left="150" w:right="-20"/>
              <w:jc w:val="right"/>
              <w:rPr>
                <w:rFonts w:ascii="Times New Roman" w:hAnsi="Times New Roman" w:cs="Times New Roman"/>
              </w:rPr>
            </w:pPr>
            <w:r w:rsidRPr="00C65404">
              <w:rPr>
                <w:rFonts w:ascii="Times New Roman" w:hAnsi="Times New Roman" w:cs="Times New Roman"/>
                <w:w w:val="104"/>
              </w:rPr>
              <w:t>WXTA</w:t>
            </w:r>
            <w:r w:rsidRPr="00C65404">
              <w:rPr>
                <w:rFonts w:ascii="Times New Roman" w:hAnsi="Times New Roman" w:cs="Times New Roman"/>
                <w:w w:val="105"/>
              </w:rPr>
              <w:t>(</w:t>
            </w:r>
            <w:r w:rsidRPr="00C65404">
              <w:rPr>
                <w:rFonts w:ascii="Times New Roman" w:hAnsi="Times New Roman" w:cs="Times New Roman"/>
                <w:w w:val="104"/>
              </w:rPr>
              <w:t>FM</w:t>
            </w:r>
            <w:r w:rsidRPr="00C65404">
              <w:rPr>
                <w:rFonts w:ascii="Times New Roman" w:hAnsi="Times New Roman" w:cs="Times New Roman"/>
                <w:w w:val="105"/>
              </w:rPr>
              <w:t>)</w:t>
            </w:r>
          </w:p>
        </w:tc>
        <w:tc>
          <w:tcPr>
            <w:tcW w:w="2425" w:type="dxa"/>
          </w:tcPr>
          <w:p w14:paraId="040567B1" w14:textId="77777777" w:rsidR="00E9014E" w:rsidRPr="00C65404" w:rsidRDefault="00E9014E" w:rsidP="00EC3C2D">
            <w:pPr>
              <w:autoSpaceDE w:val="0"/>
              <w:autoSpaceDN w:val="0"/>
              <w:adjustRightInd w:val="0"/>
              <w:spacing w:before="46"/>
              <w:ind w:left="150" w:right="-20"/>
              <w:jc w:val="right"/>
              <w:rPr>
                <w:rFonts w:ascii="Times New Roman" w:hAnsi="Times New Roman" w:cs="Times New Roman"/>
                <w:w w:val="104"/>
              </w:rPr>
            </w:pPr>
            <w:r w:rsidRPr="00C65404">
              <w:rPr>
                <w:rFonts w:ascii="Times New Roman" w:hAnsi="Times New Roman" w:cs="Times New Roman"/>
                <w:w w:val="104"/>
              </w:rPr>
              <w:t>72892</w:t>
            </w:r>
          </w:p>
        </w:tc>
      </w:tr>
      <w:tr w:rsidR="00E9014E" w:rsidRPr="00C65404" w14:paraId="033F6D04" w14:textId="77777777" w:rsidTr="00EC3C2D">
        <w:tc>
          <w:tcPr>
            <w:tcW w:w="4405" w:type="dxa"/>
          </w:tcPr>
          <w:p w14:paraId="4B511F22"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02244322" w14:textId="77777777" w:rsidR="00E9014E" w:rsidRPr="00C65404" w:rsidRDefault="00E9014E" w:rsidP="00EC3C2D">
            <w:pPr>
              <w:autoSpaceDE w:val="0"/>
              <w:autoSpaceDN w:val="0"/>
              <w:adjustRightInd w:val="0"/>
              <w:spacing w:before="42"/>
              <w:ind w:left="193" w:right="-20"/>
              <w:jc w:val="right"/>
              <w:rPr>
                <w:rFonts w:ascii="Times New Roman" w:hAnsi="Times New Roman" w:cs="Times New Roman"/>
              </w:rPr>
            </w:pPr>
            <w:r w:rsidRPr="00C65404">
              <w:rPr>
                <w:rFonts w:ascii="Times New Roman" w:hAnsi="Times New Roman" w:cs="Times New Roman"/>
                <w:w w:val="104"/>
              </w:rPr>
              <w:t>WRIE</w:t>
            </w:r>
            <w:r w:rsidRPr="00C65404">
              <w:rPr>
                <w:rFonts w:ascii="Times New Roman" w:hAnsi="Times New Roman" w:cs="Times New Roman"/>
                <w:w w:val="105"/>
              </w:rPr>
              <w:t>(</w:t>
            </w:r>
            <w:r w:rsidRPr="00C65404">
              <w:rPr>
                <w:rFonts w:ascii="Times New Roman" w:hAnsi="Times New Roman" w:cs="Times New Roman"/>
                <w:w w:val="104"/>
              </w:rPr>
              <w:t>AM</w:t>
            </w:r>
            <w:r w:rsidRPr="00C65404">
              <w:rPr>
                <w:rFonts w:ascii="Times New Roman" w:hAnsi="Times New Roman" w:cs="Times New Roman"/>
                <w:w w:val="105"/>
              </w:rPr>
              <w:t>)</w:t>
            </w:r>
          </w:p>
        </w:tc>
        <w:tc>
          <w:tcPr>
            <w:tcW w:w="2425" w:type="dxa"/>
          </w:tcPr>
          <w:p w14:paraId="4430126B" w14:textId="77777777" w:rsidR="00E9014E" w:rsidRPr="00C65404" w:rsidRDefault="00E9014E" w:rsidP="00EC3C2D">
            <w:pPr>
              <w:autoSpaceDE w:val="0"/>
              <w:autoSpaceDN w:val="0"/>
              <w:adjustRightInd w:val="0"/>
              <w:spacing w:before="42"/>
              <w:ind w:left="193" w:right="-20"/>
              <w:jc w:val="right"/>
              <w:rPr>
                <w:rFonts w:ascii="Times New Roman" w:hAnsi="Times New Roman" w:cs="Times New Roman"/>
                <w:w w:val="104"/>
              </w:rPr>
            </w:pPr>
            <w:r w:rsidRPr="00C65404">
              <w:rPr>
                <w:rFonts w:ascii="Times New Roman" w:hAnsi="Times New Roman" w:cs="Times New Roman"/>
                <w:w w:val="104"/>
              </w:rPr>
              <w:t>32982</w:t>
            </w:r>
          </w:p>
        </w:tc>
      </w:tr>
      <w:tr w:rsidR="00E9014E" w:rsidRPr="00C65404" w14:paraId="60134D4E" w14:textId="77777777" w:rsidTr="00EC3C2D">
        <w:tc>
          <w:tcPr>
            <w:tcW w:w="4405" w:type="dxa"/>
          </w:tcPr>
          <w:p w14:paraId="3345EA47"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1C3965A3" w14:textId="77777777" w:rsidR="00E9014E" w:rsidRPr="00C65404" w:rsidRDefault="00E9014E" w:rsidP="00EC3C2D">
            <w:pPr>
              <w:autoSpaceDE w:val="0"/>
              <w:autoSpaceDN w:val="0"/>
              <w:adjustRightInd w:val="0"/>
              <w:spacing w:before="42"/>
              <w:ind w:left="122" w:right="-20"/>
              <w:jc w:val="right"/>
              <w:rPr>
                <w:rFonts w:ascii="Times New Roman" w:hAnsi="Times New Roman" w:cs="Times New Roman"/>
              </w:rPr>
            </w:pPr>
            <w:r w:rsidRPr="00C65404">
              <w:rPr>
                <w:rFonts w:ascii="Times New Roman" w:hAnsi="Times New Roman" w:cs="Times New Roman"/>
                <w:w w:val="104"/>
              </w:rPr>
              <w:t>WQHZ</w:t>
            </w:r>
            <w:r w:rsidRPr="00C65404">
              <w:rPr>
                <w:rFonts w:ascii="Times New Roman" w:hAnsi="Times New Roman" w:cs="Times New Roman"/>
                <w:w w:val="105"/>
              </w:rPr>
              <w:t>(</w:t>
            </w:r>
            <w:r w:rsidRPr="00C65404">
              <w:rPr>
                <w:rFonts w:ascii="Times New Roman" w:hAnsi="Times New Roman" w:cs="Times New Roman"/>
                <w:w w:val="104"/>
              </w:rPr>
              <w:t>FM</w:t>
            </w:r>
            <w:r w:rsidRPr="00C65404">
              <w:rPr>
                <w:rFonts w:ascii="Times New Roman" w:hAnsi="Times New Roman" w:cs="Times New Roman"/>
                <w:w w:val="105"/>
              </w:rPr>
              <w:t>)</w:t>
            </w:r>
          </w:p>
        </w:tc>
        <w:tc>
          <w:tcPr>
            <w:tcW w:w="2425" w:type="dxa"/>
          </w:tcPr>
          <w:p w14:paraId="60FCDF67" w14:textId="77777777" w:rsidR="00E9014E" w:rsidRPr="00C65404" w:rsidRDefault="00E9014E" w:rsidP="00EC3C2D">
            <w:pPr>
              <w:autoSpaceDE w:val="0"/>
              <w:autoSpaceDN w:val="0"/>
              <w:adjustRightInd w:val="0"/>
              <w:spacing w:before="42"/>
              <w:ind w:left="122" w:right="-20"/>
              <w:jc w:val="right"/>
              <w:rPr>
                <w:rFonts w:ascii="Times New Roman" w:hAnsi="Times New Roman" w:cs="Times New Roman"/>
                <w:w w:val="104"/>
              </w:rPr>
            </w:pPr>
            <w:r w:rsidRPr="00C65404">
              <w:rPr>
                <w:rFonts w:ascii="Times New Roman" w:hAnsi="Times New Roman" w:cs="Times New Roman"/>
                <w:w w:val="104"/>
              </w:rPr>
              <w:t>65748</w:t>
            </w:r>
          </w:p>
        </w:tc>
      </w:tr>
      <w:tr w:rsidR="00E9014E" w:rsidRPr="00C65404" w14:paraId="09CFE5C0" w14:textId="77777777" w:rsidTr="00EC3C2D">
        <w:tc>
          <w:tcPr>
            <w:tcW w:w="4405" w:type="dxa"/>
          </w:tcPr>
          <w:p w14:paraId="5F898FD6" w14:textId="77777777" w:rsidR="00E9014E" w:rsidRPr="00C65404" w:rsidRDefault="00E9014E" w:rsidP="00EC3C2D">
            <w:pPr>
              <w:autoSpaceDE w:val="0"/>
              <w:autoSpaceDN w:val="0"/>
              <w:adjustRightInd w:val="0"/>
              <w:spacing w:before="62"/>
              <w:ind w:left="54" w:right="-20"/>
              <w:rPr>
                <w:rFonts w:ascii="Times New Roman" w:hAnsi="Times New Roman" w:cs="Times New Roman"/>
              </w:rPr>
            </w:pPr>
            <w:r w:rsidRPr="00C65404">
              <w:rPr>
                <w:rFonts w:ascii="Times New Roman" w:hAnsi="Times New Roman" w:cs="Times New Roman"/>
              </w:rPr>
              <w:t>Flint,</w:t>
            </w:r>
            <w:r w:rsidRPr="00C65404">
              <w:rPr>
                <w:rFonts w:ascii="Times New Roman" w:hAnsi="Times New Roman" w:cs="Times New Roman"/>
                <w:spacing w:val="23"/>
              </w:rPr>
              <w:t xml:space="preserve"> </w:t>
            </w:r>
            <w:r w:rsidRPr="00C65404">
              <w:rPr>
                <w:rFonts w:ascii="Times New Roman" w:hAnsi="Times New Roman" w:cs="Times New Roman"/>
              </w:rPr>
              <w:t>MI</w:t>
            </w:r>
          </w:p>
        </w:tc>
        <w:tc>
          <w:tcPr>
            <w:tcW w:w="2520" w:type="dxa"/>
          </w:tcPr>
          <w:p w14:paraId="3B5FF12A" w14:textId="77777777" w:rsidR="00E9014E" w:rsidRPr="00C65404" w:rsidRDefault="00E9014E" w:rsidP="00EC3C2D">
            <w:pPr>
              <w:autoSpaceDE w:val="0"/>
              <w:autoSpaceDN w:val="0"/>
              <w:adjustRightInd w:val="0"/>
              <w:spacing w:before="62"/>
              <w:ind w:left="199" w:right="-20"/>
              <w:jc w:val="right"/>
              <w:rPr>
                <w:rFonts w:ascii="Times New Roman" w:hAnsi="Times New Roman" w:cs="Times New Roman"/>
              </w:rPr>
            </w:pPr>
            <w:r w:rsidRPr="00C65404">
              <w:rPr>
                <w:rFonts w:ascii="Times New Roman" w:hAnsi="Times New Roman" w:cs="Times New Roman"/>
              </w:rPr>
              <w:t>WFBE(FM)</w:t>
            </w:r>
          </w:p>
        </w:tc>
        <w:tc>
          <w:tcPr>
            <w:tcW w:w="2425" w:type="dxa"/>
          </w:tcPr>
          <w:p w14:paraId="6AB3ABBA" w14:textId="77777777" w:rsidR="00E9014E" w:rsidRPr="00C65404" w:rsidRDefault="00E9014E" w:rsidP="00EC3C2D">
            <w:pPr>
              <w:autoSpaceDE w:val="0"/>
              <w:autoSpaceDN w:val="0"/>
              <w:adjustRightInd w:val="0"/>
              <w:spacing w:before="62"/>
              <w:ind w:left="199" w:right="-20"/>
              <w:jc w:val="right"/>
              <w:rPr>
                <w:rFonts w:ascii="Times New Roman" w:hAnsi="Times New Roman" w:cs="Times New Roman"/>
              </w:rPr>
            </w:pPr>
            <w:r w:rsidRPr="00C65404">
              <w:rPr>
                <w:rFonts w:ascii="Times New Roman" w:hAnsi="Times New Roman" w:cs="Times New Roman"/>
              </w:rPr>
              <w:t>21730</w:t>
            </w:r>
          </w:p>
        </w:tc>
      </w:tr>
      <w:tr w:rsidR="00E9014E" w:rsidRPr="00C65404" w14:paraId="788BFB19" w14:textId="77777777" w:rsidTr="00EC3C2D">
        <w:tc>
          <w:tcPr>
            <w:tcW w:w="4405" w:type="dxa"/>
          </w:tcPr>
          <w:p w14:paraId="07ADAECD"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2D179CDB" w14:textId="77777777" w:rsidR="00E9014E" w:rsidRPr="00C65404" w:rsidRDefault="00E9014E" w:rsidP="00EC3C2D">
            <w:pPr>
              <w:autoSpaceDE w:val="0"/>
              <w:autoSpaceDN w:val="0"/>
              <w:adjustRightInd w:val="0"/>
              <w:spacing w:before="45"/>
              <w:ind w:left="128" w:right="-20"/>
              <w:jc w:val="right"/>
              <w:rPr>
                <w:rFonts w:ascii="Times New Roman" w:hAnsi="Times New Roman" w:cs="Times New Roman"/>
              </w:rPr>
            </w:pPr>
            <w:r w:rsidRPr="00C65404">
              <w:rPr>
                <w:rFonts w:ascii="Times New Roman" w:hAnsi="Times New Roman" w:cs="Times New Roman"/>
                <w:w w:val="105"/>
              </w:rPr>
              <w:t>WTRX</w:t>
            </w:r>
            <w:r w:rsidRPr="00C65404">
              <w:rPr>
                <w:rFonts w:ascii="Times New Roman" w:hAnsi="Times New Roman" w:cs="Times New Roman"/>
                <w:w w:val="106"/>
              </w:rPr>
              <w:t>(</w:t>
            </w:r>
            <w:r w:rsidRPr="00C65404">
              <w:rPr>
                <w:rFonts w:ascii="Times New Roman" w:hAnsi="Times New Roman" w:cs="Times New Roman"/>
                <w:w w:val="105"/>
              </w:rPr>
              <w:t>AM</w:t>
            </w:r>
            <w:r w:rsidRPr="00C65404">
              <w:rPr>
                <w:rFonts w:ascii="Times New Roman" w:hAnsi="Times New Roman" w:cs="Times New Roman"/>
                <w:w w:val="106"/>
              </w:rPr>
              <w:t>)</w:t>
            </w:r>
          </w:p>
        </w:tc>
        <w:tc>
          <w:tcPr>
            <w:tcW w:w="2425" w:type="dxa"/>
          </w:tcPr>
          <w:p w14:paraId="7DE941BD" w14:textId="77777777" w:rsidR="00E9014E" w:rsidRPr="00C65404" w:rsidRDefault="00E9014E" w:rsidP="00EC3C2D">
            <w:pPr>
              <w:autoSpaceDE w:val="0"/>
              <w:autoSpaceDN w:val="0"/>
              <w:adjustRightInd w:val="0"/>
              <w:spacing w:before="45"/>
              <w:ind w:left="128" w:right="-20"/>
              <w:jc w:val="right"/>
              <w:rPr>
                <w:rFonts w:ascii="Times New Roman" w:hAnsi="Times New Roman" w:cs="Times New Roman"/>
                <w:w w:val="105"/>
              </w:rPr>
            </w:pPr>
            <w:r w:rsidRPr="00C65404">
              <w:rPr>
                <w:rFonts w:ascii="Times New Roman" w:hAnsi="Times New Roman" w:cs="Times New Roman"/>
                <w:w w:val="105"/>
              </w:rPr>
              <w:t>15768</w:t>
            </w:r>
          </w:p>
        </w:tc>
      </w:tr>
      <w:tr w:rsidR="00E9014E" w:rsidRPr="00C65404" w14:paraId="4E05F891" w14:textId="77777777" w:rsidTr="00EC3C2D">
        <w:tc>
          <w:tcPr>
            <w:tcW w:w="4405" w:type="dxa"/>
          </w:tcPr>
          <w:p w14:paraId="2D2CEFA2" w14:textId="77777777" w:rsidR="00E9014E" w:rsidRPr="00C65404" w:rsidRDefault="00E9014E" w:rsidP="00EC3C2D">
            <w:pPr>
              <w:autoSpaceDE w:val="0"/>
              <w:autoSpaceDN w:val="0"/>
              <w:adjustRightInd w:val="0"/>
              <w:spacing w:before="45"/>
              <w:ind w:left="47" w:right="-20"/>
              <w:rPr>
                <w:rFonts w:ascii="Times New Roman" w:hAnsi="Times New Roman" w:cs="Times New Roman"/>
              </w:rPr>
            </w:pPr>
            <w:r w:rsidRPr="00C65404">
              <w:rPr>
                <w:rFonts w:ascii="Times New Roman" w:hAnsi="Times New Roman" w:cs="Times New Roman"/>
              </w:rPr>
              <w:t>Grand</w:t>
            </w:r>
            <w:r w:rsidRPr="00C65404">
              <w:rPr>
                <w:rFonts w:ascii="Times New Roman" w:hAnsi="Times New Roman" w:cs="Times New Roman"/>
                <w:spacing w:val="37"/>
              </w:rPr>
              <w:t xml:space="preserve"> </w:t>
            </w:r>
            <w:r w:rsidRPr="00C65404">
              <w:rPr>
                <w:rFonts w:ascii="Times New Roman" w:hAnsi="Times New Roman" w:cs="Times New Roman"/>
              </w:rPr>
              <w:t>Rapids,</w:t>
            </w:r>
            <w:r w:rsidRPr="00C65404">
              <w:rPr>
                <w:rFonts w:ascii="Times New Roman" w:hAnsi="Times New Roman" w:cs="Times New Roman"/>
                <w:spacing w:val="16"/>
              </w:rPr>
              <w:t xml:space="preserve"> </w:t>
            </w:r>
            <w:r w:rsidRPr="00C65404">
              <w:rPr>
                <w:rFonts w:ascii="Times New Roman" w:hAnsi="Times New Roman" w:cs="Times New Roman"/>
              </w:rPr>
              <w:t>M</w:t>
            </w:r>
            <w:r w:rsidRPr="00C65404">
              <w:rPr>
                <w:rFonts w:ascii="Times New Roman" w:hAnsi="Times New Roman" w:cs="Times New Roman"/>
                <w:spacing w:val="-19"/>
              </w:rPr>
              <w:t>I</w:t>
            </w:r>
          </w:p>
        </w:tc>
        <w:tc>
          <w:tcPr>
            <w:tcW w:w="2520" w:type="dxa"/>
          </w:tcPr>
          <w:p w14:paraId="2FF1F5F1" w14:textId="77777777" w:rsidR="00E9014E" w:rsidRPr="00C65404" w:rsidRDefault="00E9014E" w:rsidP="00EC3C2D">
            <w:pPr>
              <w:autoSpaceDE w:val="0"/>
              <w:autoSpaceDN w:val="0"/>
              <w:adjustRightInd w:val="0"/>
              <w:spacing w:before="45"/>
              <w:ind w:left="100" w:right="-20"/>
              <w:jc w:val="right"/>
              <w:rPr>
                <w:rFonts w:ascii="Times New Roman" w:hAnsi="Times New Roman" w:cs="Times New Roman"/>
              </w:rPr>
            </w:pPr>
            <w:r w:rsidRPr="00C65404">
              <w:rPr>
                <w:rFonts w:ascii="Times New Roman" w:hAnsi="Times New Roman" w:cs="Times New Roman"/>
                <w:w w:val="105"/>
              </w:rPr>
              <w:t>WJRW</w:t>
            </w:r>
            <w:r w:rsidRPr="00C65404">
              <w:rPr>
                <w:rFonts w:ascii="Times New Roman" w:hAnsi="Times New Roman" w:cs="Times New Roman"/>
                <w:w w:val="106"/>
              </w:rPr>
              <w:t>(</w:t>
            </w:r>
            <w:r w:rsidRPr="00C65404">
              <w:rPr>
                <w:rFonts w:ascii="Times New Roman" w:hAnsi="Times New Roman" w:cs="Times New Roman"/>
                <w:w w:val="105"/>
              </w:rPr>
              <w:t>AM</w:t>
            </w:r>
            <w:r w:rsidRPr="00C65404">
              <w:rPr>
                <w:rFonts w:ascii="Times New Roman" w:hAnsi="Times New Roman" w:cs="Times New Roman"/>
                <w:w w:val="106"/>
              </w:rPr>
              <w:t>)</w:t>
            </w:r>
          </w:p>
        </w:tc>
        <w:tc>
          <w:tcPr>
            <w:tcW w:w="2425" w:type="dxa"/>
          </w:tcPr>
          <w:p w14:paraId="7074DB17" w14:textId="77777777" w:rsidR="00E9014E" w:rsidRPr="00C65404" w:rsidRDefault="00E9014E" w:rsidP="00EC3C2D">
            <w:pPr>
              <w:autoSpaceDE w:val="0"/>
              <w:autoSpaceDN w:val="0"/>
              <w:adjustRightInd w:val="0"/>
              <w:spacing w:before="45"/>
              <w:ind w:left="100" w:right="-20"/>
              <w:jc w:val="right"/>
              <w:rPr>
                <w:rFonts w:ascii="Times New Roman" w:hAnsi="Times New Roman" w:cs="Times New Roman"/>
                <w:w w:val="105"/>
              </w:rPr>
            </w:pPr>
            <w:r w:rsidRPr="00C65404">
              <w:rPr>
                <w:rFonts w:ascii="Times New Roman" w:hAnsi="Times New Roman" w:cs="Times New Roman"/>
                <w:w w:val="105"/>
              </w:rPr>
              <w:t>41679</w:t>
            </w:r>
          </w:p>
        </w:tc>
      </w:tr>
      <w:tr w:rsidR="00E9014E" w:rsidRPr="00C65404" w14:paraId="0723795F" w14:textId="77777777" w:rsidTr="00EC3C2D">
        <w:tc>
          <w:tcPr>
            <w:tcW w:w="4405" w:type="dxa"/>
          </w:tcPr>
          <w:p w14:paraId="561DAC37"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4B649624" w14:textId="77777777" w:rsidR="00E9014E" w:rsidRPr="00C65404" w:rsidRDefault="00E9014E" w:rsidP="00EC3C2D">
            <w:pPr>
              <w:autoSpaceDE w:val="0"/>
              <w:autoSpaceDN w:val="0"/>
              <w:adjustRightInd w:val="0"/>
              <w:spacing w:before="45"/>
              <w:ind w:left="156" w:right="-20"/>
              <w:jc w:val="right"/>
              <w:rPr>
                <w:rFonts w:ascii="Times New Roman" w:hAnsi="Times New Roman" w:cs="Times New Roman"/>
              </w:rPr>
            </w:pPr>
            <w:r w:rsidRPr="00C65404">
              <w:rPr>
                <w:rFonts w:ascii="Times New Roman" w:hAnsi="Times New Roman" w:cs="Times New Roman"/>
                <w:w w:val="102"/>
              </w:rPr>
              <w:t>WTNR</w:t>
            </w:r>
            <w:r w:rsidRPr="00C65404">
              <w:rPr>
                <w:rFonts w:ascii="Times New Roman" w:hAnsi="Times New Roman" w:cs="Times New Roman"/>
                <w:w w:val="103"/>
              </w:rPr>
              <w:t>(</w:t>
            </w:r>
            <w:r w:rsidRPr="00C65404">
              <w:rPr>
                <w:rFonts w:ascii="Times New Roman" w:hAnsi="Times New Roman" w:cs="Times New Roman"/>
                <w:w w:val="102"/>
              </w:rPr>
              <w:t>FM</w:t>
            </w:r>
            <w:r w:rsidRPr="00C65404">
              <w:rPr>
                <w:rFonts w:ascii="Times New Roman" w:hAnsi="Times New Roman" w:cs="Times New Roman"/>
                <w:w w:val="103"/>
              </w:rPr>
              <w:t>)</w:t>
            </w:r>
          </w:p>
        </w:tc>
        <w:tc>
          <w:tcPr>
            <w:tcW w:w="2425" w:type="dxa"/>
          </w:tcPr>
          <w:p w14:paraId="6CE0CCF3" w14:textId="77777777" w:rsidR="00E9014E" w:rsidRPr="00C65404" w:rsidRDefault="00E9014E" w:rsidP="00EC3C2D">
            <w:pPr>
              <w:autoSpaceDE w:val="0"/>
              <w:autoSpaceDN w:val="0"/>
              <w:adjustRightInd w:val="0"/>
              <w:spacing w:before="45"/>
              <w:ind w:left="156" w:right="-20"/>
              <w:jc w:val="right"/>
              <w:rPr>
                <w:rFonts w:ascii="Times New Roman" w:hAnsi="Times New Roman" w:cs="Times New Roman"/>
                <w:w w:val="102"/>
              </w:rPr>
            </w:pPr>
            <w:r w:rsidRPr="00C65404">
              <w:rPr>
                <w:rFonts w:ascii="Times New Roman" w:hAnsi="Times New Roman" w:cs="Times New Roman"/>
                <w:w w:val="102"/>
              </w:rPr>
              <w:t>41678</w:t>
            </w:r>
          </w:p>
        </w:tc>
      </w:tr>
      <w:tr w:rsidR="00E9014E" w:rsidRPr="00C65404" w14:paraId="4C631C48" w14:textId="77777777" w:rsidTr="00EC3C2D">
        <w:tc>
          <w:tcPr>
            <w:tcW w:w="4405" w:type="dxa"/>
          </w:tcPr>
          <w:p w14:paraId="76F3E4FC"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05A48F96" w14:textId="77777777" w:rsidR="00E9014E" w:rsidRPr="00C65404" w:rsidRDefault="00E9014E" w:rsidP="00EC3C2D">
            <w:pPr>
              <w:autoSpaceDE w:val="0"/>
              <w:autoSpaceDN w:val="0"/>
              <w:adjustRightInd w:val="0"/>
              <w:spacing w:before="38"/>
              <w:ind w:left="228" w:right="-20"/>
              <w:jc w:val="right"/>
              <w:rPr>
                <w:rFonts w:ascii="Times New Roman" w:hAnsi="Times New Roman" w:cs="Times New Roman"/>
              </w:rPr>
            </w:pPr>
            <w:r w:rsidRPr="00C65404">
              <w:rPr>
                <w:rFonts w:ascii="Times New Roman" w:hAnsi="Times New Roman" w:cs="Times New Roman"/>
                <w:w w:val="103"/>
              </w:rPr>
              <w:t>WLAV-FM</w:t>
            </w:r>
          </w:p>
        </w:tc>
        <w:tc>
          <w:tcPr>
            <w:tcW w:w="2425" w:type="dxa"/>
          </w:tcPr>
          <w:p w14:paraId="152520AC" w14:textId="77777777" w:rsidR="00E9014E" w:rsidRPr="00C65404" w:rsidRDefault="00E9014E" w:rsidP="00EC3C2D">
            <w:pPr>
              <w:autoSpaceDE w:val="0"/>
              <w:autoSpaceDN w:val="0"/>
              <w:adjustRightInd w:val="0"/>
              <w:spacing w:before="38"/>
              <w:ind w:left="228" w:right="-20"/>
              <w:jc w:val="right"/>
              <w:rPr>
                <w:rFonts w:ascii="Times New Roman" w:hAnsi="Times New Roman" w:cs="Times New Roman"/>
                <w:w w:val="103"/>
              </w:rPr>
            </w:pPr>
            <w:r w:rsidRPr="00C65404">
              <w:rPr>
                <w:rFonts w:ascii="Times New Roman" w:hAnsi="Times New Roman" w:cs="Times New Roman"/>
                <w:w w:val="103"/>
              </w:rPr>
              <w:t>41680</w:t>
            </w:r>
          </w:p>
        </w:tc>
      </w:tr>
      <w:tr w:rsidR="00E9014E" w:rsidRPr="00C65404" w14:paraId="73E88EF9" w14:textId="77777777" w:rsidTr="00EC3C2D">
        <w:tc>
          <w:tcPr>
            <w:tcW w:w="4405" w:type="dxa"/>
          </w:tcPr>
          <w:p w14:paraId="1140E008"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00DF5FA3" w14:textId="77777777" w:rsidR="00E9014E" w:rsidRPr="00C65404" w:rsidRDefault="00E9014E" w:rsidP="00EC3C2D">
            <w:pPr>
              <w:autoSpaceDE w:val="0"/>
              <w:autoSpaceDN w:val="0"/>
              <w:adjustRightInd w:val="0"/>
              <w:spacing w:before="38"/>
              <w:ind w:left="242" w:right="-20"/>
              <w:jc w:val="right"/>
              <w:rPr>
                <w:rFonts w:ascii="Times New Roman" w:hAnsi="Times New Roman" w:cs="Times New Roman"/>
              </w:rPr>
            </w:pPr>
            <w:r w:rsidRPr="00C65404">
              <w:rPr>
                <w:rFonts w:ascii="Times New Roman" w:hAnsi="Times New Roman" w:cs="Times New Roman"/>
                <w:w w:val="102"/>
              </w:rPr>
              <w:t>WBBL-FM</w:t>
            </w:r>
          </w:p>
        </w:tc>
        <w:tc>
          <w:tcPr>
            <w:tcW w:w="2425" w:type="dxa"/>
          </w:tcPr>
          <w:p w14:paraId="1464A3B2" w14:textId="77777777" w:rsidR="00E9014E" w:rsidRPr="00C65404" w:rsidRDefault="00E9014E" w:rsidP="00EC3C2D">
            <w:pPr>
              <w:autoSpaceDE w:val="0"/>
              <w:autoSpaceDN w:val="0"/>
              <w:adjustRightInd w:val="0"/>
              <w:spacing w:before="38"/>
              <w:ind w:left="242" w:right="-20"/>
              <w:jc w:val="right"/>
              <w:rPr>
                <w:rFonts w:ascii="Times New Roman" w:hAnsi="Times New Roman" w:cs="Times New Roman"/>
                <w:w w:val="102"/>
              </w:rPr>
            </w:pPr>
            <w:r w:rsidRPr="00C65404">
              <w:rPr>
                <w:rFonts w:ascii="Times New Roman" w:hAnsi="Times New Roman" w:cs="Times New Roman"/>
                <w:w w:val="102"/>
              </w:rPr>
              <w:t>24639</w:t>
            </w:r>
          </w:p>
        </w:tc>
      </w:tr>
      <w:tr w:rsidR="00E9014E" w:rsidRPr="00C65404" w14:paraId="39B731D4" w14:textId="77777777" w:rsidTr="00EC3C2D">
        <w:tc>
          <w:tcPr>
            <w:tcW w:w="4405" w:type="dxa"/>
          </w:tcPr>
          <w:p w14:paraId="3BC1CB59"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14A2F252" w14:textId="77777777" w:rsidR="00E9014E" w:rsidRPr="00C65404" w:rsidRDefault="00E9014E" w:rsidP="00EC3C2D">
            <w:pPr>
              <w:autoSpaceDE w:val="0"/>
              <w:autoSpaceDN w:val="0"/>
              <w:adjustRightInd w:val="0"/>
              <w:spacing w:before="45"/>
              <w:ind w:left="178" w:right="-20"/>
              <w:jc w:val="right"/>
              <w:rPr>
                <w:rFonts w:ascii="Times New Roman" w:hAnsi="Times New Roman" w:cs="Times New Roman"/>
              </w:rPr>
            </w:pPr>
            <w:r w:rsidRPr="00C65404">
              <w:rPr>
                <w:rFonts w:ascii="Times New Roman" w:hAnsi="Times New Roman" w:cs="Times New Roman"/>
              </w:rPr>
              <w:t>WHTS</w:t>
            </w:r>
            <w:r w:rsidRPr="00C65404">
              <w:rPr>
                <w:rFonts w:ascii="Times New Roman" w:hAnsi="Times New Roman" w:cs="Times New Roman"/>
                <w:w w:val="101"/>
              </w:rPr>
              <w:t>(</w:t>
            </w:r>
            <w:r w:rsidRPr="00C65404">
              <w:rPr>
                <w:rFonts w:ascii="Times New Roman" w:hAnsi="Times New Roman" w:cs="Times New Roman"/>
              </w:rPr>
              <w:t>FM</w:t>
            </w:r>
            <w:r w:rsidRPr="00C65404">
              <w:rPr>
                <w:rFonts w:ascii="Times New Roman" w:hAnsi="Times New Roman" w:cs="Times New Roman"/>
                <w:w w:val="101"/>
              </w:rPr>
              <w:t>)</w:t>
            </w:r>
          </w:p>
        </w:tc>
        <w:tc>
          <w:tcPr>
            <w:tcW w:w="2425" w:type="dxa"/>
          </w:tcPr>
          <w:p w14:paraId="4A36F739" w14:textId="77777777" w:rsidR="00E9014E" w:rsidRPr="00C65404" w:rsidRDefault="00E9014E" w:rsidP="00EC3C2D">
            <w:pPr>
              <w:autoSpaceDE w:val="0"/>
              <w:autoSpaceDN w:val="0"/>
              <w:adjustRightInd w:val="0"/>
              <w:spacing w:before="45"/>
              <w:ind w:left="178" w:right="-20"/>
              <w:jc w:val="right"/>
              <w:rPr>
                <w:rFonts w:ascii="Times New Roman" w:hAnsi="Times New Roman" w:cs="Times New Roman"/>
              </w:rPr>
            </w:pPr>
            <w:r w:rsidRPr="00C65404">
              <w:rPr>
                <w:rFonts w:ascii="Times New Roman" w:hAnsi="Times New Roman" w:cs="Times New Roman"/>
              </w:rPr>
              <w:t>71090</w:t>
            </w:r>
          </w:p>
        </w:tc>
      </w:tr>
      <w:tr w:rsidR="00E9014E" w:rsidRPr="00C65404" w14:paraId="1553AA08" w14:textId="77777777" w:rsidTr="00EC3C2D">
        <w:tc>
          <w:tcPr>
            <w:tcW w:w="4405" w:type="dxa"/>
          </w:tcPr>
          <w:p w14:paraId="43FF6FFA" w14:textId="77777777" w:rsidR="00E9014E" w:rsidRPr="00C65404" w:rsidRDefault="00E9014E" w:rsidP="00EC3C2D">
            <w:pPr>
              <w:autoSpaceDE w:val="0"/>
              <w:autoSpaceDN w:val="0"/>
              <w:adjustRightInd w:val="0"/>
              <w:spacing w:before="45"/>
              <w:ind w:left="54" w:right="-20"/>
              <w:rPr>
                <w:rFonts w:ascii="Times New Roman" w:hAnsi="Times New Roman" w:cs="Times New Roman"/>
              </w:rPr>
            </w:pPr>
            <w:r w:rsidRPr="00C65404">
              <w:rPr>
                <w:rFonts w:ascii="Times New Roman" w:hAnsi="Times New Roman" w:cs="Times New Roman"/>
              </w:rPr>
              <w:t>Harrisburg/Lebanon/Carlisle,</w:t>
            </w:r>
            <w:r w:rsidRPr="00C65404">
              <w:rPr>
                <w:rFonts w:ascii="Times New Roman" w:hAnsi="Times New Roman" w:cs="Times New Roman"/>
                <w:spacing w:val="-21"/>
              </w:rPr>
              <w:t xml:space="preserve"> </w:t>
            </w:r>
            <w:r w:rsidRPr="00C65404">
              <w:rPr>
                <w:rFonts w:ascii="Times New Roman" w:hAnsi="Times New Roman" w:cs="Times New Roman"/>
              </w:rPr>
              <w:t>PA</w:t>
            </w:r>
          </w:p>
        </w:tc>
        <w:tc>
          <w:tcPr>
            <w:tcW w:w="2520" w:type="dxa"/>
          </w:tcPr>
          <w:p w14:paraId="39779B1E" w14:textId="77777777" w:rsidR="00E9014E" w:rsidRPr="00C65404" w:rsidRDefault="00E9014E" w:rsidP="00EC3C2D">
            <w:pPr>
              <w:autoSpaceDE w:val="0"/>
              <w:autoSpaceDN w:val="0"/>
              <w:adjustRightInd w:val="0"/>
              <w:spacing w:before="45"/>
              <w:ind w:right="-20"/>
              <w:jc w:val="right"/>
              <w:rPr>
                <w:rFonts w:ascii="Times New Roman" w:hAnsi="Times New Roman" w:cs="Times New Roman"/>
              </w:rPr>
            </w:pPr>
            <w:r w:rsidRPr="00C65404">
              <w:rPr>
                <w:rFonts w:ascii="Times New Roman" w:hAnsi="Times New Roman" w:cs="Times New Roman"/>
                <w:w w:val="108"/>
              </w:rPr>
              <w:t>WZCY-FM</w:t>
            </w:r>
          </w:p>
        </w:tc>
        <w:tc>
          <w:tcPr>
            <w:tcW w:w="2425" w:type="dxa"/>
          </w:tcPr>
          <w:p w14:paraId="3C86AACF" w14:textId="77777777" w:rsidR="00E9014E" w:rsidRPr="00C65404" w:rsidRDefault="00E9014E" w:rsidP="00EC3C2D">
            <w:pPr>
              <w:autoSpaceDE w:val="0"/>
              <w:autoSpaceDN w:val="0"/>
              <w:adjustRightInd w:val="0"/>
              <w:spacing w:before="45"/>
              <w:ind w:right="-20"/>
              <w:jc w:val="right"/>
              <w:rPr>
                <w:rFonts w:ascii="Times New Roman" w:hAnsi="Times New Roman" w:cs="Times New Roman"/>
                <w:w w:val="108"/>
              </w:rPr>
            </w:pPr>
            <w:r w:rsidRPr="00C65404">
              <w:rPr>
                <w:rFonts w:ascii="Times New Roman" w:hAnsi="Times New Roman" w:cs="Times New Roman"/>
                <w:w w:val="108"/>
              </w:rPr>
              <w:t>64842</w:t>
            </w:r>
          </w:p>
        </w:tc>
      </w:tr>
      <w:tr w:rsidR="00E9014E" w:rsidRPr="00C65404" w14:paraId="610AC224" w14:textId="77777777" w:rsidTr="00EC3C2D">
        <w:tc>
          <w:tcPr>
            <w:tcW w:w="4405" w:type="dxa"/>
          </w:tcPr>
          <w:p w14:paraId="45AEBEC9"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5BDA029B" w14:textId="77777777" w:rsidR="00E9014E" w:rsidRPr="00C65404" w:rsidRDefault="00E9014E" w:rsidP="00EC3C2D">
            <w:pPr>
              <w:autoSpaceDE w:val="0"/>
              <w:autoSpaceDN w:val="0"/>
              <w:adjustRightInd w:val="0"/>
              <w:spacing w:before="45"/>
              <w:ind w:left="164" w:right="-20"/>
              <w:jc w:val="right"/>
              <w:rPr>
                <w:rFonts w:ascii="Times New Roman" w:hAnsi="Times New Roman" w:cs="Times New Roman"/>
              </w:rPr>
            </w:pPr>
            <w:r w:rsidRPr="00C65404">
              <w:rPr>
                <w:rFonts w:ascii="Times New Roman" w:hAnsi="Times New Roman" w:cs="Times New Roman"/>
                <w:w w:val="107"/>
              </w:rPr>
              <w:t>WQXA-FM</w:t>
            </w:r>
          </w:p>
        </w:tc>
        <w:tc>
          <w:tcPr>
            <w:tcW w:w="2425" w:type="dxa"/>
          </w:tcPr>
          <w:p w14:paraId="55A2C920" w14:textId="77777777" w:rsidR="00E9014E" w:rsidRPr="00C65404" w:rsidRDefault="00E9014E" w:rsidP="00EC3C2D">
            <w:pPr>
              <w:autoSpaceDE w:val="0"/>
              <w:autoSpaceDN w:val="0"/>
              <w:adjustRightInd w:val="0"/>
              <w:spacing w:before="45"/>
              <w:ind w:left="164" w:right="-20"/>
              <w:jc w:val="right"/>
              <w:rPr>
                <w:rFonts w:ascii="Times New Roman" w:hAnsi="Times New Roman" w:cs="Times New Roman"/>
                <w:w w:val="107"/>
              </w:rPr>
            </w:pPr>
            <w:r w:rsidRPr="00C65404">
              <w:rPr>
                <w:rFonts w:ascii="Times New Roman" w:hAnsi="Times New Roman" w:cs="Times New Roman"/>
                <w:w w:val="107"/>
              </w:rPr>
              <w:t>52169</w:t>
            </w:r>
          </w:p>
        </w:tc>
      </w:tr>
      <w:tr w:rsidR="00E9014E" w:rsidRPr="00C65404" w14:paraId="058C1354" w14:textId="77777777" w:rsidTr="00EC3C2D">
        <w:tc>
          <w:tcPr>
            <w:tcW w:w="4405" w:type="dxa"/>
          </w:tcPr>
          <w:p w14:paraId="74C6C008" w14:textId="77777777" w:rsidR="00E9014E" w:rsidRPr="00C65404" w:rsidRDefault="00E9014E" w:rsidP="00EC3C2D">
            <w:pPr>
              <w:autoSpaceDE w:val="0"/>
              <w:autoSpaceDN w:val="0"/>
              <w:adjustRightInd w:val="0"/>
              <w:spacing w:before="42"/>
              <w:ind w:left="40" w:right="-20"/>
              <w:rPr>
                <w:rFonts w:ascii="Times New Roman" w:hAnsi="Times New Roman" w:cs="Times New Roman"/>
              </w:rPr>
            </w:pPr>
            <w:r w:rsidRPr="00C65404">
              <w:rPr>
                <w:rFonts w:ascii="Times New Roman" w:hAnsi="Times New Roman" w:cs="Times New Roman"/>
              </w:rPr>
              <w:t>Johnson</w:t>
            </w:r>
            <w:r w:rsidRPr="00C65404">
              <w:rPr>
                <w:rFonts w:ascii="Times New Roman" w:hAnsi="Times New Roman" w:cs="Times New Roman"/>
                <w:spacing w:val="46"/>
              </w:rPr>
              <w:t xml:space="preserve"> </w:t>
            </w:r>
            <w:r w:rsidRPr="00C65404">
              <w:rPr>
                <w:rFonts w:ascii="Times New Roman" w:hAnsi="Times New Roman" w:cs="Times New Roman"/>
              </w:rPr>
              <w:t>City/Kingsport/Bristol</w:t>
            </w:r>
            <w:r w:rsidRPr="00C65404">
              <w:rPr>
                <w:rFonts w:ascii="Times New Roman" w:hAnsi="Times New Roman" w:cs="Times New Roman"/>
                <w:spacing w:val="5"/>
              </w:rPr>
              <w:t xml:space="preserve">, </w:t>
            </w:r>
            <w:r w:rsidRPr="00C65404">
              <w:rPr>
                <w:rFonts w:ascii="Times New Roman" w:hAnsi="Times New Roman" w:cs="Times New Roman"/>
              </w:rPr>
              <w:t>TN/VA</w:t>
            </w:r>
          </w:p>
        </w:tc>
        <w:tc>
          <w:tcPr>
            <w:tcW w:w="2520" w:type="dxa"/>
          </w:tcPr>
          <w:p w14:paraId="07C1F4C3" w14:textId="77777777" w:rsidR="00E9014E" w:rsidRPr="00C65404" w:rsidRDefault="00E9014E" w:rsidP="00EC3C2D">
            <w:pPr>
              <w:autoSpaceDE w:val="0"/>
              <w:autoSpaceDN w:val="0"/>
              <w:adjustRightInd w:val="0"/>
              <w:spacing w:before="42"/>
              <w:ind w:left="71" w:right="-20"/>
              <w:jc w:val="right"/>
              <w:rPr>
                <w:rFonts w:ascii="Times New Roman" w:hAnsi="Times New Roman" w:cs="Times New Roman"/>
              </w:rPr>
            </w:pPr>
            <w:r w:rsidRPr="00C65404">
              <w:rPr>
                <w:rFonts w:ascii="Times New Roman" w:hAnsi="Times New Roman" w:cs="Times New Roman"/>
                <w:w w:val="107"/>
              </w:rPr>
              <w:t>WXSM</w:t>
            </w:r>
            <w:r w:rsidRPr="00C65404">
              <w:rPr>
                <w:rFonts w:ascii="Times New Roman" w:hAnsi="Times New Roman" w:cs="Times New Roman"/>
                <w:w w:val="108"/>
              </w:rPr>
              <w:t>(</w:t>
            </w:r>
            <w:r w:rsidRPr="00C65404">
              <w:rPr>
                <w:rFonts w:ascii="Times New Roman" w:hAnsi="Times New Roman" w:cs="Times New Roman"/>
                <w:w w:val="107"/>
              </w:rPr>
              <w:t>AM</w:t>
            </w:r>
            <w:r w:rsidRPr="00C65404">
              <w:rPr>
                <w:rFonts w:ascii="Times New Roman" w:hAnsi="Times New Roman" w:cs="Times New Roman"/>
                <w:w w:val="108"/>
              </w:rPr>
              <w:t>)</w:t>
            </w:r>
          </w:p>
        </w:tc>
        <w:tc>
          <w:tcPr>
            <w:tcW w:w="2425" w:type="dxa"/>
          </w:tcPr>
          <w:p w14:paraId="36D78813" w14:textId="77777777" w:rsidR="00E9014E" w:rsidRPr="00C65404" w:rsidRDefault="00E9014E" w:rsidP="00EC3C2D">
            <w:pPr>
              <w:autoSpaceDE w:val="0"/>
              <w:autoSpaceDN w:val="0"/>
              <w:adjustRightInd w:val="0"/>
              <w:spacing w:before="42"/>
              <w:ind w:left="71" w:right="-20"/>
              <w:jc w:val="right"/>
              <w:rPr>
                <w:rFonts w:ascii="Times New Roman" w:hAnsi="Times New Roman" w:cs="Times New Roman"/>
                <w:w w:val="107"/>
              </w:rPr>
            </w:pPr>
            <w:r w:rsidRPr="00C65404">
              <w:rPr>
                <w:rFonts w:ascii="Times New Roman" w:hAnsi="Times New Roman" w:cs="Times New Roman"/>
                <w:w w:val="107"/>
              </w:rPr>
              <w:t>29513</w:t>
            </w:r>
          </w:p>
        </w:tc>
      </w:tr>
      <w:tr w:rsidR="00E9014E" w:rsidRPr="00C65404" w14:paraId="7D054C48" w14:textId="77777777" w:rsidTr="00EC3C2D">
        <w:tc>
          <w:tcPr>
            <w:tcW w:w="4405" w:type="dxa"/>
          </w:tcPr>
          <w:p w14:paraId="69CE297F"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251ADEE1" w14:textId="77777777" w:rsidR="00E9014E" w:rsidRPr="00C65404" w:rsidRDefault="00E9014E" w:rsidP="00EC3C2D">
            <w:pPr>
              <w:autoSpaceDE w:val="0"/>
              <w:autoSpaceDN w:val="0"/>
              <w:adjustRightInd w:val="0"/>
              <w:spacing w:before="45"/>
              <w:ind w:left="100" w:right="-20"/>
              <w:jc w:val="right"/>
              <w:rPr>
                <w:rFonts w:ascii="Times New Roman" w:hAnsi="Times New Roman" w:cs="Times New Roman"/>
              </w:rPr>
            </w:pPr>
            <w:r w:rsidRPr="00C65404">
              <w:rPr>
                <w:rFonts w:ascii="Times New Roman" w:hAnsi="Times New Roman" w:cs="Times New Roman"/>
                <w:w w:val="104"/>
              </w:rPr>
              <w:t>WJCW</w:t>
            </w:r>
            <w:r w:rsidRPr="00C65404">
              <w:rPr>
                <w:rFonts w:ascii="Times New Roman" w:hAnsi="Times New Roman" w:cs="Times New Roman"/>
                <w:w w:val="105"/>
              </w:rPr>
              <w:t>(</w:t>
            </w:r>
            <w:r w:rsidRPr="00C65404">
              <w:rPr>
                <w:rFonts w:ascii="Times New Roman" w:hAnsi="Times New Roman" w:cs="Times New Roman"/>
                <w:w w:val="104"/>
              </w:rPr>
              <w:t>AM</w:t>
            </w:r>
            <w:r w:rsidRPr="00C65404">
              <w:rPr>
                <w:rFonts w:ascii="Times New Roman" w:hAnsi="Times New Roman" w:cs="Times New Roman"/>
                <w:w w:val="105"/>
              </w:rPr>
              <w:t>)</w:t>
            </w:r>
          </w:p>
        </w:tc>
        <w:tc>
          <w:tcPr>
            <w:tcW w:w="2425" w:type="dxa"/>
          </w:tcPr>
          <w:p w14:paraId="12E52D3E" w14:textId="77777777" w:rsidR="00E9014E" w:rsidRPr="00C65404" w:rsidRDefault="00E9014E" w:rsidP="00EC3C2D">
            <w:pPr>
              <w:autoSpaceDE w:val="0"/>
              <w:autoSpaceDN w:val="0"/>
              <w:adjustRightInd w:val="0"/>
              <w:spacing w:before="45"/>
              <w:ind w:left="100" w:right="-20"/>
              <w:jc w:val="right"/>
              <w:rPr>
                <w:rFonts w:ascii="Times New Roman" w:hAnsi="Times New Roman" w:cs="Times New Roman"/>
                <w:w w:val="104"/>
              </w:rPr>
            </w:pPr>
            <w:r w:rsidRPr="00C65404">
              <w:rPr>
                <w:rFonts w:ascii="Times New Roman" w:hAnsi="Times New Roman" w:cs="Times New Roman"/>
                <w:w w:val="104"/>
              </w:rPr>
              <w:t>67626</w:t>
            </w:r>
          </w:p>
        </w:tc>
      </w:tr>
      <w:tr w:rsidR="00E9014E" w:rsidRPr="00C65404" w14:paraId="721F71D2" w14:textId="77777777" w:rsidTr="00EC3C2D">
        <w:tc>
          <w:tcPr>
            <w:tcW w:w="4405" w:type="dxa"/>
          </w:tcPr>
          <w:p w14:paraId="4F4C5F2A"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3FEBB596" w14:textId="77777777" w:rsidR="00E9014E" w:rsidRPr="00C65404" w:rsidRDefault="00E9014E" w:rsidP="00EC3C2D">
            <w:pPr>
              <w:autoSpaceDE w:val="0"/>
              <w:autoSpaceDN w:val="0"/>
              <w:adjustRightInd w:val="0"/>
              <w:spacing w:before="38"/>
              <w:ind w:left="71" w:right="-20"/>
              <w:jc w:val="right"/>
              <w:rPr>
                <w:rFonts w:ascii="Times New Roman" w:hAnsi="Times New Roman" w:cs="Times New Roman"/>
              </w:rPr>
            </w:pPr>
            <w:r w:rsidRPr="00C65404">
              <w:rPr>
                <w:rFonts w:ascii="Times New Roman" w:hAnsi="Times New Roman" w:cs="Times New Roman"/>
                <w:w w:val="106"/>
              </w:rPr>
              <w:t>WGOC</w:t>
            </w:r>
            <w:r w:rsidRPr="00C65404">
              <w:rPr>
                <w:rFonts w:ascii="Times New Roman" w:hAnsi="Times New Roman" w:cs="Times New Roman"/>
                <w:w w:val="107"/>
              </w:rPr>
              <w:t>(</w:t>
            </w:r>
            <w:r w:rsidRPr="00C65404">
              <w:rPr>
                <w:rFonts w:ascii="Times New Roman" w:hAnsi="Times New Roman" w:cs="Times New Roman"/>
                <w:w w:val="106"/>
              </w:rPr>
              <w:t>AM</w:t>
            </w:r>
            <w:r w:rsidRPr="00C65404">
              <w:rPr>
                <w:rFonts w:ascii="Times New Roman" w:hAnsi="Times New Roman" w:cs="Times New Roman"/>
                <w:w w:val="107"/>
              </w:rPr>
              <w:t>)</w:t>
            </w:r>
          </w:p>
        </w:tc>
        <w:tc>
          <w:tcPr>
            <w:tcW w:w="2425" w:type="dxa"/>
          </w:tcPr>
          <w:p w14:paraId="50A20179" w14:textId="77777777" w:rsidR="00E9014E" w:rsidRPr="00C65404" w:rsidRDefault="00E9014E" w:rsidP="00EC3C2D">
            <w:pPr>
              <w:autoSpaceDE w:val="0"/>
              <w:autoSpaceDN w:val="0"/>
              <w:adjustRightInd w:val="0"/>
              <w:spacing w:before="38"/>
              <w:ind w:left="71" w:right="-20"/>
              <w:jc w:val="right"/>
              <w:rPr>
                <w:rFonts w:ascii="Times New Roman" w:hAnsi="Times New Roman" w:cs="Times New Roman"/>
                <w:w w:val="106"/>
              </w:rPr>
            </w:pPr>
            <w:r w:rsidRPr="00C65404">
              <w:rPr>
                <w:rFonts w:ascii="Times New Roman" w:hAnsi="Times New Roman" w:cs="Times New Roman"/>
                <w:w w:val="106"/>
              </w:rPr>
              <w:t>67671</w:t>
            </w:r>
          </w:p>
        </w:tc>
      </w:tr>
      <w:tr w:rsidR="00E9014E" w:rsidRPr="00C65404" w14:paraId="2DFEDE7E" w14:textId="77777777" w:rsidTr="00EC3C2D">
        <w:tc>
          <w:tcPr>
            <w:tcW w:w="4405" w:type="dxa"/>
          </w:tcPr>
          <w:p w14:paraId="3B5E7096"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31120887" w14:textId="77777777" w:rsidR="00E9014E" w:rsidRPr="00C65404" w:rsidRDefault="00E9014E" w:rsidP="00EC3C2D">
            <w:pPr>
              <w:autoSpaceDE w:val="0"/>
              <w:autoSpaceDN w:val="0"/>
              <w:adjustRightInd w:val="0"/>
              <w:spacing w:before="42"/>
              <w:ind w:left="142" w:right="-20"/>
              <w:jc w:val="right"/>
              <w:rPr>
                <w:rFonts w:ascii="Times New Roman" w:hAnsi="Times New Roman" w:cs="Times New Roman"/>
              </w:rPr>
            </w:pPr>
            <w:r w:rsidRPr="00C65404">
              <w:rPr>
                <w:rFonts w:ascii="Times New Roman" w:hAnsi="Times New Roman" w:cs="Times New Roman"/>
              </w:rPr>
              <w:t>WKOS</w:t>
            </w:r>
            <w:r w:rsidRPr="00C65404">
              <w:rPr>
                <w:rFonts w:ascii="Times New Roman" w:hAnsi="Times New Roman" w:cs="Times New Roman"/>
                <w:w w:val="101"/>
              </w:rPr>
              <w:t>(</w:t>
            </w:r>
            <w:r w:rsidRPr="00C65404">
              <w:rPr>
                <w:rFonts w:ascii="Times New Roman" w:hAnsi="Times New Roman" w:cs="Times New Roman"/>
              </w:rPr>
              <w:t>FM</w:t>
            </w:r>
            <w:r w:rsidRPr="00C65404">
              <w:rPr>
                <w:rFonts w:ascii="Times New Roman" w:hAnsi="Times New Roman" w:cs="Times New Roman"/>
                <w:w w:val="101"/>
              </w:rPr>
              <w:t>)</w:t>
            </w:r>
          </w:p>
        </w:tc>
        <w:tc>
          <w:tcPr>
            <w:tcW w:w="2425" w:type="dxa"/>
          </w:tcPr>
          <w:p w14:paraId="1BDDFB50" w14:textId="77777777" w:rsidR="00E9014E" w:rsidRPr="00C65404" w:rsidRDefault="00E9014E" w:rsidP="00EC3C2D">
            <w:pPr>
              <w:autoSpaceDE w:val="0"/>
              <w:autoSpaceDN w:val="0"/>
              <w:adjustRightInd w:val="0"/>
              <w:spacing w:before="42"/>
              <w:ind w:left="142" w:right="-20"/>
              <w:jc w:val="right"/>
              <w:rPr>
                <w:rFonts w:ascii="Times New Roman" w:hAnsi="Times New Roman" w:cs="Times New Roman"/>
              </w:rPr>
            </w:pPr>
            <w:r w:rsidRPr="00C65404">
              <w:rPr>
                <w:rFonts w:ascii="Times New Roman" w:hAnsi="Times New Roman" w:cs="Times New Roman"/>
              </w:rPr>
              <w:t>67674</w:t>
            </w:r>
          </w:p>
        </w:tc>
      </w:tr>
      <w:tr w:rsidR="00E9014E" w:rsidRPr="00C65404" w14:paraId="02CD8D33" w14:textId="77777777" w:rsidTr="00EC3C2D">
        <w:tc>
          <w:tcPr>
            <w:tcW w:w="4405" w:type="dxa"/>
          </w:tcPr>
          <w:p w14:paraId="25AA449E"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101727C2" w14:textId="77777777" w:rsidR="00E9014E" w:rsidRPr="00C65404" w:rsidRDefault="00E9014E" w:rsidP="00EC3C2D">
            <w:pPr>
              <w:autoSpaceDE w:val="0"/>
              <w:autoSpaceDN w:val="0"/>
              <w:adjustRightInd w:val="0"/>
              <w:spacing w:before="49"/>
              <w:ind w:left="121" w:right="-20"/>
              <w:jc w:val="right"/>
              <w:rPr>
                <w:rFonts w:ascii="Times New Roman" w:hAnsi="Times New Roman" w:cs="Times New Roman"/>
              </w:rPr>
            </w:pPr>
            <w:r w:rsidRPr="00C65404">
              <w:rPr>
                <w:rFonts w:ascii="Times New Roman" w:hAnsi="Times New Roman" w:cs="Times New Roman"/>
                <w:w w:val="104"/>
              </w:rPr>
              <w:t>WQUT</w:t>
            </w:r>
            <w:r w:rsidRPr="00C65404">
              <w:rPr>
                <w:rFonts w:ascii="Times New Roman" w:hAnsi="Times New Roman" w:cs="Times New Roman"/>
                <w:w w:val="105"/>
              </w:rPr>
              <w:t>(</w:t>
            </w:r>
            <w:r w:rsidRPr="00C65404">
              <w:rPr>
                <w:rFonts w:ascii="Times New Roman" w:hAnsi="Times New Roman" w:cs="Times New Roman"/>
                <w:w w:val="104"/>
              </w:rPr>
              <w:t>FM</w:t>
            </w:r>
            <w:r w:rsidRPr="00C65404">
              <w:rPr>
                <w:rFonts w:ascii="Times New Roman" w:hAnsi="Times New Roman" w:cs="Times New Roman"/>
                <w:w w:val="105"/>
              </w:rPr>
              <w:t>)</w:t>
            </w:r>
          </w:p>
        </w:tc>
        <w:tc>
          <w:tcPr>
            <w:tcW w:w="2425" w:type="dxa"/>
          </w:tcPr>
          <w:p w14:paraId="635D0674" w14:textId="77777777" w:rsidR="00E9014E" w:rsidRPr="00C65404" w:rsidRDefault="00E9014E" w:rsidP="00EC3C2D">
            <w:pPr>
              <w:autoSpaceDE w:val="0"/>
              <w:autoSpaceDN w:val="0"/>
              <w:adjustRightInd w:val="0"/>
              <w:spacing w:before="49"/>
              <w:ind w:left="121" w:right="-20"/>
              <w:jc w:val="right"/>
              <w:rPr>
                <w:rFonts w:ascii="Times New Roman" w:hAnsi="Times New Roman" w:cs="Times New Roman"/>
                <w:w w:val="104"/>
              </w:rPr>
            </w:pPr>
            <w:r w:rsidRPr="00C65404">
              <w:rPr>
                <w:rFonts w:ascii="Times New Roman" w:hAnsi="Times New Roman" w:cs="Times New Roman"/>
                <w:w w:val="104"/>
              </w:rPr>
              <w:t>67673</w:t>
            </w:r>
          </w:p>
        </w:tc>
      </w:tr>
      <w:tr w:rsidR="00E9014E" w:rsidRPr="00C65404" w14:paraId="0349B158" w14:textId="77777777" w:rsidTr="00EC3C2D">
        <w:tc>
          <w:tcPr>
            <w:tcW w:w="4405" w:type="dxa"/>
          </w:tcPr>
          <w:p w14:paraId="22AE9713" w14:textId="77777777" w:rsidR="00E9014E" w:rsidRPr="00C65404" w:rsidRDefault="00E9014E" w:rsidP="00EC3C2D">
            <w:pPr>
              <w:autoSpaceDE w:val="0"/>
              <w:autoSpaceDN w:val="0"/>
              <w:adjustRightInd w:val="0"/>
              <w:spacing w:before="43"/>
              <w:ind w:left="47" w:right="-20"/>
              <w:rPr>
                <w:rFonts w:ascii="Times New Roman" w:hAnsi="Times New Roman" w:cs="Times New Roman"/>
              </w:rPr>
            </w:pPr>
            <w:r w:rsidRPr="00C65404">
              <w:rPr>
                <w:rFonts w:ascii="Times New Roman" w:hAnsi="Times New Roman" w:cs="Times New Roman"/>
              </w:rPr>
              <w:t>Knoxville,</w:t>
            </w:r>
            <w:r w:rsidRPr="00C65404">
              <w:rPr>
                <w:rFonts w:ascii="Times New Roman" w:hAnsi="Times New Roman" w:cs="Times New Roman"/>
                <w:spacing w:val="-23"/>
              </w:rPr>
              <w:t xml:space="preserve"> </w:t>
            </w:r>
            <w:r w:rsidRPr="00C65404">
              <w:rPr>
                <w:rFonts w:ascii="Times New Roman" w:hAnsi="Times New Roman" w:cs="Times New Roman"/>
              </w:rPr>
              <w:t>TN</w:t>
            </w:r>
          </w:p>
        </w:tc>
        <w:tc>
          <w:tcPr>
            <w:tcW w:w="2520" w:type="dxa"/>
          </w:tcPr>
          <w:p w14:paraId="1EE67A90" w14:textId="77777777" w:rsidR="00E9014E" w:rsidRPr="00C65404" w:rsidRDefault="00E9014E" w:rsidP="00EC3C2D">
            <w:pPr>
              <w:autoSpaceDE w:val="0"/>
              <w:autoSpaceDN w:val="0"/>
              <w:adjustRightInd w:val="0"/>
              <w:spacing w:before="43"/>
              <w:ind w:left="256" w:right="-20"/>
              <w:jc w:val="right"/>
              <w:rPr>
                <w:rFonts w:ascii="Times New Roman" w:hAnsi="Times New Roman" w:cs="Times New Roman"/>
              </w:rPr>
            </w:pPr>
            <w:r w:rsidRPr="00C65404">
              <w:rPr>
                <w:rFonts w:ascii="Times New Roman" w:hAnsi="Times New Roman" w:cs="Times New Roman"/>
                <w:w w:val="106"/>
              </w:rPr>
              <w:t>WIVK-FM</w:t>
            </w:r>
          </w:p>
        </w:tc>
        <w:tc>
          <w:tcPr>
            <w:tcW w:w="2425" w:type="dxa"/>
          </w:tcPr>
          <w:p w14:paraId="0AF8BBCF" w14:textId="77777777" w:rsidR="00E9014E" w:rsidRPr="00C65404" w:rsidRDefault="00E9014E" w:rsidP="00EC3C2D">
            <w:pPr>
              <w:autoSpaceDE w:val="0"/>
              <w:autoSpaceDN w:val="0"/>
              <w:adjustRightInd w:val="0"/>
              <w:spacing w:before="43"/>
              <w:ind w:left="256" w:right="-20"/>
              <w:jc w:val="right"/>
              <w:rPr>
                <w:rFonts w:ascii="Times New Roman" w:hAnsi="Times New Roman" w:cs="Times New Roman"/>
                <w:w w:val="106"/>
              </w:rPr>
            </w:pPr>
            <w:r w:rsidRPr="00C65404">
              <w:rPr>
                <w:rFonts w:ascii="Times New Roman" w:hAnsi="Times New Roman" w:cs="Times New Roman"/>
                <w:w w:val="106"/>
              </w:rPr>
              <w:t>16890</w:t>
            </w:r>
          </w:p>
        </w:tc>
      </w:tr>
      <w:tr w:rsidR="00E9014E" w:rsidRPr="00C65404" w14:paraId="508BCCD5" w14:textId="77777777" w:rsidTr="00EC3C2D">
        <w:tc>
          <w:tcPr>
            <w:tcW w:w="4405" w:type="dxa"/>
          </w:tcPr>
          <w:p w14:paraId="3D2538D6"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5802489A" w14:textId="77777777" w:rsidR="00E9014E" w:rsidRPr="00C65404" w:rsidRDefault="00E9014E" w:rsidP="00EC3C2D">
            <w:pPr>
              <w:autoSpaceDE w:val="0"/>
              <w:autoSpaceDN w:val="0"/>
              <w:adjustRightInd w:val="0"/>
              <w:spacing w:before="45"/>
              <w:ind w:left="57" w:right="-20"/>
              <w:jc w:val="right"/>
              <w:rPr>
                <w:rFonts w:ascii="Times New Roman" w:hAnsi="Times New Roman" w:cs="Times New Roman"/>
              </w:rPr>
            </w:pPr>
            <w:r w:rsidRPr="00C65404">
              <w:rPr>
                <w:rFonts w:ascii="Times New Roman" w:hAnsi="Times New Roman" w:cs="Times New Roman"/>
                <w:w w:val="110"/>
              </w:rPr>
              <w:t>WNML</w:t>
            </w:r>
            <w:r w:rsidRPr="00C65404">
              <w:rPr>
                <w:rFonts w:ascii="Times New Roman" w:hAnsi="Times New Roman" w:cs="Times New Roman"/>
                <w:w w:val="111"/>
              </w:rPr>
              <w:t>(</w:t>
            </w:r>
            <w:r w:rsidRPr="00C65404">
              <w:rPr>
                <w:rFonts w:ascii="Times New Roman" w:hAnsi="Times New Roman" w:cs="Times New Roman"/>
                <w:w w:val="110"/>
              </w:rPr>
              <w:t>AM</w:t>
            </w:r>
            <w:r w:rsidRPr="00C65404">
              <w:rPr>
                <w:rFonts w:ascii="Times New Roman" w:hAnsi="Times New Roman" w:cs="Times New Roman"/>
                <w:w w:val="111"/>
              </w:rPr>
              <w:t>)</w:t>
            </w:r>
          </w:p>
        </w:tc>
        <w:tc>
          <w:tcPr>
            <w:tcW w:w="2425" w:type="dxa"/>
          </w:tcPr>
          <w:p w14:paraId="6AA82B23" w14:textId="77777777" w:rsidR="00E9014E" w:rsidRPr="00C65404" w:rsidRDefault="00E9014E" w:rsidP="00EC3C2D">
            <w:pPr>
              <w:autoSpaceDE w:val="0"/>
              <w:autoSpaceDN w:val="0"/>
              <w:adjustRightInd w:val="0"/>
              <w:spacing w:before="45"/>
              <w:ind w:left="57" w:right="-20"/>
              <w:jc w:val="right"/>
              <w:rPr>
                <w:rFonts w:ascii="Times New Roman" w:hAnsi="Times New Roman" w:cs="Times New Roman"/>
                <w:w w:val="110"/>
              </w:rPr>
            </w:pPr>
            <w:r w:rsidRPr="00C65404">
              <w:rPr>
                <w:rFonts w:ascii="Times New Roman" w:hAnsi="Times New Roman" w:cs="Times New Roman"/>
                <w:w w:val="110"/>
              </w:rPr>
              <w:t>16894</w:t>
            </w:r>
          </w:p>
        </w:tc>
      </w:tr>
      <w:tr w:rsidR="00E9014E" w:rsidRPr="00C65404" w14:paraId="7C6E386B" w14:textId="77777777" w:rsidTr="00EC3C2D">
        <w:tc>
          <w:tcPr>
            <w:tcW w:w="4405" w:type="dxa"/>
          </w:tcPr>
          <w:p w14:paraId="1E3DEF88"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491AFA50" w14:textId="77777777" w:rsidR="00E9014E" w:rsidRPr="00C65404" w:rsidRDefault="00E9014E" w:rsidP="00EC3C2D">
            <w:pPr>
              <w:autoSpaceDE w:val="0"/>
              <w:autoSpaceDN w:val="0"/>
              <w:adjustRightInd w:val="0"/>
              <w:spacing w:before="38"/>
              <w:ind w:left="164" w:right="-20"/>
              <w:jc w:val="right"/>
              <w:rPr>
                <w:rFonts w:ascii="Times New Roman" w:hAnsi="Times New Roman" w:cs="Times New Roman"/>
              </w:rPr>
            </w:pPr>
            <w:r w:rsidRPr="00C65404">
              <w:rPr>
                <w:rFonts w:ascii="Times New Roman" w:hAnsi="Times New Roman" w:cs="Times New Roman"/>
                <w:w w:val="106"/>
              </w:rPr>
              <w:t>WNML-FM</w:t>
            </w:r>
          </w:p>
        </w:tc>
        <w:tc>
          <w:tcPr>
            <w:tcW w:w="2425" w:type="dxa"/>
          </w:tcPr>
          <w:p w14:paraId="2B01BAF6" w14:textId="77777777" w:rsidR="00E9014E" w:rsidRPr="00C65404" w:rsidRDefault="00E9014E" w:rsidP="00EC3C2D">
            <w:pPr>
              <w:autoSpaceDE w:val="0"/>
              <w:autoSpaceDN w:val="0"/>
              <w:adjustRightInd w:val="0"/>
              <w:spacing w:before="38"/>
              <w:ind w:left="164" w:right="-20"/>
              <w:jc w:val="right"/>
              <w:rPr>
                <w:rFonts w:ascii="Times New Roman" w:hAnsi="Times New Roman" w:cs="Times New Roman"/>
                <w:w w:val="106"/>
              </w:rPr>
            </w:pPr>
            <w:r w:rsidRPr="00C65404">
              <w:rPr>
                <w:rFonts w:ascii="Times New Roman" w:hAnsi="Times New Roman" w:cs="Times New Roman"/>
                <w:w w:val="106"/>
              </w:rPr>
              <w:t>7998</w:t>
            </w:r>
          </w:p>
        </w:tc>
      </w:tr>
      <w:tr w:rsidR="00E9014E" w:rsidRPr="00C65404" w14:paraId="5EC2C718" w14:textId="77777777" w:rsidTr="00EC3C2D">
        <w:tc>
          <w:tcPr>
            <w:tcW w:w="4405" w:type="dxa"/>
          </w:tcPr>
          <w:p w14:paraId="2B7764E5"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1E668121" w14:textId="77777777" w:rsidR="00E9014E" w:rsidRPr="00C65404" w:rsidRDefault="00E9014E" w:rsidP="00EC3C2D">
            <w:pPr>
              <w:autoSpaceDE w:val="0"/>
              <w:autoSpaceDN w:val="0"/>
              <w:adjustRightInd w:val="0"/>
              <w:spacing w:before="42"/>
              <w:ind w:left="171" w:right="-20"/>
              <w:jc w:val="right"/>
              <w:rPr>
                <w:rFonts w:ascii="Times New Roman" w:hAnsi="Times New Roman" w:cs="Times New Roman"/>
              </w:rPr>
            </w:pPr>
            <w:r w:rsidRPr="00C65404">
              <w:rPr>
                <w:rFonts w:ascii="Times New Roman" w:hAnsi="Times New Roman" w:cs="Times New Roman"/>
                <w:w w:val="105"/>
              </w:rPr>
              <w:t>WOKI</w:t>
            </w:r>
            <w:r w:rsidRPr="00C65404">
              <w:rPr>
                <w:rFonts w:ascii="Times New Roman" w:hAnsi="Times New Roman" w:cs="Times New Roman"/>
                <w:w w:val="106"/>
              </w:rPr>
              <w:t>(</w:t>
            </w:r>
            <w:r w:rsidRPr="00C65404">
              <w:rPr>
                <w:rFonts w:ascii="Times New Roman" w:hAnsi="Times New Roman" w:cs="Times New Roman"/>
                <w:w w:val="105"/>
              </w:rPr>
              <w:t>FM</w:t>
            </w:r>
            <w:r w:rsidRPr="00C65404">
              <w:rPr>
                <w:rFonts w:ascii="Times New Roman" w:hAnsi="Times New Roman" w:cs="Times New Roman"/>
                <w:w w:val="106"/>
              </w:rPr>
              <w:t>)</w:t>
            </w:r>
          </w:p>
        </w:tc>
        <w:tc>
          <w:tcPr>
            <w:tcW w:w="2425" w:type="dxa"/>
          </w:tcPr>
          <w:p w14:paraId="5D74A3F5" w14:textId="77777777" w:rsidR="00E9014E" w:rsidRPr="00C65404" w:rsidRDefault="00E9014E" w:rsidP="00EC3C2D">
            <w:pPr>
              <w:autoSpaceDE w:val="0"/>
              <w:autoSpaceDN w:val="0"/>
              <w:adjustRightInd w:val="0"/>
              <w:spacing w:before="42"/>
              <w:ind w:left="171" w:right="-20"/>
              <w:jc w:val="right"/>
              <w:rPr>
                <w:rFonts w:ascii="Times New Roman" w:hAnsi="Times New Roman" w:cs="Times New Roman"/>
                <w:w w:val="105"/>
              </w:rPr>
            </w:pPr>
            <w:r w:rsidRPr="00C65404">
              <w:rPr>
                <w:rFonts w:ascii="Times New Roman" w:hAnsi="Times New Roman" w:cs="Times New Roman"/>
                <w:w w:val="105"/>
              </w:rPr>
              <w:t>10457</w:t>
            </w:r>
          </w:p>
        </w:tc>
      </w:tr>
      <w:tr w:rsidR="00E9014E" w:rsidRPr="00C65404" w14:paraId="407BD439" w14:textId="77777777" w:rsidTr="00EC3C2D">
        <w:tc>
          <w:tcPr>
            <w:tcW w:w="4405" w:type="dxa"/>
          </w:tcPr>
          <w:p w14:paraId="715CBC6E"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0DB5CA90" w14:textId="77777777" w:rsidR="00E9014E" w:rsidRPr="00C65404" w:rsidRDefault="00E9014E" w:rsidP="00EC3C2D">
            <w:pPr>
              <w:autoSpaceDE w:val="0"/>
              <w:autoSpaceDN w:val="0"/>
              <w:adjustRightInd w:val="0"/>
              <w:spacing w:before="42"/>
              <w:ind w:left="128" w:right="-20"/>
              <w:jc w:val="right"/>
              <w:rPr>
                <w:rFonts w:ascii="Times New Roman" w:hAnsi="Times New Roman" w:cs="Times New Roman"/>
              </w:rPr>
            </w:pPr>
            <w:r w:rsidRPr="00C65404">
              <w:rPr>
                <w:rFonts w:ascii="Times New Roman" w:hAnsi="Times New Roman" w:cs="Times New Roman"/>
                <w:w w:val="102"/>
              </w:rPr>
              <w:t>WNRX</w:t>
            </w:r>
            <w:r w:rsidRPr="00C65404">
              <w:rPr>
                <w:rFonts w:ascii="Times New Roman" w:hAnsi="Times New Roman" w:cs="Times New Roman"/>
                <w:w w:val="103"/>
              </w:rPr>
              <w:t>(</w:t>
            </w:r>
            <w:r w:rsidRPr="00C65404">
              <w:rPr>
                <w:rFonts w:ascii="Times New Roman" w:hAnsi="Times New Roman" w:cs="Times New Roman"/>
                <w:w w:val="102"/>
              </w:rPr>
              <w:t>FM</w:t>
            </w:r>
            <w:r w:rsidRPr="00C65404">
              <w:rPr>
                <w:rFonts w:ascii="Times New Roman" w:hAnsi="Times New Roman" w:cs="Times New Roman"/>
                <w:w w:val="103"/>
              </w:rPr>
              <w:t>)</w:t>
            </w:r>
          </w:p>
        </w:tc>
        <w:tc>
          <w:tcPr>
            <w:tcW w:w="2425" w:type="dxa"/>
          </w:tcPr>
          <w:p w14:paraId="1228C0DF" w14:textId="77777777" w:rsidR="00E9014E" w:rsidRPr="00C65404" w:rsidRDefault="00E9014E" w:rsidP="00EC3C2D">
            <w:pPr>
              <w:autoSpaceDE w:val="0"/>
              <w:autoSpaceDN w:val="0"/>
              <w:adjustRightInd w:val="0"/>
              <w:spacing w:before="42"/>
              <w:ind w:left="128" w:right="-20"/>
              <w:jc w:val="right"/>
              <w:rPr>
                <w:rFonts w:ascii="Times New Roman" w:hAnsi="Times New Roman" w:cs="Times New Roman"/>
                <w:w w:val="102"/>
              </w:rPr>
            </w:pPr>
            <w:r w:rsidRPr="00C65404">
              <w:rPr>
                <w:rFonts w:ascii="Times New Roman" w:hAnsi="Times New Roman" w:cs="Times New Roman"/>
                <w:w w:val="102"/>
              </w:rPr>
              <w:t>18403</w:t>
            </w:r>
          </w:p>
        </w:tc>
      </w:tr>
      <w:tr w:rsidR="00E9014E" w:rsidRPr="00C65404" w14:paraId="5605FC32" w14:textId="77777777" w:rsidTr="00EC3C2D">
        <w:tc>
          <w:tcPr>
            <w:tcW w:w="4405" w:type="dxa"/>
          </w:tcPr>
          <w:p w14:paraId="698964CC" w14:textId="77777777" w:rsidR="00E9014E" w:rsidRPr="00C65404" w:rsidRDefault="00E9014E" w:rsidP="00EC3C2D">
            <w:pPr>
              <w:autoSpaceDE w:val="0"/>
              <w:autoSpaceDN w:val="0"/>
              <w:adjustRightInd w:val="0"/>
              <w:spacing w:before="45"/>
              <w:ind w:left="47" w:right="-20"/>
              <w:rPr>
                <w:rFonts w:ascii="Times New Roman" w:hAnsi="Times New Roman" w:cs="Times New Roman"/>
              </w:rPr>
            </w:pPr>
            <w:r w:rsidRPr="00C65404">
              <w:rPr>
                <w:rFonts w:ascii="Times New Roman" w:hAnsi="Times New Roman" w:cs="Times New Roman"/>
              </w:rPr>
              <w:t>Kokomo,</w:t>
            </w:r>
            <w:r w:rsidRPr="00C65404">
              <w:rPr>
                <w:rFonts w:ascii="Times New Roman" w:hAnsi="Times New Roman" w:cs="Times New Roman"/>
                <w:spacing w:val="-21"/>
              </w:rPr>
              <w:t xml:space="preserve"> </w:t>
            </w:r>
            <w:r w:rsidRPr="00C65404">
              <w:rPr>
                <w:rFonts w:ascii="Times New Roman" w:hAnsi="Times New Roman" w:cs="Times New Roman"/>
              </w:rPr>
              <w:t>IN</w:t>
            </w:r>
          </w:p>
        </w:tc>
        <w:tc>
          <w:tcPr>
            <w:tcW w:w="2520" w:type="dxa"/>
          </w:tcPr>
          <w:p w14:paraId="56ECDAFF" w14:textId="77777777" w:rsidR="00E9014E" w:rsidRPr="00C65404" w:rsidRDefault="00E9014E" w:rsidP="00EC3C2D">
            <w:pPr>
              <w:autoSpaceDE w:val="0"/>
              <w:autoSpaceDN w:val="0"/>
              <w:adjustRightInd w:val="0"/>
              <w:spacing w:before="45"/>
              <w:ind w:left="142" w:right="-20"/>
              <w:jc w:val="right"/>
              <w:rPr>
                <w:rFonts w:ascii="Times New Roman" w:hAnsi="Times New Roman" w:cs="Times New Roman"/>
              </w:rPr>
            </w:pPr>
            <w:r w:rsidRPr="00C65404">
              <w:rPr>
                <w:rFonts w:ascii="Times New Roman" w:hAnsi="Times New Roman" w:cs="Times New Roman"/>
                <w:w w:val="105"/>
              </w:rPr>
              <w:t>WWKI</w:t>
            </w:r>
            <w:r w:rsidRPr="00C65404">
              <w:rPr>
                <w:rFonts w:ascii="Times New Roman" w:hAnsi="Times New Roman" w:cs="Times New Roman"/>
                <w:w w:val="106"/>
              </w:rPr>
              <w:t>(</w:t>
            </w:r>
            <w:r w:rsidRPr="00C65404">
              <w:rPr>
                <w:rFonts w:ascii="Times New Roman" w:hAnsi="Times New Roman" w:cs="Times New Roman"/>
                <w:w w:val="105"/>
              </w:rPr>
              <w:t>FM</w:t>
            </w:r>
            <w:r w:rsidRPr="00C65404">
              <w:rPr>
                <w:rFonts w:ascii="Times New Roman" w:hAnsi="Times New Roman" w:cs="Times New Roman"/>
                <w:w w:val="106"/>
              </w:rPr>
              <w:t>)</w:t>
            </w:r>
          </w:p>
        </w:tc>
        <w:tc>
          <w:tcPr>
            <w:tcW w:w="2425" w:type="dxa"/>
          </w:tcPr>
          <w:p w14:paraId="579A5043" w14:textId="77777777" w:rsidR="00E9014E" w:rsidRPr="00C65404" w:rsidRDefault="00E9014E" w:rsidP="00EC3C2D">
            <w:pPr>
              <w:autoSpaceDE w:val="0"/>
              <w:autoSpaceDN w:val="0"/>
              <w:adjustRightInd w:val="0"/>
              <w:spacing w:before="45"/>
              <w:ind w:left="142" w:right="-20"/>
              <w:jc w:val="right"/>
              <w:rPr>
                <w:rFonts w:ascii="Times New Roman" w:hAnsi="Times New Roman" w:cs="Times New Roman"/>
                <w:w w:val="105"/>
              </w:rPr>
            </w:pPr>
            <w:r w:rsidRPr="00C65404">
              <w:rPr>
                <w:rFonts w:ascii="Times New Roman" w:hAnsi="Times New Roman" w:cs="Times New Roman"/>
                <w:w w:val="105"/>
              </w:rPr>
              <w:t>60133</w:t>
            </w:r>
          </w:p>
        </w:tc>
      </w:tr>
      <w:tr w:rsidR="00E9014E" w:rsidRPr="00C65404" w14:paraId="72692ECF" w14:textId="77777777" w:rsidTr="00EC3C2D">
        <w:tc>
          <w:tcPr>
            <w:tcW w:w="4405" w:type="dxa"/>
          </w:tcPr>
          <w:p w14:paraId="3EA8EC8C" w14:textId="77777777" w:rsidR="00E9014E" w:rsidRPr="00C65404" w:rsidRDefault="00E9014E" w:rsidP="00EC3C2D">
            <w:pPr>
              <w:autoSpaceDE w:val="0"/>
              <w:autoSpaceDN w:val="0"/>
              <w:adjustRightInd w:val="0"/>
              <w:spacing w:before="45"/>
              <w:ind w:left="47" w:right="-20"/>
              <w:rPr>
                <w:rFonts w:ascii="Times New Roman" w:hAnsi="Times New Roman" w:cs="Times New Roman"/>
              </w:rPr>
            </w:pPr>
            <w:r w:rsidRPr="00C65404">
              <w:rPr>
                <w:rFonts w:ascii="Times New Roman" w:hAnsi="Times New Roman" w:cs="Times New Roman"/>
              </w:rPr>
              <w:t>Lafayette,</w:t>
            </w:r>
            <w:r w:rsidRPr="00C65404">
              <w:rPr>
                <w:rFonts w:ascii="Times New Roman" w:hAnsi="Times New Roman" w:cs="Times New Roman"/>
                <w:spacing w:val="-25"/>
              </w:rPr>
              <w:t xml:space="preserve"> </w:t>
            </w:r>
            <w:r w:rsidRPr="00C65404">
              <w:rPr>
                <w:rFonts w:ascii="Times New Roman" w:hAnsi="Times New Roman" w:cs="Times New Roman"/>
              </w:rPr>
              <w:t>LA</w:t>
            </w:r>
          </w:p>
        </w:tc>
        <w:tc>
          <w:tcPr>
            <w:tcW w:w="2520" w:type="dxa"/>
          </w:tcPr>
          <w:p w14:paraId="71877D4A" w14:textId="77777777" w:rsidR="00E9014E" w:rsidRPr="00C65404" w:rsidRDefault="00E9014E" w:rsidP="00EC3C2D">
            <w:pPr>
              <w:autoSpaceDE w:val="0"/>
              <w:autoSpaceDN w:val="0"/>
              <w:adjustRightInd w:val="0"/>
              <w:spacing w:before="45"/>
              <w:ind w:left="171" w:right="-20"/>
              <w:jc w:val="right"/>
              <w:rPr>
                <w:rFonts w:ascii="Times New Roman" w:hAnsi="Times New Roman" w:cs="Times New Roman"/>
              </w:rPr>
            </w:pPr>
            <w:r w:rsidRPr="00C65404">
              <w:rPr>
                <w:rFonts w:ascii="Times New Roman" w:hAnsi="Times New Roman" w:cs="Times New Roman"/>
                <w:w w:val="104"/>
              </w:rPr>
              <w:t>KNEK</w:t>
            </w:r>
            <w:r w:rsidRPr="00C65404">
              <w:rPr>
                <w:rFonts w:ascii="Times New Roman" w:hAnsi="Times New Roman" w:cs="Times New Roman"/>
                <w:w w:val="105"/>
              </w:rPr>
              <w:t>(</w:t>
            </w:r>
            <w:r w:rsidRPr="00C65404">
              <w:rPr>
                <w:rFonts w:ascii="Times New Roman" w:hAnsi="Times New Roman" w:cs="Times New Roman"/>
                <w:w w:val="104"/>
              </w:rPr>
              <w:t>AM</w:t>
            </w:r>
            <w:r w:rsidRPr="00C65404">
              <w:rPr>
                <w:rFonts w:ascii="Times New Roman" w:hAnsi="Times New Roman" w:cs="Times New Roman"/>
                <w:w w:val="105"/>
              </w:rPr>
              <w:t>)</w:t>
            </w:r>
          </w:p>
        </w:tc>
        <w:tc>
          <w:tcPr>
            <w:tcW w:w="2425" w:type="dxa"/>
          </w:tcPr>
          <w:p w14:paraId="75DE7631" w14:textId="77777777" w:rsidR="00E9014E" w:rsidRPr="00C65404" w:rsidRDefault="00E9014E" w:rsidP="00EC3C2D">
            <w:pPr>
              <w:autoSpaceDE w:val="0"/>
              <w:autoSpaceDN w:val="0"/>
              <w:adjustRightInd w:val="0"/>
              <w:spacing w:before="45"/>
              <w:ind w:left="171" w:right="-20"/>
              <w:jc w:val="right"/>
              <w:rPr>
                <w:rFonts w:ascii="Times New Roman" w:hAnsi="Times New Roman" w:cs="Times New Roman"/>
                <w:w w:val="104"/>
              </w:rPr>
            </w:pPr>
            <w:r w:rsidRPr="00C65404">
              <w:rPr>
                <w:rFonts w:ascii="Times New Roman" w:hAnsi="Times New Roman" w:cs="Times New Roman"/>
                <w:w w:val="104"/>
              </w:rPr>
              <w:t>15801</w:t>
            </w:r>
          </w:p>
        </w:tc>
      </w:tr>
      <w:tr w:rsidR="00E9014E" w:rsidRPr="00C65404" w14:paraId="2AD5C330" w14:textId="77777777" w:rsidTr="00EC3C2D">
        <w:tc>
          <w:tcPr>
            <w:tcW w:w="4405" w:type="dxa"/>
          </w:tcPr>
          <w:p w14:paraId="4835A286"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4CA8DB1A" w14:textId="77777777" w:rsidR="00E9014E" w:rsidRPr="00C65404" w:rsidRDefault="00E9014E" w:rsidP="00EC3C2D">
            <w:pPr>
              <w:autoSpaceDE w:val="0"/>
              <w:autoSpaceDN w:val="0"/>
              <w:adjustRightInd w:val="0"/>
              <w:spacing w:before="45"/>
              <w:ind w:left="199" w:right="-20"/>
              <w:jc w:val="right"/>
              <w:rPr>
                <w:rFonts w:ascii="Times New Roman" w:hAnsi="Times New Roman" w:cs="Times New Roman"/>
              </w:rPr>
            </w:pPr>
            <w:r w:rsidRPr="00C65404">
              <w:rPr>
                <w:rFonts w:ascii="Times New Roman" w:hAnsi="Times New Roman" w:cs="Times New Roman"/>
              </w:rPr>
              <w:t>KRRQ(FM)</w:t>
            </w:r>
          </w:p>
        </w:tc>
        <w:tc>
          <w:tcPr>
            <w:tcW w:w="2425" w:type="dxa"/>
          </w:tcPr>
          <w:p w14:paraId="04EA47EB" w14:textId="77777777" w:rsidR="00E9014E" w:rsidRPr="00C65404" w:rsidRDefault="00E9014E" w:rsidP="00EC3C2D">
            <w:pPr>
              <w:autoSpaceDE w:val="0"/>
              <w:autoSpaceDN w:val="0"/>
              <w:adjustRightInd w:val="0"/>
              <w:spacing w:before="45"/>
              <w:ind w:left="199" w:right="-20"/>
              <w:jc w:val="right"/>
              <w:rPr>
                <w:rFonts w:ascii="Times New Roman" w:hAnsi="Times New Roman" w:cs="Times New Roman"/>
              </w:rPr>
            </w:pPr>
            <w:r w:rsidRPr="00C65404">
              <w:rPr>
                <w:rFonts w:ascii="Times New Roman" w:hAnsi="Times New Roman" w:cs="Times New Roman"/>
              </w:rPr>
              <w:t>36227</w:t>
            </w:r>
          </w:p>
        </w:tc>
      </w:tr>
      <w:tr w:rsidR="00E9014E" w:rsidRPr="00C65404" w14:paraId="306DD38A" w14:textId="77777777" w:rsidTr="00EC3C2D">
        <w:tc>
          <w:tcPr>
            <w:tcW w:w="4405" w:type="dxa"/>
          </w:tcPr>
          <w:p w14:paraId="65ADC07B"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55BE29CA" w14:textId="77777777" w:rsidR="00E9014E" w:rsidRPr="00C65404" w:rsidRDefault="00E9014E" w:rsidP="00EC3C2D">
            <w:pPr>
              <w:autoSpaceDE w:val="0"/>
              <w:autoSpaceDN w:val="0"/>
              <w:adjustRightInd w:val="0"/>
              <w:spacing w:before="45"/>
              <w:ind w:left="185" w:right="-20"/>
              <w:jc w:val="right"/>
              <w:rPr>
                <w:rFonts w:ascii="Times New Roman" w:hAnsi="Times New Roman" w:cs="Times New Roman"/>
              </w:rPr>
            </w:pPr>
            <w:r w:rsidRPr="00C65404">
              <w:rPr>
                <w:rFonts w:ascii="Times New Roman" w:hAnsi="Times New Roman" w:cs="Times New Roman"/>
                <w:w w:val="101"/>
              </w:rPr>
              <w:t>KSMB</w:t>
            </w:r>
            <w:r w:rsidRPr="00C65404">
              <w:rPr>
                <w:rFonts w:ascii="Times New Roman" w:hAnsi="Times New Roman" w:cs="Times New Roman"/>
                <w:w w:val="102"/>
              </w:rPr>
              <w:t>(</w:t>
            </w:r>
            <w:r w:rsidRPr="00C65404">
              <w:rPr>
                <w:rFonts w:ascii="Times New Roman" w:hAnsi="Times New Roman" w:cs="Times New Roman"/>
                <w:w w:val="101"/>
              </w:rPr>
              <w:t>FM</w:t>
            </w:r>
            <w:r w:rsidRPr="00C65404">
              <w:rPr>
                <w:rFonts w:ascii="Times New Roman" w:hAnsi="Times New Roman" w:cs="Times New Roman"/>
                <w:w w:val="102"/>
              </w:rPr>
              <w:t>)</w:t>
            </w:r>
          </w:p>
        </w:tc>
        <w:tc>
          <w:tcPr>
            <w:tcW w:w="2425" w:type="dxa"/>
          </w:tcPr>
          <w:p w14:paraId="7B5614ED" w14:textId="77777777" w:rsidR="00E9014E" w:rsidRPr="00C65404" w:rsidRDefault="00E9014E" w:rsidP="00EC3C2D">
            <w:pPr>
              <w:autoSpaceDE w:val="0"/>
              <w:autoSpaceDN w:val="0"/>
              <w:adjustRightInd w:val="0"/>
              <w:spacing w:before="45"/>
              <w:ind w:left="185" w:right="-20"/>
              <w:jc w:val="right"/>
              <w:rPr>
                <w:rFonts w:ascii="Times New Roman" w:hAnsi="Times New Roman" w:cs="Times New Roman"/>
                <w:w w:val="101"/>
              </w:rPr>
            </w:pPr>
            <w:r w:rsidRPr="00C65404">
              <w:rPr>
                <w:rFonts w:ascii="Times New Roman" w:hAnsi="Times New Roman" w:cs="Times New Roman"/>
                <w:w w:val="101"/>
              </w:rPr>
              <w:t>41057</w:t>
            </w:r>
          </w:p>
        </w:tc>
      </w:tr>
      <w:tr w:rsidR="00E9014E" w:rsidRPr="00C65404" w14:paraId="23366094" w14:textId="77777777" w:rsidTr="00EC3C2D">
        <w:tc>
          <w:tcPr>
            <w:tcW w:w="4405" w:type="dxa"/>
          </w:tcPr>
          <w:p w14:paraId="00593053"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789F95CC" w14:textId="77777777" w:rsidR="00E9014E" w:rsidRPr="00C65404" w:rsidRDefault="00E9014E" w:rsidP="00EC3C2D">
            <w:pPr>
              <w:autoSpaceDE w:val="0"/>
              <w:autoSpaceDN w:val="0"/>
              <w:adjustRightInd w:val="0"/>
              <w:spacing w:before="45"/>
              <w:ind w:left="206" w:right="-20"/>
              <w:jc w:val="right"/>
              <w:rPr>
                <w:rFonts w:ascii="Times New Roman" w:hAnsi="Times New Roman" w:cs="Times New Roman"/>
              </w:rPr>
            </w:pPr>
            <w:r w:rsidRPr="00C65404">
              <w:rPr>
                <w:rFonts w:ascii="Times New Roman" w:hAnsi="Times New Roman" w:cs="Times New Roman"/>
                <w:w w:val="101"/>
              </w:rPr>
              <w:t>KXKC</w:t>
            </w:r>
            <w:r w:rsidRPr="00C65404">
              <w:rPr>
                <w:rFonts w:ascii="Times New Roman" w:hAnsi="Times New Roman" w:cs="Times New Roman"/>
                <w:w w:val="102"/>
              </w:rPr>
              <w:t>(</w:t>
            </w:r>
            <w:r w:rsidRPr="00C65404">
              <w:rPr>
                <w:rFonts w:ascii="Times New Roman" w:hAnsi="Times New Roman" w:cs="Times New Roman"/>
                <w:w w:val="101"/>
              </w:rPr>
              <w:t>FM</w:t>
            </w:r>
            <w:r w:rsidRPr="00C65404">
              <w:rPr>
                <w:rFonts w:ascii="Times New Roman" w:hAnsi="Times New Roman" w:cs="Times New Roman"/>
                <w:w w:val="102"/>
              </w:rPr>
              <w:t>)</w:t>
            </w:r>
          </w:p>
        </w:tc>
        <w:tc>
          <w:tcPr>
            <w:tcW w:w="2425" w:type="dxa"/>
          </w:tcPr>
          <w:p w14:paraId="1D42B56A" w14:textId="77777777" w:rsidR="00E9014E" w:rsidRPr="00C65404" w:rsidRDefault="00E9014E" w:rsidP="00EC3C2D">
            <w:pPr>
              <w:autoSpaceDE w:val="0"/>
              <w:autoSpaceDN w:val="0"/>
              <w:adjustRightInd w:val="0"/>
              <w:spacing w:before="45"/>
              <w:ind w:left="206" w:right="-20"/>
              <w:jc w:val="right"/>
              <w:rPr>
                <w:rFonts w:ascii="Times New Roman" w:hAnsi="Times New Roman" w:cs="Times New Roman"/>
                <w:w w:val="101"/>
              </w:rPr>
            </w:pPr>
            <w:r w:rsidRPr="00C65404">
              <w:rPr>
                <w:rFonts w:ascii="Times New Roman" w:hAnsi="Times New Roman" w:cs="Times New Roman"/>
                <w:w w:val="101"/>
              </w:rPr>
              <w:t>6350</w:t>
            </w:r>
          </w:p>
        </w:tc>
      </w:tr>
      <w:tr w:rsidR="00E9014E" w:rsidRPr="00C65404" w14:paraId="0A9F458A" w14:textId="77777777" w:rsidTr="00EC3C2D">
        <w:tc>
          <w:tcPr>
            <w:tcW w:w="4405" w:type="dxa"/>
          </w:tcPr>
          <w:p w14:paraId="7823C2A9"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0EEFD6BE" w14:textId="77777777" w:rsidR="00E9014E" w:rsidRPr="00C65404" w:rsidRDefault="00E9014E" w:rsidP="00EC3C2D">
            <w:pPr>
              <w:autoSpaceDE w:val="0"/>
              <w:autoSpaceDN w:val="0"/>
              <w:adjustRightInd w:val="0"/>
              <w:spacing w:before="45"/>
              <w:ind w:left="270" w:right="-20"/>
              <w:jc w:val="right"/>
              <w:rPr>
                <w:rFonts w:ascii="Times New Roman" w:hAnsi="Times New Roman" w:cs="Times New Roman"/>
              </w:rPr>
            </w:pPr>
            <w:r w:rsidRPr="00C65404">
              <w:rPr>
                <w:rFonts w:ascii="Times New Roman" w:hAnsi="Times New Roman" w:cs="Times New Roman"/>
              </w:rPr>
              <w:t>KNEK-FM</w:t>
            </w:r>
          </w:p>
        </w:tc>
        <w:tc>
          <w:tcPr>
            <w:tcW w:w="2425" w:type="dxa"/>
          </w:tcPr>
          <w:p w14:paraId="220DE88E" w14:textId="77777777" w:rsidR="00E9014E" w:rsidRPr="00C65404" w:rsidRDefault="00E9014E" w:rsidP="00EC3C2D">
            <w:pPr>
              <w:autoSpaceDE w:val="0"/>
              <w:autoSpaceDN w:val="0"/>
              <w:adjustRightInd w:val="0"/>
              <w:spacing w:before="45"/>
              <w:ind w:left="270" w:right="-20"/>
              <w:jc w:val="right"/>
              <w:rPr>
                <w:rFonts w:ascii="Times New Roman" w:hAnsi="Times New Roman" w:cs="Times New Roman"/>
              </w:rPr>
            </w:pPr>
            <w:r w:rsidRPr="00C65404">
              <w:rPr>
                <w:rFonts w:ascii="Times New Roman" w:hAnsi="Times New Roman" w:cs="Times New Roman"/>
              </w:rPr>
              <w:t>16370</w:t>
            </w:r>
          </w:p>
        </w:tc>
      </w:tr>
      <w:tr w:rsidR="00E9014E" w:rsidRPr="00C65404" w14:paraId="251141F0" w14:textId="77777777" w:rsidTr="00EC3C2D">
        <w:tc>
          <w:tcPr>
            <w:tcW w:w="4405" w:type="dxa"/>
          </w:tcPr>
          <w:p w14:paraId="1B3B6A38" w14:textId="77777777" w:rsidR="00E9014E" w:rsidRPr="00C65404" w:rsidRDefault="00E9014E" w:rsidP="00EC3C2D">
            <w:pPr>
              <w:autoSpaceDE w:val="0"/>
              <w:autoSpaceDN w:val="0"/>
              <w:adjustRightInd w:val="0"/>
              <w:spacing w:before="42"/>
              <w:ind w:left="47" w:right="-20"/>
              <w:rPr>
                <w:rFonts w:ascii="Times New Roman" w:hAnsi="Times New Roman" w:cs="Times New Roman"/>
              </w:rPr>
            </w:pPr>
            <w:r w:rsidRPr="00C65404">
              <w:rPr>
                <w:rFonts w:ascii="Times New Roman" w:hAnsi="Times New Roman" w:cs="Times New Roman"/>
              </w:rPr>
              <w:t>Lancaster,</w:t>
            </w:r>
            <w:r w:rsidRPr="00C65404">
              <w:rPr>
                <w:rFonts w:ascii="Times New Roman" w:hAnsi="Times New Roman" w:cs="Times New Roman"/>
                <w:spacing w:val="-10"/>
              </w:rPr>
              <w:t xml:space="preserve"> </w:t>
            </w:r>
            <w:r w:rsidRPr="00C65404">
              <w:rPr>
                <w:rFonts w:ascii="Times New Roman" w:hAnsi="Times New Roman" w:cs="Times New Roman"/>
              </w:rPr>
              <w:t>PA</w:t>
            </w:r>
          </w:p>
        </w:tc>
        <w:tc>
          <w:tcPr>
            <w:tcW w:w="2520" w:type="dxa"/>
          </w:tcPr>
          <w:p w14:paraId="5166AAD4" w14:textId="77777777" w:rsidR="00E9014E" w:rsidRPr="00C65404" w:rsidRDefault="00E9014E" w:rsidP="00EC3C2D">
            <w:pPr>
              <w:autoSpaceDE w:val="0"/>
              <w:autoSpaceDN w:val="0"/>
              <w:adjustRightInd w:val="0"/>
              <w:spacing w:before="42"/>
              <w:ind w:left="242" w:right="-20"/>
              <w:jc w:val="right"/>
              <w:rPr>
                <w:rFonts w:ascii="Times New Roman" w:hAnsi="Times New Roman" w:cs="Times New Roman"/>
              </w:rPr>
            </w:pPr>
            <w:r w:rsidRPr="00C65404">
              <w:rPr>
                <w:rFonts w:ascii="Times New Roman" w:hAnsi="Times New Roman" w:cs="Times New Roman"/>
                <w:w w:val="104"/>
              </w:rPr>
              <w:t>WIOV-FM</w:t>
            </w:r>
          </w:p>
        </w:tc>
        <w:tc>
          <w:tcPr>
            <w:tcW w:w="2425" w:type="dxa"/>
          </w:tcPr>
          <w:p w14:paraId="6AB4619A" w14:textId="77777777" w:rsidR="00E9014E" w:rsidRPr="00C65404" w:rsidRDefault="00E9014E" w:rsidP="00EC3C2D">
            <w:pPr>
              <w:autoSpaceDE w:val="0"/>
              <w:autoSpaceDN w:val="0"/>
              <w:adjustRightInd w:val="0"/>
              <w:spacing w:before="42"/>
              <w:ind w:left="242" w:right="-20"/>
              <w:jc w:val="right"/>
              <w:rPr>
                <w:rFonts w:ascii="Times New Roman" w:hAnsi="Times New Roman" w:cs="Times New Roman"/>
                <w:w w:val="104"/>
              </w:rPr>
            </w:pPr>
            <w:r w:rsidRPr="00C65404">
              <w:rPr>
                <w:rFonts w:ascii="Times New Roman" w:hAnsi="Times New Roman" w:cs="Times New Roman"/>
                <w:w w:val="104"/>
              </w:rPr>
              <w:t>55308</w:t>
            </w:r>
          </w:p>
        </w:tc>
      </w:tr>
      <w:tr w:rsidR="00E9014E" w:rsidRPr="00C65404" w14:paraId="615310D0" w14:textId="77777777" w:rsidTr="00EC3C2D">
        <w:tc>
          <w:tcPr>
            <w:tcW w:w="4405" w:type="dxa"/>
          </w:tcPr>
          <w:p w14:paraId="221B6ABB"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10DA59E9" w14:textId="77777777" w:rsidR="00E9014E" w:rsidRPr="00C65404" w:rsidRDefault="00E9014E" w:rsidP="00EC3C2D">
            <w:pPr>
              <w:autoSpaceDE w:val="0"/>
              <w:autoSpaceDN w:val="0"/>
              <w:adjustRightInd w:val="0"/>
              <w:spacing w:before="42"/>
              <w:ind w:left="128" w:right="-20"/>
              <w:jc w:val="right"/>
              <w:rPr>
                <w:rFonts w:ascii="Times New Roman" w:hAnsi="Times New Roman" w:cs="Times New Roman"/>
              </w:rPr>
            </w:pPr>
            <w:r w:rsidRPr="00C65404">
              <w:rPr>
                <w:rFonts w:ascii="Times New Roman" w:hAnsi="Times New Roman" w:cs="Times New Roman"/>
                <w:w w:val="109"/>
              </w:rPr>
              <w:t>WIOV</w:t>
            </w:r>
            <w:r w:rsidRPr="00C65404">
              <w:rPr>
                <w:rFonts w:ascii="Times New Roman" w:hAnsi="Times New Roman" w:cs="Times New Roman"/>
                <w:w w:val="110"/>
              </w:rPr>
              <w:t>(</w:t>
            </w:r>
            <w:r w:rsidRPr="00C65404">
              <w:rPr>
                <w:rFonts w:ascii="Times New Roman" w:hAnsi="Times New Roman" w:cs="Times New Roman"/>
                <w:w w:val="109"/>
              </w:rPr>
              <w:t>AM</w:t>
            </w:r>
            <w:r w:rsidRPr="00C65404">
              <w:rPr>
                <w:rFonts w:ascii="Times New Roman" w:hAnsi="Times New Roman" w:cs="Times New Roman"/>
                <w:w w:val="110"/>
              </w:rPr>
              <w:t>)</w:t>
            </w:r>
          </w:p>
        </w:tc>
        <w:tc>
          <w:tcPr>
            <w:tcW w:w="2425" w:type="dxa"/>
          </w:tcPr>
          <w:p w14:paraId="23B7E82F" w14:textId="77777777" w:rsidR="00E9014E" w:rsidRPr="00C65404" w:rsidRDefault="00E9014E" w:rsidP="00EC3C2D">
            <w:pPr>
              <w:autoSpaceDE w:val="0"/>
              <w:autoSpaceDN w:val="0"/>
              <w:adjustRightInd w:val="0"/>
              <w:spacing w:before="42"/>
              <w:ind w:left="128" w:right="-20"/>
              <w:jc w:val="right"/>
              <w:rPr>
                <w:rFonts w:ascii="Times New Roman" w:hAnsi="Times New Roman" w:cs="Times New Roman"/>
                <w:w w:val="109"/>
              </w:rPr>
            </w:pPr>
            <w:r w:rsidRPr="00C65404">
              <w:rPr>
                <w:rFonts w:ascii="Times New Roman" w:hAnsi="Times New Roman" w:cs="Times New Roman"/>
                <w:w w:val="109"/>
              </w:rPr>
              <w:t>55307</w:t>
            </w:r>
          </w:p>
        </w:tc>
      </w:tr>
      <w:tr w:rsidR="00E9014E" w:rsidRPr="00C65404" w14:paraId="58F2A45D" w14:textId="77777777" w:rsidTr="00EC3C2D">
        <w:tc>
          <w:tcPr>
            <w:tcW w:w="4405" w:type="dxa"/>
          </w:tcPr>
          <w:p w14:paraId="4AB8EF2D" w14:textId="77777777" w:rsidR="00E9014E" w:rsidRPr="00C65404" w:rsidRDefault="00E9014E" w:rsidP="00EC3C2D">
            <w:pPr>
              <w:autoSpaceDE w:val="0"/>
              <w:autoSpaceDN w:val="0"/>
              <w:adjustRightInd w:val="0"/>
              <w:spacing w:before="22"/>
              <w:ind w:left="40" w:right="-20"/>
              <w:rPr>
                <w:rFonts w:ascii="Times New Roman" w:hAnsi="Times New Roman" w:cs="Times New Roman"/>
              </w:rPr>
            </w:pPr>
            <w:r w:rsidRPr="00C65404">
              <w:rPr>
                <w:rFonts w:ascii="Times New Roman" w:hAnsi="Times New Roman" w:cs="Times New Roman"/>
              </w:rPr>
              <w:t>Little</w:t>
            </w:r>
            <w:r w:rsidRPr="00C65404">
              <w:rPr>
                <w:rFonts w:ascii="Times New Roman" w:hAnsi="Times New Roman" w:cs="Times New Roman"/>
                <w:spacing w:val="-4"/>
              </w:rPr>
              <w:t xml:space="preserve"> </w:t>
            </w:r>
            <w:r w:rsidRPr="00C65404">
              <w:rPr>
                <w:rFonts w:ascii="Times New Roman" w:hAnsi="Times New Roman" w:cs="Times New Roman"/>
              </w:rPr>
              <w:t>Rock,</w:t>
            </w:r>
            <w:r w:rsidRPr="00C65404">
              <w:rPr>
                <w:rFonts w:ascii="Times New Roman" w:hAnsi="Times New Roman" w:cs="Times New Roman"/>
                <w:spacing w:val="-10"/>
              </w:rPr>
              <w:t xml:space="preserve"> </w:t>
            </w:r>
            <w:r w:rsidRPr="00C65404">
              <w:rPr>
                <w:rFonts w:ascii="Times New Roman" w:hAnsi="Times New Roman" w:cs="Times New Roman"/>
              </w:rPr>
              <w:t>AR</w:t>
            </w:r>
          </w:p>
        </w:tc>
        <w:tc>
          <w:tcPr>
            <w:tcW w:w="2520" w:type="dxa"/>
          </w:tcPr>
          <w:p w14:paraId="33BC759A" w14:textId="77777777" w:rsidR="00E9014E" w:rsidRPr="00C65404" w:rsidRDefault="00E9014E" w:rsidP="00EC3C2D">
            <w:pPr>
              <w:autoSpaceDE w:val="0"/>
              <w:autoSpaceDN w:val="0"/>
              <w:adjustRightInd w:val="0"/>
              <w:spacing w:before="15"/>
              <w:ind w:left="149" w:right="-20"/>
              <w:jc w:val="right"/>
              <w:rPr>
                <w:rFonts w:ascii="Times New Roman" w:hAnsi="Times New Roman" w:cs="Times New Roman"/>
              </w:rPr>
            </w:pPr>
            <w:r w:rsidRPr="00C65404">
              <w:rPr>
                <w:rFonts w:ascii="Times New Roman" w:hAnsi="Times New Roman" w:cs="Times New Roman"/>
                <w:w w:val="108"/>
              </w:rPr>
              <w:t>KAAY</w:t>
            </w:r>
            <w:r w:rsidRPr="00C65404">
              <w:rPr>
                <w:rFonts w:ascii="Times New Roman" w:hAnsi="Times New Roman" w:cs="Times New Roman"/>
                <w:w w:val="109"/>
              </w:rPr>
              <w:t>(</w:t>
            </w:r>
            <w:r w:rsidRPr="00C65404">
              <w:rPr>
                <w:rFonts w:ascii="Times New Roman" w:hAnsi="Times New Roman" w:cs="Times New Roman"/>
                <w:w w:val="108"/>
              </w:rPr>
              <w:t>AM</w:t>
            </w:r>
            <w:r w:rsidRPr="00C65404">
              <w:rPr>
                <w:rFonts w:ascii="Times New Roman" w:hAnsi="Times New Roman" w:cs="Times New Roman"/>
                <w:w w:val="109"/>
              </w:rPr>
              <w:t>)</w:t>
            </w:r>
          </w:p>
        </w:tc>
        <w:tc>
          <w:tcPr>
            <w:tcW w:w="2425" w:type="dxa"/>
          </w:tcPr>
          <w:p w14:paraId="5FF87022" w14:textId="77777777" w:rsidR="00E9014E" w:rsidRPr="00C65404" w:rsidRDefault="00E9014E" w:rsidP="00EC3C2D">
            <w:pPr>
              <w:autoSpaceDE w:val="0"/>
              <w:autoSpaceDN w:val="0"/>
              <w:adjustRightInd w:val="0"/>
              <w:spacing w:before="15"/>
              <w:ind w:left="149" w:right="-20"/>
              <w:jc w:val="right"/>
              <w:rPr>
                <w:rFonts w:ascii="Times New Roman" w:hAnsi="Times New Roman" w:cs="Times New Roman"/>
                <w:w w:val="108"/>
              </w:rPr>
            </w:pPr>
            <w:r w:rsidRPr="00C65404">
              <w:rPr>
                <w:rFonts w:ascii="Times New Roman" w:hAnsi="Times New Roman" w:cs="Times New Roman"/>
                <w:w w:val="108"/>
              </w:rPr>
              <w:t>33253</w:t>
            </w:r>
          </w:p>
        </w:tc>
      </w:tr>
      <w:tr w:rsidR="00E9014E" w:rsidRPr="00C65404" w14:paraId="148A9526" w14:textId="77777777" w:rsidTr="00EC3C2D">
        <w:tc>
          <w:tcPr>
            <w:tcW w:w="4405" w:type="dxa"/>
          </w:tcPr>
          <w:p w14:paraId="6F985FB8"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439D112D" w14:textId="77777777" w:rsidR="00E9014E" w:rsidRPr="00C65404" w:rsidRDefault="00E9014E" w:rsidP="00EC3C2D">
            <w:pPr>
              <w:autoSpaceDE w:val="0"/>
              <w:autoSpaceDN w:val="0"/>
              <w:adjustRightInd w:val="0"/>
              <w:spacing w:before="42"/>
              <w:ind w:left="142" w:right="-20"/>
              <w:jc w:val="right"/>
              <w:rPr>
                <w:rFonts w:ascii="Times New Roman" w:hAnsi="Times New Roman" w:cs="Times New Roman"/>
              </w:rPr>
            </w:pPr>
            <w:r w:rsidRPr="00C65404">
              <w:rPr>
                <w:rFonts w:ascii="Times New Roman" w:hAnsi="Times New Roman" w:cs="Times New Roman"/>
                <w:w w:val="106"/>
              </w:rPr>
              <w:t>KARN</w:t>
            </w:r>
            <w:r w:rsidRPr="00C65404">
              <w:rPr>
                <w:rFonts w:ascii="Times New Roman" w:hAnsi="Times New Roman" w:cs="Times New Roman"/>
                <w:w w:val="107"/>
              </w:rPr>
              <w:t>(</w:t>
            </w:r>
            <w:r w:rsidRPr="00C65404">
              <w:rPr>
                <w:rFonts w:ascii="Times New Roman" w:hAnsi="Times New Roman" w:cs="Times New Roman"/>
                <w:w w:val="106"/>
              </w:rPr>
              <w:t>AM</w:t>
            </w:r>
            <w:r w:rsidRPr="00C65404">
              <w:rPr>
                <w:rFonts w:ascii="Times New Roman" w:hAnsi="Times New Roman" w:cs="Times New Roman"/>
                <w:w w:val="107"/>
              </w:rPr>
              <w:t>)</w:t>
            </w:r>
          </w:p>
        </w:tc>
        <w:tc>
          <w:tcPr>
            <w:tcW w:w="2425" w:type="dxa"/>
          </w:tcPr>
          <w:p w14:paraId="7BA8C495" w14:textId="77777777" w:rsidR="00E9014E" w:rsidRPr="00C65404" w:rsidRDefault="00E9014E" w:rsidP="00EC3C2D">
            <w:pPr>
              <w:autoSpaceDE w:val="0"/>
              <w:autoSpaceDN w:val="0"/>
              <w:adjustRightInd w:val="0"/>
              <w:spacing w:before="42"/>
              <w:ind w:left="142" w:right="-20"/>
              <w:jc w:val="right"/>
              <w:rPr>
                <w:rFonts w:ascii="Times New Roman" w:hAnsi="Times New Roman" w:cs="Times New Roman"/>
                <w:w w:val="106"/>
              </w:rPr>
            </w:pPr>
            <w:r w:rsidRPr="00C65404">
              <w:rPr>
                <w:rFonts w:ascii="Times New Roman" w:hAnsi="Times New Roman" w:cs="Times New Roman"/>
                <w:w w:val="106"/>
              </w:rPr>
              <w:t>60703</w:t>
            </w:r>
          </w:p>
        </w:tc>
      </w:tr>
      <w:tr w:rsidR="00E9014E" w:rsidRPr="00C65404" w14:paraId="43704B99" w14:textId="77777777" w:rsidTr="00EC3C2D">
        <w:tc>
          <w:tcPr>
            <w:tcW w:w="4405" w:type="dxa"/>
          </w:tcPr>
          <w:p w14:paraId="23888097"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46B9D3A8" w14:textId="77777777" w:rsidR="00E9014E" w:rsidRPr="00C65404" w:rsidRDefault="00E9014E" w:rsidP="00EC3C2D">
            <w:pPr>
              <w:autoSpaceDE w:val="0"/>
              <w:autoSpaceDN w:val="0"/>
              <w:adjustRightInd w:val="0"/>
              <w:spacing w:before="42"/>
              <w:ind w:left="299" w:right="-20"/>
              <w:jc w:val="right"/>
              <w:rPr>
                <w:rFonts w:ascii="Times New Roman" w:hAnsi="Times New Roman" w:cs="Times New Roman"/>
              </w:rPr>
            </w:pPr>
            <w:r w:rsidRPr="00C65404">
              <w:rPr>
                <w:rFonts w:ascii="Times New Roman" w:hAnsi="Times New Roman" w:cs="Times New Roman"/>
              </w:rPr>
              <w:t>KIPR(FM)</w:t>
            </w:r>
          </w:p>
        </w:tc>
        <w:tc>
          <w:tcPr>
            <w:tcW w:w="2425" w:type="dxa"/>
          </w:tcPr>
          <w:p w14:paraId="61F9B3B7" w14:textId="77777777" w:rsidR="00E9014E" w:rsidRPr="00C65404" w:rsidRDefault="00E9014E" w:rsidP="00EC3C2D">
            <w:pPr>
              <w:autoSpaceDE w:val="0"/>
              <w:autoSpaceDN w:val="0"/>
              <w:adjustRightInd w:val="0"/>
              <w:spacing w:before="42"/>
              <w:ind w:left="299" w:right="-20"/>
              <w:jc w:val="right"/>
              <w:rPr>
                <w:rFonts w:ascii="Times New Roman" w:hAnsi="Times New Roman" w:cs="Times New Roman"/>
              </w:rPr>
            </w:pPr>
            <w:r w:rsidRPr="00C65404">
              <w:rPr>
                <w:rFonts w:ascii="Times New Roman" w:hAnsi="Times New Roman" w:cs="Times New Roman"/>
              </w:rPr>
              <w:t>13925</w:t>
            </w:r>
          </w:p>
        </w:tc>
      </w:tr>
      <w:tr w:rsidR="00E9014E" w:rsidRPr="00C65404" w14:paraId="48EC1328" w14:textId="77777777" w:rsidTr="00EC3C2D">
        <w:tc>
          <w:tcPr>
            <w:tcW w:w="4405" w:type="dxa"/>
          </w:tcPr>
          <w:p w14:paraId="4610F76F"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13F148C6" w14:textId="77777777" w:rsidR="00E9014E" w:rsidRPr="00C65404" w:rsidRDefault="00E9014E" w:rsidP="00EC3C2D">
            <w:pPr>
              <w:autoSpaceDE w:val="0"/>
              <w:autoSpaceDN w:val="0"/>
              <w:adjustRightInd w:val="0"/>
              <w:spacing w:before="45"/>
              <w:ind w:left="242" w:right="-20"/>
              <w:jc w:val="right"/>
              <w:rPr>
                <w:rFonts w:ascii="Times New Roman" w:hAnsi="Times New Roman" w:cs="Times New Roman"/>
              </w:rPr>
            </w:pPr>
            <w:r w:rsidRPr="00C65404">
              <w:rPr>
                <w:rFonts w:ascii="Times New Roman" w:hAnsi="Times New Roman" w:cs="Times New Roman"/>
                <w:w w:val="103"/>
              </w:rPr>
              <w:t>KLAL</w:t>
            </w:r>
            <w:r w:rsidRPr="00C65404">
              <w:rPr>
                <w:rFonts w:ascii="Times New Roman" w:hAnsi="Times New Roman" w:cs="Times New Roman"/>
                <w:w w:val="104"/>
              </w:rPr>
              <w:t>(</w:t>
            </w:r>
            <w:r w:rsidRPr="00C65404">
              <w:rPr>
                <w:rFonts w:ascii="Times New Roman" w:hAnsi="Times New Roman" w:cs="Times New Roman"/>
                <w:w w:val="103"/>
              </w:rPr>
              <w:t>FM</w:t>
            </w:r>
            <w:r w:rsidRPr="00C65404">
              <w:rPr>
                <w:rFonts w:ascii="Times New Roman" w:hAnsi="Times New Roman" w:cs="Times New Roman"/>
                <w:w w:val="104"/>
              </w:rPr>
              <w:t>)</w:t>
            </w:r>
          </w:p>
        </w:tc>
        <w:tc>
          <w:tcPr>
            <w:tcW w:w="2425" w:type="dxa"/>
          </w:tcPr>
          <w:p w14:paraId="2A81998A" w14:textId="77777777" w:rsidR="00E9014E" w:rsidRPr="00C65404" w:rsidRDefault="00E9014E" w:rsidP="00EC3C2D">
            <w:pPr>
              <w:autoSpaceDE w:val="0"/>
              <w:autoSpaceDN w:val="0"/>
              <w:adjustRightInd w:val="0"/>
              <w:spacing w:before="45"/>
              <w:ind w:left="242" w:right="-20"/>
              <w:jc w:val="right"/>
              <w:rPr>
                <w:rFonts w:ascii="Times New Roman" w:hAnsi="Times New Roman" w:cs="Times New Roman"/>
                <w:w w:val="103"/>
              </w:rPr>
            </w:pPr>
            <w:r w:rsidRPr="00C65404">
              <w:rPr>
                <w:rFonts w:ascii="Times New Roman" w:hAnsi="Times New Roman" w:cs="Times New Roman"/>
                <w:w w:val="103"/>
              </w:rPr>
              <w:t>47880</w:t>
            </w:r>
          </w:p>
        </w:tc>
      </w:tr>
      <w:tr w:rsidR="00E9014E" w:rsidRPr="00C65404" w14:paraId="3811EFB8" w14:textId="77777777" w:rsidTr="00EC3C2D">
        <w:tc>
          <w:tcPr>
            <w:tcW w:w="4405" w:type="dxa"/>
          </w:tcPr>
          <w:p w14:paraId="23A7BF13"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7559F1B3" w14:textId="77777777" w:rsidR="00E9014E" w:rsidRPr="00C65404" w:rsidRDefault="00E9014E" w:rsidP="00EC3C2D">
            <w:pPr>
              <w:autoSpaceDE w:val="0"/>
              <w:autoSpaceDN w:val="0"/>
              <w:adjustRightInd w:val="0"/>
              <w:spacing w:before="38"/>
              <w:ind w:left="199" w:right="-20"/>
              <w:jc w:val="right"/>
              <w:rPr>
                <w:rFonts w:ascii="Times New Roman" w:hAnsi="Times New Roman" w:cs="Times New Roman"/>
              </w:rPr>
            </w:pPr>
            <w:r w:rsidRPr="00C65404">
              <w:rPr>
                <w:rFonts w:ascii="Times New Roman" w:hAnsi="Times New Roman" w:cs="Times New Roman"/>
                <w:w w:val="103"/>
              </w:rPr>
              <w:t>KPZK</w:t>
            </w:r>
            <w:r w:rsidRPr="00C65404">
              <w:rPr>
                <w:rFonts w:ascii="Times New Roman" w:hAnsi="Times New Roman" w:cs="Times New Roman"/>
                <w:w w:val="104"/>
              </w:rPr>
              <w:t>(</w:t>
            </w:r>
            <w:r w:rsidRPr="00C65404">
              <w:rPr>
                <w:rFonts w:ascii="Times New Roman" w:hAnsi="Times New Roman" w:cs="Times New Roman"/>
                <w:w w:val="103"/>
              </w:rPr>
              <w:t>AM</w:t>
            </w:r>
            <w:r w:rsidRPr="00C65404">
              <w:rPr>
                <w:rFonts w:ascii="Times New Roman" w:hAnsi="Times New Roman" w:cs="Times New Roman"/>
                <w:w w:val="104"/>
              </w:rPr>
              <w:t>)</w:t>
            </w:r>
          </w:p>
        </w:tc>
        <w:tc>
          <w:tcPr>
            <w:tcW w:w="2425" w:type="dxa"/>
          </w:tcPr>
          <w:p w14:paraId="169A49E7" w14:textId="77777777" w:rsidR="00E9014E" w:rsidRPr="00C65404" w:rsidRDefault="00E9014E" w:rsidP="00EC3C2D">
            <w:pPr>
              <w:autoSpaceDE w:val="0"/>
              <w:autoSpaceDN w:val="0"/>
              <w:adjustRightInd w:val="0"/>
              <w:spacing w:before="38"/>
              <w:ind w:left="199" w:right="-20"/>
              <w:jc w:val="right"/>
              <w:rPr>
                <w:rFonts w:ascii="Times New Roman" w:hAnsi="Times New Roman" w:cs="Times New Roman"/>
                <w:w w:val="103"/>
              </w:rPr>
            </w:pPr>
            <w:r w:rsidRPr="00C65404">
              <w:rPr>
                <w:rFonts w:ascii="Times New Roman" w:hAnsi="Times New Roman" w:cs="Times New Roman"/>
                <w:w w:val="103"/>
              </w:rPr>
              <w:t>24150</w:t>
            </w:r>
          </w:p>
        </w:tc>
      </w:tr>
      <w:tr w:rsidR="00E9014E" w:rsidRPr="00C65404" w14:paraId="4BA354E0" w14:textId="77777777" w:rsidTr="00EC3C2D">
        <w:tc>
          <w:tcPr>
            <w:tcW w:w="4405" w:type="dxa"/>
          </w:tcPr>
          <w:p w14:paraId="232646A7"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0E714239" w14:textId="77777777" w:rsidR="00E9014E" w:rsidRPr="00C65404" w:rsidRDefault="00E9014E" w:rsidP="00EC3C2D">
            <w:pPr>
              <w:autoSpaceDE w:val="0"/>
              <w:autoSpaceDN w:val="0"/>
              <w:adjustRightInd w:val="0"/>
              <w:spacing w:before="45"/>
              <w:ind w:left="206" w:right="-20"/>
              <w:jc w:val="right"/>
              <w:rPr>
                <w:rFonts w:ascii="Times New Roman" w:hAnsi="Times New Roman" w:cs="Times New Roman"/>
              </w:rPr>
            </w:pPr>
            <w:r w:rsidRPr="00C65404">
              <w:rPr>
                <w:rFonts w:ascii="Times New Roman" w:hAnsi="Times New Roman" w:cs="Times New Roman"/>
              </w:rPr>
              <w:t>KURB</w:t>
            </w:r>
            <w:r w:rsidRPr="00C65404">
              <w:rPr>
                <w:rFonts w:ascii="Times New Roman" w:hAnsi="Times New Roman" w:cs="Times New Roman"/>
                <w:w w:val="101"/>
              </w:rPr>
              <w:t>(</w:t>
            </w:r>
            <w:r w:rsidRPr="00C65404">
              <w:rPr>
                <w:rFonts w:ascii="Times New Roman" w:hAnsi="Times New Roman" w:cs="Times New Roman"/>
              </w:rPr>
              <w:t>FM</w:t>
            </w:r>
            <w:r w:rsidRPr="00C65404">
              <w:rPr>
                <w:rFonts w:ascii="Times New Roman" w:hAnsi="Times New Roman" w:cs="Times New Roman"/>
                <w:w w:val="101"/>
              </w:rPr>
              <w:t>)</w:t>
            </w:r>
          </w:p>
        </w:tc>
        <w:tc>
          <w:tcPr>
            <w:tcW w:w="2425" w:type="dxa"/>
          </w:tcPr>
          <w:p w14:paraId="2A06381C" w14:textId="77777777" w:rsidR="00E9014E" w:rsidRPr="00C65404" w:rsidRDefault="00E9014E" w:rsidP="00EC3C2D">
            <w:pPr>
              <w:autoSpaceDE w:val="0"/>
              <w:autoSpaceDN w:val="0"/>
              <w:adjustRightInd w:val="0"/>
              <w:spacing w:before="45"/>
              <w:ind w:left="206" w:right="-20"/>
              <w:jc w:val="right"/>
              <w:rPr>
                <w:rFonts w:ascii="Times New Roman" w:hAnsi="Times New Roman" w:cs="Times New Roman"/>
              </w:rPr>
            </w:pPr>
            <w:r w:rsidRPr="00C65404">
              <w:rPr>
                <w:rFonts w:ascii="Times New Roman" w:hAnsi="Times New Roman" w:cs="Times New Roman"/>
              </w:rPr>
              <w:t>19559</w:t>
            </w:r>
          </w:p>
        </w:tc>
      </w:tr>
      <w:tr w:rsidR="00E9014E" w:rsidRPr="00C65404" w14:paraId="2CEC399D" w14:textId="77777777" w:rsidTr="00EC3C2D">
        <w:tc>
          <w:tcPr>
            <w:tcW w:w="4405" w:type="dxa"/>
          </w:tcPr>
          <w:p w14:paraId="53FBF2E2" w14:textId="77777777" w:rsidR="00E9014E" w:rsidRPr="00C65404" w:rsidRDefault="00E9014E" w:rsidP="00EC3C2D">
            <w:pPr>
              <w:autoSpaceDE w:val="0"/>
              <w:autoSpaceDN w:val="0"/>
              <w:adjustRightInd w:val="0"/>
              <w:spacing w:before="44"/>
              <w:ind w:left="47" w:right="-20"/>
              <w:rPr>
                <w:rFonts w:ascii="Times New Roman" w:hAnsi="Times New Roman" w:cs="Times New Roman"/>
              </w:rPr>
            </w:pPr>
          </w:p>
        </w:tc>
        <w:tc>
          <w:tcPr>
            <w:tcW w:w="2520" w:type="dxa"/>
          </w:tcPr>
          <w:p w14:paraId="03A1BC52" w14:textId="77777777" w:rsidR="00E9014E" w:rsidRPr="00C65404" w:rsidRDefault="00E9014E" w:rsidP="00EC3C2D">
            <w:pPr>
              <w:autoSpaceDE w:val="0"/>
              <w:autoSpaceDN w:val="0"/>
              <w:adjustRightInd w:val="0"/>
              <w:spacing w:before="44"/>
              <w:ind w:left="272" w:right="-20"/>
              <w:jc w:val="right"/>
              <w:rPr>
                <w:rFonts w:ascii="Times New Roman" w:hAnsi="Times New Roman" w:cs="Times New Roman"/>
                <w:w w:val="105"/>
              </w:rPr>
            </w:pPr>
            <w:r w:rsidRPr="00C65404">
              <w:rPr>
                <w:rFonts w:ascii="Times New Roman" w:hAnsi="Times New Roman" w:cs="Times New Roman"/>
                <w:w w:val="105"/>
              </w:rPr>
              <w:t>KARN-FM</w:t>
            </w:r>
          </w:p>
        </w:tc>
        <w:tc>
          <w:tcPr>
            <w:tcW w:w="2425" w:type="dxa"/>
          </w:tcPr>
          <w:p w14:paraId="6EC23EB3" w14:textId="77777777" w:rsidR="00E9014E" w:rsidRPr="00C65404" w:rsidRDefault="00E9014E" w:rsidP="00EC3C2D">
            <w:pPr>
              <w:autoSpaceDE w:val="0"/>
              <w:autoSpaceDN w:val="0"/>
              <w:adjustRightInd w:val="0"/>
              <w:spacing w:before="44"/>
              <w:ind w:left="272" w:right="-20"/>
              <w:jc w:val="right"/>
              <w:rPr>
                <w:rFonts w:ascii="Times New Roman" w:hAnsi="Times New Roman" w:cs="Times New Roman"/>
                <w:w w:val="105"/>
              </w:rPr>
            </w:pPr>
            <w:r w:rsidRPr="00C65404">
              <w:rPr>
                <w:rFonts w:ascii="Times New Roman" w:hAnsi="Times New Roman" w:cs="Times New Roman"/>
                <w:w w:val="105"/>
              </w:rPr>
              <w:t>24151</w:t>
            </w:r>
          </w:p>
        </w:tc>
      </w:tr>
      <w:tr w:rsidR="00E9014E" w:rsidRPr="00C65404" w14:paraId="48392F5A" w14:textId="77777777" w:rsidTr="00EC3C2D">
        <w:tc>
          <w:tcPr>
            <w:tcW w:w="4405" w:type="dxa"/>
          </w:tcPr>
          <w:p w14:paraId="7D6AF4C1" w14:textId="77777777" w:rsidR="00E9014E" w:rsidRPr="00C65404" w:rsidRDefault="00E9014E" w:rsidP="00EC3C2D">
            <w:pPr>
              <w:autoSpaceDE w:val="0"/>
              <w:autoSpaceDN w:val="0"/>
              <w:adjustRightInd w:val="0"/>
              <w:spacing w:before="44"/>
              <w:ind w:left="47" w:right="-20"/>
              <w:rPr>
                <w:rFonts w:ascii="Times New Roman" w:hAnsi="Times New Roman" w:cs="Times New Roman"/>
              </w:rPr>
            </w:pPr>
            <w:r w:rsidRPr="00C65404">
              <w:rPr>
                <w:rFonts w:ascii="Times New Roman" w:hAnsi="Times New Roman" w:cs="Times New Roman"/>
              </w:rPr>
              <w:t>Los Angeles, CA</w:t>
            </w:r>
          </w:p>
        </w:tc>
        <w:tc>
          <w:tcPr>
            <w:tcW w:w="2520" w:type="dxa"/>
          </w:tcPr>
          <w:p w14:paraId="0B3C7D36" w14:textId="77777777" w:rsidR="00E9014E" w:rsidRPr="00C65404" w:rsidRDefault="00E9014E" w:rsidP="00EC3C2D">
            <w:pPr>
              <w:autoSpaceDE w:val="0"/>
              <w:autoSpaceDN w:val="0"/>
              <w:adjustRightInd w:val="0"/>
              <w:spacing w:before="44"/>
              <w:ind w:left="272" w:right="-20"/>
              <w:jc w:val="right"/>
              <w:rPr>
                <w:rFonts w:ascii="Times New Roman" w:hAnsi="Times New Roman" w:cs="Times New Roman"/>
                <w:w w:val="105"/>
              </w:rPr>
            </w:pPr>
            <w:r w:rsidRPr="00C65404">
              <w:rPr>
                <w:rFonts w:ascii="Times New Roman" w:hAnsi="Times New Roman" w:cs="Times New Roman"/>
                <w:w w:val="105"/>
              </w:rPr>
              <w:t>KABC(AM)</w:t>
            </w:r>
          </w:p>
        </w:tc>
        <w:tc>
          <w:tcPr>
            <w:tcW w:w="2425" w:type="dxa"/>
          </w:tcPr>
          <w:p w14:paraId="2A9C4614" w14:textId="77777777" w:rsidR="00E9014E" w:rsidRPr="00C65404" w:rsidRDefault="00E9014E" w:rsidP="00EC3C2D">
            <w:pPr>
              <w:autoSpaceDE w:val="0"/>
              <w:autoSpaceDN w:val="0"/>
              <w:adjustRightInd w:val="0"/>
              <w:spacing w:before="44"/>
              <w:ind w:left="272" w:right="-20"/>
              <w:jc w:val="right"/>
              <w:rPr>
                <w:rFonts w:ascii="Times New Roman" w:hAnsi="Times New Roman" w:cs="Times New Roman"/>
                <w:w w:val="105"/>
              </w:rPr>
            </w:pPr>
            <w:r w:rsidRPr="00C65404">
              <w:rPr>
                <w:rFonts w:ascii="Times New Roman" w:hAnsi="Times New Roman" w:cs="Times New Roman"/>
                <w:w w:val="105"/>
              </w:rPr>
              <w:t>33254</w:t>
            </w:r>
          </w:p>
        </w:tc>
      </w:tr>
      <w:tr w:rsidR="00E9014E" w:rsidRPr="00C65404" w14:paraId="666888C4" w14:textId="77777777" w:rsidTr="00EC3C2D">
        <w:tc>
          <w:tcPr>
            <w:tcW w:w="4405" w:type="dxa"/>
          </w:tcPr>
          <w:p w14:paraId="54DA717A" w14:textId="77777777" w:rsidR="00E9014E" w:rsidRPr="00C65404" w:rsidRDefault="00E9014E" w:rsidP="00EC3C2D">
            <w:pPr>
              <w:autoSpaceDE w:val="0"/>
              <w:autoSpaceDN w:val="0"/>
              <w:adjustRightInd w:val="0"/>
              <w:spacing w:before="44"/>
              <w:ind w:left="47" w:right="-20"/>
              <w:rPr>
                <w:rFonts w:ascii="Times New Roman" w:hAnsi="Times New Roman" w:cs="Times New Roman"/>
              </w:rPr>
            </w:pPr>
          </w:p>
        </w:tc>
        <w:tc>
          <w:tcPr>
            <w:tcW w:w="2520" w:type="dxa"/>
          </w:tcPr>
          <w:p w14:paraId="5B4030BB" w14:textId="77777777" w:rsidR="00E9014E" w:rsidRPr="00C65404" w:rsidRDefault="00E9014E" w:rsidP="00EC3C2D">
            <w:pPr>
              <w:autoSpaceDE w:val="0"/>
              <w:autoSpaceDN w:val="0"/>
              <w:adjustRightInd w:val="0"/>
              <w:spacing w:before="44"/>
              <w:ind w:left="272" w:right="-20"/>
              <w:jc w:val="right"/>
              <w:rPr>
                <w:rFonts w:ascii="Times New Roman" w:hAnsi="Times New Roman" w:cs="Times New Roman"/>
                <w:w w:val="105"/>
              </w:rPr>
            </w:pPr>
            <w:r w:rsidRPr="00C65404">
              <w:rPr>
                <w:rFonts w:ascii="Times New Roman" w:hAnsi="Times New Roman" w:cs="Times New Roman"/>
                <w:w w:val="105"/>
              </w:rPr>
              <w:t>KLOS(FM)</w:t>
            </w:r>
          </w:p>
        </w:tc>
        <w:tc>
          <w:tcPr>
            <w:tcW w:w="2425" w:type="dxa"/>
          </w:tcPr>
          <w:p w14:paraId="489A66DA" w14:textId="77777777" w:rsidR="00E9014E" w:rsidRPr="00C65404" w:rsidRDefault="00E9014E" w:rsidP="00EC3C2D">
            <w:pPr>
              <w:autoSpaceDE w:val="0"/>
              <w:autoSpaceDN w:val="0"/>
              <w:adjustRightInd w:val="0"/>
              <w:spacing w:before="44"/>
              <w:ind w:left="272" w:right="-20"/>
              <w:jc w:val="right"/>
              <w:rPr>
                <w:rFonts w:ascii="Times New Roman" w:hAnsi="Times New Roman" w:cs="Times New Roman"/>
                <w:w w:val="105"/>
              </w:rPr>
            </w:pPr>
            <w:r w:rsidRPr="00C65404">
              <w:rPr>
                <w:rFonts w:ascii="Times New Roman" w:hAnsi="Times New Roman" w:cs="Times New Roman"/>
                <w:w w:val="105"/>
              </w:rPr>
              <w:t>35078</w:t>
            </w:r>
          </w:p>
        </w:tc>
      </w:tr>
      <w:tr w:rsidR="00E9014E" w:rsidRPr="00C65404" w14:paraId="0069B67F" w14:textId="77777777" w:rsidTr="00EC3C2D">
        <w:tc>
          <w:tcPr>
            <w:tcW w:w="4405" w:type="dxa"/>
          </w:tcPr>
          <w:p w14:paraId="5353C3A8" w14:textId="77777777" w:rsidR="00E9014E" w:rsidRPr="00C65404" w:rsidRDefault="00E9014E" w:rsidP="00EC3C2D">
            <w:pPr>
              <w:autoSpaceDE w:val="0"/>
              <w:autoSpaceDN w:val="0"/>
              <w:adjustRightInd w:val="0"/>
              <w:spacing w:before="44"/>
              <w:ind w:left="47" w:right="-20"/>
              <w:rPr>
                <w:rFonts w:ascii="Times New Roman" w:hAnsi="Times New Roman" w:cs="Times New Roman"/>
              </w:rPr>
            </w:pPr>
            <w:r w:rsidRPr="00C65404">
              <w:rPr>
                <w:rFonts w:ascii="Times New Roman" w:hAnsi="Times New Roman" w:cs="Times New Roman"/>
              </w:rPr>
              <w:t>Memphis, TN</w:t>
            </w:r>
          </w:p>
        </w:tc>
        <w:tc>
          <w:tcPr>
            <w:tcW w:w="2520" w:type="dxa"/>
          </w:tcPr>
          <w:p w14:paraId="4F85F8EB" w14:textId="77777777" w:rsidR="00E9014E" w:rsidRPr="00C65404" w:rsidRDefault="00E9014E" w:rsidP="00EC3C2D">
            <w:pPr>
              <w:autoSpaceDE w:val="0"/>
              <w:autoSpaceDN w:val="0"/>
              <w:adjustRightInd w:val="0"/>
              <w:spacing w:before="44"/>
              <w:ind w:left="272" w:right="-20"/>
              <w:jc w:val="right"/>
              <w:rPr>
                <w:rFonts w:ascii="Times New Roman" w:hAnsi="Times New Roman" w:cs="Times New Roman"/>
                <w:w w:val="105"/>
              </w:rPr>
            </w:pPr>
            <w:r w:rsidRPr="00C65404">
              <w:rPr>
                <w:rFonts w:ascii="Times New Roman" w:hAnsi="Times New Roman" w:cs="Times New Roman"/>
                <w:w w:val="105"/>
              </w:rPr>
              <w:t>WRBO(FM)</w:t>
            </w:r>
          </w:p>
        </w:tc>
        <w:tc>
          <w:tcPr>
            <w:tcW w:w="2425" w:type="dxa"/>
          </w:tcPr>
          <w:p w14:paraId="61AB36FF" w14:textId="77777777" w:rsidR="00E9014E" w:rsidRPr="00C65404" w:rsidRDefault="00E9014E" w:rsidP="00EC3C2D">
            <w:pPr>
              <w:autoSpaceDE w:val="0"/>
              <w:autoSpaceDN w:val="0"/>
              <w:adjustRightInd w:val="0"/>
              <w:spacing w:before="44"/>
              <w:ind w:left="272" w:right="-20"/>
              <w:jc w:val="right"/>
              <w:rPr>
                <w:rFonts w:ascii="Times New Roman" w:hAnsi="Times New Roman" w:cs="Times New Roman"/>
                <w:w w:val="105"/>
              </w:rPr>
            </w:pPr>
            <w:r w:rsidRPr="00C65404">
              <w:rPr>
                <w:rFonts w:ascii="Times New Roman" w:hAnsi="Times New Roman" w:cs="Times New Roman"/>
                <w:w w:val="105"/>
              </w:rPr>
              <w:t>7075</w:t>
            </w:r>
          </w:p>
        </w:tc>
      </w:tr>
      <w:tr w:rsidR="00E9014E" w:rsidRPr="00C65404" w14:paraId="3F70C1F4" w14:textId="77777777" w:rsidTr="00EC3C2D">
        <w:tc>
          <w:tcPr>
            <w:tcW w:w="4405" w:type="dxa"/>
          </w:tcPr>
          <w:p w14:paraId="728AE227" w14:textId="77777777" w:rsidR="00E9014E" w:rsidRPr="00C65404" w:rsidRDefault="00E9014E" w:rsidP="00EC3C2D">
            <w:pPr>
              <w:autoSpaceDE w:val="0"/>
              <w:autoSpaceDN w:val="0"/>
              <w:adjustRightInd w:val="0"/>
              <w:spacing w:before="44"/>
              <w:ind w:left="47" w:right="-20"/>
              <w:rPr>
                <w:rFonts w:ascii="Times New Roman" w:hAnsi="Times New Roman" w:cs="Times New Roman"/>
              </w:rPr>
            </w:pPr>
          </w:p>
        </w:tc>
        <w:tc>
          <w:tcPr>
            <w:tcW w:w="2520" w:type="dxa"/>
          </w:tcPr>
          <w:p w14:paraId="5512DEF7" w14:textId="77777777" w:rsidR="00E9014E" w:rsidRPr="00C65404" w:rsidRDefault="00E9014E" w:rsidP="00EC3C2D">
            <w:pPr>
              <w:autoSpaceDE w:val="0"/>
              <w:autoSpaceDN w:val="0"/>
              <w:adjustRightInd w:val="0"/>
              <w:spacing w:before="44"/>
              <w:ind w:left="272" w:right="-20"/>
              <w:jc w:val="right"/>
              <w:rPr>
                <w:rFonts w:ascii="Times New Roman" w:hAnsi="Times New Roman" w:cs="Times New Roman"/>
                <w:w w:val="105"/>
              </w:rPr>
            </w:pPr>
            <w:r w:rsidRPr="00C65404">
              <w:rPr>
                <w:rFonts w:ascii="Times New Roman" w:hAnsi="Times New Roman" w:cs="Times New Roman"/>
                <w:w w:val="105"/>
              </w:rPr>
              <w:t>WGKX(FM)</w:t>
            </w:r>
          </w:p>
        </w:tc>
        <w:tc>
          <w:tcPr>
            <w:tcW w:w="2425" w:type="dxa"/>
          </w:tcPr>
          <w:p w14:paraId="50008811" w14:textId="77777777" w:rsidR="00E9014E" w:rsidRPr="00C65404" w:rsidRDefault="00E9014E" w:rsidP="00EC3C2D">
            <w:pPr>
              <w:autoSpaceDE w:val="0"/>
              <w:autoSpaceDN w:val="0"/>
              <w:adjustRightInd w:val="0"/>
              <w:spacing w:before="44"/>
              <w:ind w:left="272" w:right="-20"/>
              <w:jc w:val="right"/>
              <w:rPr>
                <w:rFonts w:ascii="Times New Roman" w:hAnsi="Times New Roman" w:cs="Times New Roman"/>
                <w:w w:val="105"/>
              </w:rPr>
            </w:pPr>
            <w:r w:rsidRPr="00C65404">
              <w:rPr>
                <w:rFonts w:ascii="Times New Roman" w:hAnsi="Times New Roman" w:cs="Times New Roman"/>
                <w:w w:val="105"/>
              </w:rPr>
              <w:t>35009</w:t>
            </w:r>
          </w:p>
        </w:tc>
      </w:tr>
      <w:tr w:rsidR="00E9014E" w:rsidRPr="00C65404" w14:paraId="45A8A98E" w14:textId="77777777" w:rsidTr="00EC3C2D">
        <w:tc>
          <w:tcPr>
            <w:tcW w:w="4405" w:type="dxa"/>
          </w:tcPr>
          <w:p w14:paraId="63CD75F2" w14:textId="77777777" w:rsidR="00E9014E" w:rsidRPr="00C65404" w:rsidRDefault="00E9014E" w:rsidP="00EC3C2D">
            <w:pPr>
              <w:autoSpaceDE w:val="0"/>
              <w:autoSpaceDN w:val="0"/>
              <w:adjustRightInd w:val="0"/>
              <w:spacing w:before="44"/>
              <w:ind w:left="47" w:right="-20"/>
              <w:rPr>
                <w:rFonts w:ascii="Times New Roman" w:hAnsi="Times New Roman" w:cs="Times New Roman"/>
              </w:rPr>
            </w:pPr>
          </w:p>
        </w:tc>
        <w:tc>
          <w:tcPr>
            <w:tcW w:w="2520" w:type="dxa"/>
          </w:tcPr>
          <w:p w14:paraId="5C32A99E" w14:textId="77777777" w:rsidR="00E9014E" w:rsidRPr="00C65404" w:rsidRDefault="00E9014E" w:rsidP="00EC3C2D">
            <w:pPr>
              <w:autoSpaceDE w:val="0"/>
              <w:autoSpaceDN w:val="0"/>
              <w:adjustRightInd w:val="0"/>
              <w:spacing w:before="44"/>
              <w:ind w:left="272" w:right="-20"/>
              <w:jc w:val="right"/>
              <w:rPr>
                <w:rFonts w:ascii="Times New Roman" w:hAnsi="Times New Roman" w:cs="Times New Roman"/>
                <w:w w:val="105"/>
              </w:rPr>
            </w:pPr>
            <w:r w:rsidRPr="00C65404">
              <w:rPr>
                <w:rFonts w:ascii="Times New Roman" w:hAnsi="Times New Roman" w:cs="Times New Roman"/>
                <w:w w:val="105"/>
              </w:rPr>
              <w:t>WXMX(FM)</w:t>
            </w:r>
          </w:p>
        </w:tc>
        <w:tc>
          <w:tcPr>
            <w:tcW w:w="2425" w:type="dxa"/>
          </w:tcPr>
          <w:p w14:paraId="1EA1F109" w14:textId="77777777" w:rsidR="00E9014E" w:rsidRPr="00C65404" w:rsidRDefault="00E9014E" w:rsidP="00EC3C2D">
            <w:pPr>
              <w:autoSpaceDE w:val="0"/>
              <w:autoSpaceDN w:val="0"/>
              <w:adjustRightInd w:val="0"/>
              <w:spacing w:before="44"/>
              <w:ind w:left="272" w:right="-20"/>
              <w:jc w:val="right"/>
              <w:rPr>
                <w:rFonts w:ascii="Times New Roman" w:hAnsi="Times New Roman" w:cs="Times New Roman"/>
                <w:w w:val="105"/>
              </w:rPr>
            </w:pPr>
            <w:r w:rsidRPr="00C65404">
              <w:rPr>
                <w:rFonts w:ascii="Times New Roman" w:hAnsi="Times New Roman" w:cs="Times New Roman"/>
                <w:w w:val="105"/>
              </w:rPr>
              <w:t>35399</w:t>
            </w:r>
          </w:p>
        </w:tc>
      </w:tr>
      <w:tr w:rsidR="00E9014E" w:rsidRPr="00C65404" w14:paraId="4AC72F7D" w14:textId="77777777" w:rsidTr="00EC3C2D">
        <w:tc>
          <w:tcPr>
            <w:tcW w:w="4405" w:type="dxa"/>
          </w:tcPr>
          <w:p w14:paraId="727D8AC5" w14:textId="77777777" w:rsidR="00E9014E" w:rsidRPr="00C65404" w:rsidRDefault="00E9014E" w:rsidP="00EC3C2D">
            <w:pPr>
              <w:autoSpaceDE w:val="0"/>
              <w:autoSpaceDN w:val="0"/>
              <w:adjustRightInd w:val="0"/>
              <w:spacing w:before="44"/>
              <w:ind w:left="47" w:right="-20"/>
              <w:rPr>
                <w:rFonts w:ascii="Times New Roman" w:hAnsi="Times New Roman" w:cs="Times New Roman"/>
              </w:rPr>
            </w:pPr>
          </w:p>
        </w:tc>
        <w:tc>
          <w:tcPr>
            <w:tcW w:w="2520" w:type="dxa"/>
          </w:tcPr>
          <w:p w14:paraId="55418DC5" w14:textId="77777777" w:rsidR="00E9014E" w:rsidRPr="00C65404" w:rsidRDefault="00E9014E" w:rsidP="00EC3C2D">
            <w:pPr>
              <w:autoSpaceDE w:val="0"/>
              <w:autoSpaceDN w:val="0"/>
              <w:adjustRightInd w:val="0"/>
              <w:spacing w:before="44"/>
              <w:ind w:left="272" w:right="-20"/>
              <w:jc w:val="right"/>
              <w:rPr>
                <w:rFonts w:ascii="Times New Roman" w:hAnsi="Times New Roman" w:cs="Times New Roman"/>
                <w:w w:val="105"/>
              </w:rPr>
            </w:pPr>
            <w:r w:rsidRPr="00C65404">
              <w:rPr>
                <w:rFonts w:ascii="Times New Roman" w:hAnsi="Times New Roman" w:cs="Times New Roman"/>
                <w:w w:val="105"/>
              </w:rPr>
              <w:t>WKIM(FM)</w:t>
            </w:r>
          </w:p>
        </w:tc>
        <w:tc>
          <w:tcPr>
            <w:tcW w:w="2425" w:type="dxa"/>
          </w:tcPr>
          <w:p w14:paraId="4EE88F1D" w14:textId="77777777" w:rsidR="00E9014E" w:rsidRPr="00C65404" w:rsidRDefault="00E9014E" w:rsidP="00EC3C2D">
            <w:pPr>
              <w:autoSpaceDE w:val="0"/>
              <w:autoSpaceDN w:val="0"/>
              <w:adjustRightInd w:val="0"/>
              <w:spacing w:before="44"/>
              <w:ind w:left="272" w:right="-20"/>
              <w:jc w:val="right"/>
              <w:rPr>
                <w:rFonts w:ascii="Times New Roman" w:hAnsi="Times New Roman" w:cs="Times New Roman"/>
                <w:w w:val="105"/>
              </w:rPr>
            </w:pPr>
            <w:r w:rsidRPr="00C65404">
              <w:rPr>
                <w:rFonts w:ascii="Times New Roman" w:hAnsi="Times New Roman" w:cs="Times New Roman"/>
                <w:w w:val="105"/>
              </w:rPr>
              <w:t>33671</w:t>
            </w:r>
          </w:p>
        </w:tc>
      </w:tr>
      <w:tr w:rsidR="00E9014E" w:rsidRPr="00C65404" w14:paraId="27C504F7" w14:textId="77777777" w:rsidTr="00EC3C2D">
        <w:tc>
          <w:tcPr>
            <w:tcW w:w="4405" w:type="dxa"/>
          </w:tcPr>
          <w:p w14:paraId="5675B416" w14:textId="77777777" w:rsidR="00E9014E" w:rsidRPr="00C65404" w:rsidRDefault="00E9014E" w:rsidP="00EC3C2D">
            <w:pPr>
              <w:autoSpaceDE w:val="0"/>
              <w:autoSpaceDN w:val="0"/>
              <w:adjustRightInd w:val="0"/>
              <w:spacing w:before="44"/>
              <w:ind w:left="47" w:right="-20"/>
              <w:rPr>
                <w:rFonts w:ascii="Times New Roman" w:hAnsi="Times New Roman" w:cs="Times New Roman"/>
              </w:rPr>
            </w:pPr>
            <w:r w:rsidRPr="00C65404">
              <w:rPr>
                <w:rFonts w:ascii="Times New Roman" w:hAnsi="Times New Roman" w:cs="Times New Roman"/>
              </w:rPr>
              <w:t>Minneapolis/St. Paul, MN</w:t>
            </w:r>
          </w:p>
        </w:tc>
        <w:tc>
          <w:tcPr>
            <w:tcW w:w="2520" w:type="dxa"/>
          </w:tcPr>
          <w:p w14:paraId="7C8A9C7C" w14:textId="77777777" w:rsidR="00E9014E" w:rsidRPr="00C65404" w:rsidRDefault="00E9014E" w:rsidP="00EC3C2D">
            <w:pPr>
              <w:autoSpaceDE w:val="0"/>
              <w:autoSpaceDN w:val="0"/>
              <w:adjustRightInd w:val="0"/>
              <w:spacing w:before="44"/>
              <w:ind w:left="272" w:right="-20"/>
              <w:jc w:val="right"/>
              <w:rPr>
                <w:rFonts w:ascii="Times New Roman" w:hAnsi="Times New Roman" w:cs="Times New Roman"/>
                <w:w w:val="105"/>
              </w:rPr>
            </w:pPr>
            <w:r w:rsidRPr="00C65404">
              <w:rPr>
                <w:rFonts w:ascii="Times New Roman" w:hAnsi="Times New Roman" w:cs="Times New Roman"/>
                <w:w w:val="105"/>
              </w:rPr>
              <w:t>KQRS-FM</w:t>
            </w:r>
          </w:p>
        </w:tc>
        <w:tc>
          <w:tcPr>
            <w:tcW w:w="2425" w:type="dxa"/>
          </w:tcPr>
          <w:p w14:paraId="6CA241D9" w14:textId="77777777" w:rsidR="00E9014E" w:rsidRPr="00C65404" w:rsidRDefault="00E9014E" w:rsidP="00EC3C2D">
            <w:pPr>
              <w:autoSpaceDE w:val="0"/>
              <w:autoSpaceDN w:val="0"/>
              <w:adjustRightInd w:val="0"/>
              <w:spacing w:before="44"/>
              <w:ind w:left="272" w:right="-20"/>
              <w:jc w:val="right"/>
              <w:rPr>
                <w:rFonts w:ascii="Times New Roman" w:hAnsi="Times New Roman" w:cs="Times New Roman"/>
                <w:w w:val="105"/>
              </w:rPr>
            </w:pPr>
            <w:r w:rsidRPr="00C65404">
              <w:rPr>
                <w:rFonts w:ascii="Times New Roman" w:hAnsi="Times New Roman" w:cs="Times New Roman"/>
                <w:w w:val="105"/>
              </w:rPr>
              <w:t>35505</w:t>
            </w:r>
          </w:p>
        </w:tc>
      </w:tr>
      <w:tr w:rsidR="00E9014E" w:rsidRPr="00C65404" w14:paraId="7E1C9C13" w14:textId="77777777" w:rsidTr="00EC3C2D">
        <w:tc>
          <w:tcPr>
            <w:tcW w:w="4405" w:type="dxa"/>
          </w:tcPr>
          <w:p w14:paraId="4C5C3732" w14:textId="77777777" w:rsidR="00E9014E" w:rsidRPr="00C65404" w:rsidRDefault="00E9014E" w:rsidP="00EC3C2D">
            <w:pPr>
              <w:autoSpaceDE w:val="0"/>
              <w:autoSpaceDN w:val="0"/>
              <w:adjustRightInd w:val="0"/>
              <w:spacing w:before="44"/>
              <w:ind w:left="47" w:right="-20"/>
              <w:rPr>
                <w:rFonts w:ascii="Times New Roman" w:hAnsi="Times New Roman" w:cs="Times New Roman"/>
              </w:rPr>
            </w:pPr>
          </w:p>
        </w:tc>
        <w:tc>
          <w:tcPr>
            <w:tcW w:w="2520" w:type="dxa"/>
          </w:tcPr>
          <w:p w14:paraId="08BE4D3D" w14:textId="77777777" w:rsidR="00E9014E" w:rsidRPr="00C65404" w:rsidRDefault="00E9014E" w:rsidP="00EC3C2D">
            <w:pPr>
              <w:autoSpaceDE w:val="0"/>
              <w:autoSpaceDN w:val="0"/>
              <w:adjustRightInd w:val="0"/>
              <w:spacing w:before="44"/>
              <w:ind w:left="272" w:right="-20"/>
              <w:jc w:val="right"/>
              <w:rPr>
                <w:rFonts w:ascii="Times New Roman" w:hAnsi="Times New Roman" w:cs="Times New Roman"/>
                <w:w w:val="105"/>
              </w:rPr>
            </w:pPr>
            <w:r w:rsidRPr="00C65404">
              <w:rPr>
                <w:rFonts w:ascii="Times New Roman" w:hAnsi="Times New Roman" w:cs="Times New Roman"/>
                <w:w w:val="105"/>
              </w:rPr>
              <w:t>KXXR(FM)</w:t>
            </w:r>
          </w:p>
        </w:tc>
        <w:tc>
          <w:tcPr>
            <w:tcW w:w="2425" w:type="dxa"/>
          </w:tcPr>
          <w:p w14:paraId="07A5C8FF" w14:textId="77777777" w:rsidR="00E9014E" w:rsidRPr="00C65404" w:rsidRDefault="00E9014E" w:rsidP="00EC3C2D">
            <w:pPr>
              <w:autoSpaceDE w:val="0"/>
              <w:autoSpaceDN w:val="0"/>
              <w:adjustRightInd w:val="0"/>
              <w:spacing w:before="44"/>
              <w:ind w:left="272" w:right="-20"/>
              <w:jc w:val="right"/>
              <w:rPr>
                <w:rFonts w:ascii="Times New Roman" w:hAnsi="Times New Roman" w:cs="Times New Roman"/>
                <w:w w:val="105"/>
              </w:rPr>
            </w:pPr>
            <w:r w:rsidRPr="00C65404">
              <w:rPr>
                <w:rFonts w:ascii="Times New Roman" w:hAnsi="Times New Roman" w:cs="Times New Roman"/>
                <w:w w:val="105"/>
              </w:rPr>
              <w:t>35506</w:t>
            </w:r>
          </w:p>
        </w:tc>
      </w:tr>
      <w:tr w:rsidR="00E9014E" w:rsidRPr="00C65404" w14:paraId="7E679156" w14:textId="77777777" w:rsidTr="00EC3C2D">
        <w:tc>
          <w:tcPr>
            <w:tcW w:w="4405" w:type="dxa"/>
          </w:tcPr>
          <w:p w14:paraId="2A9C8302" w14:textId="77777777" w:rsidR="00E9014E" w:rsidRPr="00C65404" w:rsidRDefault="00E9014E" w:rsidP="00EC3C2D">
            <w:pPr>
              <w:autoSpaceDE w:val="0"/>
              <w:autoSpaceDN w:val="0"/>
              <w:adjustRightInd w:val="0"/>
              <w:spacing w:before="44"/>
              <w:ind w:left="47" w:right="-20"/>
              <w:rPr>
                <w:rFonts w:ascii="Times New Roman" w:hAnsi="Times New Roman" w:cs="Times New Roman"/>
              </w:rPr>
            </w:pPr>
          </w:p>
        </w:tc>
        <w:tc>
          <w:tcPr>
            <w:tcW w:w="2520" w:type="dxa"/>
          </w:tcPr>
          <w:p w14:paraId="515AB22D" w14:textId="77777777" w:rsidR="00E9014E" w:rsidRPr="00C65404" w:rsidRDefault="00E9014E" w:rsidP="00EC3C2D">
            <w:pPr>
              <w:autoSpaceDE w:val="0"/>
              <w:autoSpaceDN w:val="0"/>
              <w:adjustRightInd w:val="0"/>
              <w:spacing w:before="44"/>
              <w:ind w:left="272" w:right="-20"/>
              <w:jc w:val="right"/>
              <w:rPr>
                <w:rFonts w:ascii="Times New Roman" w:hAnsi="Times New Roman" w:cs="Times New Roman"/>
                <w:w w:val="105"/>
              </w:rPr>
            </w:pPr>
            <w:r w:rsidRPr="00C65404">
              <w:rPr>
                <w:rFonts w:ascii="Times New Roman" w:hAnsi="Times New Roman" w:cs="Times New Roman"/>
                <w:w w:val="105"/>
              </w:rPr>
              <w:t>WGVX(FM)</w:t>
            </w:r>
          </w:p>
        </w:tc>
        <w:tc>
          <w:tcPr>
            <w:tcW w:w="2425" w:type="dxa"/>
          </w:tcPr>
          <w:p w14:paraId="1F724902" w14:textId="77777777" w:rsidR="00E9014E" w:rsidRPr="00C65404" w:rsidRDefault="00E9014E" w:rsidP="00EC3C2D">
            <w:pPr>
              <w:autoSpaceDE w:val="0"/>
              <w:autoSpaceDN w:val="0"/>
              <w:adjustRightInd w:val="0"/>
              <w:spacing w:before="44"/>
              <w:ind w:left="272" w:right="-20"/>
              <w:jc w:val="right"/>
              <w:rPr>
                <w:rFonts w:ascii="Times New Roman" w:hAnsi="Times New Roman" w:cs="Times New Roman"/>
                <w:w w:val="105"/>
              </w:rPr>
            </w:pPr>
            <w:r w:rsidRPr="00C65404">
              <w:rPr>
                <w:rFonts w:ascii="Times New Roman" w:hAnsi="Times New Roman" w:cs="Times New Roman"/>
                <w:w w:val="105"/>
              </w:rPr>
              <w:t>61379</w:t>
            </w:r>
          </w:p>
        </w:tc>
      </w:tr>
      <w:tr w:rsidR="00E9014E" w:rsidRPr="00C65404" w14:paraId="4BB843EE" w14:textId="77777777" w:rsidTr="00EC3C2D">
        <w:tc>
          <w:tcPr>
            <w:tcW w:w="4405" w:type="dxa"/>
          </w:tcPr>
          <w:p w14:paraId="663F989C" w14:textId="77777777" w:rsidR="00E9014E" w:rsidRPr="00C65404" w:rsidRDefault="00E9014E" w:rsidP="00EC3C2D">
            <w:pPr>
              <w:autoSpaceDE w:val="0"/>
              <w:autoSpaceDN w:val="0"/>
              <w:adjustRightInd w:val="0"/>
              <w:spacing w:before="44"/>
              <w:ind w:left="47" w:right="-20"/>
              <w:rPr>
                <w:rFonts w:ascii="Times New Roman" w:hAnsi="Times New Roman" w:cs="Times New Roman"/>
              </w:rPr>
            </w:pPr>
          </w:p>
        </w:tc>
        <w:tc>
          <w:tcPr>
            <w:tcW w:w="2520" w:type="dxa"/>
          </w:tcPr>
          <w:p w14:paraId="30CE88FE" w14:textId="77777777" w:rsidR="00E9014E" w:rsidRPr="00C65404" w:rsidRDefault="00E9014E" w:rsidP="00EC3C2D">
            <w:pPr>
              <w:autoSpaceDE w:val="0"/>
              <w:autoSpaceDN w:val="0"/>
              <w:adjustRightInd w:val="0"/>
              <w:spacing w:before="44"/>
              <w:ind w:left="272" w:right="-20"/>
              <w:jc w:val="right"/>
              <w:rPr>
                <w:rFonts w:ascii="Times New Roman" w:hAnsi="Times New Roman" w:cs="Times New Roman"/>
                <w:w w:val="105"/>
              </w:rPr>
            </w:pPr>
            <w:r w:rsidRPr="00C65404">
              <w:rPr>
                <w:rFonts w:ascii="Times New Roman" w:hAnsi="Times New Roman" w:cs="Times New Roman"/>
                <w:w w:val="105"/>
              </w:rPr>
              <w:t>WRXP(FM)</w:t>
            </w:r>
          </w:p>
        </w:tc>
        <w:tc>
          <w:tcPr>
            <w:tcW w:w="2425" w:type="dxa"/>
          </w:tcPr>
          <w:p w14:paraId="7E6A3676" w14:textId="77777777" w:rsidR="00E9014E" w:rsidRPr="00C65404" w:rsidRDefault="00E9014E" w:rsidP="00EC3C2D">
            <w:pPr>
              <w:autoSpaceDE w:val="0"/>
              <w:autoSpaceDN w:val="0"/>
              <w:adjustRightInd w:val="0"/>
              <w:spacing w:before="44"/>
              <w:ind w:left="272" w:right="-20"/>
              <w:jc w:val="right"/>
              <w:rPr>
                <w:rFonts w:ascii="Times New Roman" w:hAnsi="Times New Roman" w:cs="Times New Roman"/>
                <w:w w:val="105"/>
              </w:rPr>
            </w:pPr>
            <w:r w:rsidRPr="00C65404">
              <w:rPr>
                <w:rFonts w:ascii="Times New Roman" w:hAnsi="Times New Roman" w:cs="Times New Roman"/>
                <w:w w:val="105"/>
              </w:rPr>
              <w:t>54838</w:t>
            </w:r>
          </w:p>
        </w:tc>
      </w:tr>
      <w:tr w:rsidR="00E9014E" w:rsidRPr="00C65404" w14:paraId="4EB32594" w14:textId="77777777" w:rsidTr="00EC3C2D">
        <w:tc>
          <w:tcPr>
            <w:tcW w:w="4405" w:type="dxa"/>
          </w:tcPr>
          <w:p w14:paraId="7712CD10" w14:textId="77777777" w:rsidR="00E9014E" w:rsidRPr="00C65404" w:rsidRDefault="00E9014E" w:rsidP="00EC3C2D">
            <w:pPr>
              <w:autoSpaceDE w:val="0"/>
              <w:autoSpaceDN w:val="0"/>
              <w:adjustRightInd w:val="0"/>
              <w:spacing w:before="44"/>
              <w:ind w:left="47" w:right="-20"/>
              <w:rPr>
                <w:rFonts w:ascii="Times New Roman" w:hAnsi="Times New Roman" w:cs="Times New Roman"/>
              </w:rPr>
            </w:pPr>
          </w:p>
        </w:tc>
        <w:tc>
          <w:tcPr>
            <w:tcW w:w="2520" w:type="dxa"/>
          </w:tcPr>
          <w:p w14:paraId="2751C338" w14:textId="77777777" w:rsidR="00E9014E" w:rsidRPr="00C65404" w:rsidRDefault="00E9014E" w:rsidP="00EC3C2D">
            <w:pPr>
              <w:autoSpaceDE w:val="0"/>
              <w:autoSpaceDN w:val="0"/>
              <w:adjustRightInd w:val="0"/>
              <w:spacing w:before="44"/>
              <w:ind w:left="272" w:right="-20"/>
              <w:jc w:val="right"/>
              <w:rPr>
                <w:rFonts w:ascii="Times New Roman" w:hAnsi="Times New Roman" w:cs="Times New Roman"/>
                <w:w w:val="105"/>
              </w:rPr>
            </w:pPr>
            <w:r w:rsidRPr="00C65404">
              <w:rPr>
                <w:rFonts w:ascii="Times New Roman" w:hAnsi="Times New Roman" w:cs="Times New Roman"/>
                <w:w w:val="105"/>
              </w:rPr>
              <w:t>WGVZ(FM)</w:t>
            </w:r>
          </w:p>
        </w:tc>
        <w:tc>
          <w:tcPr>
            <w:tcW w:w="2425" w:type="dxa"/>
          </w:tcPr>
          <w:p w14:paraId="06BAFE1C" w14:textId="77777777" w:rsidR="00E9014E" w:rsidRPr="00C65404" w:rsidRDefault="00E9014E" w:rsidP="00EC3C2D">
            <w:pPr>
              <w:autoSpaceDE w:val="0"/>
              <w:autoSpaceDN w:val="0"/>
              <w:adjustRightInd w:val="0"/>
              <w:spacing w:before="44"/>
              <w:ind w:left="272" w:right="-20"/>
              <w:jc w:val="right"/>
              <w:rPr>
                <w:rFonts w:ascii="Times New Roman" w:hAnsi="Times New Roman" w:cs="Times New Roman"/>
                <w:w w:val="105"/>
              </w:rPr>
            </w:pPr>
            <w:r w:rsidRPr="00C65404">
              <w:rPr>
                <w:rFonts w:ascii="Times New Roman" w:hAnsi="Times New Roman" w:cs="Times New Roman"/>
                <w:w w:val="105"/>
              </w:rPr>
              <w:t>61541</w:t>
            </w:r>
          </w:p>
        </w:tc>
      </w:tr>
      <w:tr w:rsidR="00E9014E" w:rsidRPr="00C65404" w14:paraId="36069655" w14:textId="77777777" w:rsidTr="00EC3C2D">
        <w:tc>
          <w:tcPr>
            <w:tcW w:w="4405" w:type="dxa"/>
          </w:tcPr>
          <w:p w14:paraId="49B57B74" w14:textId="77777777" w:rsidR="00E9014E" w:rsidRPr="00C65404" w:rsidRDefault="00E9014E" w:rsidP="00EC3C2D">
            <w:pPr>
              <w:autoSpaceDE w:val="0"/>
              <w:autoSpaceDN w:val="0"/>
              <w:adjustRightInd w:val="0"/>
              <w:spacing w:before="44"/>
              <w:ind w:right="-20"/>
              <w:rPr>
                <w:rFonts w:ascii="Times New Roman" w:hAnsi="Times New Roman" w:cs="Times New Roman"/>
              </w:rPr>
            </w:pPr>
            <w:r w:rsidRPr="00C65404">
              <w:rPr>
                <w:rFonts w:ascii="Times New Roman" w:hAnsi="Times New Roman" w:cs="Times New Roman"/>
              </w:rPr>
              <w:t xml:space="preserve"> Modesto,</w:t>
            </w:r>
            <w:r w:rsidRPr="00C65404">
              <w:rPr>
                <w:rFonts w:ascii="Times New Roman" w:hAnsi="Times New Roman" w:cs="Times New Roman"/>
                <w:spacing w:val="-21"/>
              </w:rPr>
              <w:t xml:space="preserve"> </w:t>
            </w:r>
            <w:r w:rsidRPr="00C65404">
              <w:rPr>
                <w:rFonts w:ascii="Times New Roman" w:hAnsi="Times New Roman" w:cs="Times New Roman"/>
              </w:rPr>
              <w:t>CA</w:t>
            </w:r>
          </w:p>
        </w:tc>
        <w:tc>
          <w:tcPr>
            <w:tcW w:w="2520" w:type="dxa"/>
          </w:tcPr>
          <w:p w14:paraId="524DDF11" w14:textId="77777777" w:rsidR="00E9014E" w:rsidRPr="00C65404" w:rsidRDefault="00E9014E" w:rsidP="00EC3C2D">
            <w:pPr>
              <w:autoSpaceDE w:val="0"/>
              <w:autoSpaceDN w:val="0"/>
              <w:adjustRightInd w:val="0"/>
              <w:spacing w:before="44"/>
              <w:ind w:left="272" w:right="-20"/>
              <w:jc w:val="right"/>
              <w:rPr>
                <w:rFonts w:ascii="Times New Roman" w:hAnsi="Times New Roman" w:cs="Times New Roman"/>
              </w:rPr>
            </w:pPr>
            <w:r w:rsidRPr="00C65404">
              <w:rPr>
                <w:rFonts w:ascii="Times New Roman" w:hAnsi="Times New Roman" w:cs="Times New Roman"/>
                <w:w w:val="105"/>
              </w:rPr>
              <w:t>KATM</w:t>
            </w:r>
            <w:r w:rsidRPr="00C65404">
              <w:rPr>
                <w:rFonts w:ascii="Times New Roman" w:hAnsi="Times New Roman" w:cs="Times New Roman"/>
                <w:w w:val="106"/>
              </w:rPr>
              <w:t>(</w:t>
            </w:r>
            <w:r w:rsidRPr="00C65404">
              <w:rPr>
                <w:rFonts w:ascii="Times New Roman" w:hAnsi="Times New Roman" w:cs="Times New Roman"/>
                <w:w w:val="105"/>
              </w:rPr>
              <w:t>FM</w:t>
            </w:r>
            <w:r w:rsidRPr="00C65404">
              <w:rPr>
                <w:rFonts w:ascii="Times New Roman" w:hAnsi="Times New Roman" w:cs="Times New Roman"/>
                <w:w w:val="106"/>
              </w:rPr>
              <w:t>)</w:t>
            </w:r>
          </w:p>
        </w:tc>
        <w:tc>
          <w:tcPr>
            <w:tcW w:w="2425" w:type="dxa"/>
          </w:tcPr>
          <w:p w14:paraId="1073656C" w14:textId="77777777" w:rsidR="00E9014E" w:rsidRPr="00C65404" w:rsidRDefault="00E9014E" w:rsidP="00EC3C2D">
            <w:pPr>
              <w:autoSpaceDE w:val="0"/>
              <w:autoSpaceDN w:val="0"/>
              <w:adjustRightInd w:val="0"/>
              <w:spacing w:before="44"/>
              <w:ind w:left="272" w:right="-20"/>
              <w:jc w:val="right"/>
              <w:rPr>
                <w:rFonts w:ascii="Times New Roman" w:hAnsi="Times New Roman" w:cs="Times New Roman"/>
                <w:w w:val="105"/>
              </w:rPr>
            </w:pPr>
            <w:r w:rsidRPr="00C65404">
              <w:rPr>
                <w:rFonts w:ascii="Times New Roman" w:hAnsi="Times New Roman" w:cs="Times New Roman"/>
                <w:w w:val="105"/>
              </w:rPr>
              <w:t>11239</w:t>
            </w:r>
          </w:p>
        </w:tc>
      </w:tr>
      <w:tr w:rsidR="00E9014E" w:rsidRPr="00C65404" w14:paraId="2ADE9246" w14:textId="77777777" w:rsidTr="00EC3C2D">
        <w:tc>
          <w:tcPr>
            <w:tcW w:w="4405" w:type="dxa"/>
          </w:tcPr>
          <w:p w14:paraId="35C21A43"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72765EF1" w14:textId="77777777" w:rsidR="00E9014E" w:rsidRPr="00C65404" w:rsidRDefault="00E9014E" w:rsidP="00EC3C2D">
            <w:pPr>
              <w:autoSpaceDE w:val="0"/>
              <w:autoSpaceDN w:val="0"/>
              <w:adjustRightInd w:val="0"/>
              <w:spacing w:before="44"/>
              <w:ind w:left="329" w:right="-20"/>
              <w:jc w:val="right"/>
              <w:rPr>
                <w:rFonts w:ascii="Times New Roman" w:hAnsi="Times New Roman" w:cs="Times New Roman"/>
              </w:rPr>
            </w:pPr>
            <w:r w:rsidRPr="00C65404">
              <w:rPr>
                <w:rFonts w:ascii="Times New Roman" w:hAnsi="Times New Roman" w:cs="Times New Roman"/>
                <w:w w:val="102"/>
              </w:rPr>
              <w:t>KDJK</w:t>
            </w:r>
            <w:r w:rsidRPr="00C65404">
              <w:rPr>
                <w:rFonts w:ascii="Times New Roman" w:hAnsi="Times New Roman" w:cs="Times New Roman"/>
                <w:w w:val="103"/>
              </w:rPr>
              <w:t>(</w:t>
            </w:r>
            <w:r w:rsidRPr="00C65404">
              <w:rPr>
                <w:rFonts w:ascii="Times New Roman" w:hAnsi="Times New Roman" w:cs="Times New Roman"/>
                <w:w w:val="102"/>
              </w:rPr>
              <w:t>FM</w:t>
            </w:r>
            <w:r w:rsidRPr="00C65404">
              <w:rPr>
                <w:rFonts w:ascii="Times New Roman" w:hAnsi="Times New Roman" w:cs="Times New Roman"/>
                <w:w w:val="103"/>
              </w:rPr>
              <w:t>)</w:t>
            </w:r>
          </w:p>
        </w:tc>
        <w:tc>
          <w:tcPr>
            <w:tcW w:w="2425" w:type="dxa"/>
          </w:tcPr>
          <w:p w14:paraId="42254540" w14:textId="77777777" w:rsidR="00E9014E" w:rsidRPr="00C65404" w:rsidRDefault="00E9014E" w:rsidP="00EC3C2D">
            <w:pPr>
              <w:autoSpaceDE w:val="0"/>
              <w:autoSpaceDN w:val="0"/>
              <w:adjustRightInd w:val="0"/>
              <w:spacing w:before="44"/>
              <w:ind w:left="329" w:right="-20"/>
              <w:jc w:val="right"/>
              <w:rPr>
                <w:rFonts w:ascii="Times New Roman" w:hAnsi="Times New Roman" w:cs="Times New Roman"/>
                <w:w w:val="102"/>
              </w:rPr>
            </w:pPr>
            <w:r w:rsidRPr="00C65404">
              <w:rPr>
                <w:rFonts w:ascii="Times New Roman" w:hAnsi="Times New Roman" w:cs="Times New Roman"/>
                <w:w w:val="102"/>
              </w:rPr>
              <w:t>11241</w:t>
            </w:r>
          </w:p>
        </w:tc>
      </w:tr>
      <w:tr w:rsidR="00E9014E" w:rsidRPr="00C65404" w14:paraId="34697C2E" w14:textId="77777777" w:rsidTr="00EC3C2D">
        <w:tc>
          <w:tcPr>
            <w:tcW w:w="4405" w:type="dxa"/>
          </w:tcPr>
          <w:p w14:paraId="379E6218"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52260451" w14:textId="77777777" w:rsidR="00E9014E" w:rsidRPr="00C65404" w:rsidRDefault="00E9014E" w:rsidP="00EC3C2D">
            <w:pPr>
              <w:autoSpaceDE w:val="0"/>
              <w:autoSpaceDN w:val="0"/>
              <w:adjustRightInd w:val="0"/>
              <w:spacing w:before="44"/>
              <w:ind w:left="329" w:right="-20"/>
              <w:jc w:val="right"/>
              <w:rPr>
                <w:rFonts w:ascii="Times New Roman" w:hAnsi="Times New Roman" w:cs="Times New Roman"/>
              </w:rPr>
            </w:pPr>
            <w:r w:rsidRPr="00C65404">
              <w:rPr>
                <w:rFonts w:ascii="Times New Roman" w:hAnsi="Times New Roman" w:cs="Times New Roman"/>
              </w:rPr>
              <w:t>KESP(AM)</w:t>
            </w:r>
          </w:p>
        </w:tc>
        <w:tc>
          <w:tcPr>
            <w:tcW w:w="2425" w:type="dxa"/>
          </w:tcPr>
          <w:p w14:paraId="178069DA" w14:textId="77777777" w:rsidR="00E9014E" w:rsidRPr="00C65404" w:rsidRDefault="00E9014E" w:rsidP="00EC3C2D">
            <w:pPr>
              <w:autoSpaceDE w:val="0"/>
              <w:autoSpaceDN w:val="0"/>
              <w:adjustRightInd w:val="0"/>
              <w:spacing w:before="44"/>
              <w:ind w:left="329" w:right="-20"/>
              <w:jc w:val="right"/>
              <w:rPr>
                <w:rFonts w:ascii="Times New Roman" w:hAnsi="Times New Roman" w:cs="Times New Roman"/>
              </w:rPr>
            </w:pPr>
            <w:r w:rsidRPr="00C65404">
              <w:rPr>
                <w:rFonts w:ascii="Times New Roman" w:hAnsi="Times New Roman" w:cs="Times New Roman"/>
              </w:rPr>
              <w:t>11233</w:t>
            </w:r>
          </w:p>
        </w:tc>
      </w:tr>
      <w:tr w:rsidR="00E9014E" w:rsidRPr="00C65404" w14:paraId="331EE139" w14:textId="77777777" w:rsidTr="00EC3C2D">
        <w:tc>
          <w:tcPr>
            <w:tcW w:w="4405" w:type="dxa"/>
          </w:tcPr>
          <w:p w14:paraId="4DCDBC17"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68B58DDA" w14:textId="77777777" w:rsidR="00E9014E" w:rsidRPr="00C65404" w:rsidRDefault="00E9014E" w:rsidP="00EC3C2D">
            <w:pPr>
              <w:autoSpaceDE w:val="0"/>
              <w:autoSpaceDN w:val="0"/>
              <w:adjustRightInd w:val="0"/>
              <w:spacing w:before="40"/>
              <w:ind w:left="286" w:right="-20"/>
              <w:jc w:val="right"/>
              <w:rPr>
                <w:rFonts w:ascii="Times New Roman" w:hAnsi="Times New Roman" w:cs="Times New Roman"/>
              </w:rPr>
            </w:pPr>
            <w:r w:rsidRPr="00C65404">
              <w:rPr>
                <w:rFonts w:ascii="Times New Roman" w:hAnsi="Times New Roman" w:cs="Times New Roman"/>
                <w:w w:val="104"/>
              </w:rPr>
              <w:t>KHKK</w:t>
            </w:r>
            <w:r w:rsidRPr="00C65404">
              <w:rPr>
                <w:rFonts w:ascii="Times New Roman" w:hAnsi="Times New Roman" w:cs="Times New Roman"/>
                <w:w w:val="105"/>
              </w:rPr>
              <w:t>(</w:t>
            </w:r>
            <w:r w:rsidRPr="00C65404">
              <w:rPr>
                <w:rFonts w:ascii="Times New Roman" w:hAnsi="Times New Roman" w:cs="Times New Roman"/>
                <w:w w:val="104"/>
              </w:rPr>
              <w:t>FM</w:t>
            </w:r>
            <w:r w:rsidRPr="00C65404">
              <w:rPr>
                <w:rFonts w:ascii="Times New Roman" w:hAnsi="Times New Roman" w:cs="Times New Roman"/>
                <w:w w:val="105"/>
              </w:rPr>
              <w:t>)</w:t>
            </w:r>
          </w:p>
        </w:tc>
        <w:tc>
          <w:tcPr>
            <w:tcW w:w="2425" w:type="dxa"/>
          </w:tcPr>
          <w:p w14:paraId="180FD9B0" w14:textId="77777777" w:rsidR="00E9014E" w:rsidRPr="00C65404" w:rsidRDefault="00E9014E" w:rsidP="00EC3C2D">
            <w:pPr>
              <w:autoSpaceDE w:val="0"/>
              <w:autoSpaceDN w:val="0"/>
              <w:adjustRightInd w:val="0"/>
              <w:spacing w:before="40"/>
              <w:ind w:left="286" w:right="-20"/>
              <w:jc w:val="right"/>
              <w:rPr>
                <w:rFonts w:ascii="Times New Roman" w:hAnsi="Times New Roman" w:cs="Times New Roman"/>
                <w:w w:val="104"/>
              </w:rPr>
            </w:pPr>
            <w:r w:rsidRPr="00C65404">
              <w:rPr>
                <w:rFonts w:ascii="Times New Roman" w:hAnsi="Times New Roman" w:cs="Times New Roman"/>
                <w:w w:val="104"/>
              </w:rPr>
              <w:t>11240</w:t>
            </w:r>
          </w:p>
        </w:tc>
      </w:tr>
      <w:tr w:rsidR="00E9014E" w:rsidRPr="00C65404" w14:paraId="0201EFD1" w14:textId="77777777" w:rsidTr="00EC3C2D">
        <w:tc>
          <w:tcPr>
            <w:tcW w:w="4405" w:type="dxa"/>
          </w:tcPr>
          <w:p w14:paraId="42B30898"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695D9498" w14:textId="77777777" w:rsidR="00E9014E" w:rsidRPr="00C65404" w:rsidRDefault="00E9014E" w:rsidP="00EC3C2D">
            <w:pPr>
              <w:autoSpaceDE w:val="0"/>
              <w:autoSpaceDN w:val="0"/>
              <w:adjustRightInd w:val="0"/>
              <w:spacing w:before="40"/>
              <w:ind w:left="286" w:right="-20"/>
              <w:jc w:val="right"/>
              <w:rPr>
                <w:rFonts w:ascii="Times New Roman" w:hAnsi="Times New Roman" w:cs="Times New Roman"/>
              </w:rPr>
            </w:pPr>
            <w:r w:rsidRPr="00C65404">
              <w:rPr>
                <w:rFonts w:ascii="Times New Roman" w:hAnsi="Times New Roman" w:cs="Times New Roman"/>
                <w:w w:val="102"/>
              </w:rPr>
              <w:t>KHOP</w:t>
            </w:r>
            <w:r w:rsidRPr="00C65404">
              <w:rPr>
                <w:rFonts w:ascii="Times New Roman" w:hAnsi="Times New Roman" w:cs="Times New Roman"/>
                <w:w w:val="103"/>
              </w:rPr>
              <w:t>(</w:t>
            </w:r>
            <w:r w:rsidRPr="00C65404">
              <w:rPr>
                <w:rFonts w:ascii="Times New Roman" w:hAnsi="Times New Roman" w:cs="Times New Roman"/>
                <w:w w:val="102"/>
              </w:rPr>
              <w:t>FM</w:t>
            </w:r>
            <w:r w:rsidRPr="00C65404">
              <w:rPr>
                <w:rFonts w:ascii="Times New Roman" w:hAnsi="Times New Roman" w:cs="Times New Roman"/>
                <w:w w:val="103"/>
              </w:rPr>
              <w:t>)</w:t>
            </w:r>
          </w:p>
        </w:tc>
        <w:tc>
          <w:tcPr>
            <w:tcW w:w="2425" w:type="dxa"/>
          </w:tcPr>
          <w:p w14:paraId="461A8234" w14:textId="77777777" w:rsidR="00E9014E" w:rsidRPr="00C65404" w:rsidRDefault="00E9014E" w:rsidP="00EC3C2D">
            <w:pPr>
              <w:autoSpaceDE w:val="0"/>
              <w:autoSpaceDN w:val="0"/>
              <w:adjustRightInd w:val="0"/>
              <w:spacing w:before="40"/>
              <w:ind w:left="286" w:right="-20"/>
              <w:jc w:val="right"/>
              <w:rPr>
                <w:rFonts w:ascii="Times New Roman" w:hAnsi="Times New Roman" w:cs="Times New Roman"/>
                <w:w w:val="102"/>
              </w:rPr>
            </w:pPr>
            <w:r w:rsidRPr="00C65404">
              <w:rPr>
                <w:rFonts w:ascii="Times New Roman" w:hAnsi="Times New Roman" w:cs="Times New Roman"/>
                <w:w w:val="102"/>
              </w:rPr>
              <w:t>52528</w:t>
            </w:r>
          </w:p>
        </w:tc>
      </w:tr>
      <w:tr w:rsidR="00E9014E" w:rsidRPr="00C65404" w14:paraId="2C0AAACC" w14:textId="77777777" w:rsidTr="00EC3C2D">
        <w:tc>
          <w:tcPr>
            <w:tcW w:w="4405" w:type="dxa"/>
          </w:tcPr>
          <w:p w14:paraId="1F59E01F"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55F7CBC5" w14:textId="77777777" w:rsidR="00E9014E" w:rsidRPr="00C65404" w:rsidRDefault="00E9014E" w:rsidP="00EC3C2D">
            <w:pPr>
              <w:autoSpaceDE w:val="0"/>
              <w:autoSpaceDN w:val="0"/>
              <w:adjustRightInd w:val="0"/>
              <w:spacing w:before="40"/>
              <w:ind w:left="215" w:right="-20"/>
              <w:jc w:val="right"/>
              <w:rPr>
                <w:rFonts w:ascii="Times New Roman" w:hAnsi="Times New Roman" w:cs="Times New Roman"/>
              </w:rPr>
            </w:pPr>
            <w:r w:rsidRPr="00C65404">
              <w:rPr>
                <w:rFonts w:ascii="Times New Roman" w:hAnsi="Times New Roman" w:cs="Times New Roman"/>
                <w:w w:val="108"/>
              </w:rPr>
              <w:t>KWN</w:t>
            </w:r>
            <w:r w:rsidRPr="00C65404">
              <w:rPr>
                <w:rFonts w:ascii="Times New Roman" w:hAnsi="Times New Roman" w:cs="Times New Roman"/>
                <w:spacing w:val="-1"/>
                <w:w w:val="109"/>
              </w:rPr>
              <w:t>N</w:t>
            </w:r>
            <w:r w:rsidRPr="00C65404">
              <w:rPr>
                <w:rFonts w:ascii="Times New Roman" w:hAnsi="Times New Roman" w:cs="Times New Roman"/>
                <w:spacing w:val="-2"/>
                <w:w w:val="88"/>
              </w:rPr>
              <w:t>(</w:t>
            </w:r>
            <w:r w:rsidRPr="00C65404">
              <w:rPr>
                <w:rFonts w:ascii="Times New Roman" w:hAnsi="Times New Roman" w:cs="Times New Roman"/>
                <w:w w:val="107"/>
              </w:rPr>
              <w:t>F</w:t>
            </w:r>
            <w:r w:rsidRPr="00C65404">
              <w:rPr>
                <w:rFonts w:ascii="Times New Roman" w:hAnsi="Times New Roman" w:cs="Times New Roman"/>
                <w:spacing w:val="-21"/>
                <w:w w:val="108"/>
              </w:rPr>
              <w:t>M</w:t>
            </w:r>
            <w:r w:rsidRPr="00C65404">
              <w:rPr>
                <w:rFonts w:ascii="Times New Roman" w:hAnsi="Times New Roman" w:cs="Times New Roman"/>
                <w:w w:val="143"/>
              </w:rPr>
              <w:t>)</w:t>
            </w:r>
          </w:p>
        </w:tc>
        <w:tc>
          <w:tcPr>
            <w:tcW w:w="2425" w:type="dxa"/>
          </w:tcPr>
          <w:p w14:paraId="1E51327D" w14:textId="77777777" w:rsidR="00E9014E" w:rsidRPr="00C65404" w:rsidRDefault="00E9014E" w:rsidP="00EC3C2D">
            <w:pPr>
              <w:autoSpaceDE w:val="0"/>
              <w:autoSpaceDN w:val="0"/>
              <w:adjustRightInd w:val="0"/>
              <w:spacing w:before="40"/>
              <w:ind w:left="215" w:right="-20"/>
              <w:jc w:val="right"/>
              <w:rPr>
                <w:rFonts w:ascii="Times New Roman" w:hAnsi="Times New Roman" w:cs="Times New Roman"/>
                <w:w w:val="108"/>
              </w:rPr>
            </w:pPr>
            <w:r w:rsidRPr="00C65404">
              <w:rPr>
                <w:rFonts w:ascii="Times New Roman" w:hAnsi="Times New Roman" w:cs="Times New Roman"/>
                <w:w w:val="108"/>
              </w:rPr>
              <w:t>60427</w:t>
            </w:r>
          </w:p>
        </w:tc>
      </w:tr>
      <w:tr w:rsidR="00E9014E" w:rsidRPr="00C65404" w14:paraId="5E878636" w14:textId="77777777" w:rsidTr="00EC3C2D">
        <w:tc>
          <w:tcPr>
            <w:tcW w:w="4405" w:type="dxa"/>
          </w:tcPr>
          <w:p w14:paraId="30470F3B" w14:textId="77777777" w:rsidR="00E9014E" w:rsidRPr="00C65404" w:rsidRDefault="00E9014E" w:rsidP="00EC3C2D">
            <w:pPr>
              <w:autoSpaceDE w:val="0"/>
              <w:autoSpaceDN w:val="0"/>
              <w:adjustRightInd w:val="0"/>
              <w:spacing w:before="44"/>
              <w:ind w:left="40" w:right="-20"/>
              <w:rPr>
                <w:rFonts w:ascii="Times New Roman" w:hAnsi="Times New Roman" w:cs="Times New Roman"/>
              </w:rPr>
            </w:pPr>
            <w:r w:rsidRPr="00C65404">
              <w:rPr>
                <w:rFonts w:ascii="Times New Roman" w:hAnsi="Times New Roman" w:cs="Times New Roman"/>
              </w:rPr>
              <w:t>Muncie/Marion,</w:t>
            </w:r>
            <w:r w:rsidRPr="00C65404">
              <w:rPr>
                <w:rFonts w:ascii="Times New Roman" w:hAnsi="Times New Roman" w:cs="Times New Roman"/>
                <w:spacing w:val="-32"/>
              </w:rPr>
              <w:t xml:space="preserve"> </w:t>
            </w:r>
            <w:r w:rsidRPr="00C65404">
              <w:rPr>
                <w:rFonts w:ascii="Times New Roman" w:hAnsi="Times New Roman" w:cs="Times New Roman"/>
              </w:rPr>
              <w:t>I</w:t>
            </w:r>
            <w:r w:rsidRPr="00C65404">
              <w:rPr>
                <w:rFonts w:ascii="Times New Roman" w:hAnsi="Times New Roman" w:cs="Times New Roman"/>
                <w:spacing w:val="6"/>
              </w:rPr>
              <w:t>N</w:t>
            </w:r>
          </w:p>
        </w:tc>
        <w:tc>
          <w:tcPr>
            <w:tcW w:w="2520" w:type="dxa"/>
          </w:tcPr>
          <w:p w14:paraId="312009F9" w14:textId="77777777" w:rsidR="00E9014E" w:rsidRPr="00C65404" w:rsidRDefault="00E9014E" w:rsidP="00EC3C2D">
            <w:pPr>
              <w:autoSpaceDE w:val="0"/>
              <w:autoSpaceDN w:val="0"/>
              <w:adjustRightInd w:val="0"/>
              <w:spacing w:before="44"/>
              <w:ind w:left="308" w:right="-20"/>
              <w:jc w:val="right"/>
              <w:rPr>
                <w:rFonts w:ascii="Times New Roman" w:hAnsi="Times New Roman" w:cs="Times New Roman"/>
              </w:rPr>
            </w:pPr>
            <w:r w:rsidRPr="00C65404">
              <w:rPr>
                <w:rFonts w:ascii="Times New Roman" w:hAnsi="Times New Roman" w:cs="Times New Roman"/>
                <w:w w:val="106"/>
              </w:rPr>
              <w:t>WLTI</w:t>
            </w:r>
            <w:r w:rsidRPr="00C65404">
              <w:rPr>
                <w:rFonts w:ascii="Times New Roman" w:hAnsi="Times New Roman" w:cs="Times New Roman"/>
                <w:w w:val="107"/>
              </w:rPr>
              <w:t>(</w:t>
            </w:r>
            <w:r w:rsidRPr="00C65404">
              <w:rPr>
                <w:rFonts w:ascii="Times New Roman" w:hAnsi="Times New Roman" w:cs="Times New Roman"/>
                <w:w w:val="106"/>
              </w:rPr>
              <w:t>AM</w:t>
            </w:r>
            <w:r w:rsidRPr="00C65404">
              <w:rPr>
                <w:rFonts w:ascii="Times New Roman" w:hAnsi="Times New Roman" w:cs="Times New Roman"/>
                <w:w w:val="107"/>
              </w:rPr>
              <w:t>)</w:t>
            </w:r>
          </w:p>
        </w:tc>
        <w:tc>
          <w:tcPr>
            <w:tcW w:w="2425" w:type="dxa"/>
          </w:tcPr>
          <w:p w14:paraId="352B707F" w14:textId="77777777" w:rsidR="00E9014E" w:rsidRPr="00C65404" w:rsidRDefault="00E9014E" w:rsidP="00EC3C2D">
            <w:pPr>
              <w:autoSpaceDE w:val="0"/>
              <w:autoSpaceDN w:val="0"/>
              <w:adjustRightInd w:val="0"/>
              <w:spacing w:before="44"/>
              <w:ind w:left="308" w:right="-20"/>
              <w:jc w:val="right"/>
              <w:rPr>
                <w:rFonts w:ascii="Times New Roman" w:hAnsi="Times New Roman" w:cs="Times New Roman"/>
                <w:w w:val="106"/>
              </w:rPr>
            </w:pPr>
            <w:r w:rsidRPr="00C65404">
              <w:rPr>
                <w:rFonts w:ascii="Times New Roman" w:hAnsi="Times New Roman" w:cs="Times New Roman"/>
                <w:w w:val="106"/>
              </w:rPr>
              <w:t>43435</w:t>
            </w:r>
          </w:p>
        </w:tc>
      </w:tr>
      <w:tr w:rsidR="00E9014E" w:rsidRPr="00C65404" w14:paraId="7459FCDD" w14:textId="77777777" w:rsidTr="00EC3C2D">
        <w:tc>
          <w:tcPr>
            <w:tcW w:w="4405" w:type="dxa"/>
          </w:tcPr>
          <w:p w14:paraId="1034A9CD"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4F62CB54" w14:textId="77777777" w:rsidR="00E9014E" w:rsidRPr="00C65404" w:rsidRDefault="00E9014E" w:rsidP="00EC3C2D">
            <w:pPr>
              <w:autoSpaceDE w:val="0"/>
              <w:autoSpaceDN w:val="0"/>
              <w:adjustRightInd w:val="0"/>
              <w:spacing w:before="44"/>
              <w:ind w:left="215" w:right="-20"/>
              <w:jc w:val="right"/>
              <w:rPr>
                <w:rFonts w:ascii="Times New Roman" w:hAnsi="Times New Roman" w:cs="Times New Roman"/>
              </w:rPr>
            </w:pPr>
            <w:r w:rsidRPr="00C65404">
              <w:rPr>
                <w:rFonts w:ascii="Times New Roman" w:hAnsi="Times New Roman" w:cs="Times New Roman"/>
                <w:w w:val="107"/>
              </w:rPr>
              <w:t>WMDH-FM</w:t>
            </w:r>
          </w:p>
        </w:tc>
        <w:tc>
          <w:tcPr>
            <w:tcW w:w="2425" w:type="dxa"/>
          </w:tcPr>
          <w:p w14:paraId="1C1F35A7" w14:textId="77777777" w:rsidR="00E9014E" w:rsidRPr="00C65404" w:rsidRDefault="00E9014E" w:rsidP="00EC3C2D">
            <w:pPr>
              <w:autoSpaceDE w:val="0"/>
              <w:autoSpaceDN w:val="0"/>
              <w:adjustRightInd w:val="0"/>
              <w:spacing w:before="44"/>
              <w:ind w:left="215" w:right="-20"/>
              <w:jc w:val="right"/>
              <w:rPr>
                <w:rFonts w:ascii="Times New Roman" w:hAnsi="Times New Roman" w:cs="Times New Roman"/>
                <w:w w:val="107"/>
              </w:rPr>
            </w:pPr>
            <w:r w:rsidRPr="00C65404">
              <w:rPr>
                <w:rFonts w:ascii="Times New Roman" w:hAnsi="Times New Roman" w:cs="Times New Roman"/>
                <w:w w:val="107"/>
              </w:rPr>
              <w:t>74092</w:t>
            </w:r>
          </w:p>
        </w:tc>
      </w:tr>
      <w:tr w:rsidR="00E9014E" w:rsidRPr="00C65404" w14:paraId="47AFFE48" w14:textId="77777777" w:rsidTr="00EC3C2D">
        <w:tc>
          <w:tcPr>
            <w:tcW w:w="4405" w:type="dxa"/>
          </w:tcPr>
          <w:p w14:paraId="3B46A924" w14:textId="77777777" w:rsidR="00E9014E" w:rsidRPr="00C65404" w:rsidRDefault="00E9014E" w:rsidP="00EC3C2D">
            <w:pPr>
              <w:autoSpaceDE w:val="0"/>
              <w:autoSpaceDN w:val="0"/>
              <w:adjustRightInd w:val="0"/>
              <w:spacing w:before="47"/>
              <w:ind w:left="40" w:right="-20"/>
              <w:rPr>
                <w:rFonts w:ascii="Times New Roman" w:hAnsi="Times New Roman" w:cs="Times New Roman"/>
              </w:rPr>
            </w:pPr>
            <w:r w:rsidRPr="00C65404">
              <w:rPr>
                <w:rFonts w:ascii="Times New Roman" w:hAnsi="Times New Roman" w:cs="Times New Roman"/>
              </w:rPr>
              <w:t>Muskego</w:t>
            </w:r>
            <w:r w:rsidRPr="00C65404">
              <w:rPr>
                <w:rFonts w:ascii="Times New Roman" w:hAnsi="Times New Roman" w:cs="Times New Roman"/>
                <w:spacing w:val="-31"/>
              </w:rPr>
              <w:t>n</w:t>
            </w:r>
            <w:r w:rsidRPr="00C65404">
              <w:rPr>
                <w:rFonts w:ascii="Times New Roman" w:hAnsi="Times New Roman" w:cs="Times New Roman"/>
              </w:rPr>
              <w:t>,</w:t>
            </w:r>
            <w:r w:rsidRPr="00C65404">
              <w:rPr>
                <w:rFonts w:ascii="Times New Roman" w:hAnsi="Times New Roman" w:cs="Times New Roman"/>
                <w:spacing w:val="-29"/>
              </w:rPr>
              <w:t xml:space="preserve"> </w:t>
            </w:r>
            <w:r w:rsidRPr="00C65404">
              <w:rPr>
                <w:rFonts w:ascii="Times New Roman" w:hAnsi="Times New Roman" w:cs="Times New Roman"/>
              </w:rPr>
              <w:t>MI</w:t>
            </w:r>
          </w:p>
        </w:tc>
        <w:tc>
          <w:tcPr>
            <w:tcW w:w="2520" w:type="dxa"/>
          </w:tcPr>
          <w:p w14:paraId="20D3917D" w14:textId="77777777" w:rsidR="00E9014E" w:rsidRPr="00C65404" w:rsidRDefault="00E9014E" w:rsidP="00EC3C2D">
            <w:pPr>
              <w:autoSpaceDE w:val="0"/>
              <w:autoSpaceDN w:val="0"/>
              <w:adjustRightInd w:val="0"/>
              <w:spacing w:before="40"/>
              <w:ind w:left="286" w:right="-20"/>
              <w:jc w:val="right"/>
              <w:rPr>
                <w:rFonts w:ascii="Times New Roman" w:hAnsi="Times New Roman" w:cs="Times New Roman"/>
              </w:rPr>
            </w:pPr>
            <w:r w:rsidRPr="00C65404">
              <w:rPr>
                <w:rFonts w:ascii="Times New Roman" w:hAnsi="Times New Roman" w:cs="Times New Roman"/>
              </w:rPr>
              <w:t>WLCS(FM)</w:t>
            </w:r>
          </w:p>
        </w:tc>
        <w:tc>
          <w:tcPr>
            <w:tcW w:w="2425" w:type="dxa"/>
          </w:tcPr>
          <w:p w14:paraId="6F811FDB" w14:textId="77777777" w:rsidR="00E9014E" w:rsidRPr="00C65404" w:rsidRDefault="00E9014E" w:rsidP="00EC3C2D">
            <w:pPr>
              <w:autoSpaceDE w:val="0"/>
              <w:autoSpaceDN w:val="0"/>
              <w:adjustRightInd w:val="0"/>
              <w:spacing w:before="40"/>
              <w:ind w:left="286" w:right="-20"/>
              <w:jc w:val="right"/>
              <w:rPr>
                <w:rFonts w:ascii="Times New Roman" w:hAnsi="Times New Roman" w:cs="Times New Roman"/>
              </w:rPr>
            </w:pPr>
            <w:r w:rsidRPr="00C65404">
              <w:rPr>
                <w:rFonts w:ascii="Times New Roman" w:hAnsi="Times New Roman" w:cs="Times New Roman"/>
              </w:rPr>
              <w:t>5396</w:t>
            </w:r>
          </w:p>
        </w:tc>
      </w:tr>
      <w:tr w:rsidR="00E9014E" w:rsidRPr="00C65404" w14:paraId="001FA468" w14:textId="77777777" w:rsidTr="00EC3C2D">
        <w:tc>
          <w:tcPr>
            <w:tcW w:w="4405" w:type="dxa"/>
          </w:tcPr>
          <w:p w14:paraId="45BAF562"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306499A7" w14:textId="77777777" w:rsidR="00E9014E" w:rsidRPr="00C65404" w:rsidRDefault="00E9014E" w:rsidP="00EC3C2D">
            <w:pPr>
              <w:autoSpaceDE w:val="0"/>
              <w:autoSpaceDN w:val="0"/>
              <w:adjustRightInd w:val="0"/>
              <w:spacing w:before="40"/>
              <w:ind w:left="186" w:right="-20"/>
              <w:jc w:val="right"/>
              <w:rPr>
                <w:rFonts w:ascii="Times New Roman" w:hAnsi="Times New Roman" w:cs="Times New Roman"/>
              </w:rPr>
            </w:pPr>
            <w:r w:rsidRPr="00C65404">
              <w:rPr>
                <w:rFonts w:ascii="Times New Roman" w:hAnsi="Times New Roman" w:cs="Times New Roman"/>
                <w:w w:val="110"/>
              </w:rPr>
              <w:t>W</w:t>
            </w:r>
            <w:r w:rsidRPr="00C65404">
              <w:rPr>
                <w:rFonts w:ascii="Times New Roman" w:hAnsi="Times New Roman" w:cs="Times New Roman"/>
                <w:spacing w:val="2"/>
                <w:w w:val="110"/>
              </w:rPr>
              <w:t>K</w:t>
            </w:r>
            <w:r w:rsidRPr="00C65404">
              <w:rPr>
                <w:rFonts w:ascii="Times New Roman" w:hAnsi="Times New Roman" w:cs="Times New Roman"/>
              </w:rPr>
              <w:t>L</w:t>
            </w:r>
            <w:r w:rsidRPr="00C65404">
              <w:rPr>
                <w:rFonts w:ascii="Times New Roman" w:hAnsi="Times New Roman" w:cs="Times New Roman"/>
                <w:spacing w:val="5"/>
                <w:w w:val="99"/>
              </w:rPr>
              <w:t>Q</w:t>
            </w:r>
            <w:r w:rsidRPr="00C65404">
              <w:rPr>
                <w:rFonts w:ascii="Times New Roman" w:hAnsi="Times New Roman" w:cs="Times New Roman"/>
                <w:w w:val="114"/>
              </w:rPr>
              <w:t>(</w:t>
            </w:r>
            <w:r w:rsidRPr="00C65404">
              <w:rPr>
                <w:rFonts w:ascii="Times New Roman" w:hAnsi="Times New Roman" w:cs="Times New Roman"/>
                <w:w w:val="113"/>
              </w:rPr>
              <w:t>AM</w:t>
            </w:r>
            <w:r w:rsidRPr="00C65404">
              <w:rPr>
                <w:rFonts w:ascii="Times New Roman" w:hAnsi="Times New Roman" w:cs="Times New Roman"/>
                <w:w w:val="114"/>
              </w:rPr>
              <w:t>)</w:t>
            </w:r>
          </w:p>
        </w:tc>
        <w:tc>
          <w:tcPr>
            <w:tcW w:w="2425" w:type="dxa"/>
          </w:tcPr>
          <w:p w14:paraId="1E676879" w14:textId="77777777" w:rsidR="00E9014E" w:rsidRPr="00C65404" w:rsidRDefault="00E9014E" w:rsidP="00EC3C2D">
            <w:pPr>
              <w:autoSpaceDE w:val="0"/>
              <w:autoSpaceDN w:val="0"/>
              <w:adjustRightInd w:val="0"/>
              <w:spacing w:before="40"/>
              <w:ind w:left="186" w:right="-20"/>
              <w:jc w:val="right"/>
              <w:rPr>
                <w:rFonts w:ascii="Times New Roman" w:hAnsi="Times New Roman" w:cs="Times New Roman"/>
                <w:w w:val="110"/>
              </w:rPr>
            </w:pPr>
            <w:r w:rsidRPr="00C65404">
              <w:rPr>
                <w:rFonts w:ascii="Times New Roman" w:hAnsi="Times New Roman" w:cs="Times New Roman"/>
                <w:w w:val="110"/>
              </w:rPr>
              <w:t>53962</w:t>
            </w:r>
          </w:p>
        </w:tc>
      </w:tr>
      <w:tr w:rsidR="00E9014E" w:rsidRPr="00C65404" w14:paraId="2A71A3E2" w14:textId="77777777" w:rsidTr="00EC3C2D">
        <w:tc>
          <w:tcPr>
            <w:tcW w:w="4405" w:type="dxa"/>
          </w:tcPr>
          <w:p w14:paraId="58F2D0F8"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764793DB" w14:textId="77777777" w:rsidR="00E9014E" w:rsidRPr="00C65404" w:rsidRDefault="00E9014E" w:rsidP="00EC3C2D">
            <w:pPr>
              <w:autoSpaceDE w:val="0"/>
              <w:autoSpaceDN w:val="0"/>
              <w:adjustRightInd w:val="0"/>
              <w:spacing w:before="44"/>
              <w:ind w:left="301" w:right="-20"/>
              <w:jc w:val="right"/>
              <w:rPr>
                <w:rFonts w:ascii="Times New Roman" w:hAnsi="Times New Roman" w:cs="Times New Roman"/>
              </w:rPr>
            </w:pPr>
            <w:r w:rsidRPr="00C65404">
              <w:rPr>
                <w:rFonts w:ascii="Times New Roman" w:hAnsi="Times New Roman" w:cs="Times New Roman"/>
                <w:w w:val="104"/>
              </w:rPr>
              <w:t>WVIB</w:t>
            </w:r>
            <w:r w:rsidRPr="00C65404">
              <w:rPr>
                <w:rFonts w:ascii="Times New Roman" w:hAnsi="Times New Roman" w:cs="Times New Roman"/>
                <w:w w:val="105"/>
              </w:rPr>
              <w:t>(</w:t>
            </w:r>
            <w:r w:rsidRPr="00C65404">
              <w:rPr>
                <w:rFonts w:ascii="Times New Roman" w:hAnsi="Times New Roman" w:cs="Times New Roman"/>
                <w:w w:val="104"/>
              </w:rPr>
              <w:t>FM</w:t>
            </w:r>
            <w:r w:rsidRPr="00C65404">
              <w:rPr>
                <w:rFonts w:ascii="Times New Roman" w:hAnsi="Times New Roman" w:cs="Times New Roman"/>
                <w:w w:val="105"/>
              </w:rPr>
              <w:t>)</w:t>
            </w:r>
          </w:p>
        </w:tc>
        <w:tc>
          <w:tcPr>
            <w:tcW w:w="2425" w:type="dxa"/>
          </w:tcPr>
          <w:p w14:paraId="33003803" w14:textId="77777777" w:rsidR="00E9014E" w:rsidRPr="00C65404" w:rsidRDefault="00E9014E" w:rsidP="00EC3C2D">
            <w:pPr>
              <w:autoSpaceDE w:val="0"/>
              <w:autoSpaceDN w:val="0"/>
              <w:adjustRightInd w:val="0"/>
              <w:spacing w:before="44"/>
              <w:ind w:left="301" w:right="-20"/>
              <w:jc w:val="right"/>
              <w:rPr>
                <w:rFonts w:ascii="Times New Roman" w:hAnsi="Times New Roman" w:cs="Times New Roman"/>
                <w:w w:val="104"/>
              </w:rPr>
            </w:pPr>
            <w:r w:rsidRPr="00C65404">
              <w:rPr>
                <w:rFonts w:ascii="Times New Roman" w:hAnsi="Times New Roman" w:cs="Times New Roman"/>
                <w:w w:val="104"/>
              </w:rPr>
              <w:t>73994</w:t>
            </w:r>
          </w:p>
        </w:tc>
      </w:tr>
      <w:tr w:rsidR="00E9014E" w:rsidRPr="00C65404" w14:paraId="086BEFD7" w14:textId="77777777" w:rsidTr="00EC3C2D">
        <w:tc>
          <w:tcPr>
            <w:tcW w:w="4405" w:type="dxa"/>
          </w:tcPr>
          <w:p w14:paraId="64A8D1F1"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3B8AF746" w14:textId="77777777" w:rsidR="00E9014E" w:rsidRPr="00C65404" w:rsidRDefault="00E9014E" w:rsidP="00EC3C2D">
            <w:pPr>
              <w:autoSpaceDE w:val="0"/>
              <w:autoSpaceDN w:val="0"/>
              <w:adjustRightInd w:val="0"/>
              <w:spacing w:before="40"/>
              <w:ind w:left="186" w:right="-20"/>
              <w:jc w:val="right"/>
              <w:rPr>
                <w:rFonts w:ascii="Times New Roman" w:hAnsi="Times New Roman" w:cs="Times New Roman"/>
              </w:rPr>
            </w:pPr>
            <w:r w:rsidRPr="00C65404">
              <w:rPr>
                <w:rFonts w:ascii="Times New Roman" w:hAnsi="Times New Roman" w:cs="Times New Roman"/>
                <w:w w:val="106"/>
              </w:rPr>
              <w:t>WLAW</w:t>
            </w:r>
            <w:r w:rsidRPr="00C65404">
              <w:rPr>
                <w:rFonts w:ascii="Times New Roman" w:hAnsi="Times New Roman" w:cs="Times New Roman"/>
                <w:w w:val="107"/>
              </w:rPr>
              <w:t>(</w:t>
            </w:r>
            <w:r w:rsidRPr="00C65404">
              <w:rPr>
                <w:rFonts w:ascii="Times New Roman" w:hAnsi="Times New Roman" w:cs="Times New Roman"/>
                <w:w w:val="106"/>
              </w:rPr>
              <w:t>FM</w:t>
            </w:r>
            <w:r w:rsidRPr="00C65404">
              <w:rPr>
                <w:rFonts w:ascii="Times New Roman" w:hAnsi="Times New Roman" w:cs="Times New Roman"/>
                <w:w w:val="107"/>
              </w:rPr>
              <w:t>)</w:t>
            </w:r>
          </w:p>
        </w:tc>
        <w:tc>
          <w:tcPr>
            <w:tcW w:w="2425" w:type="dxa"/>
          </w:tcPr>
          <w:p w14:paraId="5D3D0169" w14:textId="77777777" w:rsidR="00E9014E" w:rsidRPr="00C65404" w:rsidRDefault="00E9014E" w:rsidP="00EC3C2D">
            <w:pPr>
              <w:autoSpaceDE w:val="0"/>
              <w:autoSpaceDN w:val="0"/>
              <w:adjustRightInd w:val="0"/>
              <w:spacing w:before="40"/>
              <w:ind w:left="186" w:right="-20"/>
              <w:jc w:val="right"/>
              <w:rPr>
                <w:rFonts w:ascii="Times New Roman" w:hAnsi="Times New Roman" w:cs="Times New Roman"/>
                <w:w w:val="106"/>
              </w:rPr>
            </w:pPr>
            <w:r w:rsidRPr="00C65404">
              <w:rPr>
                <w:rFonts w:ascii="Times New Roman" w:hAnsi="Times New Roman" w:cs="Times New Roman"/>
                <w:w w:val="106"/>
              </w:rPr>
              <w:t>89477</w:t>
            </w:r>
          </w:p>
        </w:tc>
      </w:tr>
      <w:tr w:rsidR="00E9014E" w:rsidRPr="00C65404" w14:paraId="5655BCEF" w14:textId="77777777" w:rsidTr="00EC3C2D">
        <w:tc>
          <w:tcPr>
            <w:tcW w:w="4405" w:type="dxa"/>
          </w:tcPr>
          <w:p w14:paraId="2FDCC4A7"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43710153" w14:textId="77777777" w:rsidR="00E9014E" w:rsidRPr="00C65404" w:rsidRDefault="00E9014E" w:rsidP="00EC3C2D">
            <w:pPr>
              <w:autoSpaceDE w:val="0"/>
              <w:autoSpaceDN w:val="0"/>
              <w:adjustRightInd w:val="0"/>
              <w:spacing w:before="47"/>
              <w:ind w:left="186" w:right="-20"/>
              <w:jc w:val="right"/>
              <w:rPr>
                <w:rFonts w:ascii="Times New Roman" w:hAnsi="Times New Roman" w:cs="Times New Roman"/>
              </w:rPr>
            </w:pPr>
            <w:r w:rsidRPr="00C65404">
              <w:rPr>
                <w:rFonts w:ascii="Times New Roman" w:hAnsi="Times New Roman" w:cs="Times New Roman"/>
                <w:w w:val="102"/>
              </w:rPr>
              <w:t>WWSN</w:t>
            </w:r>
            <w:r w:rsidRPr="00C65404">
              <w:rPr>
                <w:rFonts w:ascii="Times New Roman" w:hAnsi="Times New Roman" w:cs="Times New Roman"/>
                <w:w w:val="103"/>
              </w:rPr>
              <w:t>(</w:t>
            </w:r>
            <w:r w:rsidRPr="00C65404">
              <w:rPr>
                <w:rFonts w:ascii="Times New Roman" w:hAnsi="Times New Roman" w:cs="Times New Roman"/>
                <w:w w:val="102"/>
              </w:rPr>
              <w:t>FM</w:t>
            </w:r>
            <w:r w:rsidRPr="00C65404">
              <w:rPr>
                <w:rFonts w:ascii="Times New Roman" w:hAnsi="Times New Roman" w:cs="Times New Roman"/>
                <w:w w:val="103"/>
              </w:rPr>
              <w:t>)</w:t>
            </w:r>
          </w:p>
        </w:tc>
        <w:tc>
          <w:tcPr>
            <w:tcW w:w="2425" w:type="dxa"/>
          </w:tcPr>
          <w:p w14:paraId="614CB201" w14:textId="77777777" w:rsidR="00E9014E" w:rsidRPr="00C65404" w:rsidRDefault="00E9014E" w:rsidP="00EC3C2D">
            <w:pPr>
              <w:autoSpaceDE w:val="0"/>
              <w:autoSpaceDN w:val="0"/>
              <w:adjustRightInd w:val="0"/>
              <w:spacing w:before="47"/>
              <w:ind w:left="186" w:right="-20"/>
              <w:jc w:val="right"/>
              <w:rPr>
                <w:rFonts w:ascii="Times New Roman" w:hAnsi="Times New Roman" w:cs="Times New Roman"/>
                <w:w w:val="102"/>
              </w:rPr>
            </w:pPr>
            <w:r w:rsidRPr="00C65404">
              <w:rPr>
                <w:rFonts w:ascii="Times New Roman" w:hAnsi="Times New Roman" w:cs="Times New Roman"/>
                <w:w w:val="102"/>
              </w:rPr>
              <w:t>53960</w:t>
            </w:r>
          </w:p>
        </w:tc>
      </w:tr>
      <w:tr w:rsidR="00E9014E" w:rsidRPr="00C65404" w14:paraId="4D518166" w14:textId="77777777" w:rsidTr="00EC3C2D">
        <w:tc>
          <w:tcPr>
            <w:tcW w:w="4405" w:type="dxa"/>
          </w:tcPr>
          <w:p w14:paraId="323DFE3B" w14:textId="77777777" w:rsidR="00E9014E" w:rsidRPr="00C65404" w:rsidRDefault="00E9014E" w:rsidP="00EC3C2D">
            <w:pPr>
              <w:autoSpaceDE w:val="0"/>
              <w:autoSpaceDN w:val="0"/>
              <w:adjustRightInd w:val="0"/>
              <w:spacing w:before="40"/>
              <w:ind w:left="40" w:right="-20"/>
              <w:rPr>
                <w:rFonts w:ascii="Times New Roman" w:hAnsi="Times New Roman" w:cs="Times New Roman"/>
              </w:rPr>
            </w:pPr>
            <w:r w:rsidRPr="00C65404">
              <w:rPr>
                <w:rFonts w:ascii="Times New Roman" w:hAnsi="Times New Roman" w:cs="Times New Roman"/>
              </w:rPr>
              <w:t>Nashville,</w:t>
            </w:r>
            <w:r w:rsidRPr="00C65404">
              <w:rPr>
                <w:rFonts w:ascii="Times New Roman" w:hAnsi="Times New Roman" w:cs="Times New Roman"/>
                <w:spacing w:val="-35"/>
              </w:rPr>
              <w:t xml:space="preserve"> </w:t>
            </w:r>
            <w:r w:rsidRPr="00C65404">
              <w:rPr>
                <w:rFonts w:ascii="Times New Roman" w:hAnsi="Times New Roman" w:cs="Times New Roman"/>
              </w:rPr>
              <w:t>TN</w:t>
            </w:r>
          </w:p>
        </w:tc>
        <w:tc>
          <w:tcPr>
            <w:tcW w:w="2520" w:type="dxa"/>
          </w:tcPr>
          <w:p w14:paraId="0F4EFC5F" w14:textId="77777777" w:rsidR="00E9014E" w:rsidRPr="00C65404" w:rsidRDefault="00E9014E" w:rsidP="00EC3C2D">
            <w:pPr>
              <w:autoSpaceDE w:val="0"/>
              <w:autoSpaceDN w:val="0"/>
              <w:adjustRightInd w:val="0"/>
              <w:spacing w:before="40"/>
              <w:ind w:left="244" w:right="-20"/>
              <w:jc w:val="right"/>
              <w:rPr>
                <w:rFonts w:ascii="Times New Roman" w:hAnsi="Times New Roman" w:cs="Times New Roman"/>
              </w:rPr>
            </w:pPr>
            <w:r w:rsidRPr="00C65404">
              <w:rPr>
                <w:rFonts w:ascii="Times New Roman" w:hAnsi="Times New Roman" w:cs="Times New Roman"/>
              </w:rPr>
              <w:t>W</w:t>
            </w:r>
            <w:r w:rsidRPr="00C65404">
              <w:rPr>
                <w:rFonts w:ascii="Times New Roman" w:hAnsi="Times New Roman" w:cs="Times New Roman"/>
                <w:spacing w:val="5"/>
              </w:rPr>
              <w:t>G</w:t>
            </w:r>
            <w:r w:rsidRPr="00C65404">
              <w:rPr>
                <w:rFonts w:ascii="Times New Roman" w:hAnsi="Times New Roman" w:cs="Times New Roman"/>
                <w:spacing w:val="9"/>
              </w:rPr>
              <w:t>F</w:t>
            </w:r>
            <w:r w:rsidRPr="00C65404">
              <w:rPr>
                <w:rFonts w:ascii="Times New Roman" w:hAnsi="Times New Roman" w:cs="Times New Roman"/>
              </w:rPr>
              <w:t>X(FM)</w:t>
            </w:r>
          </w:p>
        </w:tc>
        <w:tc>
          <w:tcPr>
            <w:tcW w:w="2425" w:type="dxa"/>
          </w:tcPr>
          <w:p w14:paraId="6434814E" w14:textId="77777777" w:rsidR="00E9014E" w:rsidRPr="00C65404" w:rsidRDefault="00E9014E" w:rsidP="00EC3C2D">
            <w:pPr>
              <w:autoSpaceDE w:val="0"/>
              <w:autoSpaceDN w:val="0"/>
              <w:adjustRightInd w:val="0"/>
              <w:spacing w:before="40"/>
              <w:ind w:left="244" w:right="-20"/>
              <w:jc w:val="right"/>
              <w:rPr>
                <w:rFonts w:ascii="Times New Roman" w:hAnsi="Times New Roman" w:cs="Times New Roman"/>
              </w:rPr>
            </w:pPr>
            <w:r w:rsidRPr="00C65404">
              <w:rPr>
                <w:rFonts w:ascii="Times New Roman" w:hAnsi="Times New Roman" w:cs="Times New Roman"/>
              </w:rPr>
              <w:t>16893</w:t>
            </w:r>
          </w:p>
        </w:tc>
      </w:tr>
      <w:tr w:rsidR="00E9014E" w:rsidRPr="00C65404" w14:paraId="44531896" w14:textId="77777777" w:rsidTr="00EC3C2D">
        <w:tc>
          <w:tcPr>
            <w:tcW w:w="4405" w:type="dxa"/>
          </w:tcPr>
          <w:p w14:paraId="4ADE0DC1"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43C28DF0" w14:textId="77777777" w:rsidR="00E9014E" w:rsidRPr="00C65404" w:rsidRDefault="00E9014E" w:rsidP="00EC3C2D">
            <w:pPr>
              <w:autoSpaceDE w:val="0"/>
              <w:autoSpaceDN w:val="0"/>
              <w:adjustRightInd w:val="0"/>
              <w:spacing w:before="40"/>
              <w:ind w:left="244" w:right="-20"/>
              <w:jc w:val="right"/>
              <w:rPr>
                <w:rFonts w:ascii="Times New Roman" w:hAnsi="Times New Roman" w:cs="Times New Roman"/>
              </w:rPr>
            </w:pPr>
            <w:r w:rsidRPr="00C65404">
              <w:rPr>
                <w:rFonts w:ascii="Times New Roman" w:hAnsi="Times New Roman" w:cs="Times New Roman"/>
                <w:w w:val="102"/>
              </w:rPr>
              <w:t>WKDF</w:t>
            </w:r>
            <w:r w:rsidRPr="00C65404">
              <w:rPr>
                <w:rFonts w:ascii="Times New Roman" w:hAnsi="Times New Roman" w:cs="Times New Roman"/>
                <w:w w:val="103"/>
              </w:rPr>
              <w:t>(</w:t>
            </w:r>
            <w:r w:rsidRPr="00C65404">
              <w:rPr>
                <w:rFonts w:ascii="Times New Roman" w:hAnsi="Times New Roman" w:cs="Times New Roman"/>
                <w:w w:val="102"/>
              </w:rPr>
              <w:t>FM</w:t>
            </w:r>
            <w:r w:rsidRPr="00C65404">
              <w:rPr>
                <w:rFonts w:ascii="Times New Roman" w:hAnsi="Times New Roman" w:cs="Times New Roman"/>
                <w:w w:val="103"/>
              </w:rPr>
              <w:t>)</w:t>
            </w:r>
          </w:p>
        </w:tc>
        <w:tc>
          <w:tcPr>
            <w:tcW w:w="2425" w:type="dxa"/>
          </w:tcPr>
          <w:p w14:paraId="19CC0E73" w14:textId="77777777" w:rsidR="00E9014E" w:rsidRPr="00C65404" w:rsidRDefault="00E9014E" w:rsidP="00EC3C2D">
            <w:pPr>
              <w:autoSpaceDE w:val="0"/>
              <w:autoSpaceDN w:val="0"/>
              <w:adjustRightInd w:val="0"/>
              <w:spacing w:before="40"/>
              <w:ind w:left="244" w:right="-20"/>
              <w:jc w:val="right"/>
              <w:rPr>
                <w:rFonts w:ascii="Times New Roman" w:hAnsi="Times New Roman" w:cs="Times New Roman"/>
                <w:w w:val="102"/>
              </w:rPr>
            </w:pPr>
            <w:r w:rsidRPr="00C65404">
              <w:rPr>
                <w:rFonts w:ascii="Times New Roman" w:hAnsi="Times New Roman" w:cs="Times New Roman"/>
                <w:w w:val="102"/>
              </w:rPr>
              <w:t>16896</w:t>
            </w:r>
          </w:p>
        </w:tc>
      </w:tr>
      <w:tr w:rsidR="00E9014E" w:rsidRPr="00C65404" w14:paraId="5DF1CCF7" w14:textId="77777777" w:rsidTr="00EC3C2D">
        <w:tc>
          <w:tcPr>
            <w:tcW w:w="4405" w:type="dxa"/>
          </w:tcPr>
          <w:p w14:paraId="42E2FEEB" w14:textId="77777777" w:rsidR="00E9014E" w:rsidRPr="00C65404" w:rsidRDefault="00E9014E" w:rsidP="00EC3C2D">
            <w:pPr>
              <w:autoSpaceDE w:val="0"/>
              <w:autoSpaceDN w:val="0"/>
              <w:adjustRightInd w:val="0"/>
              <w:spacing w:before="44"/>
              <w:ind w:left="40" w:right="-20"/>
              <w:rPr>
                <w:rFonts w:ascii="Times New Roman" w:hAnsi="Times New Roman" w:cs="Times New Roman"/>
              </w:rPr>
            </w:pPr>
            <w:r w:rsidRPr="00C65404">
              <w:rPr>
                <w:rFonts w:ascii="Times New Roman" w:hAnsi="Times New Roman" w:cs="Times New Roman"/>
              </w:rPr>
              <w:t>N</w:t>
            </w:r>
            <w:r w:rsidRPr="00C65404">
              <w:rPr>
                <w:rFonts w:ascii="Times New Roman" w:hAnsi="Times New Roman" w:cs="Times New Roman"/>
                <w:spacing w:val="-9"/>
              </w:rPr>
              <w:t>e</w:t>
            </w:r>
            <w:r w:rsidRPr="00C65404">
              <w:rPr>
                <w:rFonts w:ascii="Times New Roman" w:hAnsi="Times New Roman" w:cs="Times New Roman"/>
              </w:rPr>
              <w:t>w London,</w:t>
            </w:r>
            <w:r w:rsidRPr="00C65404">
              <w:rPr>
                <w:rFonts w:ascii="Times New Roman" w:hAnsi="Times New Roman" w:cs="Times New Roman"/>
                <w:spacing w:val="-21"/>
              </w:rPr>
              <w:t xml:space="preserve"> </w:t>
            </w:r>
            <w:r w:rsidRPr="00C65404">
              <w:rPr>
                <w:rFonts w:ascii="Times New Roman" w:hAnsi="Times New Roman" w:cs="Times New Roman"/>
              </w:rPr>
              <w:t>CT</w:t>
            </w:r>
          </w:p>
        </w:tc>
        <w:tc>
          <w:tcPr>
            <w:tcW w:w="2520" w:type="dxa"/>
          </w:tcPr>
          <w:p w14:paraId="195A61B4" w14:textId="77777777" w:rsidR="00E9014E" w:rsidRPr="00C65404" w:rsidRDefault="00E9014E" w:rsidP="00EC3C2D">
            <w:pPr>
              <w:autoSpaceDE w:val="0"/>
              <w:autoSpaceDN w:val="0"/>
              <w:adjustRightInd w:val="0"/>
              <w:spacing w:before="51"/>
              <w:ind w:left="244" w:right="-20"/>
              <w:jc w:val="right"/>
              <w:rPr>
                <w:rFonts w:ascii="Times New Roman" w:hAnsi="Times New Roman" w:cs="Times New Roman"/>
              </w:rPr>
            </w:pPr>
            <w:r w:rsidRPr="00C65404">
              <w:rPr>
                <w:rFonts w:ascii="Times New Roman" w:hAnsi="Times New Roman" w:cs="Times New Roman"/>
                <w:w w:val="104"/>
              </w:rPr>
              <w:t>WQGN-FM</w:t>
            </w:r>
          </w:p>
        </w:tc>
        <w:tc>
          <w:tcPr>
            <w:tcW w:w="2425" w:type="dxa"/>
          </w:tcPr>
          <w:p w14:paraId="3B62F22F" w14:textId="77777777" w:rsidR="00E9014E" w:rsidRPr="00C65404" w:rsidRDefault="00E9014E" w:rsidP="00EC3C2D">
            <w:pPr>
              <w:autoSpaceDE w:val="0"/>
              <w:autoSpaceDN w:val="0"/>
              <w:adjustRightInd w:val="0"/>
              <w:spacing w:before="51"/>
              <w:ind w:left="244" w:right="-20"/>
              <w:jc w:val="right"/>
              <w:rPr>
                <w:rFonts w:ascii="Times New Roman" w:hAnsi="Times New Roman" w:cs="Times New Roman"/>
                <w:w w:val="104"/>
              </w:rPr>
            </w:pPr>
            <w:r w:rsidRPr="00C65404">
              <w:rPr>
                <w:rFonts w:ascii="Times New Roman" w:hAnsi="Times New Roman" w:cs="Times New Roman"/>
                <w:w w:val="104"/>
              </w:rPr>
              <w:t>10455</w:t>
            </w:r>
          </w:p>
        </w:tc>
      </w:tr>
      <w:tr w:rsidR="00E9014E" w:rsidRPr="00C65404" w14:paraId="32E88225" w14:textId="77777777" w:rsidTr="00EC3C2D">
        <w:tc>
          <w:tcPr>
            <w:tcW w:w="4405" w:type="dxa"/>
          </w:tcPr>
          <w:p w14:paraId="2050FC0B"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5DE20371" w14:textId="77777777" w:rsidR="00E9014E" w:rsidRPr="00C65404" w:rsidRDefault="00E9014E" w:rsidP="00EC3C2D">
            <w:pPr>
              <w:autoSpaceDE w:val="0"/>
              <w:autoSpaceDN w:val="0"/>
              <w:adjustRightInd w:val="0"/>
              <w:spacing w:before="40"/>
              <w:ind w:left="158" w:right="-20"/>
              <w:jc w:val="right"/>
              <w:rPr>
                <w:rFonts w:ascii="Times New Roman" w:hAnsi="Times New Roman" w:cs="Times New Roman"/>
              </w:rPr>
            </w:pPr>
            <w:r w:rsidRPr="00C65404">
              <w:rPr>
                <w:rFonts w:ascii="Times New Roman" w:hAnsi="Times New Roman" w:cs="Times New Roman"/>
                <w:w w:val="110"/>
              </w:rPr>
              <w:t>WXLM</w:t>
            </w:r>
            <w:r w:rsidRPr="00C65404">
              <w:rPr>
                <w:rFonts w:ascii="Times New Roman" w:hAnsi="Times New Roman" w:cs="Times New Roman"/>
                <w:w w:val="111"/>
              </w:rPr>
              <w:t>(</w:t>
            </w:r>
            <w:r w:rsidRPr="00C65404">
              <w:rPr>
                <w:rFonts w:ascii="Times New Roman" w:hAnsi="Times New Roman" w:cs="Times New Roman"/>
                <w:w w:val="110"/>
              </w:rPr>
              <w:t>AM</w:t>
            </w:r>
            <w:r w:rsidRPr="00C65404">
              <w:rPr>
                <w:rFonts w:ascii="Times New Roman" w:hAnsi="Times New Roman" w:cs="Times New Roman"/>
                <w:w w:val="111"/>
              </w:rPr>
              <w:t>)</w:t>
            </w:r>
          </w:p>
        </w:tc>
        <w:tc>
          <w:tcPr>
            <w:tcW w:w="2425" w:type="dxa"/>
          </w:tcPr>
          <w:p w14:paraId="42AAF0E6" w14:textId="77777777" w:rsidR="00E9014E" w:rsidRPr="00C65404" w:rsidRDefault="00E9014E" w:rsidP="00EC3C2D">
            <w:pPr>
              <w:autoSpaceDE w:val="0"/>
              <w:autoSpaceDN w:val="0"/>
              <w:adjustRightInd w:val="0"/>
              <w:spacing w:before="40"/>
              <w:ind w:left="158" w:right="-20"/>
              <w:jc w:val="right"/>
              <w:rPr>
                <w:rFonts w:ascii="Times New Roman" w:hAnsi="Times New Roman" w:cs="Times New Roman"/>
                <w:w w:val="110"/>
              </w:rPr>
            </w:pPr>
            <w:r w:rsidRPr="00C65404">
              <w:rPr>
                <w:rFonts w:ascii="Times New Roman" w:hAnsi="Times New Roman" w:cs="Times New Roman"/>
                <w:w w:val="110"/>
              </w:rPr>
              <w:t>10454</w:t>
            </w:r>
          </w:p>
        </w:tc>
      </w:tr>
      <w:tr w:rsidR="00E9014E" w:rsidRPr="00C65404" w14:paraId="559DFED8" w14:textId="77777777" w:rsidTr="00EC3C2D">
        <w:tc>
          <w:tcPr>
            <w:tcW w:w="4405" w:type="dxa"/>
          </w:tcPr>
          <w:p w14:paraId="1CD59013"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4804D915" w14:textId="77777777" w:rsidR="00E9014E" w:rsidRPr="00C65404" w:rsidRDefault="00E9014E" w:rsidP="00EC3C2D">
            <w:pPr>
              <w:autoSpaceDE w:val="0"/>
              <w:autoSpaceDN w:val="0"/>
              <w:adjustRightInd w:val="0"/>
              <w:spacing w:before="44"/>
              <w:ind w:left="179" w:right="-20"/>
              <w:jc w:val="right"/>
              <w:rPr>
                <w:rFonts w:ascii="Times New Roman" w:hAnsi="Times New Roman" w:cs="Times New Roman"/>
              </w:rPr>
            </w:pPr>
            <w:r w:rsidRPr="00C65404">
              <w:rPr>
                <w:rFonts w:ascii="Times New Roman" w:hAnsi="Times New Roman" w:cs="Times New Roman"/>
                <w:w w:val="103"/>
              </w:rPr>
              <w:t>WMOS</w:t>
            </w:r>
            <w:r w:rsidRPr="00C65404">
              <w:rPr>
                <w:rFonts w:ascii="Times New Roman" w:hAnsi="Times New Roman" w:cs="Times New Roman"/>
                <w:w w:val="104"/>
              </w:rPr>
              <w:t>(</w:t>
            </w:r>
            <w:r w:rsidRPr="00C65404">
              <w:rPr>
                <w:rFonts w:ascii="Times New Roman" w:hAnsi="Times New Roman" w:cs="Times New Roman"/>
                <w:w w:val="103"/>
              </w:rPr>
              <w:t>FM</w:t>
            </w:r>
            <w:r w:rsidRPr="00C65404">
              <w:rPr>
                <w:rFonts w:ascii="Times New Roman" w:hAnsi="Times New Roman" w:cs="Times New Roman"/>
                <w:w w:val="104"/>
              </w:rPr>
              <w:t>)</w:t>
            </w:r>
          </w:p>
        </w:tc>
        <w:tc>
          <w:tcPr>
            <w:tcW w:w="2425" w:type="dxa"/>
          </w:tcPr>
          <w:p w14:paraId="7D08CC99" w14:textId="77777777" w:rsidR="00E9014E" w:rsidRPr="00C65404" w:rsidRDefault="00E9014E" w:rsidP="00EC3C2D">
            <w:pPr>
              <w:autoSpaceDE w:val="0"/>
              <w:autoSpaceDN w:val="0"/>
              <w:adjustRightInd w:val="0"/>
              <w:spacing w:before="44"/>
              <w:ind w:left="179" w:right="-20"/>
              <w:jc w:val="right"/>
              <w:rPr>
                <w:rFonts w:ascii="Times New Roman" w:hAnsi="Times New Roman" w:cs="Times New Roman"/>
                <w:w w:val="103"/>
              </w:rPr>
            </w:pPr>
            <w:r w:rsidRPr="00C65404">
              <w:rPr>
                <w:rFonts w:ascii="Times New Roman" w:hAnsi="Times New Roman" w:cs="Times New Roman"/>
                <w:w w:val="103"/>
              </w:rPr>
              <w:t>60251</w:t>
            </w:r>
          </w:p>
        </w:tc>
      </w:tr>
      <w:tr w:rsidR="00E9014E" w:rsidRPr="00C65404" w14:paraId="4D7BA720" w14:textId="77777777" w:rsidTr="00EC3C2D">
        <w:tc>
          <w:tcPr>
            <w:tcW w:w="4405" w:type="dxa"/>
          </w:tcPr>
          <w:p w14:paraId="294688A6"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11F51C87" w14:textId="77777777" w:rsidR="00E9014E" w:rsidRPr="00C65404" w:rsidRDefault="00E9014E" w:rsidP="00EC3C2D">
            <w:pPr>
              <w:autoSpaceDE w:val="0"/>
              <w:autoSpaceDN w:val="0"/>
              <w:adjustRightInd w:val="0"/>
              <w:spacing w:before="40"/>
              <w:ind w:left="315" w:right="-20"/>
              <w:jc w:val="right"/>
              <w:rPr>
                <w:rFonts w:ascii="Times New Roman" w:hAnsi="Times New Roman" w:cs="Times New Roman"/>
              </w:rPr>
            </w:pPr>
            <w:r w:rsidRPr="00C65404">
              <w:rPr>
                <w:rFonts w:ascii="Times New Roman" w:hAnsi="Times New Roman" w:cs="Times New Roman"/>
              </w:rPr>
              <w:t>WELJ</w:t>
            </w:r>
            <w:r w:rsidRPr="00C65404">
              <w:rPr>
                <w:rFonts w:ascii="Times New Roman" w:hAnsi="Times New Roman" w:cs="Times New Roman"/>
                <w:w w:val="101"/>
              </w:rPr>
              <w:t>(</w:t>
            </w:r>
            <w:r w:rsidRPr="00C65404">
              <w:rPr>
                <w:rFonts w:ascii="Times New Roman" w:hAnsi="Times New Roman" w:cs="Times New Roman"/>
              </w:rPr>
              <w:t>FM</w:t>
            </w:r>
            <w:r w:rsidRPr="00C65404">
              <w:rPr>
                <w:rFonts w:ascii="Times New Roman" w:hAnsi="Times New Roman" w:cs="Times New Roman"/>
                <w:w w:val="101"/>
              </w:rPr>
              <w:t>)</w:t>
            </w:r>
          </w:p>
        </w:tc>
        <w:tc>
          <w:tcPr>
            <w:tcW w:w="2425" w:type="dxa"/>
          </w:tcPr>
          <w:p w14:paraId="035420D1" w14:textId="77777777" w:rsidR="00E9014E" w:rsidRPr="00C65404" w:rsidRDefault="00E9014E" w:rsidP="00EC3C2D">
            <w:pPr>
              <w:autoSpaceDE w:val="0"/>
              <w:autoSpaceDN w:val="0"/>
              <w:adjustRightInd w:val="0"/>
              <w:spacing w:before="40"/>
              <w:ind w:left="315" w:right="-20"/>
              <w:jc w:val="right"/>
              <w:rPr>
                <w:rFonts w:ascii="Times New Roman" w:hAnsi="Times New Roman" w:cs="Times New Roman"/>
              </w:rPr>
            </w:pPr>
            <w:r w:rsidRPr="00C65404">
              <w:rPr>
                <w:rFonts w:ascii="Times New Roman" w:hAnsi="Times New Roman" w:cs="Times New Roman"/>
              </w:rPr>
              <w:t>11933</w:t>
            </w:r>
          </w:p>
        </w:tc>
      </w:tr>
      <w:tr w:rsidR="00E9014E" w:rsidRPr="00C65404" w14:paraId="01171EB6" w14:textId="77777777" w:rsidTr="00EC3C2D">
        <w:tc>
          <w:tcPr>
            <w:tcW w:w="4405" w:type="dxa"/>
          </w:tcPr>
          <w:p w14:paraId="1BC74F1F" w14:textId="77777777" w:rsidR="00E9014E" w:rsidRPr="00C65404" w:rsidRDefault="00E9014E" w:rsidP="00EC3C2D">
            <w:pPr>
              <w:autoSpaceDE w:val="0"/>
              <w:autoSpaceDN w:val="0"/>
              <w:adjustRightInd w:val="0"/>
              <w:spacing w:before="47"/>
              <w:ind w:left="40" w:right="-20"/>
              <w:rPr>
                <w:rFonts w:ascii="Times New Roman" w:hAnsi="Times New Roman" w:cs="Times New Roman"/>
              </w:rPr>
            </w:pPr>
            <w:r w:rsidRPr="00C65404">
              <w:rPr>
                <w:rFonts w:ascii="Times New Roman" w:hAnsi="Times New Roman" w:cs="Times New Roman"/>
              </w:rPr>
              <w:t>New Orleans,</w:t>
            </w:r>
            <w:r w:rsidRPr="00C65404">
              <w:rPr>
                <w:rFonts w:ascii="Times New Roman" w:hAnsi="Times New Roman" w:cs="Times New Roman"/>
                <w:spacing w:val="15"/>
              </w:rPr>
              <w:t xml:space="preserve"> </w:t>
            </w:r>
            <w:r w:rsidRPr="00C65404">
              <w:rPr>
                <w:rFonts w:ascii="Times New Roman" w:hAnsi="Times New Roman" w:cs="Times New Roman"/>
              </w:rPr>
              <w:t>LA</w:t>
            </w:r>
          </w:p>
        </w:tc>
        <w:tc>
          <w:tcPr>
            <w:tcW w:w="2520" w:type="dxa"/>
          </w:tcPr>
          <w:p w14:paraId="4833103C" w14:textId="77777777" w:rsidR="00E9014E" w:rsidRPr="00C65404" w:rsidRDefault="00E9014E" w:rsidP="00EC3C2D">
            <w:pPr>
              <w:autoSpaceDE w:val="0"/>
              <w:autoSpaceDN w:val="0"/>
              <w:adjustRightInd w:val="0"/>
              <w:spacing w:before="40"/>
              <w:ind w:left="279" w:right="-20"/>
              <w:jc w:val="right"/>
              <w:rPr>
                <w:rFonts w:ascii="Times New Roman" w:hAnsi="Times New Roman" w:cs="Times New Roman"/>
              </w:rPr>
            </w:pPr>
            <w:r w:rsidRPr="00C65404">
              <w:rPr>
                <w:rFonts w:ascii="Times New Roman" w:hAnsi="Times New Roman" w:cs="Times New Roman"/>
                <w:w w:val="114"/>
              </w:rPr>
              <w:t>K</w:t>
            </w:r>
            <w:r w:rsidRPr="00C65404">
              <w:rPr>
                <w:rFonts w:ascii="Times New Roman" w:hAnsi="Times New Roman" w:cs="Times New Roman"/>
                <w:spacing w:val="-10"/>
                <w:w w:val="115"/>
              </w:rPr>
              <w:t>M</w:t>
            </w:r>
            <w:r w:rsidRPr="00C65404">
              <w:rPr>
                <w:rFonts w:ascii="Times New Roman" w:hAnsi="Times New Roman" w:cs="Times New Roman"/>
                <w:w w:val="92"/>
              </w:rPr>
              <w:t>E</w:t>
            </w:r>
            <w:r w:rsidRPr="00C65404">
              <w:rPr>
                <w:rFonts w:ascii="Times New Roman" w:hAnsi="Times New Roman" w:cs="Times New Roman"/>
                <w:spacing w:val="-7"/>
                <w:w w:val="92"/>
              </w:rPr>
              <w:t>Z</w:t>
            </w:r>
            <w:r w:rsidRPr="00C65404">
              <w:rPr>
                <w:rFonts w:ascii="Times New Roman" w:hAnsi="Times New Roman" w:cs="Times New Roman"/>
                <w:w w:val="107"/>
              </w:rPr>
              <w:t>(</w:t>
            </w:r>
            <w:r w:rsidRPr="00C65404">
              <w:rPr>
                <w:rFonts w:ascii="Times New Roman" w:hAnsi="Times New Roman" w:cs="Times New Roman"/>
                <w:w w:val="106"/>
              </w:rPr>
              <w:t>FM</w:t>
            </w:r>
            <w:r w:rsidRPr="00C65404">
              <w:rPr>
                <w:rFonts w:ascii="Times New Roman" w:hAnsi="Times New Roman" w:cs="Times New Roman"/>
                <w:w w:val="107"/>
              </w:rPr>
              <w:t>)</w:t>
            </w:r>
          </w:p>
        </w:tc>
        <w:tc>
          <w:tcPr>
            <w:tcW w:w="2425" w:type="dxa"/>
          </w:tcPr>
          <w:p w14:paraId="6A029B92" w14:textId="77777777" w:rsidR="00E9014E" w:rsidRPr="00C65404" w:rsidRDefault="00E9014E" w:rsidP="00EC3C2D">
            <w:pPr>
              <w:autoSpaceDE w:val="0"/>
              <w:autoSpaceDN w:val="0"/>
              <w:adjustRightInd w:val="0"/>
              <w:spacing w:before="40"/>
              <w:ind w:left="279" w:right="-20"/>
              <w:jc w:val="right"/>
              <w:rPr>
                <w:rFonts w:ascii="Times New Roman" w:hAnsi="Times New Roman" w:cs="Times New Roman"/>
                <w:w w:val="114"/>
              </w:rPr>
            </w:pPr>
            <w:r w:rsidRPr="00C65404">
              <w:rPr>
                <w:rFonts w:ascii="Times New Roman" w:hAnsi="Times New Roman" w:cs="Times New Roman"/>
                <w:w w:val="114"/>
              </w:rPr>
              <w:t>58395</w:t>
            </w:r>
          </w:p>
        </w:tc>
      </w:tr>
      <w:tr w:rsidR="00E9014E" w:rsidRPr="00C65404" w14:paraId="422452ED" w14:textId="77777777" w:rsidTr="00EC3C2D">
        <w:tc>
          <w:tcPr>
            <w:tcW w:w="4405" w:type="dxa"/>
          </w:tcPr>
          <w:p w14:paraId="6F01EA74"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378C6924" w14:textId="77777777" w:rsidR="00E9014E" w:rsidRPr="00C65404" w:rsidRDefault="00E9014E" w:rsidP="00EC3C2D">
            <w:pPr>
              <w:autoSpaceDE w:val="0"/>
              <w:autoSpaceDN w:val="0"/>
              <w:adjustRightInd w:val="0"/>
              <w:spacing w:before="40"/>
              <w:ind w:left="272" w:right="-20"/>
              <w:jc w:val="right"/>
              <w:rPr>
                <w:rFonts w:ascii="Times New Roman" w:hAnsi="Times New Roman" w:cs="Times New Roman"/>
              </w:rPr>
            </w:pPr>
            <w:r w:rsidRPr="00C65404">
              <w:rPr>
                <w:rFonts w:ascii="Times New Roman" w:hAnsi="Times New Roman" w:cs="Times New Roman"/>
                <w:w w:val="104"/>
              </w:rPr>
              <w:t>KKND</w:t>
            </w:r>
            <w:r w:rsidRPr="00C65404">
              <w:rPr>
                <w:rFonts w:ascii="Times New Roman" w:hAnsi="Times New Roman" w:cs="Times New Roman"/>
                <w:w w:val="105"/>
              </w:rPr>
              <w:t>(</w:t>
            </w:r>
            <w:r w:rsidRPr="00C65404">
              <w:rPr>
                <w:rFonts w:ascii="Times New Roman" w:hAnsi="Times New Roman" w:cs="Times New Roman"/>
                <w:w w:val="104"/>
              </w:rPr>
              <w:t>FM</w:t>
            </w:r>
            <w:r w:rsidRPr="00C65404">
              <w:rPr>
                <w:rFonts w:ascii="Times New Roman" w:hAnsi="Times New Roman" w:cs="Times New Roman"/>
                <w:w w:val="105"/>
              </w:rPr>
              <w:t>)</w:t>
            </w:r>
          </w:p>
        </w:tc>
        <w:tc>
          <w:tcPr>
            <w:tcW w:w="2425" w:type="dxa"/>
          </w:tcPr>
          <w:p w14:paraId="20AA58FB" w14:textId="77777777" w:rsidR="00E9014E" w:rsidRPr="00C65404" w:rsidRDefault="00E9014E" w:rsidP="00EC3C2D">
            <w:pPr>
              <w:autoSpaceDE w:val="0"/>
              <w:autoSpaceDN w:val="0"/>
              <w:adjustRightInd w:val="0"/>
              <w:spacing w:before="40"/>
              <w:ind w:left="272" w:right="-20"/>
              <w:jc w:val="right"/>
              <w:rPr>
                <w:rFonts w:ascii="Times New Roman" w:hAnsi="Times New Roman" w:cs="Times New Roman"/>
                <w:w w:val="104"/>
              </w:rPr>
            </w:pPr>
            <w:r w:rsidRPr="00C65404">
              <w:rPr>
                <w:rFonts w:ascii="Times New Roman" w:hAnsi="Times New Roman" w:cs="Times New Roman"/>
                <w:w w:val="104"/>
              </w:rPr>
              <w:t>12157</w:t>
            </w:r>
          </w:p>
        </w:tc>
      </w:tr>
      <w:tr w:rsidR="00E9014E" w:rsidRPr="00C65404" w14:paraId="06E2E13A" w14:textId="77777777" w:rsidTr="00EC3C2D">
        <w:tc>
          <w:tcPr>
            <w:tcW w:w="4405" w:type="dxa"/>
          </w:tcPr>
          <w:p w14:paraId="068E1B5A"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14BC0997" w14:textId="77777777" w:rsidR="00E9014E" w:rsidRPr="00C65404" w:rsidRDefault="00E9014E" w:rsidP="00EC3C2D">
            <w:pPr>
              <w:autoSpaceDE w:val="0"/>
              <w:autoSpaceDN w:val="0"/>
              <w:adjustRightInd w:val="0"/>
              <w:spacing w:before="40"/>
              <w:ind w:left="222" w:right="-20"/>
              <w:jc w:val="right"/>
              <w:rPr>
                <w:rFonts w:ascii="Times New Roman" w:hAnsi="Times New Roman" w:cs="Times New Roman"/>
              </w:rPr>
            </w:pPr>
            <w:r w:rsidRPr="00C65404">
              <w:rPr>
                <w:rFonts w:ascii="Times New Roman" w:hAnsi="Times New Roman" w:cs="Times New Roman"/>
                <w:w w:val="103"/>
              </w:rPr>
              <w:t>WRKN</w:t>
            </w:r>
            <w:r w:rsidRPr="00C65404">
              <w:rPr>
                <w:rFonts w:ascii="Times New Roman" w:hAnsi="Times New Roman" w:cs="Times New Roman"/>
                <w:w w:val="104"/>
              </w:rPr>
              <w:t>(</w:t>
            </w:r>
            <w:r w:rsidRPr="00C65404">
              <w:rPr>
                <w:rFonts w:ascii="Times New Roman" w:hAnsi="Times New Roman" w:cs="Times New Roman"/>
                <w:w w:val="103"/>
              </w:rPr>
              <w:t>FM</w:t>
            </w:r>
            <w:r w:rsidRPr="00C65404">
              <w:rPr>
                <w:rFonts w:ascii="Times New Roman" w:hAnsi="Times New Roman" w:cs="Times New Roman"/>
                <w:w w:val="104"/>
              </w:rPr>
              <w:t>)</w:t>
            </w:r>
          </w:p>
        </w:tc>
        <w:tc>
          <w:tcPr>
            <w:tcW w:w="2425" w:type="dxa"/>
          </w:tcPr>
          <w:p w14:paraId="0CC89AAF" w14:textId="77777777" w:rsidR="00E9014E" w:rsidRPr="00C65404" w:rsidRDefault="00E9014E" w:rsidP="00EC3C2D">
            <w:pPr>
              <w:autoSpaceDE w:val="0"/>
              <w:autoSpaceDN w:val="0"/>
              <w:adjustRightInd w:val="0"/>
              <w:spacing w:before="40"/>
              <w:ind w:left="222" w:right="-20"/>
              <w:jc w:val="right"/>
              <w:rPr>
                <w:rFonts w:ascii="Times New Roman" w:hAnsi="Times New Roman" w:cs="Times New Roman"/>
                <w:w w:val="103"/>
              </w:rPr>
            </w:pPr>
            <w:r w:rsidRPr="00C65404">
              <w:rPr>
                <w:rFonts w:ascii="Times New Roman" w:hAnsi="Times New Roman" w:cs="Times New Roman"/>
                <w:w w:val="103"/>
              </w:rPr>
              <w:t>117</w:t>
            </w:r>
          </w:p>
        </w:tc>
      </w:tr>
      <w:tr w:rsidR="00E9014E" w:rsidRPr="00C65404" w14:paraId="67A30903" w14:textId="77777777" w:rsidTr="00EC3C2D">
        <w:tc>
          <w:tcPr>
            <w:tcW w:w="4405" w:type="dxa"/>
          </w:tcPr>
          <w:p w14:paraId="48E723A5"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664F45E8" w14:textId="77777777" w:rsidR="00E9014E" w:rsidRPr="00C65404" w:rsidRDefault="00E9014E" w:rsidP="00EC3C2D">
            <w:pPr>
              <w:autoSpaceDE w:val="0"/>
              <w:autoSpaceDN w:val="0"/>
              <w:adjustRightInd w:val="0"/>
              <w:spacing w:before="40"/>
              <w:ind w:left="222" w:right="-20"/>
              <w:jc w:val="right"/>
              <w:rPr>
                <w:rFonts w:ascii="Times New Roman" w:hAnsi="Times New Roman" w:cs="Times New Roman"/>
                <w:w w:val="103"/>
              </w:rPr>
            </w:pPr>
            <w:r w:rsidRPr="00C65404">
              <w:rPr>
                <w:rFonts w:ascii="Times New Roman" w:hAnsi="Times New Roman" w:cs="Times New Roman"/>
                <w:w w:val="103"/>
              </w:rPr>
              <w:t>WZRH(FM)</w:t>
            </w:r>
          </w:p>
        </w:tc>
        <w:tc>
          <w:tcPr>
            <w:tcW w:w="2425" w:type="dxa"/>
          </w:tcPr>
          <w:p w14:paraId="0A39D4BD" w14:textId="77777777" w:rsidR="00E9014E" w:rsidRPr="00C65404" w:rsidRDefault="00E9014E" w:rsidP="00EC3C2D">
            <w:pPr>
              <w:autoSpaceDE w:val="0"/>
              <w:autoSpaceDN w:val="0"/>
              <w:adjustRightInd w:val="0"/>
              <w:spacing w:before="40"/>
              <w:ind w:left="222" w:right="-20"/>
              <w:jc w:val="right"/>
              <w:rPr>
                <w:rFonts w:ascii="Times New Roman" w:hAnsi="Times New Roman" w:cs="Times New Roman"/>
                <w:w w:val="103"/>
              </w:rPr>
            </w:pPr>
            <w:r w:rsidRPr="00C65404">
              <w:rPr>
                <w:rFonts w:ascii="Times New Roman" w:hAnsi="Times New Roman" w:cs="Times New Roman"/>
                <w:w w:val="103"/>
              </w:rPr>
              <w:t>27951</w:t>
            </w:r>
          </w:p>
        </w:tc>
      </w:tr>
      <w:tr w:rsidR="00E9014E" w:rsidRPr="00C65404" w14:paraId="0FFCCB7B" w14:textId="77777777" w:rsidTr="00EC3C2D">
        <w:tc>
          <w:tcPr>
            <w:tcW w:w="4405" w:type="dxa"/>
          </w:tcPr>
          <w:p w14:paraId="749D9453" w14:textId="77777777" w:rsidR="00E9014E" w:rsidRPr="00C65404" w:rsidRDefault="00E9014E" w:rsidP="00EC3C2D">
            <w:pPr>
              <w:autoSpaceDE w:val="0"/>
              <w:autoSpaceDN w:val="0"/>
              <w:adjustRightInd w:val="0"/>
              <w:spacing w:before="44"/>
              <w:ind w:left="40" w:right="-65"/>
              <w:rPr>
                <w:rFonts w:ascii="Times New Roman" w:hAnsi="Times New Roman" w:cs="Times New Roman"/>
              </w:rPr>
            </w:pPr>
            <w:r w:rsidRPr="00C65404">
              <w:rPr>
                <w:rFonts w:ascii="Times New Roman" w:hAnsi="Times New Roman" w:cs="Times New Roman"/>
              </w:rPr>
              <w:t xml:space="preserve">New </w:t>
            </w:r>
            <w:r w:rsidRPr="00C65404">
              <w:rPr>
                <w:rFonts w:ascii="Times New Roman" w:hAnsi="Times New Roman" w:cs="Times New Roman"/>
                <w:spacing w:val="9"/>
              </w:rPr>
              <w:t xml:space="preserve"> </w:t>
            </w:r>
            <w:r w:rsidRPr="00C65404">
              <w:rPr>
                <w:rFonts w:ascii="Times New Roman" w:hAnsi="Times New Roman" w:cs="Times New Roman"/>
              </w:rPr>
              <w:t>York,</w:t>
            </w:r>
            <w:r w:rsidRPr="00C65404">
              <w:rPr>
                <w:rFonts w:ascii="Times New Roman" w:hAnsi="Times New Roman" w:cs="Times New Roman"/>
                <w:spacing w:val="17"/>
              </w:rPr>
              <w:t xml:space="preserve"> </w:t>
            </w:r>
            <w:r w:rsidRPr="00C65404">
              <w:rPr>
                <w:rFonts w:ascii="Times New Roman" w:hAnsi="Times New Roman" w:cs="Times New Roman"/>
              </w:rPr>
              <w:t>NY</w:t>
            </w:r>
          </w:p>
        </w:tc>
        <w:tc>
          <w:tcPr>
            <w:tcW w:w="2520" w:type="dxa"/>
          </w:tcPr>
          <w:p w14:paraId="5C5024FE" w14:textId="77777777" w:rsidR="00E9014E" w:rsidRPr="00C65404" w:rsidRDefault="00E9014E" w:rsidP="00EC3C2D">
            <w:pPr>
              <w:autoSpaceDE w:val="0"/>
              <w:autoSpaceDN w:val="0"/>
              <w:adjustRightInd w:val="0"/>
              <w:spacing w:before="44"/>
              <w:ind w:left="186" w:right="-20"/>
              <w:jc w:val="right"/>
              <w:rPr>
                <w:rFonts w:ascii="Times New Roman" w:hAnsi="Times New Roman" w:cs="Times New Roman"/>
              </w:rPr>
            </w:pPr>
            <w:r w:rsidRPr="00C65404">
              <w:rPr>
                <w:rFonts w:ascii="Times New Roman" w:hAnsi="Times New Roman" w:cs="Times New Roman"/>
                <w:w w:val="107"/>
              </w:rPr>
              <w:t>WABC</w:t>
            </w:r>
            <w:r w:rsidRPr="00C65404">
              <w:rPr>
                <w:rFonts w:ascii="Times New Roman" w:hAnsi="Times New Roman" w:cs="Times New Roman"/>
                <w:w w:val="108"/>
              </w:rPr>
              <w:t>(</w:t>
            </w:r>
            <w:r w:rsidRPr="00C65404">
              <w:rPr>
                <w:rFonts w:ascii="Times New Roman" w:hAnsi="Times New Roman" w:cs="Times New Roman"/>
                <w:w w:val="107"/>
              </w:rPr>
              <w:t>AM</w:t>
            </w:r>
            <w:r w:rsidRPr="00C65404">
              <w:rPr>
                <w:rFonts w:ascii="Times New Roman" w:hAnsi="Times New Roman" w:cs="Times New Roman"/>
                <w:w w:val="108"/>
              </w:rPr>
              <w:t>)</w:t>
            </w:r>
          </w:p>
        </w:tc>
        <w:tc>
          <w:tcPr>
            <w:tcW w:w="2425" w:type="dxa"/>
          </w:tcPr>
          <w:p w14:paraId="09A81365" w14:textId="77777777" w:rsidR="00E9014E" w:rsidRPr="00C65404" w:rsidRDefault="00E9014E" w:rsidP="00EC3C2D">
            <w:pPr>
              <w:autoSpaceDE w:val="0"/>
              <w:autoSpaceDN w:val="0"/>
              <w:adjustRightInd w:val="0"/>
              <w:spacing w:before="44"/>
              <w:ind w:left="186" w:right="-20"/>
              <w:jc w:val="right"/>
              <w:rPr>
                <w:rFonts w:ascii="Times New Roman" w:hAnsi="Times New Roman" w:cs="Times New Roman"/>
                <w:w w:val="107"/>
              </w:rPr>
            </w:pPr>
            <w:r w:rsidRPr="00C65404">
              <w:rPr>
                <w:rFonts w:ascii="Times New Roman" w:hAnsi="Times New Roman" w:cs="Times New Roman"/>
                <w:w w:val="107"/>
              </w:rPr>
              <w:t>70658</w:t>
            </w:r>
          </w:p>
        </w:tc>
      </w:tr>
      <w:tr w:rsidR="00E9014E" w:rsidRPr="00C65404" w14:paraId="12A7BB49" w14:textId="77777777" w:rsidTr="00EC3C2D">
        <w:tc>
          <w:tcPr>
            <w:tcW w:w="4405" w:type="dxa"/>
          </w:tcPr>
          <w:p w14:paraId="7016F397"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3B8BD3C1" w14:textId="77777777" w:rsidR="00E9014E" w:rsidRPr="00C65404" w:rsidRDefault="00E9014E" w:rsidP="00EC3C2D">
            <w:pPr>
              <w:autoSpaceDE w:val="0"/>
              <w:autoSpaceDN w:val="0"/>
              <w:adjustRightInd w:val="0"/>
              <w:spacing w:before="44"/>
              <w:ind w:left="315" w:right="-20"/>
              <w:jc w:val="right"/>
              <w:rPr>
                <w:rFonts w:ascii="Times New Roman" w:hAnsi="Times New Roman" w:cs="Times New Roman"/>
              </w:rPr>
            </w:pPr>
            <w:r w:rsidRPr="00C65404">
              <w:rPr>
                <w:rFonts w:ascii="Times New Roman" w:hAnsi="Times New Roman" w:cs="Times New Roman"/>
                <w:w w:val="107"/>
              </w:rPr>
              <w:t>WPLJ</w:t>
            </w:r>
            <w:r w:rsidRPr="00C65404">
              <w:rPr>
                <w:rFonts w:ascii="Times New Roman" w:hAnsi="Times New Roman" w:cs="Times New Roman"/>
                <w:w w:val="108"/>
              </w:rPr>
              <w:t>(</w:t>
            </w:r>
            <w:r w:rsidRPr="00C65404">
              <w:rPr>
                <w:rFonts w:ascii="Times New Roman" w:hAnsi="Times New Roman" w:cs="Times New Roman"/>
                <w:w w:val="107"/>
              </w:rPr>
              <w:t>FM</w:t>
            </w:r>
            <w:r w:rsidRPr="00C65404">
              <w:rPr>
                <w:rFonts w:ascii="Times New Roman" w:hAnsi="Times New Roman" w:cs="Times New Roman"/>
                <w:w w:val="108"/>
              </w:rPr>
              <w:t>)</w:t>
            </w:r>
          </w:p>
        </w:tc>
        <w:tc>
          <w:tcPr>
            <w:tcW w:w="2425" w:type="dxa"/>
          </w:tcPr>
          <w:p w14:paraId="7E475C2A" w14:textId="77777777" w:rsidR="00E9014E" w:rsidRPr="00C65404" w:rsidRDefault="00E9014E" w:rsidP="00EC3C2D">
            <w:pPr>
              <w:autoSpaceDE w:val="0"/>
              <w:autoSpaceDN w:val="0"/>
              <w:adjustRightInd w:val="0"/>
              <w:spacing w:before="44"/>
              <w:ind w:left="315" w:right="-20"/>
              <w:jc w:val="right"/>
              <w:rPr>
                <w:rFonts w:ascii="Times New Roman" w:hAnsi="Times New Roman" w:cs="Times New Roman"/>
                <w:w w:val="107"/>
              </w:rPr>
            </w:pPr>
            <w:r w:rsidRPr="00C65404">
              <w:rPr>
                <w:rFonts w:ascii="Times New Roman" w:hAnsi="Times New Roman" w:cs="Times New Roman"/>
                <w:w w:val="107"/>
              </w:rPr>
              <w:t>73887</w:t>
            </w:r>
          </w:p>
        </w:tc>
      </w:tr>
      <w:tr w:rsidR="00E9014E" w:rsidRPr="00C65404" w14:paraId="68751855" w14:textId="77777777" w:rsidTr="00EC3C2D">
        <w:tc>
          <w:tcPr>
            <w:tcW w:w="4405" w:type="dxa"/>
          </w:tcPr>
          <w:p w14:paraId="47C89518" w14:textId="77777777" w:rsidR="00E9014E" w:rsidRPr="00C65404" w:rsidRDefault="00E9014E" w:rsidP="00EC3C2D">
            <w:pPr>
              <w:autoSpaceDE w:val="0"/>
              <w:autoSpaceDN w:val="0"/>
              <w:adjustRightInd w:val="0"/>
              <w:spacing w:before="51"/>
              <w:ind w:left="40" w:right="-20"/>
              <w:rPr>
                <w:rFonts w:ascii="Times New Roman" w:hAnsi="Times New Roman" w:cs="Times New Roman"/>
              </w:rPr>
            </w:pPr>
            <w:r w:rsidRPr="00C65404">
              <w:rPr>
                <w:rFonts w:ascii="Times New Roman" w:hAnsi="Times New Roman" w:cs="Times New Roman"/>
              </w:rPr>
              <w:t>Okla</w:t>
            </w:r>
            <w:r w:rsidRPr="00C65404">
              <w:rPr>
                <w:rFonts w:ascii="Times New Roman" w:hAnsi="Times New Roman" w:cs="Times New Roman"/>
                <w:spacing w:val="-22"/>
              </w:rPr>
              <w:t>h</w:t>
            </w:r>
            <w:r w:rsidRPr="00C65404">
              <w:rPr>
                <w:rFonts w:ascii="Times New Roman" w:hAnsi="Times New Roman" w:cs="Times New Roman"/>
              </w:rPr>
              <w:t>o</w:t>
            </w:r>
            <w:r w:rsidRPr="00C65404">
              <w:rPr>
                <w:rFonts w:ascii="Times New Roman" w:hAnsi="Times New Roman" w:cs="Times New Roman"/>
                <w:spacing w:val="-15"/>
              </w:rPr>
              <w:t>m</w:t>
            </w:r>
            <w:r w:rsidRPr="00C65404">
              <w:rPr>
                <w:rFonts w:ascii="Times New Roman" w:hAnsi="Times New Roman" w:cs="Times New Roman"/>
              </w:rPr>
              <w:t>a</w:t>
            </w:r>
            <w:r w:rsidRPr="00C65404">
              <w:rPr>
                <w:rFonts w:ascii="Times New Roman" w:hAnsi="Times New Roman" w:cs="Times New Roman"/>
                <w:spacing w:val="5"/>
              </w:rPr>
              <w:t xml:space="preserve"> </w:t>
            </w:r>
            <w:r w:rsidRPr="00C65404">
              <w:rPr>
                <w:rFonts w:ascii="Times New Roman" w:hAnsi="Times New Roman" w:cs="Times New Roman"/>
              </w:rPr>
              <w:t>City, OK</w:t>
            </w:r>
          </w:p>
        </w:tc>
        <w:tc>
          <w:tcPr>
            <w:tcW w:w="2520" w:type="dxa"/>
          </w:tcPr>
          <w:p w14:paraId="750C8EAF" w14:textId="77777777" w:rsidR="00E9014E" w:rsidRPr="00C65404" w:rsidRDefault="00E9014E" w:rsidP="00EC3C2D">
            <w:pPr>
              <w:autoSpaceDE w:val="0"/>
              <w:autoSpaceDN w:val="0"/>
              <w:adjustRightInd w:val="0"/>
              <w:spacing w:before="44"/>
              <w:ind w:left="415" w:right="-20"/>
              <w:jc w:val="right"/>
              <w:rPr>
                <w:rFonts w:ascii="Times New Roman" w:hAnsi="Times New Roman" w:cs="Times New Roman"/>
              </w:rPr>
            </w:pPr>
            <w:r w:rsidRPr="00C65404">
              <w:rPr>
                <w:rFonts w:ascii="Times New Roman" w:hAnsi="Times New Roman" w:cs="Times New Roman"/>
              </w:rPr>
              <w:t>KATT-FM</w:t>
            </w:r>
          </w:p>
        </w:tc>
        <w:tc>
          <w:tcPr>
            <w:tcW w:w="2425" w:type="dxa"/>
          </w:tcPr>
          <w:p w14:paraId="7DCACF06" w14:textId="77777777" w:rsidR="00E9014E" w:rsidRPr="00C65404" w:rsidRDefault="00E9014E" w:rsidP="00EC3C2D">
            <w:pPr>
              <w:autoSpaceDE w:val="0"/>
              <w:autoSpaceDN w:val="0"/>
              <w:adjustRightInd w:val="0"/>
              <w:spacing w:before="44"/>
              <w:ind w:left="415" w:right="-20"/>
              <w:jc w:val="right"/>
              <w:rPr>
                <w:rFonts w:ascii="Times New Roman" w:hAnsi="Times New Roman" w:cs="Times New Roman"/>
              </w:rPr>
            </w:pPr>
            <w:r w:rsidRPr="00C65404">
              <w:rPr>
                <w:rFonts w:ascii="Times New Roman" w:hAnsi="Times New Roman" w:cs="Times New Roman"/>
              </w:rPr>
              <w:t>8797</w:t>
            </w:r>
          </w:p>
        </w:tc>
      </w:tr>
      <w:tr w:rsidR="00E9014E" w:rsidRPr="00C65404" w14:paraId="38E4FEBE" w14:textId="77777777" w:rsidTr="00EC3C2D">
        <w:tc>
          <w:tcPr>
            <w:tcW w:w="4405" w:type="dxa"/>
          </w:tcPr>
          <w:p w14:paraId="6F335828"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1FC9EA39" w14:textId="77777777" w:rsidR="00E9014E" w:rsidRPr="00C65404" w:rsidRDefault="00E9014E" w:rsidP="00EC3C2D">
            <w:pPr>
              <w:autoSpaceDE w:val="0"/>
              <w:autoSpaceDN w:val="0"/>
              <w:adjustRightInd w:val="0"/>
              <w:spacing w:before="55"/>
              <w:ind w:left="154" w:right="-20"/>
              <w:jc w:val="right"/>
              <w:rPr>
                <w:rFonts w:ascii="Times New Roman" w:hAnsi="Times New Roman" w:cs="Times New Roman"/>
              </w:rPr>
            </w:pPr>
            <w:r w:rsidRPr="00C65404">
              <w:rPr>
                <w:rFonts w:ascii="Times New Roman" w:hAnsi="Times New Roman" w:cs="Times New Roman"/>
                <w:w w:val="105"/>
              </w:rPr>
              <w:t>KKWD(FM</w:t>
            </w:r>
            <w:r w:rsidRPr="00C65404">
              <w:rPr>
                <w:rFonts w:ascii="Times New Roman" w:hAnsi="Times New Roman" w:cs="Times New Roman"/>
                <w:w w:val="106"/>
              </w:rPr>
              <w:t>)</w:t>
            </w:r>
          </w:p>
        </w:tc>
        <w:tc>
          <w:tcPr>
            <w:tcW w:w="2425" w:type="dxa"/>
          </w:tcPr>
          <w:p w14:paraId="202B5192" w14:textId="77777777" w:rsidR="00E9014E" w:rsidRPr="00C65404" w:rsidRDefault="00E9014E" w:rsidP="00EC3C2D">
            <w:pPr>
              <w:autoSpaceDE w:val="0"/>
              <w:autoSpaceDN w:val="0"/>
              <w:adjustRightInd w:val="0"/>
              <w:spacing w:before="55"/>
              <w:ind w:left="154" w:right="-20"/>
              <w:jc w:val="right"/>
              <w:rPr>
                <w:rFonts w:ascii="Times New Roman" w:hAnsi="Times New Roman" w:cs="Times New Roman"/>
                <w:w w:val="105"/>
              </w:rPr>
            </w:pPr>
            <w:r w:rsidRPr="00C65404">
              <w:rPr>
                <w:rFonts w:ascii="Times New Roman" w:hAnsi="Times New Roman" w:cs="Times New Roman"/>
                <w:w w:val="105"/>
              </w:rPr>
              <w:t>6509</w:t>
            </w:r>
          </w:p>
        </w:tc>
      </w:tr>
      <w:tr w:rsidR="00E9014E" w:rsidRPr="00C65404" w14:paraId="142786D0" w14:textId="77777777" w:rsidTr="00EC3C2D">
        <w:tc>
          <w:tcPr>
            <w:tcW w:w="4405" w:type="dxa"/>
          </w:tcPr>
          <w:p w14:paraId="440D9B69"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590FE38F" w14:textId="77777777" w:rsidR="00E9014E" w:rsidRPr="00C65404" w:rsidRDefault="00E9014E" w:rsidP="00EC3C2D">
            <w:pPr>
              <w:autoSpaceDE w:val="0"/>
              <w:autoSpaceDN w:val="0"/>
              <w:adjustRightInd w:val="0"/>
              <w:spacing w:before="42"/>
              <w:ind w:left="211" w:right="-20"/>
              <w:jc w:val="right"/>
              <w:rPr>
                <w:rFonts w:ascii="Times New Roman" w:hAnsi="Times New Roman" w:cs="Times New Roman"/>
              </w:rPr>
            </w:pPr>
            <w:r w:rsidRPr="00C65404">
              <w:rPr>
                <w:rFonts w:ascii="Times New Roman" w:hAnsi="Times New Roman" w:cs="Times New Roman"/>
                <w:w w:val="102"/>
              </w:rPr>
              <w:t>WWLS-FM</w:t>
            </w:r>
          </w:p>
        </w:tc>
        <w:tc>
          <w:tcPr>
            <w:tcW w:w="2425" w:type="dxa"/>
          </w:tcPr>
          <w:p w14:paraId="5199CBAD" w14:textId="77777777" w:rsidR="00E9014E" w:rsidRPr="00C65404" w:rsidRDefault="00E9014E" w:rsidP="00EC3C2D">
            <w:pPr>
              <w:autoSpaceDE w:val="0"/>
              <w:autoSpaceDN w:val="0"/>
              <w:adjustRightInd w:val="0"/>
              <w:spacing w:before="42"/>
              <w:ind w:left="211" w:right="-20"/>
              <w:jc w:val="right"/>
              <w:rPr>
                <w:rFonts w:ascii="Times New Roman" w:hAnsi="Times New Roman" w:cs="Times New Roman"/>
                <w:w w:val="102"/>
              </w:rPr>
            </w:pPr>
            <w:r w:rsidRPr="00C65404">
              <w:rPr>
                <w:rFonts w:ascii="Times New Roman" w:hAnsi="Times New Roman" w:cs="Times New Roman"/>
                <w:w w:val="102"/>
              </w:rPr>
              <w:t>37435</w:t>
            </w:r>
          </w:p>
        </w:tc>
      </w:tr>
      <w:tr w:rsidR="00E9014E" w:rsidRPr="00C65404" w14:paraId="6CCEE1FE" w14:textId="77777777" w:rsidTr="00EC3C2D">
        <w:tc>
          <w:tcPr>
            <w:tcW w:w="4405" w:type="dxa"/>
          </w:tcPr>
          <w:p w14:paraId="4B6BA0AB"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7AFFA86B" w14:textId="77777777" w:rsidR="00E9014E" w:rsidRPr="00C65404" w:rsidRDefault="00E9014E" w:rsidP="00EC3C2D">
            <w:pPr>
              <w:autoSpaceDE w:val="0"/>
              <w:autoSpaceDN w:val="0"/>
              <w:adjustRightInd w:val="0"/>
              <w:spacing w:before="42"/>
              <w:ind w:left="324" w:right="-20"/>
              <w:jc w:val="right"/>
              <w:rPr>
                <w:rFonts w:ascii="Times New Roman" w:hAnsi="Times New Roman" w:cs="Times New Roman"/>
              </w:rPr>
            </w:pPr>
            <w:r w:rsidRPr="00C65404">
              <w:rPr>
                <w:rFonts w:ascii="Times New Roman" w:hAnsi="Times New Roman" w:cs="Times New Roman"/>
                <w:w w:val="106"/>
              </w:rPr>
              <w:t>K</w:t>
            </w:r>
            <w:r w:rsidRPr="00C65404">
              <w:rPr>
                <w:rFonts w:ascii="Times New Roman" w:hAnsi="Times New Roman" w:cs="Times New Roman"/>
                <w:spacing w:val="-3"/>
                <w:w w:val="106"/>
              </w:rPr>
              <w:t>Y</w:t>
            </w:r>
            <w:r w:rsidRPr="00C65404">
              <w:rPr>
                <w:rFonts w:ascii="Times New Roman" w:hAnsi="Times New Roman" w:cs="Times New Roman"/>
                <w:spacing w:val="-11"/>
                <w:w w:val="131"/>
              </w:rPr>
              <w:t>IS(FM)</w:t>
            </w:r>
          </w:p>
        </w:tc>
        <w:tc>
          <w:tcPr>
            <w:tcW w:w="2425" w:type="dxa"/>
          </w:tcPr>
          <w:p w14:paraId="3CED0B14" w14:textId="77777777" w:rsidR="00E9014E" w:rsidRPr="00C65404" w:rsidRDefault="00E9014E" w:rsidP="00EC3C2D">
            <w:pPr>
              <w:autoSpaceDE w:val="0"/>
              <w:autoSpaceDN w:val="0"/>
              <w:adjustRightInd w:val="0"/>
              <w:spacing w:before="42"/>
              <w:ind w:left="324" w:right="-20"/>
              <w:jc w:val="right"/>
              <w:rPr>
                <w:rFonts w:ascii="Times New Roman" w:hAnsi="Times New Roman" w:cs="Times New Roman"/>
                <w:w w:val="106"/>
              </w:rPr>
            </w:pPr>
            <w:r w:rsidRPr="00C65404">
              <w:rPr>
                <w:rFonts w:ascii="Times New Roman" w:hAnsi="Times New Roman" w:cs="Times New Roman"/>
                <w:w w:val="106"/>
              </w:rPr>
              <w:t>8798</w:t>
            </w:r>
          </w:p>
        </w:tc>
      </w:tr>
      <w:tr w:rsidR="00E9014E" w:rsidRPr="00C65404" w14:paraId="0E817A3C" w14:textId="77777777" w:rsidTr="00EC3C2D">
        <w:tc>
          <w:tcPr>
            <w:tcW w:w="4405" w:type="dxa"/>
          </w:tcPr>
          <w:p w14:paraId="57C0C469"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193BC2CB" w14:textId="77777777" w:rsidR="00E9014E" w:rsidRPr="00C65404" w:rsidRDefault="00E9014E" w:rsidP="00EC3C2D">
            <w:pPr>
              <w:autoSpaceDE w:val="0"/>
              <w:autoSpaceDN w:val="0"/>
              <w:adjustRightInd w:val="0"/>
              <w:spacing w:before="38"/>
              <w:ind w:left="232" w:right="-20"/>
              <w:jc w:val="right"/>
              <w:rPr>
                <w:rFonts w:ascii="Times New Roman" w:hAnsi="Times New Roman" w:cs="Times New Roman"/>
              </w:rPr>
            </w:pPr>
            <w:r w:rsidRPr="00C65404">
              <w:rPr>
                <w:rFonts w:ascii="Times New Roman" w:hAnsi="Times New Roman" w:cs="Times New Roman"/>
                <w:w w:val="109"/>
              </w:rPr>
              <w:t>WKY(AM</w:t>
            </w:r>
            <w:r w:rsidRPr="00C65404">
              <w:rPr>
                <w:rFonts w:ascii="Times New Roman" w:hAnsi="Times New Roman" w:cs="Times New Roman"/>
                <w:w w:val="110"/>
              </w:rPr>
              <w:t>)</w:t>
            </w:r>
          </w:p>
        </w:tc>
        <w:tc>
          <w:tcPr>
            <w:tcW w:w="2425" w:type="dxa"/>
          </w:tcPr>
          <w:p w14:paraId="24ACA6A3" w14:textId="77777777" w:rsidR="00E9014E" w:rsidRPr="00C65404" w:rsidRDefault="00E9014E" w:rsidP="00EC3C2D">
            <w:pPr>
              <w:autoSpaceDE w:val="0"/>
              <w:autoSpaceDN w:val="0"/>
              <w:adjustRightInd w:val="0"/>
              <w:spacing w:before="38"/>
              <w:ind w:left="232" w:right="-20"/>
              <w:jc w:val="right"/>
              <w:rPr>
                <w:rFonts w:ascii="Times New Roman" w:hAnsi="Times New Roman" w:cs="Times New Roman"/>
                <w:w w:val="109"/>
              </w:rPr>
            </w:pPr>
            <w:r w:rsidRPr="00C65404">
              <w:rPr>
                <w:rFonts w:ascii="Times New Roman" w:hAnsi="Times New Roman" w:cs="Times New Roman"/>
                <w:w w:val="109"/>
              </w:rPr>
              <w:t>23418</w:t>
            </w:r>
          </w:p>
        </w:tc>
      </w:tr>
      <w:tr w:rsidR="00E9014E" w:rsidRPr="00C65404" w14:paraId="4EEA7307" w14:textId="77777777" w:rsidTr="00EC3C2D">
        <w:tc>
          <w:tcPr>
            <w:tcW w:w="4405" w:type="dxa"/>
          </w:tcPr>
          <w:p w14:paraId="183AFA0F"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2997D603" w14:textId="77777777" w:rsidR="00E9014E" w:rsidRPr="00C65404" w:rsidRDefault="00E9014E" w:rsidP="00EC3C2D">
            <w:pPr>
              <w:autoSpaceDE w:val="0"/>
              <w:autoSpaceDN w:val="0"/>
              <w:adjustRightInd w:val="0"/>
              <w:spacing w:before="38"/>
              <w:ind w:left="232" w:right="-20"/>
              <w:jc w:val="right"/>
              <w:rPr>
                <w:rFonts w:ascii="Times New Roman" w:hAnsi="Times New Roman" w:cs="Times New Roman"/>
                <w:w w:val="109"/>
              </w:rPr>
            </w:pPr>
            <w:r w:rsidRPr="00C65404">
              <w:rPr>
                <w:rFonts w:ascii="Times New Roman" w:hAnsi="Times New Roman" w:cs="Times New Roman"/>
                <w:w w:val="109"/>
              </w:rPr>
              <w:t>KWPN(AM)</w:t>
            </w:r>
          </w:p>
        </w:tc>
        <w:tc>
          <w:tcPr>
            <w:tcW w:w="2425" w:type="dxa"/>
          </w:tcPr>
          <w:p w14:paraId="40F9EC49" w14:textId="77777777" w:rsidR="00E9014E" w:rsidRPr="00C65404" w:rsidRDefault="00E9014E" w:rsidP="00EC3C2D">
            <w:pPr>
              <w:autoSpaceDE w:val="0"/>
              <w:autoSpaceDN w:val="0"/>
              <w:adjustRightInd w:val="0"/>
              <w:spacing w:before="38"/>
              <w:ind w:left="232" w:right="-20"/>
              <w:jc w:val="right"/>
              <w:rPr>
                <w:rFonts w:ascii="Times New Roman" w:hAnsi="Times New Roman" w:cs="Times New Roman"/>
                <w:w w:val="109"/>
              </w:rPr>
            </w:pPr>
            <w:r w:rsidRPr="00C65404">
              <w:rPr>
                <w:rFonts w:ascii="Times New Roman" w:hAnsi="Times New Roman" w:cs="Times New Roman"/>
                <w:w w:val="109"/>
              </w:rPr>
              <w:t>22190</w:t>
            </w:r>
          </w:p>
        </w:tc>
      </w:tr>
      <w:tr w:rsidR="00E9014E" w:rsidRPr="00C65404" w14:paraId="5541F69B" w14:textId="77777777" w:rsidTr="00EC3C2D">
        <w:tc>
          <w:tcPr>
            <w:tcW w:w="4405" w:type="dxa"/>
          </w:tcPr>
          <w:p w14:paraId="134BAA76" w14:textId="77777777" w:rsidR="00E9014E" w:rsidRPr="00C65404" w:rsidRDefault="00E9014E" w:rsidP="00EC3C2D">
            <w:pPr>
              <w:autoSpaceDE w:val="0"/>
              <w:autoSpaceDN w:val="0"/>
              <w:adjustRightInd w:val="0"/>
              <w:spacing w:before="50"/>
              <w:ind w:left="54" w:right="-20"/>
              <w:rPr>
                <w:rFonts w:ascii="Times New Roman" w:hAnsi="Times New Roman" w:cs="Times New Roman"/>
              </w:rPr>
            </w:pPr>
            <w:r w:rsidRPr="00C65404">
              <w:rPr>
                <w:rFonts w:ascii="Times New Roman" w:hAnsi="Times New Roman" w:cs="Times New Roman"/>
              </w:rPr>
              <w:t>Providence/W</w:t>
            </w:r>
            <w:r w:rsidRPr="00C65404">
              <w:rPr>
                <w:rFonts w:ascii="Times New Roman" w:hAnsi="Times New Roman" w:cs="Times New Roman"/>
                <w:spacing w:val="-5"/>
              </w:rPr>
              <w:t>a</w:t>
            </w:r>
            <w:r w:rsidRPr="00C65404">
              <w:rPr>
                <w:rFonts w:ascii="Times New Roman" w:hAnsi="Times New Roman" w:cs="Times New Roman"/>
                <w:spacing w:val="8"/>
              </w:rPr>
              <w:t>r</w:t>
            </w:r>
            <w:r w:rsidRPr="00C65404">
              <w:rPr>
                <w:rFonts w:ascii="Times New Roman" w:hAnsi="Times New Roman" w:cs="Times New Roman"/>
              </w:rPr>
              <w:t>wick/Pawtucket,</w:t>
            </w:r>
            <w:r w:rsidRPr="00C65404">
              <w:rPr>
                <w:rFonts w:ascii="Times New Roman" w:hAnsi="Times New Roman" w:cs="Times New Roman"/>
                <w:spacing w:val="-22"/>
              </w:rPr>
              <w:t xml:space="preserve"> </w:t>
            </w:r>
            <w:r w:rsidRPr="00C65404">
              <w:rPr>
                <w:rFonts w:ascii="Times New Roman" w:hAnsi="Times New Roman" w:cs="Times New Roman"/>
              </w:rPr>
              <w:t>R</w:t>
            </w:r>
            <w:r w:rsidRPr="00C65404">
              <w:rPr>
                <w:rFonts w:ascii="Times New Roman" w:hAnsi="Times New Roman" w:cs="Times New Roman"/>
                <w:spacing w:val="-12"/>
              </w:rPr>
              <w:t>I</w:t>
            </w:r>
          </w:p>
        </w:tc>
        <w:tc>
          <w:tcPr>
            <w:tcW w:w="2520" w:type="dxa"/>
          </w:tcPr>
          <w:p w14:paraId="58D73F51" w14:textId="77777777" w:rsidR="00E9014E" w:rsidRPr="00C65404" w:rsidRDefault="00E9014E" w:rsidP="00EC3C2D">
            <w:pPr>
              <w:autoSpaceDE w:val="0"/>
              <w:autoSpaceDN w:val="0"/>
              <w:adjustRightInd w:val="0"/>
              <w:spacing w:before="43"/>
              <w:ind w:left="125" w:right="-20"/>
              <w:jc w:val="right"/>
              <w:rPr>
                <w:rFonts w:ascii="Times New Roman" w:hAnsi="Times New Roman" w:cs="Times New Roman"/>
              </w:rPr>
            </w:pPr>
            <w:r w:rsidRPr="00C65404">
              <w:rPr>
                <w:rFonts w:ascii="Times New Roman" w:hAnsi="Times New Roman" w:cs="Times New Roman"/>
                <w:w w:val="103"/>
              </w:rPr>
              <w:t>WPRO(AM</w:t>
            </w:r>
            <w:r w:rsidRPr="00C65404">
              <w:rPr>
                <w:rFonts w:ascii="Times New Roman" w:hAnsi="Times New Roman" w:cs="Times New Roman"/>
                <w:w w:val="104"/>
              </w:rPr>
              <w:t>)</w:t>
            </w:r>
          </w:p>
        </w:tc>
        <w:tc>
          <w:tcPr>
            <w:tcW w:w="2425" w:type="dxa"/>
          </w:tcPr>
          <w:p w14:paraId="54A4E715" w14:textId="77777777" w:rsidR="00E9014E" w:rsidRPr="00C65404" w:rsidRDefault="00E9014E" w:rsidP="00EC3C2D">
            <w:pPr>
              <w:autoSpaceDE w:val="0"/>
              <w:autoSpaceDN w:val="0"/>
              <w:adjustRightInd w:val="0"/>
              <w:spacing w:before="43"/>
              <w:ind w:left="125" w:right="-20"/>
              <w:jc w:val="right"/>
              <w:rPr>
                <w:rFonts w:ascii="Times New Roman" w:hAnsi="Times New Roman" w:cs="Times New Roman"/>
                <w:w w:val="103"/>
              </w:rPr>
            </w:pPr>
            <w:r w:rsidRPr="00C65404">
              <w:rPr>
                <w:rFonts w:ascii="Times New Roman" w:hAnsi="Times New Roman" w:cs="Times New Roman"/>
                <w:w w:val="103"/>
              </w:rPr>
              <w:t>64843</w:t>
            </w:r>
          </w:p>
        </w:tc>
      </w:tr>
      <w:tr w:rsidR="00E9014E" w:rsidRPr="00C65404" w14:paraId="3D434C72" w14:textId="77777777" w:rsidTr="00EC3C2D">
        <w:tc>
          <w:tcPr>
            <w:tcW w:w="4405" w:type="dxa"/>
          </w:tcPr>
          <w:p w14:paraId="5E9E7A50"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00C73F62" w14:textId="77777777" w:rsidR="00E9014E" w:rsidRPr="00C65404" w:rsidRDefault="00E9014E" w:rsidP="00EC3C2D">
            <w:pPr>
              <w:autoSpaceDE w:val="0"/>
              <w:autoSpaceDN w:val="0"/>
              <w:adjustRightInd w:val="0"/>
              <w:spacing w:before="43"/>
              <w:ind w:left="225" w:right="-20"/>
              <w:jc w:val="right"/>
              <w:rPr>
                <w:rFonts w:ascii="Times New Roman" w:hAnsi="Times New Roman" w:cs="Times New Roman"/>
              </w:rPr>
            </w:pPr>
            <w:r w:rsidRPr="00C65404">
              <w:rPr>
                <w:rFonts w:ascii="Times New Roman" w:hAnsi="Times New Roman" w:cs="Times New Roman"/>
              </w:rPr>
              <w:t>WPRO-FM</w:t>
            </w:r>
          </w:p>
        </w:tc>
        <w:tc>
          <w:tcPr>
            <w:tcW w:w="2425" w:type="dxa"/>
          </w:tcPr>
          <w:p w14:paraId="76D750CA" w14:textId="77777777" w:rsidR="00E9014E" w:rsidRPr="00C65404" w:rsidRDefault="00E9014E" w:rsidP="00EC3C2D">
            <w:pPr>
              <w:autoSpaceDE w:val="0"/>
              <w:autoSpaceDN w:val="0"/>
              <w:adjustRightInd w:val="0"/>
              <w:spacing w:before="43"/>
              <w:ind w:left="225" w:right="-20"/>
              <w:jc w:val="right"/>
              <w:rPr>
                <w:rFonts w:ascii="Times New Roman" w:hAnsi="Times New Roman" w:cs="Times New Roman"/>
              </w:rPr>
            </w:pPr>
            <w:r w:rsidRPr="00C65404">
              <w:rPr>
                <w:rFonts w:ascii="Times New Roman" w:hAnsi="Times New Roman" w:cs="Times New Roman"/>
              </w:rPr>
              <w:t>64841</w:t>
            </w:r>
          </w:p>
        </w:tc>
      </w:tr>
      <w:tr w:rsidR="00E9014E" w:rsidRPr="00C65404" w14:paraId="200A7493" w14:textId="77777777" w:rsidTr="00EC3C2D">
        <w:tc>
          <w:tcPr>
            <w:tcW w:w="4405" w:type="dxa"/>
          </w:tcPr>
          <w:p w14:paraId="59D8888E"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62FB92F0" w14:textId="77777777" w:rsidR="00E9014E" w:rsidRPr="00C65404" w:rsidRDefault="00E9014E" w:rsidP="00EC3C2D">
            <w:pPr>
              <w:autoSpaceDE w:val="0"/>
              <w:autoSpaceDN w:val="0"/>
              <w:adjustRightInd w:val="0"/>
              <w:spacing w:before="38"/>
              <w:ind w:left="140" w:right="-20"/>
              <w:jc w:val="right"/>
              <w:rPr>
                <w:rFonts w:ascii="Times New Roman" w:hAnsi="Times New Roman" w:cs="Times New Roman"/>
              </w:rPr>
            </w:pPr>
            <w:r w:rsidRPr="00C65404">
              <w:rPr>
                <w:rFonts w:ascii="Times New Roman" w:hAnsi="Times New Roman" w:cs="Times New Roman"/>
                <w:w w:val="104"/>
              </w:rPr>
              <w:t>WPRV(AM</w:t>
            </w:r>
            <w:r w:rsidRPr="00C65404">
              <w:rPr>
                <w:rFonts w:ascii="Times New Roman" w:hAnsi="Times New Roman" w:cs="Times New Roman"/>
                <w:w w:val="105"/>
              </w:rPr>
              <w:t>)</w:t>
            </w:r>
          </w:p>
        </w:tc>
        <w:tc>
          <w:tcPr>
            <w:tcW w:w="2425" w:type="dxa"/>
          </w:tcPr>
          <w:p w14:paraId="6840FBD8" w14:textId="77777777" w:rsidR="00E9014E" w:rsidRPr="00C65404" w:rsidRDefault="00E9014E" w:rsidP="00EC3C2D">
            <w:pPr>
              <w:autoSpaceDE w:val="0"/>
              <w:autoSpaceDN w:val="0"/>
              <w:adjustRightInd w:val="0"/>
              <w:spacing w:before="38"/>
              <w:ind w:left="140" w:right="-20"/>
              <w:jc w:val="right"/>
              <w:rPr>
                <w:rFonts w:ascii="Times New Roman" w:hAnsi="Times New Roman" w:cs="Times New Roman"/>
                <w:w w:val="104"/>
              </w:rPr>
            </w:pPr>
            <w:r w:rsidRPr="00C65404">
              <w:rPr>
                <w:rFonts w:ascii="Times New Roman" w:hAnsi="Times New Roman" w:cs="Times New Roman"/>
                <w:w w:val="104"/>
              </w:rPr>
              <w:t>64840</w:t>
            </w:r>
          </w:p>
        </w:tc>
      </w:tr>
      <w:tr w:rsidR="00E9014E" w:rsidRPr="00C65404" w14:paraId="06F85783" w14:textId="77777777" w:rsidTr="00EC3C2D">
        <w:tc>
          <w:tcPr>
            <w:tcW w:w="4405" w:type="dxa"/>
          </w:tcPr>
          <w:p w14:paraId="4C26DC7B"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09E5338D" w14:textId="77777777" w:rsidR="00E9014E" w:rsidRPr="00C65404" w:rsidRDefault="00E9014E" w:rsidP="00EC3C2D">
            <w:pPr>
              <w:autoSpaceDE w:val="0"/>
              <w:autoSpaceDN w:val="0"/>
              <w:adjustRightInd w:val="0"/>
              <w:spacing w:before="38"/>
              <w:ind w:left="211" w:right="-20"/>
              <w:jc w:val="right"/>
              <w:rPr>
                <w:rFonts w:ascii="Times New Roman" w:hAnsi="Times New Roman" w:cs="Times New Roman"/>
              </w:rPr>
            </w:pPr>
            <w:r w:rsidRPr="00C65404">
              <w:rPr>
                <w:rFonts w:ascii="Times New Roman" w:hAnsi="Times New Roman" w:cs="Times New Roman"/>
                <w:w w:val="104"/>
              </w:rPr>
              <w:t>WEA</w:t>
            </w:r>
            <w:r w:rsidRPr="00C65404">
              <w:rPr>
                <w:rFonts w:ascii="Times New Roman" w:hAnsi="Times New Roman" w:cs="Times New Roman"/>
                <w:spacing w:val="-8"/>
                <w:w w:val="105"/>
              </w:rPr>
              <w:t>N</w:t>
            </w:r>
            <w:r w:rsidRPr="00C65404">
              <w:rPr>
                <w:rFonts w:ascii="Times New Roman" w:hAnsi="Times New Roman" w:cs="Times New Roman"/>
                <w:spacing w:val="-14"/>
                <w:w w:val="123"/>
              </w:rPr>
              <w:t>-</w:t>
            </w:r>
            <w:r w:rsidRPr="00C65404">
              <w:rPr>
                <w:rFonts w:ascii="Times New Roman" w:hAnsi="Times New Roman" w:cs="Times New Roman"/>
                <w:w w:val="110"/>
              </w:rPr>
              <w:t>FM</w:t>
            </w:r>
          </w:p>
        </w:tc>
        <w:tc>
          <w:tcPr>
            <w:tcW w:w="2425" w:type="dxa"/>
          </w:tcPr>
          <w:p w14:paraId="38F76C09" w14:textId="77777777" w:rsidR="00E9014E" w:rsidRPr="00C65404" w:rsidRDefault="00E9014E" w:rsidP="00EC3C2D">
            <w:pPr>
              <w:autoSpaceDE w:val="0"/>
              <w:autoSpaceDN w:val="0"/>
              <w:adjustRightInd w:val="0"/>
              <w:spacing w:before="38"/>
              <w:ind w:left="211" w:right="-20"/>
              <w:jc w:val="right"/>
              <w:rPr>
                <w:rFonts w:ascii="Times New Roman" w:hAnsi="Times New Roman" w:cs="Times New Roman"/>
                <w:w w:val="104"/>
              </w:rPr>
            </w:pPr>
            <w:r w:rsidRPr="00C65404">
              <w:rPr>
                <w:rFonts w:ascii="Times New Roman" w:hAnsi="Times New Roman" w:cs="Times New Roman"/>
                <w:w w:val="104"/>
              </w:rPr>
              <w:t>4376</w:t>
            </w:r>
          </w:p>
        </w:tc>
      </w:tr>
      <w:tr w:rsidR="00E9014E" w:rsidRPr="00C65404" w14:paraId="2F7255C9" w14:textId="77777777" w:rsidTr="00EC3C2D">
        <w:tc>
          <w:tcPr>
            <w:tcW w:w="4405" w:type="dxa"/>
          </w:tcPr>
          <w:p w14:paraId="0041DF96"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7A2B2A4C" w14:textId="77777777" w:rsidR="00E9014E" w:rsidRPr="00C65404" w:rsidRDefault="00E9014E" w:rsidP="00EC3C2D">
            <w:pPr>
              <w:autoSpaceDE w:val="0"/>
              <w:autoSpaceDN w:val="0"/>
              <w:adjustRightInd w:val="0"/>
              <w:spacing w:before="38"/>
              <w:ind w:left="196" w:right="-20"/>
              <w:jc w:val="right"/>
              <w:rPr>
                <w:rFonts w:ascii="Times New Roman" w:hAnsi="Times New Roman" w:cs="Times New Roman"/>
              </w:rPr>
            </w:pPr>
            <w:r w:rsidRPr="00C65404">
              <w:rPr>
                <w:rFonts w:ascii="Times New Roman" w:hAnsi="Times New Roman" w:cs="Times New Roman"/>
                <w:w w:val="104"/>
              </w:rPr>
              <w:t>WWLI(FM</w:t>
            </w:r>
            <w:r w:rsidRPr="00C65404">
              <w:rPr>
                <w:rFonts w:ascii="Times New Roman" w:hAnsi="Times New Roman" w:cs="Times New Roman"/>
                <w:w w:val="105"/>
              </w:rPr>
              <w:t>)</w:t>
            </w:r>
          </w:p>
        </w:tc>
        <w:tc>
          <w:tcPr>
            <w:tcW w:w="2425" w:type="dxa"/>
          </w:tcPr>
          <w:p w14:paraId="65029746" w14:textId="77777777" w:rsidR="00E9014E" w:rsidRPr="00C65404" w:rsidRDefault="00E9014E" w:rsidP="00EC3C2D">
            <w:pPr>
              <w:autoSpaceDE w:val="0"/>
              <w:autoSpaceDN w:val="0"/>
              <w:adjustRightInd w:val="0"/>
              <w:spacing w:before="38"/>
              <w:ind w:left="196" w:right="-20"/>
              <w:jc w:val="right"/>
              <w:rPr>
                <w:rFonts w:ascii="Times New Roman" w:hAnsi="Times New Roman" w:cs="Times New Roman"/>
                <w:w w:val="104"/>
              </w:rPr>
            </w:pPr>
            <w:r w:rsidRPr="00C65404">
              <w:rPr>
                <w:rFonts w:ascii="Times New Roman" w:hAnsi="Times New Roman" w:cs="Times New Roman"/>
                <w:w w:val="104"/>
              </w:rPr>
              <w:t>64838</w:t>
            </w:r>
          </w:p>
        </w:tc>
      </w:tr>
      <w:tr w:rsidR="00E9014E" w:rsidRPr="00C65404" w14:paraId="77B7E115" w14:textId="77777777" w:rsidTr="00EC3C2D">
        <w:tc>
          <w:tcPr>
            <w:tcW w:w="4405" w:type="dxa"/>
          </w:tcPr>
          <w:p w14:paraId="5051D570"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6E760639" w14:textId="77777777" w:rsidR="00E9014E" w:rsidRPr="00C65404" w:rsidRDefault="00E9014E" w:rsidP="00EC3C2D">
            <w:pPr>
              <w:autoSpaceDE w:val="0"/>
              <w:autoSpaceDN w:val="0"/>
              <w:adjustRightInd w:val="0"/>
              <w:spacing w:before="45"/>
              <w:ind w:left="97" w:right="-20"/>
              <w:jc w:val="right"/>
              <w:rPr>
                <w:rFonts w:ascii="Times New Roman" w:hAnsi="Times New Roman" w:cs="Times New Roman"/>
              </w:rPr>
            </w:pPr>
            <w:r w:rsidRPr="00C65404">
              <w:rPr>
                <w:rFonts w:ascii="Times New Roman" w:hAnsi="Times New Roman" w:cs="Times New Roman"/>
                <w:w w:val="105"/>
              </w:rPr>
              <w:t>WWKX(FM</w:t>
            </w:r>
            <w:r w:rsidRPr="00C65404">
              <w:rPr>
                <w:rFonts w:ascii="Times New Roman" w:hAnsi="Times New Roman" w:cs="Times New Roman"/>
                <w:w w:val="106"/>
              </w:rPr>
              <w:t>)</w:t>
            </w:r>
          </w:p>
        </w:tc>
        <w:tc>
          <w:tcPr>
            <w:tcW w:w="2425" w:type="dxa"/>
          </w:tcPr>
          <w:p w14:paraId="40D99F0F" w14:textId="77777777" w:rsidR="00E9014E" w:rsidRPr="00C65404" w:rsidRDefault="00E9014E" w:rsidP="00EC3C2D">
            <w:pPr>
              <w:autoSpaceDE w:val="0"/>
              <w:autoSpaceDN w:val="0"/>
              <w:adjustRightInd w:val="0"/>
              <w:spacing w:before="45"/>
              <w:ind w:left="97" w:right="-20"/>
              <w:jc w:val="right"/>
              <w:rPr>
                <w:rFonts w:ascii="Times New Roman" w:hAnsi="Times New Roman" w:cs="Times New Roman"/>
                <w:w w:val="105"/>
              </w:rPr>
            </w:pPr>
            <w:r w:rsidRPr="00C65404">
              <w:rPr>
                <w:rFonts w:ascii="Times New Roman" w:hAnsi="Times New Roman" w:cs="Times New Roman"/>
                <w:w w:val="105"/>
              </w:rPr>
              <w:t>65198</w:t>
            </w:r>
          </w:p>
        </w:tc>
      </w:tr>
      <w:tr w:rsidR="00E9014E" w:rsidRPr="00C65404" w14:paraId="7A1398A8" w14:textId="77777777" w:rsidTr="00EC3C2D">
        <w:tc>
          <w:tcPr>
            <w:tcW w:w="4405" w:type="dxa"/>
          </w:tcPr>
          <w:p w14:paraId="6442CC47" w14:textId="77777777" w:rsidR="00E9014E" w:rsidRPr="00C65404" w:rsidRDefault="00E9014E" w:rsidP="00EC3C2D">
            <w:pPr>
              <w:autoSpaceDE w:val="0"/>
              <w:autoSpaceDN w:val="0"/>
              <w:adjustRightInd w:val="0"/>
              <w:spacing w:before="50"/>
              <w:ind w:left="54" w:right="-20"/>
              <w:rPr>
                <w:rFonts w:ascii="Times New Roman" w:hAnsi="Times New Roman" w:cs="Times New Roman"/>
              </w:rPr>
            </w:pPr>
            <w:r w:rsidRPr="00C65404">
              <w:rPr>
                <w:rFonts w:ascii="Times New Roman" w:hAnsi="Times New Roman" w:cs="Times New Roman"/>
              </w:rPr>
              <w:t>Reno,</w:t>
            </w:r>
            <w:r w:rsidRPr="00C65404">
              <w:rPr>
                <w:rFonts w:ascii="Times New Roman" w:hAnsi="Times New Roman" w:cs="Times New Roman"/>
                <w:spacing w:val="11"/>
              </w:rPr>
              <w:t xml:space="preserve"> </w:t>
            </w:r>
            <w:r w:rsidRPr="00C65404">
              <w:rPr>
                <w:rFonts w:ascii="Times New Roman" w:hAnsi="Times New Roman" w:cs="Times New Roman"/>
              </w:rPr>
              <w:t>N</w:t>
            </w:r>
            <w:r w:rsidRPr="00C65404">
              <w:rPr>
                <w:rFonts w:ascii="Times New Roman" w:hAnsi="Times New Roman" w:cs="Times New Roman"/>
                <w:spacing w:val="12"/>
              </w:rPr>
              <w:t>V</w:t>
            </w:r>
          </w:p>
        </w:tc>
        <w:tc>
          <w:tcPr>
            <w:tcW w:w="2520" w:type="dxa"/>
          </w:tcPr>
          <w:p w14:paraId="71A39E20" w14:textId="77777777" w:rsidR="00E9014E" w:rsidRPr="00C65404" w:rsidRDefault="00E9014E" w:rsidP="00EC3C2D">
            <w:pPr>
              <w:autoSpaceDE w:val="0"/>
              <w:autoSpaceDN w:val="0"/>
              <w:adjustRightInd w:val="0"/>
              <w:spacing w:before="43"/>
              <w:ind w:left="310" w:right="-20"/>
              <w:jc w:val="right"/>
              <w:rPr>
                <w:rFonts w:ascii="Times New Roman" w:hAnsi="Times New Roman" w:cs="Times New Roman"/>
              </w:rPr>
            </w:pPr>
            <w:r w:rsidRPr="00C65404">
              <w:rPr>
                <w:rFonts w:ascii="Times New Roman" w:hAnsi="Times New Roman" w:cs="Times New Roman"/>
                <w:w w:val="102"/>
              </w:rPr>
              <w:t>KBUL-FM</w:t>
            </w:r>
          </w:p>
        </w:tc>
        <w:tc>
          <w:tcPr>
            <w:tcW w:w="2425" w:type="dxa"/>
          </w:tcPr>
          <w:p w14:paraId="2CF625C4" w14:textId="77777777" w:rsidR="00E9014E" w:rsidRPr="00C65404" w:rsidRDefault="00E9014E" w:rsidP="00EC3C2D">
            <w:pPr>
              <w:autoSpaceDE w:val="0"/>
              <w:autoSpaceDN w:val="0"/>
              <w:adjustRightInd w:val="0"/>
              <w:spacing w:before="43"/>
              <w:ind w:left="310" w:right="-20"/>
              <w:jc w:val="right"/>
              <w:rPr>
                <w:rFonts w:ascii="Times New Roman" w:hAnsi="Times New Roman" w:cs="Times New Roman"/>
                <w:w w:val="102"/>
              </w:rPr>
            </w:pPr>
            <w:r w:rsidRPr="00C65404">
              <w:rPr>
                <w:rFonts w:ascii="Times New Roman" w:hAnsi="Times New Roman" w:cs="Times New Roman"/>
                <w:w w:val="102"/>
              </w:rPr>
              <w:t>11245</w:t>
            </w:r>
          </w:p>
        </w:tc>
      </w:tr>
      <w:tr w:rsidR="00E9014E" w:rsidRPr="00C65404" w14:paraId="5D7634DA" w14:textId="77777777" w:rsidTr="00EC3C2D">
        <w:tc>
          <w:tcPr>
            <w:tcW w:w="4405" w:type="dxa"/>
          </w:tcPr>
          <w:p w14:paraId="5CD457AC"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59343806" w14:textId="77777777" w:rsidR="00E9014E" w:rsidRPr="00C65404" w:rsidRDefault="00E9014E" w:rsidP="00EC3C2D">
            <w:pPr>
              <w:autoSpaceDE w:val="0"/>
              <w:autoSpaceDN w:val="0"/>
              <w:adjustRightInd w:val="0"/>
              <w:spacing w:before="43"/>
              <w:ind w:left="154" w:right="-20"/>
              <w:jc w:val="right"/>
              <w:rPr>
                <w:rFonts w:ascii="Times New Roman" w:hAnsi="Times New Roman" w:cs="Times New Roman"/>
              </w:rPr>
            </w:pPr>
            <w:r w:rsidRPr="00C65404">
              <w:rPr>
                <w:rFonts w:ascii="Times New Roman" w:hAnsi="Times New Roman" w:cs="Times New Roman"/>
                <w:w w:val="107"/>
              </w:rPr>
              <w:t>KKOH(AM</w:t>
            </w:r>
            <w:r w:rsidRPr="00C65404">
              <w:rPr>
                <w:rFonts w:ascii="Times New Roman" w:hAnsi="Times New Roman" w:cs="Times New Roman"/>
                <w:w w:val="108"/>
              </w:rPr>
              <w:t>)</w:t>
            </w:r>
          </w:p>
        </w:tc>
        <w:tc>
          <w:tcPr>
            <w:tcW w:w="2425" w:type="dxa"/>
          </w:tcPr>
          <w:p w14:paraId="43563684" w14:textId="77777777" w:rsidR="00E9014E" w:rsidRPr="00C65404" w:rsidRDefault="00E9014E" w:rsidP="00EC3C2D">
            <w:pPr>
              <w:autoSpaceDE w:val="0"/>
              <w:autoSpaceDN w:val="0"/>
              <w:adjustRightInd w:val="0"/>
              <w:spacing w:before="43"/>
              <w:ind w:left="154" w:right="-20"/>
              <w:jc w:val="right"/>
              <w:rPr>
                <w:rFonts w:ascii="Times New Roman" w:hAnsi="Times New Roman" w:cs="Times New Roman"/>
                <w:w w:val="107"/>
              </w:rPr>
            </w:pPr>
            <w:r w:rsidRPr="00C65404">
              <w:rPr>
                <w:rFonts w:ascii="Times New Roman" w:hAnsi="Times New Roman" w:cs="Times New Roman"/>
                <w:w w:val="107"/>
              </w:rPr>
              <w:t>11236</w:t>
            </w:r>
          </w:p>
        </w:tc>
      </w:tr>
      <w:tr w:rsidR="00E9014E" w:rsidRPr="00C65404" w14:paraId="20AE3C8F" w14:textId="77777777" w:rsidTr="00EC3C2D">
        <w:tc>
          <w:tcPr>
            <w:tcW w:w="4405" w:type="dxa"/>
          </w:tcPr>
          <w:p w14:paraId="1AD6734D"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30121E3A" w14:textId="77777777" w:rsidR="00E9014E" w:rsidRPr="00C65404" w:rsidRDefault="00E9014E" w:rsidP="00EC3C2D">
            <w:pPr>
              <w:autoSpaceDE w:val="0"/>
              <w:autoSpaceDN w:val="0"/>
              <w:adjustRightInd w:val="0"/>
              <w:spacing w:before="38"/>
              <w:ind w:left="232" w:right="-20"/>
              <w:jc w:val="right"/>
              <w:rPr>
                <w:rFonts w:ascii="Times New Roman" w:hAnsi="Times New Roman" w:cs="Times New Roman"/>
              </w:rPr>
            </w:pPr>
            <w:r w:rsidRPr="00C65404">
              <w:rPr>
                <w:rFonts w:ascii="Times New Roman" w:hAnsi="Times New Roman" w:cs="Times New Roman"/>
                <w:w w:val="101"/>
              </w:rPr>
              <w:t>KNEV</w:t>
            </w:r>
            <w:r w:rsidRPr="00C65404">
              <w:rPr>
                <w:rFonts w:ascii="Times New Roman" w:hAnsi="Times New Roman" w:cs="Times New Roman"/>
                <w:w w:val="102"/>
              </w:rPr>
              <w:t>(</w:t>
            </w:r>
            <w:r w:rsidRPr="00C65404">
              <w:rPr>
                <w:rFonts w:ascii="Times New Roman" w:hAnsi="Times New Roman" w:cs="Times New Roman"/>
                <w:w w:val="101"/>
              </w:rPr>
              <w:t>FM</w:t>
            </w:r>
            <w:r w:rsidRPr="00C65404">
              <w:rPr>
                <w:rFonts w:ascii="Times New Roman" w:hAnsi="Times New Roman" w:cs="Times New Roman"/>
                <w:w w:val="102"/>
              </w:rPr>
              <w:t>)</w:t>
            </w:r>
          </w:p>
        </w:tc>
        <w:tc>
          <w:tcPr>
            <w:tcW w:w="2425" w:type="dxa"/>
          </w:tcPr>
          <w:p w14:paraId="421E54F6" w14:textId="77777777" w:rsidR="00E9014E" w:rsidRPr="00C65404" w:rsidRDefault="00E9014E" w:rsidP="00EC3C2D">
            <w:pPr>
              <w:autoSpaceDE w:val="0"/>
              <w:autoSpaceDN w:val="0"/>
              <w:adjustRightInd w:val="0"/>
              <w:spacing w:before="38"/>
              <w:ind w:left="232" w:right="-20"/>
              <w:jc w:val="right"/>
              <w:rPr>
                <w:rFonts w:ascii="Times New Roman" w:hAnsi="Times New Roman" w:cs="Times New Roman"/>
                <w:w w:val="101"/>
              </w:rPr>
            </w:pPr>
            <w:r w:rsidRPr="00C65404">
              <w:rPr>
                <w:rFonts w:ascii="Times New Roman" w:hAnsi="Times New Roman" w:cs="Times New Roman"/>
                <w:w w:val="101"/>
              </w:rPr>
              <w:t>11244</w:t>
            </w:r>
          </w:p>
        </w:tc>
      </w:tr>
      <w:tr w:rsidR="00E9014E" w:rsidRPr="00C65404" w14:paraId="58D41C9C" w14:textId="77777777" w:rsidTr="00EC3C2D">
        <w:tc>
          <w:tcPr>
            <w:tcW w:w="4405" w:type="dxa"/>
          </w:tcPr>
          <w:p w14:paraId="5755EF99" w14:textId="77777777" w:rsidR="00E9014E" w:rsidRPr="00C65404" w:rsidRDefault="00E9014E" w:rsidP="00EC3C2D">
            <w:pPr>
              <w:autoSpaceDE w:val="0"/>
              <w:autoSpaceDN w:val="0"/>
              <w:adjustRightInd w:val="0"/>
              <w:rPr>
                <w:rFonts w:ascii="Times New Roman" w:hAnsi="Times New Roman" w:cs="Times New Roman"/>
                <w:color w:val="FF0000"/>
              </w:rPr>
            </w:pPr>
          </w:p>
        </w:tc>
        <w:tc>
          <w:tcPr>
            <w:tcW w:w="2520" w:type="dxa"/>
          </w:tcPr>
          <w:p w14:paraId="16D59C86" w14:textId="77777777" w:rsidR="00E9014E" w:rsidRPr="00C65404" w:rsidRDefault="00E9014E" w:rsidP="00EC3C2D">
            <w:pPr>
              <w:autoSpaceDE w:val="0"/>
              <w:autoSpaceDN w:val="0"/>
              <w:adjustRightInd w:val="0"/>
              <w:spacing w:before="45"/>
              <w:ind w:left="196" w:right="-20"/>
              <w:jc w:val="right"/>
              <w:rPr>
                <w:rFonts w:ascii="Times New Roman" w:hAnsi="Times New Roman" w:cs="Times New Roman"/>
                <w:color w:val="000000" w:themeColor="text1"/>
              </w:rPr>
            </w:pPr>
            <w:r w:rsidRPr="00C65404">
              <w:rPr>
                <w:rFonts w:ascii="Times New Roman" w:hAnsi="Times New Roman" w:cs="Times New Roman"/>
                <w:color w:val="000000" w:themeColor="text1"/>
                <w:w w:val="103"/>
              </w:rPr>
              <w:t>KWYL(FM</w:t>
            </w:r>
            <w:r w:rsidRPr="00C65404">
              <w:rPr>
                <w:rFonts w:ascii="Times New Roman" w:hAnsi="Times New Roman" w:cs="Times New Roman"/>
                <w:color w:val="000000" w:themeColor="text1"/>
                <w:w w:val="104"/>
              </w:rPr>
              <w:t>)</w:t>
            </w:r>
          </w:p>
        </w:tc>
        <w:tc>
          <w:tcPr>
            <w:tcW w:w="2425" w:type="dxa"/>
          </w:tcPr>
          <w:p w14:paraId="1BE26F4A" w14:textId="77777777" w:rsidR="00E9014E" w:rsidRPr="00C65404" w:rsidRDefault="00E9014E" w:rsidP="00EC3C2D">
            <w:pPr>
              <w:autoSpaceDE w:val="0"/>
              <w:autoSpaceDN w:val="0"/>
              <w:adjustRightInd w:val="0"/>
              <w:spacing w:before="45"/>
              <w:ind w:left="196" w:right="-20"/>
              <w:jc w:val="right"/>
              <w:rPr>
                <w:rFonts w:ascii="Times New Roman" w:hAnsi="Times New Roman" w:cs="Times New Roman"/>
                <w:color w:val="000000" w:themeColor="text1"/>
                <w:w w:val="103"/>
              </w:rPr>
            </w:pPr>
            <w:r w:rsidRPr="00C65404">
              <w:rPr>
                <w:rFonts w:ascii="Times New Roman" w:hAnsi="Times New Roman" w:cs="Times New Roman"/>
                <w:color w:val="000000" w:themeColor="text1"/>
                <w:w w:val="103"/>
              </w:rPr>
              <w:t>67816</w:t>
            </w:r>
          </w:p>
        </w:tc>
      </w:tr>
      <w:tr w:rsidR="00E9014E" w:rsidRPr="00C65404" w14:paraId="3487E11E" w14:textId="77777777" w:rsidTr="00EC3C2D">
        <w:tc>
          <w:tcPr>
            <w:tcW w:w="4405" w:type="dxa"/>
          </w:tcPr>
          <w:p w14:paraId="5C5A6563" w14:textId="77777777" w:rsidR="00E9014E" w:rsidRPr="00C65404" w:rsidRDefault="00E9014E" w:rsidP="00EC3C2D">
            <w:pPr>
              <w:autoSpaceDE w:val="0"/>
              <w:autoSpaceDN w:val="0"/>
              <w:adjustRightInd w:val="0"/>
              <w:spacing w:before="45"/>
              <w:ind w:left="40" w:right="-20"/>
              <w:rPr>
                <w:rFonts w:ascii="Times New Roman" w:hAnsi="Times New Roman" w:cs="Times New Roman"/>
              </w:rPr>
            </w:pPr>
            <w:r w:rsidRPr="00C65404">
              <w:rPr>
                <w:rFonts w:ascii="Times New Roman" w:hAnsi="Times New Roman" w:cs="Times New Roman"/>
              </w:rPr>
              <w:t>Saginaw/Bay</w:t>
            </w:r>
            <w:r w:rsidRPr="00C65404">
              <w:rPr>
                <w:rFonts w:ascii="Times New Roman" w:hAnsi="Times New Roman" w:cs="Times New Roman"/>
                <w:spacing w:val="16"/>
              </w:rPr>
              <w:t xml:space="preserve"> </w:t>
            </w:r>
            <w:r w:rsidRPr="00C65404">
              <w:rPr>
                <w:rFonts w:ascii="Times New Roman" w:hAnsi="Times New Roman" w:cs="Times New Roman"/>
              </w:rPr>
              <w:t>City/Midland,</w:t>
            </w:r>
            <w:r w:rsidRPr="00C65404">
              <w:rPr>
                <w:rFonts w:ascii="Times New Roman" w:hAnsi="Times New Roman" w:cs="Times New Roman"/>
                <w:spacing w:val="-29"/>
              </w:rPr>
              <w:t xml:space="preserve"> </w:t>
            </w:r>
            <w:r w:rsidRPr="00C65404">
              <w:rPr>
                <w:rFonts w:ascii="Times New Roman" w:hAnsi="Times New Roman" w:cs="Times New Roman"/>
              </w:rPr>
              <w:t>MI</w:t>
            </w:r>
          </w:p>
        </w:tc>
        <w:tc>
          <w:tcPr>
            <w:tcW w:w="2520" w:type="dxa"/>
          </w:tcPr>
          <w:p w14:paraId="12F06334" w14:textId="77777777" w:rsidR="00E9014E" w:rsidRPr="00C65404" w:rsidRDefault="00E9014E" w:rsidP="00EC3C2D">
            <w:pPr>
              <w:autoSpaceDE w:val="0"/>
              <w:autoSpaceDN w:val="0"/>
              <w:adjustRightInd w:val="0"/>
              <w:spacing w:before="38"/>
              <w:ind w:left="125" w:right="-20"/>
              <w:jc w:val="right"/>
              <w:rPr>
                <w:rFonts w:ascii="Times New Roman" w:hAnsi="Times New Roman" w:cs="Times New Roman"/>
              </w:rPr>
            </w:pPr>
            <w:r w:rsidRPr="00C65404">
              <w:rPr>
                <w:rFonts w:ascii="Times New Roman" w:hAnsi="Times New Roman" w:cs="Times New Roman"/>
                <w:w w:val="104"/>
              </w:rPr>
              <w:t>WHNN(FM</w:t>
            </w:r>
            <w:r w:rsidRPr="00C65404">
              <w:rPr>
                <w:rFonts w:ascii="Times New Roman" w:hAnsi="Times New Roman" w:cs="Times New Roman"/>
                <w:w w:val="105"/>
              </w:rPr>
              <w:t>)</w:t>
            </w:r>
          </w:p>
        </w:tc>
        <w:tc>
          <w:tcPr>
            <w:tcW w:w="2425" w:type="dxa"/>
          </w:tcPr>
          <w:p w14:paraId="2B1A8C5F" w14:textId="77777777" w:rsidR="00E9014E" w:rsidRPr="00C65404" w:rsidRDefault="00E9014E" w:rsidP="00EC3C2D">
            <w:pPr>
              <w:autoSpaceDE w:val="0"/>
              <w:autoSpaceDN w:val="0"/>
              <w:adjustRightInd w:val="0"/>
              <w:spacing w:before="38"/>
              <w:ind w:left="125" w:right="-20"/>
              <w:jc w:val="right"/>
              <w:rPr>
                <w:rFonts w:ascii="Times New Roman" w:hAnsi="Times New Roman" w:cs="Times New Roman"/>
                <w:w w:val="104"/>
              </w:rPr>
            </w:pPr>
            <w:r w:rsidRPr="00C65404">
              <w:rPr>
                <w:rFonts w:ascii="Times New Roman" w:hAnsi="Times New Roman" w:cs="Times New Roman"/>
                <w:w w:val="104"/>
              </w:rPr>
              <w:t>37458</w:t>
            </w:r>
          </w:p>
        </w:tc>
      </w:tr>
      <w:tr w:rsidR="00E9014E" w:rsidRPr="00C65404" w14:paraId="2991E175" w14:textId="77777777" w:rsidTr="00EC3C2D">
        <w:tc>
          <w:tcPr>
            <w:tcW w:w="4405" w:type="dxa"/>
          </w:tcPr>
          <w:p w14:paraId="5BD4161C"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726124AF" w14:textId="77777777" w:rsidR="00E9014E" w:rsidRPr="00C65404" w:rsidRDefault="00E9014E" w:rsidP="00EC3C2D">
            <w:pPr>
              <w:autoSpaceDE w:val="0"/>
              <w:autoSpaceDN w:val="0"/>
              <w:adjustRightInd w:val="0"/>
              <w:spacing w:before="38"/>
              <w:ind w:left="268" w:right="-20"/>
              <w:jc w:val="right"/>
              <w:rPr>
                <w:rFonts w:ascii="Times New Roman" w:hAnsi="Times New Roman" w:cs="Times New Roman"/>
              </w:rPr>
            </w:pPr>
            <w:r w:rsidRPr="00C65404">
              <w:rPr>
                <w:rFonts w:ascii="Times New Roman" w:hAnsi="Times New Roman" w:cs="Times New Roman"/>
                <w:w w:val="102"/>
              </w:rPr>
              <w:t>WILZ(FM</w:t>
            </w:r>
            <w:r w:rsidRPr="00C65404">
              <w:rPr>
                <w:rFonts w:ascii="Times New Roman" w:hAnsi="Times New Roman" w:cs="Times New Roman"/>
                <w:w w:val="103"/>
              </w:rPr>
              <w:t>)</w:t>
            </w:r>
          </w:p>
        </w:tc>
        <w:tc>
          <w:tcPr>
            <w:tcW w:w="2425" w:type="dxa"/>
          </w:tcPr>
          <w:p w14:paraId="13C938BA" w14:textId="77777777" w:rsidR="00E9014E" w:rsidRPr="00C65404" w:rsidRDefault="00E9014E" w:rsidP="00EC3C2D">
            <w:pPr>
              <w:autoSpaceDE w:val="0"/>
              <w:autoSpaceDN w:val="0"/>
              <w:adjustRightInd w:val="0"/>
              <w:spacing w:before="38"/>
              <w:ind w:left="268" w:right="-20"/>
              <w:jc w:val="right"/>
              <w:rPr>
                <w:rFonts w:ascii="Times New Roman" w:hAnsi="Times New Roman" w:cs="Times New Roman"/>
                <w:w w:val="102"/>
              </w:rPr>
            </w:pPr>
            <w:r w:rsidRPr="00C65404">
              <w:rPr>
                <w:rFonts w:ascii="Times New Roman" w:hAnsi="Times New Roman" w:cs="Times New Roman"/>
                <w:w w:val="102"/>
              </w:rPr>
              <w:t>58578</w:t>
            </w:r>
          </w:p>
        </w:tc>
      </w:tr>
      <w:tr w:rsidR="00E9014E" w:rsidRPr="00C65404" w14:paraId="7D1B5843" w14:textId="77777777" w:rsidTr="00EC3C2D">
        <w:tc>
          <w:tcPr>
            <w:tcW w:w="4405" w:type="dxa"/>
          </w:tcPr>
          <w:p w14:paraId="5C830D95"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2AAD034B" w14:textId="77777777" w:rsidR="00E9014E" w:rsidRPr="00C65404" w:rsidRDefault="00E9014E" w:rsidP="00EC3C2D">
            <w:pPr>
              <w:autoSpaceDE w:val="0"/>
              <w:autoSpaceDN w:val="0"/>
              <w:adjustRightInd w:val="0"/>
              <w:spacing w:before="45"/>
              <w:ind w:left="189" w:right="-20"/>
              <w:jc w:val="right"/>
              <w:rPr>
                <w:rFonts w:ascii="Times New Roman" w:hAnsi="Times New Roman" w:cs="Times New Roman"/>
              </w:rPr>
            </w:pPr>
            <w:r w:rsidRPr="00C65404">
              <w:rPr>
                <w:rFonts w:ascii="Times New Roman" w:hAnsi="Times New Roman" w:cs="Times New Roman"/>
                <w:spacing w:val="-5"/>
                <w:w w:val="113"/>
              </w:rPr>
              <w:t>W</w:t>
            </w:r>
            <w:r w:rsidRPr="00C65404">
              <w:rPr>
                <w:rFonts w:ascii="Times New Roman" w:hAnsi="Times New Roman" w:cs="Times New Roman"/>
                <w:spacing w:val="-12"/>
                <w:w w:val="131"/>
              </w:rPr>
              <w:t>I</w:t>
            </w:r>
            <w:r w:rsidRPr="00C65404">
              <w:rPr>
                <w:rFonts w:ascii="Times New Roman" w:hAnsi="Times New Roman" w:cs="Times New Roman"/>
                <w:w w:val="102"/>
              </w:rPr>
              <w:t>OG</w:t>
            </w:r>
            <w:r w:rsidRPr="00C65404">
              <w:rPr>
                <w:rFonts w:ascii="Times New Roman" w:hAnsi="Times New Roman" w:cs="Times New Roman"/>
                <w:w w:val="103"/>
              </w:rPr>
              <w:t>(</w:t>
            </w:r>
            <w:r w:rsidRPr="00C65404">
              <w:rPr>
                <w:rFonts w:ascii="Times New Roman" w:hAnsi="Times New Roman" w:cs="Times New Roman"/>
                <w:w w:val="102"/>
              </w:rPr>
              <w:t>FM</w:t>
            </w:r>
            <w:r w:rsidRPr="00C65404">
              <w:rPr>
                <w:rFonts w:ascii="Times New Roman" w:hAnsi="Times New Roman" w:cs="Times New Roman"/>
                <w:w w:val="103"/>
              </w:rPr>
              <w:t>)</w:t>
            </w:r>
          </w:p>
        </w:tc>
        <w:tc>
          <w:tcPr>
            <w:tcW w:w="2425" w:type="dxa"/>
          </w:tcPr>
          <w:p w14:paraId="4A6418E1" w14:textId="77777777" w:rsidR="00E9014E" w:rsidRPr="00C65404" w:rsidRDefault="00E9014E" w:rsidP="00EC3C2D">
            <w:pPr>
              <w:autoSpaceDE w:val="0"/>
              <w:autoSpaceDN w:val="0"/>
              <w:adjustRightInd w:val="0"/>
              <w:spacing w:before="45"/>
              <w:ind w:left="189" w:right="-20"/>
              <w:jc w:val="right"/>
              <w:rPr>
                <w:rFonts w:ascii="Times New Roman" w:hAnsi="Times New Roman" w:cs="Times New Roman"/>
                <w:spacing w:val="-5"/>
                <w:w w:val="113"/>
              </w:rPr>
            </w:pPr>
            <w:r w:rsidRPr="00C65404">
              <w:rPr>
                <w:rFonts w:ascii="Times New Roman" w:hAnsi="Times New Roman" w:cs="Times New Roman"/>
                <w:spacing w:val="-5"/>
                <w:w w:val="113"/>
              </w:rPr>
              <w:t>22675</w:t>
            </w:r>
          </w:p>
        </w:tc>
      </w:tr>
      <w:tr w:rsidR="00E9014E" w:rsidRPr="00C65404" w14:paraId="0A67A4C9" w14:textId="77777777" w:rsidTr="00EC3C2D">
        <w:tc>
          <w:tcPr>
            <w:tcW w:w="4405" w:type="dxa"/>
          </w:tcPr>
          <w:p w14:paraId="1D15EB18"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6CE8A8CB" w14:textId="77777777" w:rsidR="00E9014E" w:rsidRPr="00C65404" w:rsidRDefault="00E9014E" w:rsidP="00EC3C2D">
            <w:pPr>
              <w:autoSpaceDE w:val="0"/>
              <w:autoSpaceDN w:val="0"/>
              <w:adjustRightInd w:val="0"/>
              <w:spacing w:before="45"/>
              <w:ind w:left="154" w:right="-20"/>
              <w:jc w:val="right"/>
              <w:rPr>
                <w:rFonts w:ascii="Times New Roman" w:hAnsi="Times New Roman" w:cs="Times New Roman"/>
              </w:rPr>
            </w:pPr>
            <w:r w:rsidRPr="00C65404">
              <w:rPr>
                <w:rFonts w:ascii="Times New Roman" w:hAnsi="Times New Roman" w:cs="Times New Roman"/>
                <w:w w:val="103"/>
              </w:rPr>
              <w:t>WKQZ(FM</w:t>
            </w:r>
            <w:r w:rsidRPr="00C65404">
              <w:rPr>
                <w:rFonts w:ascii="Times New Roman" w:hAnsi="Times New Roman" w:cs="Times New Roman"/>
                <w:w w:val="104"/>
              </w:rPr>
              <w:t>)</w:t>
            </w:r>
          </w:p>
        </w:tc>
        <w:tc>
          <w:tcPr>
            <w:tcW w:w="2425" w:type="dxa"/>
          </w:tcPr>
          <w:p w14:paraId="34A072FA" w14:textId="77777777" w:rsidR="00E9014E" w:rsidRPr="00C65404" w:rsidRDefault="00E9014E" w:rsidP="00EC3C2D">
            <w:pPr>
              <w:autoSpaceDE w:val="0"/>
              <w:autoSpaceDN w:val="0"/>
              <w:adjustRightInd w:val="0"/>
              <w:spacing w:before="45"/>
              <w:ind w:left="154" w:right="-20"/>
              <w:jc w:val="right"/>
              <w:rPr>
                <w:rFonts w:ascii="Times New Roman" w:hAnsi="Times New Roman" w:cs="Times New Roman"/>
                <w:w w:val="103"/>
              </w:rPr>
            </w:pPr>
            <w:r w:rsidRPr="00C65404">
              <w:rPr>
                <w:rFonts w:ascii="Times New Roman" w:hAnsi="Times New Roman" w:cs="Times New Roman"/>
                <w:w w:val="103"/>
              </w:rPr>
              <w:t>72924</w:t>
            </w:r>
          </w:p>
        </w:tc>
      </w:tr>
      <w:tr w:rsidR="00E9014E" w:rsidRPr="00C65404" w14:paraId="4D4809EC" w14:textId="77777777" w:rsidTr="00EC3C2D">
        <w:tc>
          <w:tcPr>
            <w:tcW w:w="4405" w:type="dxa"/>
          </w:tcPr>
          <w:p w14:paraId="45295CD4" w14:textId="77777777" w:rsidR="00E9014E" w:rsidRPr="00C65404" w:rsidRDefault="00E9014E" w:rsidP="00EC3C2D">
            <w:pPr>
              <w:autoSpaceDE w:val="0"/>
              <w:autoSpaceDN w:val="0"/>
              <w:adjustRightInd w:val="0"/>
              <w:spacing w:before="45"/>
              <w:ind w:left="40" w:right="-20"/>
              <w:rPr>
                <w:rFonts w:ascii="Times New Roman" w:hAnsi="Times New Roman" w:cs="Times New Roman"/>
              </w:rPr>
            </w:pPr>
            <w:r w:rsidRPr="00C65404">
              <w:rPr>
                <w:rFonts w:ascii="Times New Roman" w:hAnsi="Times New Roman" w:cs="Times New Roman"/>
              </w:rPr>
              <w:t>Salt</w:t>
            </w:r>
            <w:r w:rsidRPr="00C65404">
              <w:rPr>
                <w:rFonts w:ascii="Times New Roman" w:hAnsi="Times New Roman" w:cs="Times New Roman"/>
                <w:spacing w:val="20"/>
              </w:rPr>
              <w:t xml:space="preserve"> </w:t>
            </w:r>
            <w:r w:rsidRPr="00C65404">
              <w:rPr>
                <w:rFonts w:ascii="Times New Roman" w:hAnsi="Times New Roman" w:cs="Times New Roman"/>
              </w:rPr>
              <w:t>Lake</w:t>
            </w:r>
            <w:r w:rsidRPr="00C65404">
              <w:rPr>
                <w:rFonts w:ascii="Times New Roman" w:hAnsi="Times New Roman" w:cs="Times New Roman"/>
                <w:spacing w:val="23"/>
              </w:rPr>
              <w:t xml:space="preserve"> </w:t>
            </w:r>
            <w:r w:rsidRPr="00C65404">
              <w:rPr>
                <w:rFonts w:ascii="Times New Roman" w:hAnsi="Times New Roman" w:cs="Times New Roman"/>
              </w:rPr>
              <w:t>City/Ogden/Provo</w:t>
            </w:r>
            <w:r w:rsidRPr="00C65404">
              <w:rPr>
                <w:rFonts w:ascii="Times New Roman" w:hAnsi="Times New Roman" w:cs="Times New Roman"/>
                <w:spacing w:val="11"/>
              </w:rPr>
              <w:t xml:space="preserve">, </w:t>
            </w:r>
            <w:r w:rsidRPr="00C65404">
              <w:rPr>
                <w:rFonts w:ascii="Times New Roman" w:hAnsi="Times New Roman" w:cs="Times New Roman"/>
              </w:rPr>
              <w:t>UT</w:t>
            </w:r>
          </w:p>
        </w:tc>
        <w:tc>
          <w:tcPr>
            <w:tcW w:w="2520" w:type="dxa"/>
          </w:tcPr>
          <w:p w14:paraId="5EDB187D" w14:textId="77777777" w:rsidR="00E9014E" w:rsidRPr="00C65404" w:rsidRDefault="00E9014E" w:rsidP="00EC3C2D">
            <w:pPr>
              <w:autoSpaceDE w:val="0"/>
              <w:autoSpaceDN w:val="0"/>
              <w:adjustRightInd w:val="0"/>
              <w:spacing w:before="38"/>
              <w:ind w:left="211" w:right="-20"/>
              <w:jc w:val="right"/>
              <w:rPr>
                <w:rFonts w:ascii="Times New Roman" w:hAnsi="Times New Roman" w:cs="Times New Roman"/>
              </w:rPr>
            </w:pPr>
            <w:r w:rsidRPr="00C65404">
              <w:rPr>
                <w:rFonts w:ascii="Times New Roman" w:hAnsi="Times New Roman" w:cs="Times New Roman"/>
                <w:w w:val="105"/>
              </w:rPr>
              <w:t>KKAT(AM</w:t>
            </w:r>
            <w:r w:rsidRPr="00C65404">
              <w:rPr>
                <w:rFonts w:ascii="Times New Roman" w:hAnsi="Times New Roman" w:cs="Times New Roman"/>
                <w:w w:val="106"/>
              </w:rPr>
              <w:t>)</w:t>
            </w:r>
          </w:p>
        </w:tc>
        <w:tc>
          <w:tcPr>
            <w:tcW w:w="2425" w:type="dxa"/>
          </w:tcPr>
          <w:p w14:paraId="16476DB2" w14:textId="77777777" w:rsidR="00E9014E" w:rsidRPr="00C65404" w:rsidRDefault="00E9014E" w:rsidP="00EC3C2D">
            <w:pPr>
              <w:autoSpaceDE w:val="0"/>
              <w:autoSpaceDN w:val="0"/>
              <w:adjustRightInd w:val="0"/>
              <w:spacing w:before="38"/>
              <w:ind w:left="211" w:right="-20"/>
              <w:jc w:val="right"/>
              <w:rPr>
                <w:rFonts w:ascii="Times New Roman" w:hAnsi="Times New Roman" w:cs="Times New Roman"/>
                <w:w w:val="105"/>
              </w:rPr>
            </w:pPr>
            <w:r w:rsidRPr="00C65404">
              <w:rPr>
                <w:rFonts w:ascii="Times New Roman" w:hAnsi="Times New Roman" w:cs="Times New Roman"/>
                <w:w w:val="105"/>
              </w:rPr>
              <w:t>11232</w:t>
            </w:r>
          </w:p>
        </w:tc>
      </w:tr>
      <w:tr w:rsidR="00E9014E" w:rsidRPr="00C65404" w14:paraId="1090A3BF" w14:textId="77777777" w:rsidTr="00EC3C2D">
        <w:tc>
          <w:tcPr>
            <w:tcW w:w="4405" w:type="dxa"/>
          </w:tcPr>
          <w:p w14:paraId="5FB18EC8"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39BF65A6" w14:textId="77777777" w:rsidR="00E9014E" w:rsidRPr="00C65404" w:rsidRDefault="00E9014E" w:rsidP="00EC3C2D">
            <w:pPr>
              <w:autoSpaceDE w:val="0"/>
              <w:autoSpaceDN w:val="0"/>
              <w:adjustRightInd w:val="0"/>
              <w:spacing w:before="42"/>
              <w:ind w:left="275" w:right="-20"/>
              <w:jc w:val="right"/>
              <w:rPr>
                <w:rFonts w:ascii="Times New Roman" w:hAnsi="Times New Roman" w:cs="Times New Roman"/>
              </w:rPr>
            </w:pPr>
            <w:r w:rsidRPr="00C65404">
              <w:rPr>
                <w:rFonts w:ascii="Times New Roman" w:hAnsi="Times New Roman" w:cs="Times New Roman"/>
              </w:rPr>
              <w:t>KBEE(FM)</w:t>
            </w:r>
          </w:p>
        </w:tc>
        <w:tc>
          <w:tcPr>
            <w:tcW w:w="2425" w:type="dxa"/>
          </w:tcPr>
          <w:p w14:paraId="7EAB66B8" w14:textId="77777777" w:rsidR="00E9014E" w:rsidRPr="00C65404" w:rsidRDefault="00E9014E" w:rsidP="00EC3C2D">
            <w:pPr>
              <w:autoSpaceDE w:val="0"/>
              <w:autoSpaceDN w:val="0"/>
              <w:adjustRightInd w:val="0"/>
              <w:spacing w:before="42"/>
              <w:ind w:left="275" w:right="-20"/>
              <w:jc w:val="right"/>
              <w:rPr>
                <w:rFonts w:ascii="Times New Roman" w:hAnsi="Times New Roman" w:cs="Times New Roman"/>
              </w:rPr>
            </w:pPr>
            <w:r w:rsidRPr="00C65404">
              <w:rPr>
                <w:rFonts w:ascii="Times New Roman" w:hAnsi="Times New Roman" w:cs="Times New Roman"/>
              </w:rPr>
              <w:t>53497</w:t>
            </w:r>
          </w:p>
        </w:tc>
      </w:tr>
      <w:tr w:rsidR="00E9014E" w:rsidRPr="00C65404" w14:paraId="109E36FC" w14:textId="77777777" w:rsidTr="00EC3C2D">
        <w:tc>
          <w:tcPr>
            <w:tcW w:w="4405" w:type="dxa"/>
          </w:tcPr>
          <w:p w14:paraId="17E69674"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04269F3C" w14:textId="77777777" w:rsidR="00E9014E" w:rsidRPr="00C65404" w:rsidRDefault="00E9014E" w:rsidP="00EC3C2D">
            <w:pPr>
              <w:autoSpaceDE w:val="0"/>
              <w:autoSpaceDN w:val="0"/>
              <w:adjustRightInd w:val="0"/>
              <w:spacing w:before="42"/>
              <w:ind w:left="260" w:right="-20"/>
              <w:jc w:val="right"/>
              <w:rPr>
                <w:rFonts w:ascii="Times New Roman" w:hAnsi="Times New Roman" w:cs="Times New Roman"/>
              </w:rPr>
            </w:pPr>
            <w:r w:rsidRPr="00C65404">
              <w:rPr>
                <w:rFonts w:ascii="Times New Roman" w:hAnsi="Times New Roman" w:cs="Times New Roman"/>
              </w:rPr>
              <w:t>KBER(FM)</w:t>
            </w:r>
          </w:p>
        </w:tc>
        <w:tc>
          <w:tcPr>
            <w:tcW w:w="2425" w:type="dxa"/>
          </w:tcPr>
          <w:p w14:paraId="58B77206" w14:textId="77777777" w:rsidR="00E9014E" w:rsidRPr="00C65404" w:rsidRDefault="00E9014E" w:rsidP="00EC3C2D">
            <w:pPr>
              <w:autoSpaceDE w:val="0"/>
              <w:autoSpaceDN w:val="0"/>
              <w:adjustRightInd w:val="0"/>
              <w:spacing w:before="42"/>
              <w:ind w:left="260" w:right="-20"/>
              <w:jc w:val="right"/>
              <w:rPr>
                <w:rFonts w:ascii="Times New Roman" w:hAnsi="Times New Roman" w:cs="Times New Roman"/>
              </w:rPr>
            </w:pPr>
            <w:r w:rsidRPr="00C65404">
              <w:rPr>
                <w:rFonts w:ascii="Times New Roman" w:hAnsi="Times New Roman" w:cs="Times New Roman"/>
              </w:rPr>
              <w:t>10779</w:t>
            </w:r>
          </w:p>
        </w:tc>
      </w:tr>
      <w:tr w:rsidR="00E9014E" w:rsidRPr="00C65404" w14:paraId="0A2E2A9F" w14:textId="77777777" w:rsidTr="00EC3C2D">
        <w:tc>
          <w:tcPr>
            <w:tcW w:w="4405" w:type="dxa"/>
          </w:tcPr>
          <w:p w14:paraId="20B01D1E"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1F59CAE3" w14:textId="77777777" w:rsidR="00E9014E" w:rsidRPr="00C65404" w:rsidRDefault="00E9014E" w:rsidP="00EC3C2D">
            <w:pPr>
              <w:autoSpaceDE w:val="0"/>
              <w:autoSpaceDN w:val="0"/>
              <w:adjustRightInd w:val="0"/>
              <w:spacing w:before="45"/>
              <w:ind w:left="253" w:right="-20"/>
              <w:jc w:val="right"/>
              <w:rPr>
                <w:rFonts w:ascii="Times New Roman" w:hAnsi="Times New Roman" w:cs="Times New Roman"/>
              </w:rPr>
            </w:pPr>
            <w:r w:rsidRPr="00C65404">
              <w:rPr>
                <w:rFonts w:ascii="Times New Roman" w:hAnsi="Times New Roman" w:cs="Times New Roman"/>
              </w:rPr>
              <w:t>KENZ(FM)</w:t>
            </w:r>
          </w:p>
        </w:tc>
        <w:tc>
          <w:tcPr>
            <w:tcW w:w="2425" w:type="dxa"/>
          </w:tcPr>
          <w:p w14:paraId="52C928C7" w14:textId="77777777" w:rsidR="00E9014E" w:rsidRPr="00C65404" w:rsidRDefault="00E9014E" w:rsidP="00EC3C2D">
            <w:pPr>
              <w:autoSpaceDE w:val="0"/>
              <w:autoSpaceDN w:val="0"/>
              <w:adjustRightInd w:val="0"/>
              <w:spacing w:before="45"/>
              <w:ind w:left="253" w:right="-20"/>
              <w:jc w:val="right"/>
              <w:rPr>
                <w:rFonts w:ascii="Times New Roman" w:hAnsi="Times New Roman" w:cs="Times New Roman"/>
              </w:rPr>
            </w:pPr>
            <w:r w:rsidRPr="00C65404">
              <w:rPr>
                <w:rFonts w:ascii="Times New Roman" w:hAnsi="Times New Roman" w:cs="Times New Roman"/>
              </w:rPr>
              <w:t>6545</w:t>
            </w:r>
          </w:p>
        </w:tc>
      </w:tr>
      <w:tr w:rsidR="00E9014E" w:rsidRPr="00C65404" w14:paraId="027BB499" w14:textId="77777777" w:rsidTr="00EC3C2D">
        <w:tc>
          <w:tcPr>
            <w:tcW w:w="4405" w:type="dxa"/>
          </w:tcPr>
          <w:p w14:paraId="2825BE73"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4B080D74" w14:textId="77777777" w:rsidR="00E9014E" w:rsidRPr="00C65404" w:rsidRDefault="00E9014E" w:rsidP="00EC3C2D">
            <w:pPr>
              <w:autoSpaceDE w:val="0"/>
              <w:autoSpaceDN w:val="0"/>
              <w:adjustRightInd w:val="0"/>
              <w:spacing w:before="38"/>
              <w:ind w:left="239" w:right="-20"/>
              <w:jc w:val="right"/>
              <w:rPr>
                <w:rFonts w:ascii="Times New Roman" w:hAnsi="Times New Roman" w:cs="Times New Roman"/>
              </w:rPr>
            </w:pPr>
            <w:r w:rsidRPr="00C65404">
              <w:rPr>
                <w:rFonts w:ascii="Times New Roman" w:hAnsi="Times New Roman" w:cs="Times New Roman"/>
                <w:w w:val="101"/>
              </w:rPr>
              <w:t>KHTB(FM</w:t>
            </w:r>
            <w:r w:rsidRPr="00C65404">
              <w:rPr>
                <w:rFonts w:ascii="Times New Roman" w:hAnsi="Times New Roman" w:cs="Times New Roman"/>
                <w:w w:val="102"/>
              </w:rPr>
              <w:t>)</w:t>
            </w:r>
          </w:p>
        </w:tc>
        <w:tc>
          <w:tcPr>
            <w:tcW w:w="2425" w:type="dxa"/>
          </w:tcPr>
          <w:p w14:paraId="0EF90684" w14:textId="77777777" w:rsidR="00E9014E" w:rsidRPr="00C65404" w:rsidRDefault="00E9014E" w:rsidP="00EC3C2D">
            <w:pPr>
              <w:autoSpaceDE w:val="0"/>
              <w:autoSpaceDN w:val="0"/>
              <w:adjustRightInd w:val="0"/>
              <w:spacing w:before="38"/>
              <w:ind w:left="239" w:right="-20"/>
              <w:jc w:val="right"/>
              <w:rPr>
                <w:rFonts w:ascii="Times New Roman" w:hAnsi="Times New Roman" w:cs="Times New Roman"/>
                <w:w w:val="101"/>
              </w:rPr>
            </w:pPr>
            <w:r w:rsidRPr="00C65404">
              <w:rPr>
                <w:rFonts w:ascii="Times New Roman" w:hAnsi="Times New Roman" w:cs="Times New Roman"/>
                <w:w w:val="101"/>
              </w:rPr>
              <w:t>2444</w:t>
            </w:r>
          </w:p>
        </w:tc>
      </w:tr>
      <w:tr w:rsidR="00E9014E" w:rsidRPr="00C65404" w14:paraId="7C44B5C7" w14:textId="77777777" w:rsidTr="00EC3C2D">
        <w:tc>
          <w:tcPr>
            <w:tcW w:w="4405" w:type="dxa"/>
          </w:tcPr>
          <w:p w14:paraId="5ECBFF5D"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53106BF4" w14:textId="77777777" w:rsidR="00E9014E" w:rsidRPr="00C65404" w:rsidRDefault="00E9014E" w:rsidP="00EC3C2D">
            <w:pPr>
              <w:autoSpaceDE w:val="0"/>
              <w:autoSpaceDN w:val="0"/>
              <w:adjustRightInd w:val="0"/>
              <w:spacing w:before="42"/>
              <w:ind w:left="225" w:right="-20"/>
              <w:jc w:val="right"/>
              <w:rPr>
                <w:rFonts w:ascii="Times New Roman" w:hAnsi="Times New Roman" w:cs="Times New Roman"/>
              </w:rPr>
            </w:pPr>
            <w:r w:rsidRPr="00C65404">
              <w:rPr>
                <w:rFonts w:ascii="Times New Roman" w:hAnsi="Times New Roman" w:cs="Times New Roman"/>
                <w:w w:val="103"/>
              </w:rPr>
              <w:t>KFNZ(AM</w:t>
            </w:r>
            <w:r w:rsidRPr="00C65404">
              <w:rPr>
                <w:rFonts w:ascii="Times New Roman" w:hAnsi="Times New Roman" w:cs="Times New Roman"/>
                <w:w w:val="104"/>
              </w:rPr>
              <w:t>)</w:t>
            </w:r>
          </w:p>
        </w:tc>
        <w:tc>
          <w:tcPr>
            <w:tcW w:w="2425" w:type="dxa"/>
          </w:tcPr>
          <w:p w14:paraId="380A3FF7" w14:textId="77777777" w:rsidR="00E9014E" w:rsidRPr="00C65404" w:rsidRDefault="00E9014E" w:rsidP="00EC3C2D">
            <w:pPr>
              <w:autoSpaceDE w:val="0"/>
              <w:autoSpaceDN w:val="0"/>
              <w:adjustRightInd w:val="0"/>
              <w:spacing w:before="42"/>
              <w:ind w:left="225" w:right="-20"/>
              <w:jc w:val="right"/>
              <w:rPr>
                <w:rFonts w:ascii="Times New Roman" w:hAnsi="Times New Roman" w:cs="Times New Roman"/>
                <w:w w:val="103"/>
              </w:rPr>
            </w:pPr>
            <w:r w:rsidRPr="00C65404">
              <w:rPr>
                <w:rFonts w:ascii="Times New Roman" w:hAnsi="Times New Roman" w:cs="Times New Roman"/>
                <w:w w:val="103"/>
              </w:rPr>
              <w:t>53500</w:t>
            </w:r>
          </w:p>
        </w:tc>
      </w:tr>
      <w:tr w:rsidR="00E9014E" w:rsidRPr="00C65404" w14:paraId="6B46D268" w14:textId="77777777" w:rsidTr="00EC3C2D">
        <w:tc>
          <w:tcPr>
            <w:tcW w:w="4405" w:type="dxa"/>
          </w:tcPr>
          <w:p w14:paraId="72FE8555"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294DF967" w14:textId="77777777" w:rsidR="00E9014E" w:rsidRPr="00C65404" w:rsidRDefault="00E9014E" w:rsidP="00EC3C2D">
            <w:pPr>
              <w:autoSpaceDE w:val="0"/>
              <w:autoSpaceDN w:val="0"/>
              <w:adjustRightInd w:val="0"/>
              <w:spacing w:before="49"/>
              <w:ind w:left="239" w:right="-20"/>
              <w:jc w:val="right"/>
              <w:rPr>
                <w:rFonts w:ascii="Times New Roman" w:hAnsi="Times New Roman" w:cs="Times New Roman"/>
              </w:rPr>
            </w:pPr>
            <w:r w:rsidRPr="00C65404">
              <w:rPr>
                <w:rFonts w:ascii="Times New Roman" w:hAnsi="Times New Roman" w:cs="Times New Roman"/>
                <w:w w:val="101"/>
              </w:rPr>
              <w:t>KJQS(AM</w:t>
            </w:r>
            <w:r w:rsidRPr="00C65404">
              <w:rPr>
                <w:rFonts w:ascii="Times New Roman" w:hAnsi="Times New Roman" w:cs="Times New Roman"/>
                <w:w w:val="102"/>
              </w:rPr>
              <w:t>)</w:t>
            </w:r>
          </w:p>
        </w:tc>
        <w:tc>
          <w:tcPr>
            <w:tcW w:w="2425" w:type="dxa"/>
          </w:tcPr>
          <w:p w14:paraId="2F65B112" w14:textId="77777777" w:rsidR="00E9014E" w:rsidRPr="00C65404" w:rsidRDefault="00E9014E" w:rsidP="00EC3C2D">
            <w:pPr>
              <w:autoSpaceDE w:val="0"/>
              <w:autoSpaceDN w:val="0"/>
              <w:adjustRightInd w:val="0"/>
              <w:spacing w:before="49"/>
              <w:ind w:left="239" w:right="-20"/>
              <w:jc w:val="right"/>
              <w:rPr>
                <w:rFonts w:ascii="Times New Roman" w:hAnsi="Times New Roman" w:cs="Times New Roman"/>
                <w:w w:val="101"/>
              </w:rPr>
            </w:pPr>
            <w:r w:rsidRPr="00C65404">
              <w:rPr>
                <w:rFonts w:ascii="Times New Roman" w:hAnsi="Times New Roman" w:cs="Times New Roman"/>
                <w:w w:val="101"/>
              </w:rPr>
              <w:t>58303</w:t>
            </w:r>
          </w:p>
        </w:tc>
      </w:tr>
      <w:tr w:rsidR="00E9014E" w:rsidRPr="00C65404" w14:paraId="3119FA77" w14:textId="77777777" w:rsidTr="00EC3C2D">
        <w:tc>
          <w:tcPr>
            <w:tcW w:w="4405" w:type="dxa"/>
          </w:tcPr>
          <w:p w14:paraId="1702DBF1"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63BC5F46" w14:textId="77777777" w:rsidR="00E9014E" w:rsidRPr="00C65404" w:rsidRDefault="00E9014E" w:rsidP="00EC3C2D">
            <w:pPr>
              <w:autoSpaceDE w:val="0"/>
              <w:autoSpaceDN w:val="0"/>
              <w:adjustRightInd w:val="0"/>
              <w:spacing w:before="42"/>
              <w:ind w:left="310" w:right="-20"/>
              <w:jc w:val="right"/>
              <w:rPr>
                <w:rFonts w:ascii="Times New Roman" w:hAnsi="Times New Roman" w:cs="Times New Roman"/>
              </w:rPr>
            </w:pPr>
            <w:r w:rsidRPr="00C65404">
              <w:rPr>
                <w:rFonts w:ascii="Times New Roman" w:hAnsi="Times New Roman" w:cs="Times New Roman"/>
                <w:w w:val="102"/>
              </w:rPr>
              <w:t>KUBL-FM</w:t>
            </w:r>
          </w:p>
        </w:tc>
        <w:tc>
          <w:tcPr>
            <w:tcW w:w="2425" w:type="dxa"/>
          </w:tcPr>
          <w:p w14:paraId="4C9FFF82" w14:textId="77777777" w:rsidR="00E9014E" w:rsidRPr="00C65404" w:rsidRDefault="00E9014E" w:rsidP="00EC3C2D">
            <w:pPr>
              <w:autoSpaceDE w:val="0"/>
              <w:autoSpaceDN w:val="0"/>
              <w:adjustRightInd w:val="0"/>
              <w:spacing w:before="42"/>
              <w:ind w:left="310" w:right="-20"/>
              <w:jc w:val="right"/>
              <w:rPr>
                <w:rFonts w:ascii="Times New Roman" w:hAnsi="Times New Roman" w:cs="Times New Roman"/>
                <w:w w:val="102"/>
              </w:rPr>
            </w:pPr>
            <w:r w:rsidRPr="00C65404">
              <w:rPr>
                <w:rFonts w:ascii="Times New Roman" w:hAnsi="Times New Roman" w:cs="Times New Roman"/>
                <w:w w:val="102"/>
              </w:rPr>
              <w:t>11238</w:t>
            </w:r>
          </w:p>
        </w:tc>
      </w:tr>
      <w:tr w:rsidR="00E9014E" w:rsidRPr="00C65404" w14:paraId="20119763" w14:textId="77777777" w:rsidTr="00EC3C2D">
        <w:tc>
          <w:tcPr>
            <w:tcW w:w="4405" w:type="dxa"/>
          </w:tcPr>
          <w:p w14:paraId="4CAA71B5" w14:textId="77777777" w:rsidR="00E9014E" w:rsidRPr="00C65404" w:rsidRDefault="00E9014E" w:rsidP="00EC3C2D">
            <w:pPr>
              <w:autoSpaceDE w:val="0"/>
              <w:autoSpaceDN w:val="0"/>
              <w:adjustRightInd w:val="0"/>
              <w:spacing w:before="56"/>
              <w:ind w:left="40" w:right="-20"/>
              <w:rPr>
                <w:rFonts w:ascii="Times New Roman" w:hAnsi="Times New Roman" w:cs="Times New Roman"/>
              </w:rPr>
            </w:pPr>
            <w:r w:rsidRPr="00C65404">
              <w:rPr>
                <w:rFonts w:ascii="Times New Roman" w:hAnsi="Times New Roman" w:cs="Times New Roman"/>
              </w:rPr>
              <w:t>San</w:t>
            </w:r>
            <w:r w:rsidRPr="00C65404">
              <w:rPr>
                <w:rFonts w:ascii="Times New Roman" w:hAnsi="Times New Roman" w:cs="Times New Roman"/>
                <w:spacing w:val="-5"/>
              </w:rPr>
              <w:t xml:space="preserve"> </w:t>
            </w:r>
            <w:r w:rsidRPr="00C65404">
              <w:rPr>
                <w:rFonts w:ascii="Times New Roman" w:hAnsi="Times New Roman" w:cs="Times New Roman"/>
              </w:rPr>
              <w:t>Francisco</w:t>
            </w:r>
            <w:r w:rsidRPr="00C65404">
              <w:rPr>
                <w:rFonts w:ascii="Times New Roman" w:hAnsi="Times New Roman" w:cs="Times New Roman"/>
                <w:spacing w:val="8"/>
              </w:rPr>
              <w:t xml:space="preserve">, </w:t>
            </w:r>
            <w:r w:rsidRPr="00C65404">
              <w:rPr>
                <w:rFonts w:ascii="Times New Roman" w:hAnsi="Times New Roman" w:cs="Times New Roman"/>
              </w:rPr>
              <w:t>CA</w:t>
            </w:r>
          </w:p>
        </w:tc>
        <w:tc>
          <w:tcPr>
            <w:tcW w:w="2520" w:type="dxa"/>
          </w:tcPr>
          <w:p w14:paraId="41D91BB9" w14:textId="77777777" w:rsidR="00E9014E" w:rsidRPr="00C65404" w:rsidRDefault="00E9014E" w:rsidP="00EC3C2D">
            <w:pPr>
              <w:autoSpaceDE w:val="0"/>
              <w:autoSpaceDN w:val="0"/>
              <w:adjustRightInd w:val="0"/>
              <w:spacing w:before="42"/>
              <w:ind w:left="275" w:right="-20"/>
              <w:jc w:val="right"/>
              <w:rPr>
                <w:rFonts w:ascii="Times New Roman" w:hAnsi="Times New Roman" w:cs="Times New Roman"/>
              </w:rPr>
            </w:pPr>
            <w:r w:rsidRPr="00C65404">
              <w:rPr>
                <w:rFonts w:ascii="Times New Roman" w:hAnsi="Times New Roman" w:cs="Times New Roman"/>
                <w:w w:val="106"/>
              </w:rPr>
              <w:t>KGO</w:t>
            </w:r>
            <w:r w:rsidRPr="00C65404">
              <w:rPr>
                <w:rFonts w:ascii="Times New Roman" w:hAnsi="Times New Roman" w:cs="Times New Roman"/>
                <w:w w:val="107"/>
              </w:rPr>
              <w:t>(</w:t>
            </w:r>
            <w:r w:rsidRPr="00C65404">
              <w:rPr>
                <w:rFonts w:ascii="Times New Roman" w:hAnsi="Times New Roman" w:cs="Times New Roman"/>
                <w:w w:val="106"/>
              </w:rPr>
              <w:t>AM</w:t>
            </w:r>
            <w:r w:rsidRPr="00C65404">
              <w:rPr>
                <w:rFonts w:ascii="Times New Roman" w:hAnsi="Times New Roman" w:cs="Times New Roman"/>
                <w:w w:val="107"/>
              </w:rPr>
              <w:t>)</w:t>
            </w:r>
          </w:p>
        </w:tc>
        <w:tc>
          <w:tcPr>
            <w:tcW w:w="2425" w:type="dxa"/>
          </w:tcPr>
          <w:p w14:paraId="4109626C" w14:textId="77777777" w:rsidR="00E9014E" w:rsidRPr="00C65404" w:rsidRDefault="00E9014E" w:rsidP="00EC3C2D">
            <w:pPr>
              <w:autoSpaceDE w:val="0"/>
              <w:autoSpaceDN w:val="0"/>
              <w:adjustRightInd w:val="0"/>
              <w:spacing w:before="42"/>
              <w:ind w:left="275" w:right="-20"/>
              <w:jc w:val="right"/>
              <w:rPr>
                <w:rFonts w:ascii="Times New Roman" w:hAnsi="Times New Roman" w:cs="Times New Roman"/>
                <w:w w:val="106"/>
              </w:rPr>
            </w:pPr>
            <w:r w:rsidRPr="00C65404">
              <w:rPr>
                <w:rFonts w:ascii="Times New Roman" w:hAnsi="Times New Roman" w:cs="Times New Roman"/>
                <w:w w:val="106"/>
              </w:rPr>
              <w:t>34471</w:t>
            </w:r>
          </w:p>
        </w:tc>
      </w:tr>
      <w:tr w:rsidR="00E9014E" w:rsidRPr="00C65404" w14:paraId="1133D8A6" w14:textId="77777777" w:rsidTr="00EC3C2D">
        <w:tc>
          <w:tcPr>
            <w:tcW w:w="4405" w:type="dxa"/>
          </w:tcPr>
          <w:p w14:paraId="5DE975BF"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605716D9" w14:textId="77777777" w:rsidR="00E9014E" w:rsidRPr="00C65404" w:rsidRDefault="00E9014E" w:rsidP="00EC3C2D">
            <w:pPr>
              <w:autoSpaceDE w:val="0"/>
              <w:autoSpaceDN w:val="0"/>
              <w:adjustRightInd w:val="0"/>
              <w:spacing w:before="39"/>
              <w:ind w:left="225" w:right="-20"/>
              <w:jc w:val="right"/>
              <w:rPr>
                <w:rFonts w:ascii="Times New Roman" w:hAnsi="Times New Roman" w:cs="Times New Roman"/>
              </w:rPr>
            </w:pPr>
            <w:r w:rsidRPr="00C65404">
              <w:rPr>
                <w:rFonts w:ascii="Times New Roman" w:hAnsi="Times New Roman" w:cs="Times New Roman"/>
                <w:w w:val="101"/>
              </w:rPr>
              <w:t>KSFO(AM</w:t>
            </w:r>
            <w:r w:rsidRPr="00C65404">
              <w:rPr>
                <w:rFonts w:ascii="Times New Roman" w:hAnsi="Times New Roman" w:cs="Times New Roman"/>
                <w:w w:val="102"/>
              </w:rPr>
              <w:t>)</w:t>
            </w:r>
          </w:p>
        </w:tc>
        <w:tc>
          <w:tcPr>
            <w:tcW w:w="2425" w:type="dxa"/>
          </w:tcPr>
          <w:p w14:paraId="08146358" w14:textId="77777777" w:rsidR="00E9014E" w:rsidRPr="00C65404" w:rsidRDefault="00E9014E" w:rsidP="00EC3C2D">
            <w:pPr>
              <w:autoSpaceDE w:val="0"/>
              <w:autoSpaceDN w:val="0"/>
              <w:adjustRightInd w:val="0"/>
              <w:spacing w:before="39"/>
              <w:ind w:left="225" w:right="-20"/>
              <w:jc w:val="right"/>
              <w:rPr>
                <w:rFonts w:ascii="Times New Roman" w:hAnsi="Times New Roman" w:cs="Times New Roman"/>
                <w:w w:val="101"/>
              </w:rPr>
            </w:pPr>
            <w:r w:rsidRPr="00C65404">
              <w:rPr>
                <w:rFonts w:ascii="Times New Roman" w:hAnsi="Times New Roman" w:cs="Times New Roman"/>
                <w:w w:val="101"/>
              </w:rPr>
              <w:t>34472</w:t>
            </w:r>
          </w:p>
        </w:tc>
      </w:tr>
      <w:tr w:rsidR="00E9014E" w:rsidRPr="00C65404" w14:paraId="20B952EA" w14:textId="77777777" w:rsidTr="00EC3C2D">
        <w:tc>
          <w:tcPr>
            <w:tcW w:w="4405" w:type="dxa"/>
          </w:tcPr>
          <w:p w14:paraId="0D0B1C31" w14:textId="77777777" w:rsidR="00E9014E" w:rsidRPr="00C65404" w:rsidRDefault="00E9014E" w:rsidP="00EC3C2D">
            <w:pPr>
              <w:autoSpaceDE w:val="0"/>
              <w:autoSpaceDN w:val="0"/>
              <w:adjustRightInd w:val="0"/>
              <w:spacing w:before="67"/>
              <w:ind w:left="54" w:right="-20"/>
              <w:rPr>
                <w:rFonts w:ascii="Times New Roman" w:hAnsi="Times New Roman" w:cs="Times New Roman"/>
              </w:rPr>
            </w:pPr>
            <w:r w:rsidRPr="00C65404">
              <w:rPr>
                <w:rFonts w:ascii="Times New Roman" w:hAnsi="Times New Roman" w:cs="Times New Roman"/>
              </w:rPr>
              <w:t>Springfield,</w:t>
            </w:r>
            <w:r w:rsidRPr="00C65404">
              <w:rPr>
                <w:rFonts w:ascii="Times New Roman" w:hAnsi="Times New Roman" w:cs="Times New Roman"/>
                <w:spacing w:val="-25"/>
              </w:rPr>
              <w:t xml:space="preserve"> </w:t>
            </w:r>
            <w:r w:rsidRPr="00C65404">
              <w:rPr>
                <w:rFonts w:ascii="Times New Roman" w:hAnsi="Times New Roman" w:cs="Times New Roman"/>
              </w:rPr>
              <w:t>MA</w:t>
            </w:r>
          </w:p>
        </w:tc>
        <w:tc>
          <w:tcPr>
            <w:tcW w:w="2520" w:type="dxa"/>
          </w:tcPr>
          <w:p w14:paraId="7E454D01" w14:textId="77777777" w:rsidR="00E9014E" w:rsidRPr="00C65404" w:rsidRDefault="00E9014E" w:rsidP="00EC3C2D">
            <w:pPr>
              <w:autoSpaceDE w:val="0"/>
              <w:autoSpaceDN w:val="0"/>
              <w:adjustRightInd w:val="0"/>
              <w:spacing w:before="67"/>
              <w:ind w:left="157" w:right="-20"/>
              <w:jc w:val="right"/>
              <w:rPr>
                <w:rFonts w:ascii="Times New Roman" w:hAnsi="Times New Roman" w:cs="Times New Roman"/>
              </w:rPr>
            </w:pPr>
            <w:r w:rsidRPr="00C65404">
              <w:rPr>
                <w:rFonts w:ascii="Times New Roman" w:hAnsi="Times New Roman" w:cs="Times New Roman"/>
                <w:w w:val="107"/>
              </w:rPr>
              <w:t>WHLL</w:t>
            </w:r>
            <w:r w:rsidRPr="00C65404">
              <w:rPr>
                <w:rFonts w:ascii="Times New Roman" w:hAnsi="Times New Roman" w:cs="Times New Roman"/>
                <w:w w:val="108"/>
              </w:rPr>
              <w:t>(</w:t>
            </w:r>
            <w:r w:rsidRPr="00C65404">
              <w:rPr>
                <w:rFonts w:ascii="Times New Roman" w:hAnsi="Times New Roman" w:cs="Times New Roman"/>
                <w:w w:val="107"/>
              </w:rPr>
              <w:t>AM</w:t>
            </w:r>
            <w:r w:rsidRPr="00C65404">
              <w:rPr>
                <w:rFonts w:ascii="Times New Roman" w:hAnsi="Times New Roman" w:cs="Times New Roman"/>
                <w:w w:val="108"/>
              </w:rPr>
              <w:t>)</w:t>
            </w:r>
          </w:p>
        </w:tc>
        <w:tc>
          <w:tcPr>
            <w:tcW w:w="2425" w:type="dxa"/>
          </w:tcPr>
          <w:p w14:paraId="43A80AF6" w14:textId="77777777" w:rsidR="00E9014E" w:rsidRPr="00C65404" w:rsidRDefault="00E9014E" w:rsidP="00EC3C2D">
            <w:pPr>
              <w:autoSpaceDE w:val="0"/>
              <w:autoSpaceDN w:val="0"/>
              <w:adjustRightInd w:val="0"/>
              <w:spacing w:before="67"/>
              <w:ind w:left="157" w:right="-20"/>
              <w:jc w:val="right"/>
              <w:rPr>
                <w:rFonts w:ascii="Times New Roman" w:hAnsi="Times New Roman" w:cs="Times New Roman"/>
                <w:w w:val="107"/>
              </w:rPr>
            </w:pPr>
            <w:r w:rsidRPr="00C65404">
              <w:rPr>
                <w:rFonts w:ascii="Times New Roman" w:hAnsi="Times New Roman" w:cs="Times New Roman"/>
                <w:w w:val="107"/>
              </w:rPr>
              <w:t>36545</w:t>
            </w:r>
          </w:p>
        </w:tc>
      </w:tr>
      <w:tr w:rsidR="00E9014E" w:rsidRPr="00C65404" w14:paraId="76E3D66F" w14:textId="77777777" w:rsidTr="00EC3C2D">
        <w:tc>
          <w:tcPr>
            <w:tcW w:w="4405" w:type="dxa"/>
          </w:tcPr>
          <w:p w14:paraId="00AEA2CB"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46A7F9AC" w14:textId="77777777" w:rsidR="00E9014E" w:rsidRPr="00C65404" w:rsidRDefault="00E9014E" w:rsidP="00EC3C2D">
            <w:pPr>
              <w:autoSpaceDE w:val="0"/>
              <w:autoSpaceDN w:val="0"/>
              <w:adjustRightInd w:val="0"/>
              <w:spacing w:before="50"/>
              <w:ind w:left="178" w:right="-20"/>
              <w:jc w:val="right"/>
              <w:rPr>
                <w:rFonts w:ascii="Times New Roman" w:hAnsi="Times New Roman" w:cs="Times New Roman"/>
              </w:rPr>
            </w:pPr>
            <w:r w:rsidRPr="00C65404">
              <w:rPr>
                <w:rFonts w:ascii="Times New Roman" w:hAnsi="Times New Roman" w:cs="Times New Roman"/>
                <w:w w:val="107"/>
              </w:rPr>
              <w:t>WMAS-FM</w:t>
            </w:r>
          </w:p>
        </w:tc>
        <w:tc>
          <w:tcPr>
            <w:tcW w:w="2425" w:type="dxa"/>
          </w:tcPr>
          <w:p w14:paraId="3522109B" w14:textId="77777777" w:rsidR="00E9014E" w:rsidRPr="00C65404" w:rsidRDefault="00E9014E" w:rsidP="00EC3C2D">
            <w:pPr>
              <w:autoSpaceDE w:val="0"/>
              <w:autoSpaceDN w:val="0"/>
              <w:adjustRightInd w:val="0"/>
              <w:spacing w:before="50"/>
              <w:ind w:left="178" w:right="-20"/>
              <w:jc w:val="right"/>
              <w:rPr>
                <w:rFonts w:ascii="Times New Roman" w:hAnsi="Times New Roman" w:cs="Times New Roman"/>
                <w:w w:val="107"/>
              </w:rPr>
            </w:pPr>
            <w:r w:rsidRPr="00C65404">
              <w:rPr>
                <w:rFonts w:ascii="Times New Roman" w:hAnsi="Times New Roman" w:cs="Times New Roman"/>
                <w:w w:val="107"/>
              </w:rPr>
              <w:t>36543</w:t>
            </w:r>
          </w:p>
        </w:tc>
      </w:tr>
      <w:tr w:rsidR="00E9014E" w:rsidRPr="00C65404" w14:paraId="3A395116" w14:textId="77777777" w:rsidTr="00EC3C2D">
        <w:tc>
          <w:tcPr>
            <w:tcW w:w="4405" w:type="dxa"/>
          </w:tcPr>
          <w:p w14:paraId="1DA64F25" w14:textId="77777777" w:rsidR="00E9014E" w:rsidRPr="00C65404" w:rsidRDefault="00E9014E" w:rsidP="00EC3C2D">
            <w:pPr>
              <w:autoSpaceDE w:val="0"/>
              <w:autoSpaceDN w:val="0"/>
              <w:adjustRightInd w:val="0"/>
              <w:spacing w:before="43"/>
              <w:ind w:left="54" w:right="-20"/>
              <w:rPr>
                <w:rFonts w:ascii="Times New Roman" w:hAnsi="Times New Roman" w:cs="Times New Roman"/>
              </w:rPr>
            </w:pPr>
            <w:r w:rsidRPr="00C65404">
              <w:rPr>
                <w:rFonts w:ascii="Times New Roman" w:hAnsi="Times New Roman" w:cs="Times New Roman"/>
              </w:rPr>
              <w:t>Stockton,</w:t>
            </w:r>
            <w:r w:rsidRPr="00C65404">
              <w:rPr>
                <w:rFonts w:ascii="Times New Roman" w:hAnsi="Times New Roman" w:cs="Times New Roman"/>
                <w:spacing w:val="-21"/>
              </w:rPr>
              <w:t xml:space="preserve"> </w:t>
            </w:r>
            <w:r w:rsidRPr="00C65404">
              <w:rPr>
                <w:rFonts w:ascii="Times New Roman" w:hAnsi="Times New Roman" w:cs="Times New Roman"/>
              </w:rPr>
              <w:t>CA</w:t>
            </w:r>
          </w:p>
        </w:tc>
        <w:tc>
          <w:tcPr>
            <w:tcW w:w="2520" w:type="dxa"/>
          </w:tcPr>
          <w:p w14:paraId="10370ACC" w14:textId="77777777" w:rsidR="00E9014E" w:rsidRPr="00C65404" w:rsidRDefault="00E9014E" w:rsidP="00EC3C2D">
            <w:pPr>
              <w:autoSpaceDE w:val="0"/>
              <w:autoSpaceDN w:val="0"/>
              <w:adjustRightInd w:val="0"/>
              <w:spacing w:before="50"/>
              <w:ind w:left="257" w:right="-20"/>
              <w:jc w:val="right"/>
              <w:rPr>
                <w:rFonts w:ascii="Times New Roman" w:hAnsi="Times New Roman" w:cs="Times New Roman"/>
              </w:rPr>
            </w:pPr>
            <w:r w:rsidRPr="00C65404">
              <w:rPr>
                <w:rFonts w:ascii="Times New Roman" w:hAnsi="Times New Roman" w:cs="Times New Roman"/>
                <w:w w:val="102"/>
              </w:rPr>
              <w:t>KJOY</w:t>
            </w:r>
            <w:r w:rsidRPr="00C65404">
              <w:rPr>
                <w:rFonts w:ascii="Times New Roman" w:hAnsi="Times New Roman" w:cs="Times New Roman"/>
                <w:w w:val="103"/>
              </w:rPr>
              <w:t>(</w:t>
            </w:r>
            <w:r w:rsidRPr="00C65404">
              <w:rPr>
                <w:rFonts w:ascii="Times New Roman" w:hAnsi="Times New Roman" w:cs="Times New Roman"/>
                <w:w w:val="102"/>
              </w:rPr>
              <w:t>FM</w:t>
            </w:r>
            <w:r w:rsidRPr="00C65404">
              <w:rPr>
                <w:rFonts w:ascii="Times New Roman" w:hAnsi="Times New Roman" w:cs="Times New Roman"/>
                <w:w w:val="103"/>
              </w:rPr>
              <w:t>)</w:t>
            </w:r>
          </w:p>
        </w:tc>
        <w:tc>
          <w:tcPr>
            <w:tcW w:w="2425" w:type="dxa"/>
          </w:tcPr>
          <w:p w14:paraId="2AA5EB1C" w14:textId="77777777" w:rsidR="00E9014E" w:rsidRPr="00C65404" w:rsidRDefault="00E9014E" w:rsidP="00EC3C2D">
            <w:pPr>
              <w:autoSpaceDE w:val="0"/>
              <w:autoSpaceDN w:val="0"/>
              <w:adjustRightInd w:val="0"/>
              <w:spacing w:before="50"/>
              <w:ind w:left="257" w:right="-20"/>
              <w:jc w:val="right"/>
              <w:rPr>
                <w:rFonts w:ascii="Times New Roman" w:hAnsi="Times New Roman" w:cs="Times New Roman"/>
                <w:w w:val="102"/>
              </w:rPr>
            </w:pPr>
            <w:r w:rsidRPr="00C65404">
              <w:rPr>
                <w:rFonts w:ascii="Times New Roman" w:hAnsi="Times New Roman" w:cs="Times New Roman"/>
                <w:w w:val="102"/>
              </w:rPr>
              <w:t>32215</w:t>
            </w:r>
          </w:p>
        </w:tc>
      </w:tr>
      <w:tr w:rsidR="00E9014E" w:rsidRPr="00C65404" w14:paraId="77BFCB79" w14:textId="77777777" w:rsidTr="00EC3C2D">
        <w:tc>
          <w:tcPr>
            <w:tcW w:w="4405" w:type="dxa"/>
          </w:tcPr>
          <w:p w14:paraId="43E89082"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4BFCAB0F" w14:textId="77777777" w:rsidR="00E9014E" w:rsidRPr="00C65404" w:rsidRDefault="00E9014E" w:rsidP="00EC3C2D">
            <w:pPr>
              <w:autoSpaceDE w:val="0"/>
              <w:autoSpaceDN w:val="0"/>
              <w:adjustRightInd w:val="0"/>
              <w:spacing w:before="46"/>
              <w:ind w:left="221" w:right="-20"/>
              <w:jc w:val="right"/>
              <w:rPr>
                <w:rFonts w:ascii="Times New Roman" w:hAnsi="Times New Roman" w:cs="Times New Roman"/>
              </w:rPr>
            </w:pPr>
            <w:r w:rsidRPr="00C65404">
              <w:rPr>
                <w:rFonts w:ascii="Times New Roman" w:hAnsi="Times New Roman" w:cs="Times New Roman"/>
                <w:w w:val="106"/>
              </w:rPr>
              <w:t>KWIN</w:t>
            </w:r>
            <w:r w:rsidRPr="00C65404">
              <w:rPr>
                <w:rFonts w:ascii="Times New Roman" w:hAnsi="Times New Roman" w:cs="Times New Roman"/>
                <w:w w:val="107"/>
              </w:rPr>
              <w:t>(</w:t>
            </w:r>
            <w:r w:rsidRPr="00C65404">
              <w:rPr>
                <w:rFonts w:ascii="Times New Roman" w:hAnsi="Times New Roman" w:cs="Times New Roman"/>
                <w:w w:val="106"/>
              </w:rPr>
              <w:t>FM</w:t>
            </w:r>
            <w:r w:rsidRPr="00C65404">
              <w:rPr>
                <w:rFonts w:ascii="Times New Roman" w:hAnsi="Times New Roman" w:cs="Times New Roman"/>
                <w:w w:val="107"/>
              </w:rPr>
              <w:t>)</w:t>
            </w:r>
          </w:p>
        </w:tc>
        <w:tc>
          <w:tcPr>
            <w:tcW w:w="2425" w:type="dxa"/>
          </w:tcPr>
          <w:p w14:paraId="373B4481" w14:textId="77777777" w:rsidR="00E9014E" w:rsidRPr="00C65404" w:rsidRDefault="00E9014E" w:rsidP="00EC3C2D">
            <w:pPr>
              <w:autoSpaceDE w:val="0"/>
              <w:autoSpaceDN w:val="0"/>
              <w:adjustRightInd w:val="0"/>
              <w:spacing w:before="46"/>
              <w:ind w:left="221" w:right="-20"/>
              <w:jc w:val="right"/>
              <w:rPr>
                <w:rFonts w:ascii="Times New Roman" w:hAnsi="Times New Roman" w:cs="Times New Roman"/>
                <w:w w:val="106"/>
              </w:rPr>
            </w:pPr>
            <w:r w:rsidRPr="00C65404">
              <w:rPr>
                <w:rFonts w:ascii="Times New Roman" w:hAnsi="Times New Roman" w:cs="Times New Roman"/>
                <w:w w:val="106"/>
              </w:rPr>
              <w:t>60425</w:t>
            </w:r>
          </w:p>
        </w:tc>
      </w:tr>
      <w:tr w:rsidR="00E9014E" w:rsidRPr="00C65404" w14:paraId="21EE0344" w14:textId="77777777" w:rsidTr="00EC3C2D">
        <w:tc>
          <w:tcPr>
            <w:tcW w:w="4405" w:type="dxa"/>
          </w:tcPr>
          <w:p w14:paraId="13EDCD28" w14:textId="77777777" w:rsidR="00E9014E" w:rsidRPr="00C65404" w:rsidRDefault="00E9014E" w:rsidP="00EC3C2D">
            <w:pPr>
              <w:autoSpaceDE w:val="0"/>
              <w:autoSpaceDN w:val="0"/>
              <w:adjustRightInd w:val="0"/>
              <w:spacing w:before="39"/>
              <w:ind w:left="54" w:right="-20"/>
              <w:rPr>
                <w:rFonts w:ascii="Times New Roman" w:hAnsi="Times New Roman" w:cs="Times New Roman"/>
              </w:rPr>
            </w:pPr>
            <w:r w:rsidRPr="00C65404">
              <w:rPr>
                <w:rFonts w:ascii="Times New Roman" w:hAnsi="Times New Roman" w:cs="Times New Roman"/>
              </w:rPr>
              <w:t>Syracuse,</w:t>
            </w:r>
            <w:r w:rsidRPr="00C65404">
              <w:rPr>
                <w:rFonts w:ascii="Times New Roman" w:hAnsi="Times New Roman" w:cs="Times New Roman"/>
                <w:spacing w:val="-14"/>
              </w:rPr>
              <w:t xml:space="preserve"> </w:t>
            </w:r>
            <w:r w:rsidRPr="00C65404">
              <w:rPr>
                <w:rFonts w:ascii="Times New Roman" w:hAnsi="Times New Roman" w:cs="Times New Roman"/>
              </w:rPr>
              <w:t>NY</w:t>
            </w:r>
          </w:p>
        </w:tc>
        <w:tc>
          <w:tcPr>
            <w:tcW w:w="2520" w:type="dxa"/>
          </w:tcPr>
          <w:p w14:paraId="24E43619" w14:textId="77777777" w:rsidR="00E9014E" w:rsidRPr="00C65404" w:rsidRDefault="00E9014E" w:rsidP="00EC3C2D">
            <w:pPr>
              <w:autoSpaceDE w:val="0"/>
              <w:autoSpaceDN w:val="0"/>
              <w:adjustRightInd w:val="0"/>
              <w:spacing w:before="46"/>
              <w:ind w:left="185" w:right="-20"/>
              <w:jc w:val="right"/>
              <w:rPr>
                <w:rFonts w:ascii="Times New Roman" w:hAnsi="Times New Roman" w:cs="Times New Roman"/>
              </w:rPr>
            </w:pPr>
            <w:r w:rsidRPr="00C65404">
              <w:rPr>
                <w:rFonts w:ascii="Times New Roman" w:hAnsi="Times New Roman" w:cs="Times New Roman"/>
                <w:w w:val="107"/>
              </w:rPr>
              <w:t>WAQX-FM</w:t>
            </w:r>
          </w:p>
        </w:tc>
        <w:tc>
          <w:tcPr>
            <w:tcW w:w="2425" w:type="dxa"/>
          </w:tcPr>
          <w:p w14:paraId="61FC2A42" w14:textId="77777777" w:rsidR="00E9014E" w:rsidRPr="00C65404" w:rsidRDefault="00E9014E" w:rsidP="00EC3C2D">
            <w:pPr>
              <w:autoSpaceDE w:val="0"/>
              <w:autoSpaceDN w:val="0"/>
              <w:adjustRightInd w:val="0"/>
              <w:spacing w:before="46"/>
              <w:ind w:left="185" w:right="-20"/>
              <w:jc w:val="right"/>
              <w:rPr>
                <w:rFonts w:ascii="Times New Roman" w:hAnsi="Times New Roman" w:cs="Times New Roman"/>
                <w:w w:val="107"/>
              </w:rPr>
            </w:pPr>
            <w:r w:rsidRPr="00C65404">
              <w:rPr>
                <w:rFonts w:ascii="Times New Roman" w:hAnsi="Times New Roman" w:cs="Times New Roman"/>
                <w:w w:val="107"/>
              </w:rPr>
              <w:t>52606</w:t>
            </w:r>
          </w:p>
        </w:tc>
      </w:tr>
      <w:tr w:rsidR="00E9014E" w:rsidRPr="00C65404" w14:paraId="4115F273" w14:textId="77777777" w:rsidTr="00EC3C2D">
        <w:tc>
          <w:tcPr>
            <w:tcW w:w="4405" w:type="dxa"/>
          </w:tcPr>
          <w:p w14:paraId="430000A6"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7225BBF0" w14:textId="77777777" w:rsidR="00E9014E" w:rsidRPr="00C65404" w:rsidRDefault="00E9014E" w:rsidP="00EC3C2D">
            <w:pPr>
              <w:autoSpaceDE w:val="0"/>
              <w:autoSpaceDN w:val="0"/>
              <w:adjustRightInd w:val="0"/>
              <w:spacing w:before="36"/>
              <w:ind w:left="200" w:right="-20"/>
              <w:jc w:val="right"/>
              <w:rPr>
                <w:rFonts w:ascii="Times New Roman" w:hAnsi="Times New Roman" w:cs="Times New Roman"/>
              </w:rPr>
            </w:pPr>
            <w:r w:rsidRPr="00C65404">
              <w:rPr>
                <w:rFonts w:ascii="Times New Roman" w:hAnsi="Times New Roman" w:cs="Times New Roman"/>
                <w:w w:val="104"/>
              </w:rPr>
              <w:t>WXTL</w:t>
            </w:r>
            <w:r w:rsidRPr="00C65404">
              <w:rPr>
                <w:rFonts w:ascii="Times New Roman" w:hAnsi="Times New Roman" w:cs="Times New Roman"/>
                <w:w w:val="105"/>
              </w:rPr>
              <w:t>(</w:t>
            </w:r>
            <w:r w:rsidRPr="00C65404">
              <w:rPr>
                <w:rFonts w:ascii="Times New Roman" w:hAnsi="Times New Roman" w:cs="Times New Roman"/>
                <w:w w:val="104"/>
              </w:rPr>
              <w:t>FM</w:t>
            </w:r>
            <w:r w:rsidRPr="00C65404">
              <w:rPr>
                <w:rFonts w:ascii="Times New Roman" w:hAnsi="Times New Roman" w:cs="Times New Roman"/>
                <w:w w:val="105"/>
              </w:rPr>
              <w:t>)</w:t>
            </w:r>
          </w:p>
        </w:tc>
        <w:tc>
          <w:tcPr>
            <w:tcW w:w="2425" w:type="dxa"/>
          </w:tcPr>
          <w:p w14:paraId="2CA7EC03" w14:textId="77777777" w:rsidR="00E9014E" w:rsidRPr="00C65404" w:rsidRDefault="00E9014E" w:rsidP="00EC3C2D">
            <w:pPr>
              <w:autoSpaceDE w:val="0"/>
              <w:autoSpaceDN w:val="0"/>
              <w:adjustRightInd w:val="0"/>
              <w:spacing w:before="36"/>
              <w:ind w:left="200" w:right="-20"/>
              <w:jc w:val="right"/>
              <w:rPr>
                <w:rFonts w:ascii="Times New Roman" w:hAnsi="Times New Roman" w:cs="Times New Roman"/>
                <w:w w:val="104"/>
              </w:rPr>
            </w:pPr>
            <w:r w:rsidRPr="00C65404">
              <w:rPr>
                <w:rFonts w:ascii="Times New Roman" w:hAnsi="Times New Roman" w:cs="Times New Roman"/>
                <w:w w:val="104"/>
              </w:rPr>
              <w:t>58719</w:t>
            </w:r>
          </w:p>
        </w:tc>
      </w:tr>
      <w:tr w:rsidR="00E9014E" w:rsidRPr="00C65404" w14:paraId="412D0F4F" w14:textId="77777777" w:rsidTr="00EC3C2D">
        <w:tc>
          <w:tcPr>
            <w:tcW w:w="4405" w:type="dxa"/>
          </w:tcPr>
          <w:p w14:paraId="02030AEF"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49C72E8B" w14:textId="77777777" w:rsidR="00E9014E" w:rsidRPr="00C65404" w:rsidRDefault="00E9014E" w:rsidP="00EC3C2D">
            <w:pPr>
              <w:autoSpaceDE w:val="0"/>
              <w:autoSpaceDN w:val="0"/>
              <w:adjustRightInd w:val="0"/>
              <w:spacing w:before="43"/>
              <w:ind w:left="128" w:right="-20"/>
              <w:jc w:val="right"/>
              <w:rPr>
                <w:rFonts w:ascii="Times New Roman" w:hAnsi="Times New Roman" w:cs="Times New Roman"/>
              </w:rPr>
            </w:pPr>
            <w:r w:rsidRPr="00C65404">
              <w:rPr>
                <w:rFonts w:ascii="Times New Roman" w:hAnsi="Times New Roman" w:cs="Times New Roman"/>
                <w:w w:val="106"/>
              </w:rPr>
              <w:t>WSKO</w:t>
            </w:r>
            <w:r w:rsidRPr="00C65404">
              <w:rPr>
                <w:rFonts w:ascii="Times New Roman" w:hAnsi="Times New Roman" w:cs="Times New Roman"/>
                <w:w w:val="107"/>
              </w:rPr>
              <w:t>(</w:t>
            </w:r>
            <w:r w:rsidRPr="00C65404">
              <w:rPr>
                <w:rFonts w:ascii="Times New Roman" w:hAnsi="Times New Roman" w:cs="Times New Roman"/>
                <w:w w:val="106"/>
              </w:rPr>
              <w:t>AM</w:t>
            </w:r>
            <w:r w:rsidRPr="00C65404">
              <w:rPr>
                <w:rFonts w:ascii="Times New Roman" w:hAnsi="Times New Roman" w:cs="Times New Roman"/>
                <w:w w:val="107"/>
              </w:rPr>
              <w:t>)</w:t>
            </w:r>
          </w:p>
        </w:tc>
        <w:tc>
          <w:tcPr>
            <w:tcW w:w="2425" w:type="dxa"/>
          </w:tcPr>
          <w:p w14:paraId="79515B6B" w14:textId="77777777" w:rsidR="00E9014E" w:rsidRPr="00C65404" w:rsidRDefault="00E9014E" w:rsidP="00EC3C2D">
            <w:pPr>
              <w:autoSpaceDE w:val="0"/>
              <w:autoSpaceDN w:val="0"/>
              <w:adjustRightInd w:val="0"/>
              <w:spacing w:before="43"/>
              <w:ind w:left="128" w:right="-20"/>
              <w:jc w:val="right"/>
              <w:rPr>
                <w:rFonts w:ascii="Times New Roman" w:hAnsi="Times New Roman" w:cs="Times New Roman"/>
                <w:w w:val="106"/>
              </w:rPr>
            </w:pPr>
            <w:r w:rsidRPr="00C65404">
              <w:rPr>
                <w:rFonts w:ascii="Times New Roman" w:hAnsi="Times New Roman" w:cs="Times New Roman"/>
                <w:w w:val="106"/>
              </w:rPr>
              <w:t>50510</w:t>
            </w:r>
          </w:p>
        </w:tc>
      </w:tr>
      <w:tr w:rsidR="00E9014E" w:rsidRPr="00C65404" w14:paraId="4DD08D2F" w14:textId="77777777" w:rsidTr="00EC3C2D">
        <w:tc>
          <w:tcPr>
            <w:tcW w:w="4405" w:type="dxa"/>
          </w:tcPr>
          <w:p w14:paraId="78B111DA"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3C06D553" w14:textId="77777777" w:rsidR="00E9014E" w:rsidRPr="00C65404" w:rsidRDefault="00E9014E" w:rsidP="00EC3C2D">
            <w:pPr>
              <w:autoSpaceDE w:val="0"/>
              <w:autoSpaceDN w:val="0"/>
              <w:adjustRightInd w:val="0"/>
              <w:spacing w:before="46"/>
              <w:ind w:left="142" w:right="-20"/>
              <w:jc w:val="right"/>
              <w:rPr>
                <w:rFonts w:ascii="Times New Roman" w:hAnsi="Times New Roman" w:cs="Times New Roman"/>
              </w:rPr>
            </w:pPr>
            <w:r w:rsidRPr="00C65404">
              <w:rPr>
                <w:rFonts w:ascii="Times New Roman" w:hAnsi="Times New Roman" w:cs="Times New Roman"/>
                <w:w w:val="105"/>
              </w:rPr>
              <w:t>WNTQ</w:t>
            </w:r>
            <w:r w:rsidRPr="00C65404">
              <w:rPr>
                <w:rFonts w:ascii="Times New Roman" w:hAnsi="Times New Roman" w:cs="Times New Roman"/>
                <w:w w:val="106"/>
              </w:rPr>
              <w:t>(</w:t>
            </w:r>
            <w:r w:rsidRPr="00C65404">
              <w:rPr>
                <w:rFonts w:ascii="Times New Roman" w:hAnsi="Times New Roman" w:cs="Times New Roman"/>
                <w:w w:val="105"/>
              </w:rPr>
              <w:t>FM</w:t>
            </w:r>
            <w:r w:rsidRPr="00C65404">
              <w:rPr>
                <w:rFonts w:ascii="Times New Roman" w:hAnsi="Times New Roman" w:cs="Times New Roman"/>
                <w:w w:val="106"/>
              </w:rPr>
              <w:t>)</w:t>
            </w:r>
          </w:p>
        </w:tc>
        <w:tc>
          <w:tcPr>
            <w:tcW w:w="2425" w:type="dxa"/>
          </w:tcPr>
          <w:p w14:paraId="6D32B82D" w14:textId="77777777" w:rsidR="00E9014E" w:rsidRPr="00C65404" w:rsidRDefault="00E9014E" w:rsidP="00EC3C2D">
            <w:pPr>
              <w:autoSpaceDE w:val="0"/>
              <w:autoSpaceDN w:val="0"/>
              <w:adjustRightInd w:val="0"/>
              <w:spacing w:before="46"/>
              <w:ind w:left="142" w:right="-20"/>
              <w:jc w:val="right"/>
              <w:rPr>
                <w:rFonts w:ascii="Times New Roman" w:hAnsi="Times New Roman" w:cs="Times New Roman"/>
                <w:w w:val="105"/>
              </w:rPr>
            </w:pPr>
            <w:r w:rsidRPr="00C65404">
              <w:rPr>
                <w:rFonts w:ascii="Times New Roman" w:hAnsi="Times New Roman" w:cs="Times New Roman"/>
                <w:w w:val="105"/>
              </w:rPr>
              <w:t>50514</w:t>
            </w:r>
          </w:p>
        </w:tc>
      </w:tr>
      <w:tr w:rsidR="00E9014E" w:rsidRPr="00C65404" w14:paraId="2E616A18" w14:textId="77777777" w:rsidTr="00EC3C2D">
        <w:tc>
          <w:tcPr>
            <w:tcW w:w="4405" w:type="dxa"/>
          </w:tcPr>
          <w:p w14:paraId="54C52136" w14:textId="77777777" w:rsidR="00E9014E" w:rsidRPr="00C65404" w:rsidRDefault="00E9014E" w:rsidP="00EC3C2D">
            <w:pPr>
              <w:autoSpaceDE w:val="0"/>
              <w:autoSpaceDN w:val="0"/>
              <w:adjustRightInd w:val="0"/>
              <w:spacing w:before="43"/>
              <w:ind w:left="40" w:right="-20"/>
              <w:rPr>
                <w:rFonts w:ascii="Times New Roman" w:hAnsi="Times New Roman" w:cs="Times New Roman"/>
              </w:rPr>
            </w:pPr>
            <w:r w:rsidRPr="00C65404">
              <w:rPr>
                <w:rFonts w:ascii="Times New Roman" w:hAnsi="Times New Roman" w:cs="Times New Roman"/>
              </w:rPr>
              <w:t>Tucson,</w:t>
            </w:r>
            <w:r w:rsidRPr="00C65404">
              <w:rPr>
                <w:rFonts w:ascii="Times New Roman" w:hAnsi="Times New Roman" w:cs="Times New Roman"/>
                <w:spacing w:val="12"/>
              </w:rPr>
              <w:t xml:space="preserve"> </w:t>
            </w:r>
            <w:r w:rsidRPr="00C65404">
              <w:rPr>
                <w:rFonts w:ascii="Times New Roman" w:hAnsi="Times New Roman" w:cs="Times New Roman"/>
              </w:rPr>
              <w:t>A</w:t>
            </w:r>
            <w:r w:rsidRPr="00C65404">
              <w:rPr>
                <w:rFonts w:ascii="Times New Roman" w:hAnsi="Times New Roman" w:cs="Times New Roman"/>
                <w:spacing w:val="10"/>
              </w:rPr>
              <w:t>Z</w:t>
            </w:r>
          </w:p>
        </w:tc>
        <w:tc>
          <w:tcPr>
            <w:tcW w:w="2520" w:type="dxa"/>
          </w:tcPr>
          <w:p w14:paraId="2997E5FE" w14:textId="77777777" w:rsidR="00E9014E" w:rsidRPr="00C65404" w:rsidRDefault="00E9014E" w:rsidP="00EC3C2D">
            <w:pPr>
              <w:autoSpaceDE w:val="0"/>
              <w:autoSpaceDN w:val="0"/>
              <w:adjustRightInd w:val="0"/>
              <w:spacing w:before="43"/>
              <w:ind w:left="193" w:right="-20"/>
              <w:jc w:val="right"/>
              <w:rPr>
                <w:rFonts w:ascii="Times New Roman" w:hAnsi="Times New Roman" w:cs="Times New Roman"/>
              </w:rPr>
            </w:pPr>
            <w:r w:rsidRPr="00C65404">
              <w:rPr>
                <w:rFonts w:ascii="Times New Roman" w:hAnsi="Times New Roman" w:cs="Times New Roman"/>
                <w:w w:val="105"/>
              </w:rPr>
              <w:t>KCUB</w:t>
            </w:r>
            <w:r w:rsidRPr="00C65404">
              <w:rPr>
                <w:rFonts w:ascii="Times New Roman" w:hAnsi="Times New Roman" w:cs="Times New Roman"/>
                <w:w w:val="106"/>
              </w:rPr>
              <w:t>(</w:t>
            </w:r>
            <w:r w:rsidRPr="00C65404">
              <w:rPr>
                <w:rFonts w:ascii="Times New Roman" w:hAnsi="Times New Roman" w:cs="Times New Roman"/>
                <w:w w:val="105"/>
              </w:rPr>
              <w:t>AM</w:t>
            </w:r>
            <w:r w:rsidRPr="00C65404">
              <w:rPr>
                <w:rFonts w:ascii="Times New Roman" w:hAnsi="Times New Roman" w:cs="Times New Roman"/>
                <w:w w:val="106"/>
              </w:rPr>
              <w:t>)</w:t>
            </w:r>
          </w:p>
        </w:tc>
        <w:tc>
          <w:tcPr>
            <w:tcW w:w="2425" w:type="dxa"/>
          </w:tcPr>
          <w:p w14:paraId="435EFECA" w14:textId="77777777" w:rsidR="00E9014E" w:rsidRPr="00C65404" w:rsidRDefault="00E9014E" w:rsidP="00EC3C2D">
            <w:pPr>
              <w:autoSpaceDE w:val="0"/>
              <w:autoSpaceDN w:val="0"/>
              <w:adjustRightInd w:val="0"/>
              <w:spacing w:before="43"/>
              <w:ind w:left="193" w:right="-20"/>
              <w:jc w:val="right"/>
              <w:rPr>
                <w:rFonts w:ascii="Times New Roman" w:hAnsi="Times New Roman" w:cs="Times New Roman"/>
                <w:w w:val="105"/>
              </w:rPr>
            </w:pPr>
            <w:r w:rsidRPr="00C65404">
              <w:rPr>
                <w:rFonts w:ascii="Times New Roman" w:hAnsi="Times New Roman" w:cs="Times New Roman"/>
                <w:w w:val="105"/>
              </w:rPr>
              <w:t>56051</w:t>
            </w:r>
          </w:p>
        </w:tc>
      </w:tr>
      <w:tr w:rsidR="00E9014E" w:rsidRPr="00C65404" w14:paraId="78089037" w14:textId="77777777" w:rsidTr="00EC3C2D">
        <w:tc>
          <w:tcPr>
            <w:tcW w:w="4405" w:type="dxa"/>
          </w:tcPr>
          <w:p w14:paraId="6A2FE4F8"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4A6FFE85" w14:textId="77777777" w:rsidR="00E9014E" w:rsidRPr="00C65404" w:rsidRDefault="00E9014E" w:rsidP="00EC3C2D">
            <w:pPr>
              <w:autoSpaceDE w:val="0"/>
              <w:autoSpaceDN w:val="0"/>
              <w:adjustRightInd w:val="0"/>
              <w:spacing w:before="46"/>
              <w:ind w:left="229" w:right="-20"/>
              <w:jc w:val="right"/>
              <w:rPr>
                <w:rFonts w:ascii="Times New Roman" w:hAnsi="Times New Roman" w:cs="Times New Roman"/>
              </w:rPr>
            </w:pPr>
            <w:r w:rsidRPr="00C65404">
              <w:rPr>
                <w:rFonts w:ascii="Times New Roman" w:hAnsi="Times New Roman" w:cs="Times New Roman"/>
                <w:w w:val="103"/>
              </w:rPr>
              <w:t>KHYT</w:t>
            </w:r>
            <w:r w:rsidRPr="00C65404">
              <w:rPr>
                <w:rFonts w:ascii="Times New Roman" w:hAnsi="Times New Roman" w:cs="Times New Roman"/>
                <w:w w:val="104"/>
              </w:rPr>
              <w:t>(</w:t>
            </w:r>
            <w:r w:rsidRPr="00C65404">
              <w:rPr>
                <w:rFonts w:ascii="Times New Roman" w:hAnsi="Times New Roman" w:cs="Times New Roman"/>
                <w:w w:val="103"/>
              </w:rPr>
              <w:t>FM</w:t>
            </w:r>
            <w:r w:rsidRPr="00C65404">
              <w:rPr>
                <w:rFonts w:ascii="Times New Roman" w:hAnsi="Times New Roman" w:cs="Times New Roman"/>
                <w:w w:val="104"/>
              </w:rPr>
              <w:t>)</w:t>
            </w:r>
          </w:p>
        </w:tc>
        <w:tc>
          <w:tcPr>
            <w:tcW w:w="2425" w:type="dxa"/>
          </w:tcPr>
          <w:p w14:paraId="45841AE5" w14:textId="77777777" w:rsidR="00E9014E" w:rsidRPr="00C65404" w:rsidRDefault="00E9014E" w:rsidP="00EC3C2D">
            <w:pPr>
              <w:autoSpaceDE w:val="0"/>
              <w:autoSpaceDN w:val="0"/>
              <w:adjustRightInd w:val="0"/>
              <w:spacing w:before="46"/>
              <w:ind w:left="229" w:right="-20"/>
              <w:jc w:val="right"/>
              <w:rPr>
                <w:rFonts w:ascii="Times New Roman" w:hAnsi="Times New Roman" w:cs="Times New Roman"/>
                <w:w w:val="103"/>
              </w:rPr>
            </w:pPr>
            <w:r w:rsidRPr="00C65404">
              <w:rPr>
                <w:rFonts w:ascii="Times New Roman" w:hAnsi="Times New Roman" w:cs="Times New Roman"/>
                <w:w w:val="103"/>
              </w:rPr>
              <w:t>56053</w:t>
            </w:r>
          </w:p>
        </w:tc>
      </w:tr>
      <w:tr w:rsidR="00E9014E" w:rsidRPr="00C65404" w14:paraId="7C6427E4" w14:textId="77777777" w:rsidTr="00EC3C2D">
        <w:tc>
          <w:tcPr>
            <w:tcW w:w="4405" w:type="dxa"/>
          </w:tcPr>
          <w:p w14:paraId="7B9183B1"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187604EE" w14:textId="77777777" w:rsidR="00E9014E" w:rsidRPr="00C65404" w:rsidRDefault="00E9014E" w:rsidP="00EC3C2D">
            <w:pPr>
              <w:autoSpaceDE w:val="0"/>
              <w:autoSpaceDN w:val="0"/>
              <w:adjustRightInd w:val="0"/>
              <w:spacing w:before="46"/>
              <w:ind w:left="373" w:right="-20"/>
              <w:jc w:val="right"/>
              <w:rPr>
                <w:rFonts w:ascii="Times New Roman" w:hAnsi="Times New Roman" w:cs="Times New Roman"/>
              </w:rPr>
            </w:pPr>
            <w:r w:rsidRPr="00C65404">
              <w:rPr>
                <w:rFonts w:ascii="Times New Roman" w:hAnsi="Times New Roman" w:cs="Times New Roman"/>
                <w:w w:val="107"/>
              </w:rPr>
              <w:t>KIIM-FM</w:t>
            </w:r>
          </w:p>
        </w:tc>
        <w:tc>
          <w:tcPr>
            <w:tcW w:w="2425" w:type="dxa"/>
          </w:tcPr>
          <w:p w14:paraId="02A7DA08" w14:textId="77777777" w:rsidR="00E9014E" w:rsidRPr="00C65404" w:rsidRDefault="00E9014E" w:rsidP="00EC3C2D">
            <w:pPr>
              <w:autoSpaceDE w:val="0"/>
              <w:autoSpaceDN w:val="0"/>
              <w:adjustRightInd w:val="0"/>
              <w:spacing w:before="46"/>
              <w:ind w:left="373" w:right="-20"/>
              <w:jc w:val="right"/>
              <w:rPr>
                <w:rFonts w:ascii="Times New Roman" w:hAnsi="Times New Roman" w:cs="Times New Roman"/>
                <w:w w:val="107"/>
              </w:rPr>
            </w:pPr>
            <w:r w:rsidRPr="00C65404">
              <w:rPr>
                <w:rFonts w:ascii="Times New Roman" w:hAnsi="Times New Roman" w:cs="Times New Roman"/>
                <w:w w:val="107"/>
              </w:rPr>
              <w:t>56052</w:t>
            </w:r>
          </w:p>
        </w:tc>
      </w:tr>
      <w:tr w:rsidR="00E9014E" w:rsidRPr="00C65404" w14:paraId="7B9AC685" w14:textId="77777777" w:rsidTr="00EC3C2D">
        <w:tc>
          <w:tcPr>
            <w:tcW w:w="4405" w:type="dxa"/>
          </w:tcPr>
          <w:p w14:paraId="295B3E82"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2C79C231" w14:textId="77777777" w:rsidR="00E9014E" w:rsidRPr="00C65404" w:rsidRDefault="00E9014E" w:rsidP="00EC3C2D">
            <w:pPr>
              <w:autoSpaceDE w:val="0"/>
              <w:autoSpaceDN w:val="0"/>
              <w:adjustRightInd w:val="0"/>
              <w:spacing w:before="43"/>
              <w:ind w:left="286" w:right="-20"/>
              <w:jc w:val="right"/>
              <w:rPr>
                <w:rFonts w:ascii="Times New Roman" w:hAnsi="Times New Roman" w:cs="Times New Roman"/>
              </w:rPr>
            </w:pPr>
            <w:r w:rsidRPr="00C65404">
              <w:rPr>
                <w:rFonts w:ascii="Times New Roman" w:hAnsi="Times New Roman" w:cs="Times New Roman"/>
                <w:w w:val="90"/>
              </w:rPr>
              <w:t>K</w:t>
            </w:r>
            <w:r w:rsidRPr="00C65404">
              <w:rPr>
                <w:rFonts w:ascii="Times New Roman" w:hAnsi="Times New Roman" w:cs="Times New Roman"/>
                <w:spacing w:val="-2"/>
                <w:w w:val="90"/>
              </w:rPr>
              <w:t>S</w:t>
            </w:r>
            <w:r w:rsidRPr="00C65404">
              <w:rPr>
                <w:rFonts w:ascii="Times New Roman" w:hAnsi="Times New Roman" w:cs="Times New Roman"/>
                <w:w w:val="99"/>
              </w:rPr>
              <w:t>ZR</w:t>
            </w:r>
            <w:r w:rsidRPr="00C65404">
              <w:rPr>
                <w:rFonts w:ascii="Times New Roman" w:hAnsi="Times New Roman" w:cs="Times New Roman"/>
              </w:rPr>
              <w:t>(</w:t>
            </w:r>
            <w:r w:rsidRPr="00C65404">
              <w:rPr>
                <w:rFonts w:ascii="Times New Roman" w:hAnsi="Times New Roman" w:cs="Times New Roman"/>
                <w:w w:val="99"/>
              </w:rPr>
              <w:t>F</w:t>
            </w:r>
            <w:r w:rsidRPr="00C65404">
              <w:rPr>
                <w:rFonts w:ascii="Times New Roman" w:hAnsi="Times New Roman" w:cs="Times New Roman"/>
                <w:spacing w:val="-15"/>
              </w:rPr>
              <w:t>M</w:t>
            </w:r>
            <w:r w:rsidRPr="00C65404">
              <w:rPr>
                <w:rFonts w:ascii="Times New Roman" w:hAnsi="Times New Roman" w:cs="Times New Roman"/>
                <w:w w:val="126"/>
              </w:rPr>
              <w:t>)</w:t>
            </w:r>
          </w:p>
        </w:tc>
        <w:tc>
          <w:tcPr>
            <w:tcW w:w="2425" w:type="dxa"/>
          </w:tcPr>
          <w:p w14:paraId="561B97C8" w14:textId="77777777" w:rsidR="00E9014E" w:rsidRPr="00C65404" w:rsidRDefault="00E9014E" w:rsidP="00EC3C2D">
            <w:pPr>
              <w:autoSpaceDE w:val="0"/>
              <w:autoSpaceDN w:val="0"/>
              <w:adjustRightInd w:val="0"/>
              <w:spacing w:before="43"/>
              <w:ind w:left="286" w:right="-20"/>
              <w:jc w:val="right"/>
              <w:rPr>
                <w:rFonts w:ascii="Times New Roman" w:hAnsi="Times New Roman" w:cs="Times New Roman"/>
                <w:w w:val="90"/>
              </w:rPr>
            </w:pPr>
            <w:r w:rsidRPr="00C65404">
              <w:rPr>
                <w:rFonts w:ascii="Times New Roman" w:hAnsi="Times New Roman" w:cs="Times New Roman"/>
                <w:w w:val="90"/>
              </w:rPr>
              <w:t>39734</w:t>
            </w:r>
          </w:p>
        </w:tc>
      </w:tr>
      <w:tr w:rsidR="00E9014E" w:rsidRPr="00C65404" w14:paraId="42A5E97F" w14:textId="77777777" w:rsidTr="00EC3C2D">
        <w:tc>
          <w:tcPr>
            <w:tcW w:w="4405" w:type="dxa"/>
          </w:tcPr>
          <w:p w14:paraId="7BBEC79C"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60FCB012" w14:textId="77777777" w:rsidR="00E9014E" w:rsidRPr="00C65404" w:rsidRDefault="00E9014E" w:rsidP="00EC3C2D">
            <w:pPr>
              <w:autoSpaceDE w:val="0"/>
              <w:autoSpaceDN w:val="0"/>
              <w:adjustRightInd w:val="0"/>
              <w:spacing w:before="46"/>
              <w:ind w:left="200" w:right="-20"/>
              <w:jc w:val="right"/>
              <w:rPr>
                <w:rFonts w:ascii="Times New Roman" w:hAnsi="Times New Roman" w:cs="Times New Roman"/>
              </w:rPr>
            </w:pPr>
            <w:r w:rsidRPr="00C65404">
              <w:rPr>
                <w:rFonts w:ascii="Times New Roman" w:hAnsi="Times New Roman" w:cs="Times New Roman"/>
                <w:w w:val="105"/>
              </w:rPr>
              <w:t>KTUC</w:t>
            </w:r>
            <w:r w:rsidRPr="00C65404">
              <w:rPr>
                <w:rFonts w:ascii="Times New Roman" w:hAnsi="Times New Roman" w:cs="Times New Roman"/>
                <w:w w:val="106"/>
              </w:rPr>
              <w:t>(</w:t>
            </w:r>
            <w:r w:rsidRPr="00C65404">
              <w:rPr>
                <w:rFonts w:ascii="Times New Roman" w:hAnsi="Times New Roman" w:cs="Times New Roman"/>
                <w:w w:val="105"/>
              </w:rPr>
              <w:t>AM</w:t>
            </w:r>
            <w:r w:rsidRPr="00C65404">
              <w:rPr>
                <w:rFonts w:ascii="Times New Roman" w:hAnsi="Times New Roman" w:cs="Times New Roman"/>
                <w:w w:val="106"/>
              </w:rPr>
              <w:t>)</w:t>
            </w:r>
          </w:p>
        </w:tc>
        <w:tc>
          <w:tcPr>
            <w:tcW w:w="2425" w:type="dxa"/>
          </w:tcPr>
          <w:p w14:paraId="58FB7AE1" w14:textId="77777777" w:rsidR="00E9014E" w:rsidRPr="00C65404" w:rsidRDefault="00E9014E" w:rsidP="00EC3C2D">
            <w:pPr>
              <w:autoSpaceDE w:val="0"/>
              <w:autoSpaceDN w:val="0"/>
              <w:adjustRightInd w:val="0"/>
              <w:spacing w:before="46"/>
              <w:ind w:left="200" w:right="-20"/>
              <w:jc w:val="right"/>
              <w:rPr>
                <w:rFonts w:ascii="Times New Roman" w:hAnsi="Times New Roman" w:cs="Times New Roman"/>
                <w:w w:val="105"/>
              </w:rPr>
            </w:pPr>
            <w:r w:rsidRPr="00C65404">
              <w:rPr>
                <w:rFonts w:ascii="Times New Roman" w:hAnsi="Times New Roman" w:cs="Times New Roman"/>
                <w:w w:val="105"/>
              </w:rPr>
              <w:t>35684</w:t>
            </w:r>
          </w:p>
        </w:tc>
      </w:tr>
      <w:tr w:rsidR="00E9014E" w:rsidRPr="00C65404" w14:paraId="70761CAD" w14:textId="77777777" w:rsidTr="00EC3C2D">
        <w:tc>
          <w:tcPr>
            <w:tcW w:w="4405" w:type="dxa"/>
          </w:tcPr>
          <w:p w14:paraId="71FB8C38" w14:textId="77777777" w:rsidR="00E9014E" w:rsidRPr="00C65404" w:rsidRDefault="00E9014E" w:rsidP="00EC3C2D">
            <w:pPr>
              <w:autoSpaceDE w:val="0"/>
              <w:autoSpaceDN w:val="0"/>
              <w:adjustRightInd w:val="0"/>
              <w:spacing w:before="46"/>
              <w:ind w:left="40" w:right="-20"/>
              <w:rPr>
                <w:rFonts w:ascii="Times New Roman" w:hAnsi="Times New Roman" w:cs="Times New Roman"/>
              </w:rPr>
            </w:pPr>
            <w:r w:rsidRPr="00C65404">
              <w:rPr>
                <w:rFonts w:ascii="Times New Roman" w:hAnsi="Times New Roman" w:cs="Times New Roman"/>
              </w:rPr>
              <w:t>Washington,</w:t>
            </w:r>
            <w:r w:rsidRPr="00C65404">
              <w:rPr>
                <w:rFonts w:ascii="Times New Roman" w:hAnsi="Times New Roman" w:cs="Times New Roman"/>
                <w:spacing w:val="-25"/>
              </w:rPr>
              <w:t xml:space="preserve"> </w:t>
            </w:r>
            <w:r w:rsidRPr="00C65404">
              <w:rPr>
                <w:rFonts w:ascii="Times New Roman" w:hAnsi="Times New Roman" w:cs="Times New Roman"/>
              </w:rPr>
              <w:t>D.</w:t>
            </w:r>
            <w:r w:rsidRPr="00C65404">
              <w:rPr>
                <w:rFonts w:ascii="Times New Roman" w:hAnsi="Times New Roman" w:cs="Times New Roman"/>
                <w:spacing w:val="-7"/>
              </w:rPr>
              <w:t>C.</w:t>
            </w:r>
          </w:p>
        </w:tc>
        <w:tc>
          <w:tcPr>
            <w:tcW w:w="2520" w:type="dxa"/>
          </w:tcPr>
          <w:p w14:paraId="5A3F2D70" w14:textId="77777777" w:rsidR="00E9014E" w:rsidRPr="00C65404" w:rsidRDefault="00E9014E" w:rsidP="00EC3C2D">
            <w:pPr>
              <w:autoSpaceDE w:val="0"/>
              <w:autoSpaceDN w:val="0"/>
              <w:adjustRightInd w:val="0"/>
              <w:spacing w:before="39"/>
              <w:ind w:left="70" w:right="-20"/>
              <w:jc w:val="right"/>
              <w:rPr>
                <w:rFonts w:ascii="Times New Roman" w:hAnsi="Times New Roman" w:cs="Times New Roman"/>
              </w:rPr>
            </w:pPr>
            <w:r w:rsidRPr="00C65404">
              <w:rPr>
                <w:rFonts w:ascii="Times New Roman" w:hAnsi="Times New Roman" w:cs="Times New Roman"/>
                <w:w w:val="112"/>
              </w:rPr>
              <w:t>WMAL</w:t>
            </w:r>
            <w:r w:rsidRPr="00C65404">
              <w:rPr>
                <w:rFonts w:ascii="Times New Roman" w:hAnsi="Times New Roman" w:cs="Times New Roman"/>
                <w:w w:val="113"/>
              </w:rPr>
              <w:t>(</w:t>
            </w:r>
            <w:r w:rsidRPr="00C65404">
              <w:rPr>
                <w:rFonts w:ascii="Times New Roman" w:hAnsi="Times New Roman" w:cs="Times New Roman"/>
                <w:w w:val="112"/>
              </w:rPr>
              <w:t>AM</w:t>
            </w:r>
            <w:r w:rsidRPr="00C65404">
              <w:rPr>
                <w:rFonts w:ascii="Times New Roman" w:hAnsi="Times New Roman" w:cs="Times New Roman"/>
                <w:w w:val="113"/>
              </w:rPr>
              <w:t>)</w:t>
            </w:r>
          </w:p>
        </w:tc>
        <w:tc>
          <w:tcPr>
            <w:tcW w:w="2425" w:type="dxa"/>
          </w:tcPr>
          <w:p w14:paraId="44BF0D82" w14:textId="77777777" w:rsidR="00E9014E" w:rsidRPr="00C65404" w:rsidRDefault="00E9014E" w:rsidP="00EC3C2D">
            <w:pPr>
              <w:autoSpaceDE w:val="0"/>
              <w:autoSpaceDN w:val="0"/>
              <w:adjustRightInd w:val="0"/>
              <w:spacing w:before="39"/>
              <w:ind w:left="70" w:right="-20"/>
              <w:jc w:val="right"/>
              <w:rPr>
                <w:rFonts w:ascii="Times New Roman" w:hAnsi="Times New Roman" w:cs="Times New Roman"/>
                <w:w w:val="112"/>
              </w:rPr>
            </w:pPr>
            <w:r w:rsidRPr="00C65404">
              <w:rPr>
                <w:rFonts w:ascii="Times New Roman" w:hAnsi="Times New Roman" w:cs="Times New Roman"/>
                <w:w w:val="112"/>
              </w:rPr>
              <w:t>73250</w:t>
            </w:r>
          </w:p>
        </w:tc>
      </w:tr>
      <w:tr w:rsidR="00E9014E" w:rsidRPr="00C65404" w14:paraId="4DCBF84B" w14:textId="77777777" w:rsidTr="00EC3C2D">
        <w:tc>
          <w:tcPr>
            <w:tcW w:w="4405" w:type="dxa"/>
          </w:tcPr>
          <w:p w14:paraId="7E36FAA0"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1E39CDFA" w14:textId="77777777" w:rsidR="00E9014E" w:rsidRPr="00C65404" w:rsidRDefault="00E9014E" w:rsidP="00EC3C2D">
            <w:pPr>
              <w:autoSpaceDE w:val="0"/>
              <w:autoSpaceDN w:val="0"/>
              <w:adjustRightInd w:val="0"/>
              <w:spacing w:before="43"/>
              <w:ind w:left="135" w:right="-20"/>
              <w:jc w:val="right"/>
              <w:rPr>
                <w:rFonts w:ascii="Times New Roman" w:hAnsi="Times New Roman" w:cs="Times New Roman"/>
              </w:rPr>
            </w:pPr>
            <w:r w:rsidRPr="00C65404">
              <w:rPr>
                <w:rFonts w:ascii="Times New Roman" w:hAnsi="Times New Roman" w:cs="Times New Roman"/>
                <w:w w:val="104"/>
              </w:rPr>
              <w:t>WMAL</w:t>
            </w:r>
            <w:r w:rsidRPr="00C65404">
              <w:rPr>
                <w:rFonts w:ascii="Times New Roman" w:hAnsi="Times New Roman" w:cs="Times New Roman"/>
                <w:w w:val="105"/>
              </w:rPr>
              <w:t>(</w:t>
            </w:r>
            <w:r w:rsidRPr="00C65404">
              <w:rPr>
                <w:rFonts w:ascii="Times New Roman" w:hAnsi="Times New Roman" w:cs="Times New Roman"/>
                <w:w w:val="104"/>
              </w:rPr>
              <w:t>FM</w:t>
            </w:r>
            <w:r w:rsidRPr="00C65404">
              <w:rPr>
                <w:rFonts w:ascii="Times New Roman" w:hAnsi="Times New Roman" w:cs="Times New Roman"/>
                <w:w w:val="105"/>
              </w:rPr>
              <w:t>)</w:t>
            </w:r>
          </w:p>
        </w:tc>
        <w:tc>
          <w:tcPr>
            <w:tcW w:w="2425" w:type="dxa"/>
          </w:tcPr>
          <w:p w14:paraId="2A9FC16B" w14:textId="77777777" w:rsidR="00E9014E" w:rsidRPr="00C65404" w:rsidRDefault="00E9014E" w:rsidP="00EC3C2D">
            <w:pPr>
              <w:autoSpaceDE w:val="0"/>
              <w:autoSpaceDN w:val="0"/>
              <w:adjustRightInd w:val="0"/>
              <w:spacing w:before="43"/>
              <w:ind w:left="135" w:right="-20"/>
              <w:jc w:val="right"/>
              <w:rPr>
                <w:rFonts w:ascii="Times New Roman" w:hAnsi="Times New Roman" w:cs="Times New Roman"/>
                <w:w w:val="104"/>
              </w:rPr>
            </w:pPr>
            <w:r w:rsidRPr="00C65404">
              <w:rPr>
                <w:rFonts w:ascii="Times New Roman" w:hAnsi="Times New Roman" w:cs="Times New Roman"/>
                <w:w w:val="104"/>
              </w:rPr>
              <w:t>70037</w:t>
            </w:r>
          </w:p>
        </w:tc>
      </w:tr>
      <w:tr w:rsidR="00E9014E" w:rsidRPr="00C65404" w14:paraId="094F02C2" w14:textId="77777777" w:rsidTr="00EC3C2D">
        <w:tc>
          <w:tcPr>
            <w:tcW w:w="4405" w:type="dxa"/>
          </w:tcPr>
          <w:p w14:paraId="25012798"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3858BD99" w14:textId="77777777" w:rsidR="00E9014E" w:rsidRPr="00C65404" w:rsidRDefault="00E9014E" w:rsidP="00EC3C2D">
            <w:pPr>
              <w:autoSpaceDE w:val="0"/>
              <w:autoSpaceDN w:val="0"/>
              <w:adjustRightInd w:val="0"/>
              <w:spacing w:before="43"/>
              <w:ind w:left="157" w:right="-20"/>
              <w:jc w:val="right"/>
              <w:rPr>
                <w:rFonts w:ascii="Times New Roman" w:hAnsi="Times New Roman" w:cs="Times New Roman"/>
              </w:rPr>
            </w:pPr>
            <w:r w:rsidRPr="00C65404">
              <w:rPr>
                <w:rFonts w:ascii="Times New Roman" w:hAnsi="Times New Roman" w:cs="Times New Roman"/>
                <w:w w:val="103"/>
              </w:rPr>
              <w:t>WRQX</w:t>
            </w:r>
            <w:r w:rsidRPr="00C65404">
              <w:rPr>
                <w:rFonts w:ascii="Times New Roman" w:hAnsi="Times New Roman" w:cs="Times New Roman"/>
                <w:w w:val="104"/>
              </w:rPr>
              <w:t>(</w:t>
            </w:r>
            <w:r w:rsidRPr="00C65404">
              <w:rPr>
                <w:rFonts w:ascii="Times New Roman" w:hAnsi="Times New Roman" w:cs="Times New Roman"/>
                <w:w w:val="103"/>
              </w:rPr>
              <w:t>FM</w:t>
            </w:r>
            <w:r w:rsidRPr="00C65404">
              <w:rPr>
                <w:rFonts w:ascii="Times New Roman" w:hAnsi="Times New Roman" w:cs="Times New Roman"/>
                <w:w w:val="104"/>
              </w:rPr>
              <w:t>)</w:t>
            </w:r>
          </w:p>
        </w:tc>
        <w:tc>
          <w:tcPr>
            <w:tcW w:w="2425" w:type="dxa"/>
          </w:tcPr>
          <w:p w14:paraId="3F6E6615" w14:textId="77777777" w:rsidR="00E9014E" w:rsidRPr="00C65404" w:rsidRDefault="00E9014E" w:rsidP="00EC3C2D">
            <w:pPr>
              <w:autoSpaceDE w:val="0"/>
              <w:autoSpaceDN w:val="0"/>
              <w:adjustRightInd w:val="0"/>
              <w:spacing w:before="43"/>
              <w:ind w:left="157" w:right="-20"/>
              <w:jc w:val="right"/>
              <w:rPr>
                <w:rFonts w:ascii="Times New Roman" w:hAnsi="Times New Roman" w:cs="Times New Roman"/>
                <w:w w:val="103"/>
              </w:rPr>
            </w:pPr>
            <w:r w:rsidRPr="00C65404">
              <w:rPr>
                <w:rFonts w:ascii="Times New Roman" w:hAnsi="Times New Roman" w:cs="Times New Roman"/>
                <w:w w:val="103"/>
              </w:rPr>
              <w:t>73252</w:t>
            </w:r>
          </w:p>
        </w:tc>
      </w:tr>
      <w:tr w:rsidR="00E9014E" w:rsidRPr="00C65404" w14:paraId="7F7147E6" w14:textId="77777777" w:rsidTr="00EC3C2D">
        <w:tc>
          <w:tcPr>
            <w:tcW w:w="4405" w:type="dxa"/>
          </w:tcPr>
          <w:p w14:paraId="372978C3" w14:textId="77777777" w:rsidR="00E9014E" w:rsidRPr="00C65404" w:rsidRDefault="00E9014E" w:rsidP="00EC3C2D">
            <w:pPr>
              <w:autoSpaceDE w:val="0"/>
              <w:autoSpaceDN w:val="0"/>
              <w:adjustRightInd w:val="0"/>
              <w:spacing w:before="46"/>
              <w:ind w:left="40" w:right="-20"/>
              <w:rPr>
                <w:rFonts w:ascii="Times New Roman" w:hAnsi="Times New Roman" w:cs="Times New Roman"/>
              </w:rPr>
            </w:pPr>
            <w:r w:rsidRPr="00C65404">
              <w:rPr>
                <w:rFonts w:ascii="Times New Roman" w:hAnsi="Times New Roman" w:cs="Times New Roman"/>
              </w:rPr>
              <w:t>Wilkes-Barre/Scranton,</w:t>
            </w:r>
            <w:r w:rsidRPr="00C65404">
              <w:rPr>
                <w:rFonts w:ascii="Times New Roman" w:hAnsi="Times New Roman" w:cs="Times New Roman"/>
                <w:spacing w:val="-10"/>
              </w:rPr>
              <w:t xml:space="preserve"> </w:t>
            </w:r>
            <w:r w:rsidRPr="00C65404">
              <w:rPr>
                <w:rFonts w:ascii="Times New Roman" w:hAnsi="Times New Roman" w:cs="Times New Roman"/>
              </w:rPr>
              <w:t>PA</w:t>
            </w:r>
          </w:p>
        </w:tc>
        <w:tc>
          <w:tcPr>
            <w:tcW w:w="2520" w:type="dxa"/>
          </w:tcPr>
          <w:p w14:paraId="4D0A91BA" w14:textId="77777777" w:rsidR="00E9014E" w:rsidRPr="00C65404" w:rsidRDefault="00E9014E" w:rsidP="00EC3C2D">
            <w:pPr>
              <w:autoSpaceDE w:val="0"/>
              <w:autoSpaceDN w:val="0"/>
              <w:adjustRightInd w:val="0"/>
              <w:spacing w:before="46"/>
              <w:ind w:left="56" w:right="-20"/>
              <w:jc w:val="right"/>
              <w:rPr>
                <w:rFonts w:ascii="Times New Roman" w:hAnsi="Times New Roman" w:cs="Times New Roman"/>
              </w:rPr>
            </w:pPr>
            <w:r w:rsidRPr="00C65404">
              <w:rPr>
                <w:rFonts w:ascii="Times New Roman" w:hAnsi="Times New Roman" w:cs="Times New Roman"/>
                <w:w w:val="111"/>
              </w:rPr>
              <w:t>WARM</w:t>
            </w:r>
            <w:r w:rsidRPr="00C65404">
              <w:rPr>
                <w:rFonts w:ascii="Times New Roman" w:hAnsi="Times New Roman" w:cs="Times New Roman"/>
                <w:w w:val="112"/>
              </w:rPr>
              <w:t>(</w:t>
            </w:r>
            <w:r w:rsidRPr="00C65404">
              <w:rPr>
                <w:rFonts w:ascii="Times New Roman" w:hAnsi="Times New Roman" w:cs="Times New Roman"/>
                <w:w w:val="111"/>
              </w:rPr>
              <w:t>AM</w:t>
            </w:r>
            <w:r w:rsidRPr="00C65404">
              <w:rPr>
                <w:rFonts w:ascii="Times New Roman" w:hAnsi="Times New Roman" w:cs="Times New Roman"/>
                <w:w w:val="112"/>
              </w:rPr>
              <w:t>)</w:t>
            </w:r>
          </w:p>
        </w:tc>
        <w:tc>
          <w:tcPr>
            <w:tcW w:w="2425" w:type="dxa"/>
          </w:tcPr>
          <w:p w14:paraId="298571F3" w14:textId="77777777" w:rsidR="00E9014E" w:rsidRPr="00C65404" w:rsidRDefault="00E9014E" w:rsidP="00EC3C2D">
            <w:pPr>
              <w:autoSpaceDE w:val="0"/>
              <w:autoSpaceDN w:val="0"/>
              <w:adjustRightInd w:val="0"/>
              <w:spacing w:before="46"/>
              <w:ind w:left="56" w:right="-20"/>
              <w:jc w:val="right"/>
              <w:rPr>
                <w:rFonts w:ascii="Times New Roman" w:hAnsi="Times New Roman" w:cs="Times New Roman"/>
                <w:w w:val="111"/>
              </w:rPr>
            </w:pPr>
            <w:r w:rsidRPr="00C65404">
              <w:rPr>
                <w:rFonts w:ascii="Times New Roman" w:hAnsi="Times New Roman" w:cs="Times New Roman"/>
                <w:w w:val="111"/>
              </w:rPr>
              <w:t>70504</w:t>
            </w:r>
          </w:p>
        </w:tc>
      </w:tr>
      <w:tr w:rsidR="00E9014E" w:rsidRPr="00C65404" w14:paraId="053989B3" w14:textId="77777777" w:rsidTr="00EC3C2D">
        <w:tc>
          <w:tcPr>
            <w:tcW w:w="4405" w:type="dxa"/>
          </w:tcPr>
          <w:p w14:paraId="37E02D7A"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2E3D82F4" w14:textId="77777777" w:rsidR="00E9014E" w:rsidRPr="00C65404" w:rsidRDefault="00E9014E" w:rsidP="00EC3C2D">
            <w:pPr>
              <w:autoSpaceDE w:val="0"/>
              <w:autoSpaceDN w:val="0"/>
              <w:adjustRightInd w:val="0"/>
              <w:spacing w:before="46"/>
              <w:ind w:left="171" w:right="-20"/>
              <w:jc w:val="right"/>
              <w:rPr>
                <w:rFonts w:ascii="Times New Roman" w:hAnsi="Times New Roman" w:cs="Times New Roman"/>
              </w:rPr>
            </w:pPr>
            <w:r w:rsidRPr="00C65404">
              <w:rPr>
                <w:rFonts w:ascii="Times New Roman" w:hAnsi="Times New Roman" w:cs="Times New Roman"/>
                <w:w w:val="103"/>
              </w:rPr>
              <w:t>WBHT</w:t>
            </w:r>
            <w:r w:rsidRPr="00C65404">
              <w:rPr>
                <w:rFonts w:ascii="Times New Roman" w:hAnsi="Times New Roman" w:cs="Times New Roman"/>
                <w:w w:val="104"/>
              </w:rPr>
              <w:t>(</w:t>
            </w:r>
            <w:r w:rsidRPr="00C65404">
              <w:rPr>
                <w:rFonts w:ascii="Times New Roman" w:hAnsi="Times New Roman" w:cs="Times New Roman"/>
                <w:w w:val="103"/>
              </w:rPr>
              <w:t>FM</w:t>
            </w:r>
            <w:r w:rsidRPr="00C65404">
              <w:rPr>
                <w:rFonts w:ascii="Times New Roman" w:hAnsi="Times New Roman" w:cs="Times New Roman"/>
                <w:w w:val="104"/>
              </w:rPr>
              <w:t>)</w:t>
            </w:r>
          </w:p>
        </w:tc>
        <w:tc>
          <w:tcPr>
            <w:tcW w:w="2425" w:type="dxa"/>
          </w:tcPr>
          <w:p w14:paraId="08D5981F" w14:textId="77777777" w:rsidR="00E9014E" w:rsidRPr="00C65404" w:rsidRDefault="00E9014E" w:rsidP="00EC3C2D">
            <w:pPr>
              <w:autoSpaceDE w:val="0"/>
              <w:autoSpaceDN w:val="0"/>
              <w:adjustRightInd w:val="0"/>
              <w:spacing w:before="46"/>
              <w:ind w:left="171" w:right="-20"/>
              <w:jc w:val="right"/>
              <w:rPr>
                <w:rFonts w:ascii="Times New Roman" w:hAnsi="Times New Roman" w:cs="Times New Roman"/>
                <w:w w:val="103"/>
              </w:rPr>
            </w:pPr>
            <w:r w:rsidRPr="00C65404">
              <w:rPr>
                <w:rFonts w:ascii="Times New Roman" w:hAnsi="Times New Roman" w:cs="Times New Roman"/>
                <w:w w:val="103"/>
              </w:rPr>
              <w:t>20465</w:t>
            </w:r>
          </w:p>
        </w:tc>
      </w:tr>
      <w:tr w:rsidR="00E9014E" w:rsidRPr="00C65404" w14:paraId="4CA06F50" w14:textId="77777777" w:rsidTr="00EC3C2D">
        <w:tc>
          <w:tcPr>
            <w:tcW w:w="4405" w:type="dxa"/>
          </w:tcPr>
          <w:p w14:paraId="0B64407E"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200AD88C" w14:textId="77777777" w:rsidR="00E9014E" w:rsidRPr="00C65404" w:rsidRDefault="00E9014E" w:rsidP="00EC3C2D">
            <w:pPr>
              <w:autoSpaceDE w:val="0"/>
              <w:autoSpaceDN w:val="0"/>
              <w:adjustRightInd w:val="0"/>
              <w:spacing w:before="46"/>
              <w:ind w:left="185" w:right="-20"/>
              <w:jc w:val="right"/>
              <w:rPr>
                <w:rFonts w:ascii="Times New Roman" w:hAnsi="Times New Roman" w:cs="Times New Roman"/>
              </w:rPr>
            </w:pPr>
            <w:r w:rsidRPr="00C65404">
              <w:rPr>
                <w:rFonts w:ascii="Times New Roman" w:hAnsi="Times New Roman" w:cs="Times New Roman"/>
                <w:w w:val="101"/>
              </w:rPr>
              <w:t>WBSX</w:t>
            </w:r>
            <w:r w:rsidRPr="00C65404">
              <w:rPr>
                <w:rFonts w:ascii="Times New Roman" w:hAnsi="Times New Roman" w:cs="Times New Roman"/>
                <w:w w:val="102"/>
              </w:rPr>
              <w:t>(</w:t>
            </w:r>
            <w:r w:rsidRPr="00C65404">
              <w:rPr>
                <w:rFonts w:ascii="Times New Roman" w:hAnsi="Times New Roman" w:cs="Times New Roman"/>
                <w:w w:val="101"/>
              </w:rPr>
              <w:t>FM</w:t>
            </w:r>
            <w:r w:rsidRPr="00C65404">
              <w:rPr>
                <w:rFonts w:ascii="Times New Roman" w:hAnsi="Times New Roman" w:cs="Times New Roman"/>
                <w:w w:val="102"/>
              </w:rPr>
              <w:t>)</w:t>
            </w:r>
          </w:p>
        </w:tc>
        <w:tc>
          <w:tcPr>
            <w:tcW w:w="2425" w:type="dxa"/>
          </w:tcPr>
          <w:p w14:paraId="5B22443B" w14:textId="77777777" w:rsidR="00E9014E" w:rsidRPr="00C65404" w:rsidRDefault="00E9014E" w:rsidP="00EC3C2D">
            <w:pPr>
              <w:autoSpaceDE w:val="0"/>
              <w:autoSpaceDN w:val="0"/>
              <w:adjustRightInd w:val="0"/>
              <w:spacing w:before="46"/>
              <w:ind w:left="185" w:right="-20"/>
              <w:jc w:val="right"/>
              <w:rPr>
                <w:rFonts w:ascii="Times New Roman" w:hAnsi="Times New Roman" w:cs="Times New Roman"/>
                <w:w w:val="101"/>
              </w:rPr>
            </w:pPr>
            <w:r w:rsidRPr="00C65404">
              <w:rPr>
                <w:rFonts w:ascii="Times New Roman" w:hAnsi="Times New Roman" w:cs="Times New Roman"/>
                <w:w w:val="101"/>
              </w:rPr>
              <w:t>133</w:t>
            </w:r>
          </w:p>
        </w:tc>
      </w:tr>
      <w:tr w:rsidR="00E9014E" w:rsidRPr="00C65404" w14:paraId="0BF6E24C" w14:textId="77777777" w:rsidTr="00EC3C2D">
        <w:tc>
          <w:tcPr>
            <w:tcW w:w="4405" w:type="dxa"/>
          </w:tcPr>
          <w:p w14:paraId="41DB2EC6"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109E2C30" w14:textId="77777777" w:rsidR="00E9014E" w:rsidRPr="00C65404" w:rsidRDefault="00E9014E" w:rsidP="00EC3C2D">
            <w:pPr>
              <w:autoSpaceDE w:val="0"/>
              <w:autoSpaceDN w:val="0"/>
              <w:adjustRightInd w:val="0"/>
              <w:spacing w:before="46"/>
              <w:ind w:left="236" w:right="-20"/>
              <w:jc w:val="right"/>
              <w:rPr>
                <w:rFonts w:ascii="Times New Roman" w:hAnsi="Times New Roman" w:cs="Times New Roman"/>
              </w:rPr>
            </w:pPr>
            <w:r w:rsidRPr="00C65404">
              <w:rPr>
                <w:rFonts w:ascii="Times New Roman" w:hAnsi="Times New Roman" w:cs="Times New Roman"/>
              </w:rPr>
              <w:t>WSJR(FM)</w:t>
            </w:r>
          </w:p>
        </w:tc>
        <w:tc>
          <w:tcPr>
            <w:tcW w:w="2425" w:type="dxa"/>
          </w:tcPr>
          <w:p w14:paraId="1F11E124" w14:textId="77777777" w:rsidR="00E9014E" w:rsidRPr="00C65404" w:rsidRDefault="00E9014E" w:rsidP="00EC3C2D">
            <w:pPr>
              <w:autoSpaceDE w:val="0"/>
              <w:autoSpaceDN w:val="0"/>
              <w:adjustRightInd w:val="0"/>
              <w:spacing w:before="46"/>
              <w:ind w:left="236" w:right="-20"/>
              <w:jc w:val="right"/>
              <w:rPr>
                <w:rFonts w:ascii="Times New Roman" w:hAnsi="Times New Roman" w:cs="Times New Roman"/>
              </w:rPr>
            </w:pPr>
            <w:r w:rsidRPr="00C65404">
              <w:rPr>
                <w:rFonts w:ascii="Times New Roman" w:hAnsi="Times New Roman" w:cs="Times New Roman"/>
              </w:rPr>
              <w:t>43969</w:t>
            </w:r>
          </w:p>
        </w:tc>
      </w:tr>
      <w:tr w:rsidR="00E9014E" w:rsidRPr="00C65404" w14:paraId="6453CE5B" w14:textId="77777777" w:rsidTr="00EC3C2D">
        <w:tc>
          <w:tcPr>
            <w:tcW w:w="4405" w:type="dxa"/>
          </w:tcPr>
          <w:p w14:paraId="19542446"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4C0060C7" w14:textId="77777777" w:rsidR="00E9014E" w:rsidRPr="00C65404" w:rsidRDefault="00E9014E" w:rsidP="00EC3C2D">
            <w:pPr>
              <w:autoSpaceDE w:val="0"/>
              <w:autoSpaceDN w:val="0"/>
              <w:adjustRightInd w:val="0"/>
              <w:spacing w:before="46"/>
              <w:ind w:left="128" w:right="-20"/>
              <w:jc w:val="right"/>
              <w:rPr>
                <w:rFonts w:ascii="Times New Roman" w:hAnsi="Times New Roman" w:cs="Times New Roman"/>
              </w:rPr>
            </w:pPr>
            <w:r w:rsidRPr="00C65404">
              <w:rPr>
                <w:rFonts w:ascii="Times New Roman" w:hAnsi="Times New Roman" w:cs="Times New Roman"/>
                <w:w w:val="107"/>
              </w:rPr>
              <w:t>WB</w:t>
            </w:r>
            <w:r w:rsidRPr="00C65404">
              <w:rPr>
                <w:rFonts w:ascii="Times New Roman" w:hAnsi="Times New Roman" w:cs="Times New Roman"/>
                <w:spacing w:val="-8"/>
                <w:w w:val="108"/>
              </w:rPr>
              <w:t>H</w:t>
            </w:r>
            <w:r w:rsidRPr="00C65404">
              <w:rPr>
                <w:rFonts w:ascii="Times New Roman" w:hAnsi="Times New Roman" w:cs="Times New Roman"/>
                <w:w w:val="108"/>
              </w:rPr>
              <w:t>D(</w:t>
            </w:r>
            <w:r w:rsidRPr="00C65404">
              <w:rPr>
                <w:rFonts w:ascii="Times New Roman" w:hAnsi="Times New Roman" w:cs="Times New Roman"/>
                <w:w w:val="107"/>
              </w:rPr>
              <w:t>F</w:t>
            </w:r>
            <w:r w:rsidRPr="00C65404">
              <w:rPr>
                <w:rFonts w:ascii="Times New Roman" w:hAnsi="Times New Roman" w:cs="Times New Roman"/>
                <w:spacing w:val="-15"/>
                <w:w w:val="108"/>
              </w:rPr>
              <w:t>M</w:t>
            </w:r>
            <w:r w:rsidRPr="00C65404">
              <w:rPr>
                <w:rFonts w:ascii="Times New Roman" w:hAnsi="Times New Roman" w:cs="Times New Roman"/>
                <w:w w:val="108"/>
              </w:rPr>
              <w:t>)</w:t>
            </w:r>
          </w:p>
        </w:tc>
        <w:tc>
          <w:tcPr>
            <w:tcW w:w="2425" w:type="dxa"/>
          </w:tcPr>
          <w:p w14:paraId="458D99D8" w14:textId="77777777" w:rsidR="00E9014E" w:rsidRPr="00C65404" w:rsidRDefault="00E9014E" w:rsidP="00EC3C2D">
            <w:pPr>
              <w:autoSpaceDE w:val="0"/>
              <w:autoSpaceDN w:val="0"/>
              <w:adjustRightInd w:val="0"/>
              <w:spacing w:before="46"/>
              <w:ind w:left="128" w:right="-20"/>
              <w:jc w:val="right"/>
              <w:rPr>
                <w:rFonts w:ascii="Times New Roman" w:hAnsi="Times New Roman" w:cs="Times New Roman"/>
                <w:w w:val="107"/>
              </w:rPr>
            </w:pPr>
            <w:r w:rsidRPr="00C65404">
              <w:rPr>
                <w:rFonts w:ascii="Times New Roman" w:hAnsi="Times New Roman" w:cs="Times New Roman"/>
                <w:w w:val="107"/>
              </w:rPr>
              <w:t>43521</w:t>
            </w:r>
          </w:p>
        </w:tc>
      </w:tr>
      <w:tr w:rsidR="00E9014E" w:rsidRPr="00C65404" w14:paraId="56885C3B" w14:textId="77777777" w:rsidTr="00EC3C2D">
        <w:tc>
          <w:tcPr>
            <w:tcW w:w="4405" w:type="dxa"/>
          </w:tcPr>
          <w:p w14:paraId="7E205F8F"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3AFEDD5F" w14:textId="77777777" w:rsidR="00E9014E" w:rsidRPr="00C65404" w:rsidRDefault="00E9014E" w:rsidP="00EC3C2D">
            <w:pPr>
              <w:autoSpaceDE w:val="0"/>
              <w:autoSpaceDN w:val="0"/>
              <w:adjustRightInd w:val="0"/>
              <w:spacing w:before="46"/>
              <w:ind w:left="113" w:right="-20"/>
              <w:jc w:val="right"/>
              <w:rPr>
                <w:rFonts w:ascii="Times New Roman" w:hAnsi="Times New Roman" w:cs="Times New Roman"/>
              </w:rPr>
            </w:pPr>
            <w:r w:rsidRPr="00C65404">
              <w:rPr>
                <w:rFonts w:ascii="Times New Roman" w:hAnsi="Times New Roman" w:cs="Times New Roman"/>
                <w:w w:val="103"/>
              </w:rPr>
              <w:t>WMGS</w:t>
            </w:r>
            <w:r w:rsidRPr="00C65404">
              <w:rPr>
                <w:rFonts w:ascii="Times New Roman" w:hAnsi="Times New Roman" w:cs="Times New Roman"/>
                <w:w w:val="104"/>
              </w:rPr>
              <w:t>(</w:t>
            </w:r>
            <w:r w:rsidRPr="00C65404">
              <w:rPr>
                <w:rFonts w:ascii="Times New Roman" w:hAnsi="Times New Roman" w:cs="Times New Roman"/>
                <w:w w:val="103"/>
              </w:rPr>
              <w:t>FM</w:t>
            </w:r>
            <w:r w:rsidRPr="00C65404">
              <w:rPr>
                <w:rFonts w:ascii="Times New Roman" w:hAnsi="Times New Roman" w:cs="Times New Roman"/>
                <w:w w:val="104"/>
              </w:rPr>
              <w:t>)</w:t>
            </w:r>
          </w:p>
        </w:tc>
        <w:tc>
          <w:tcPr>
            <w:tcW w:w="2425" w:type="dxa"/>
          </w:tcPr>
          <w:p w14:paraId="5E7F590E" w14:textId="77777777" w:rsidR="00E9014E" w:rsidRPr="00C65404" w:rsidRDefault="00E9014E" w:rsidP="00EC3C2D">
            <w:pPr>
              <w:autoSpaceDE w:val="0"/>
              <w:autoSpaceDN w:val="0"/>
              <w:adjustRightInd w:val="0"/>
              <w:spacing w:before="46"/>
              <w:ind w:left="113" w:right="-20"/>
              <w:jc w:val="right"/>
              <w:rPr>
                <w:rFonts w:ascii="Times New Roman" w:hAnsi="Times New Roman" w:cs="Times New Roman"/>
                <w:w w:val="103"/>
              </w:rPr>
            </w:pPr>
            <w:r w:rsidRPr="00C65404">
              <w:rPr>
                <w:rFonts w:ascii="Times New Roman" w:hAnsi="Times New Roman" w:cs="Times New Roman"/>
                <w:w w:val="103"/>
              </w:rPr>
              <w:t>70880</w:t>
            </w:r>
          </w:p>
        </w:tc>
      </w:tr>
      <w:tr w:rsidR="00E9014E" w:rsidRPr="00C65404" w14:paraId="4AEB5F42" w14:textId="77777777" w:rsidTr="00EC3C2D">
        <w:tc>
          <w:tcPr>
            <w:tcW w:w="4405" w:type="dxa"/>
          </w:tcPr>
          <w:p w14:paraId="48471DB9" w14:textId="77777777" w:rsidR="00E9014E" w:rsidRPr="00C65404" w:rsidRDefault="00E9014E" w:rsidP="00EC3C2D">
            <w:pPr>
              <w:autoSpaceDE w:val="0"/>
              <w:autoSpaceDN w:val="0"/>
              <w:adjustRightInd w:val="0"/>
              <w:spacing w:before="39"/>
              <w:ind w:left="40" w:right="-20"/>
              <w:rPr>
                <w:rFonts w:ascii="Times New Roman" w:hAnsi="Times New Roman" w:cs="Times New Roman"/>
              </w:rPr>
            </w:pPr>
            <w:r w:rsidRPr="00C65404">
              <w:rPr>
                <w:rFonts w:ascii="Times New Roman" w:hAnsi="Times New Roman" w:cs="Times New Roman"/>
              </w:rPr>
              <w:t>W</w:t>
            </w:r>
            <w:r w:rsidRPr="00C65404">
              <w:rPr>
                <w:rFonts w:ascii="Times New Roman" w:hAnsi="Times New Roman" w:cs="Times New Roman"/>
                <w:spacing w:val="3"/>
              </w:rPr>
              <w:t>o</w:t>
            </w:r>
            <w:r w:rsidRPr="00C65404">
              <w:rPr>
                <w:rFonts w:ascii="Times New Roman" w:hAnsi="Times New Roman" w:cs="Times New Roman"/>
              </w:rPr>
              <w:t>rcester,</w:t>
            </w:r>
            <w:r w:rsidRPr="00C65404">
              <w:rPr>
                <w:rFonts w:ascii="Times New Roman" w:hAnsi="Times New Roman" w:cs="Times New Roman"/>
                <w:spacing w:val="45"/>
              </w:rPr>
              <w:t xml:space="preserve"> </w:t>
            </w:r>
            <w:r w:rsidRPr="00C65404">
              <w:rPr>
                <w:rFonts w:ascii="Times New Roman" w:hAnsi="Times New Roman" w:cs="Times New Roman"/>
              </w:rPr>
              <w:t>MA</w:t>
            </w:r>
          </w:p>
        </w:tc>
        <w:tc>
          <w:tcPr>
            <w:tcW w:w="2520" w:type="dxa"/>
          </w:tcPr>
          <w:p w14:paraId="6B4C1753" w14:textId="77777777" w:rsidR="00E9014E" w:rsidRPr="00C65404" w:rsidRDefault="00E9014E" w:rsidP="00EC3C2D">
            <w:pPr>
              <w:autoSpaceDE w:val="0"/>
              <w:autoSpaceDN w:val="0"/>
              <w:adjustRightInd w:val="0"/>
              <w:spacing w:before="39"/>
              <w:ind w:left="200" w:right="-20"/>
              <w:jc w:val="right"/>
              <w:rPr>
                <w:rFonts w:ascii="Times New Roman" w:hAnsi="Times New Roman" w:cs="Times New Roman"/>
              </w:rPr>
            </w:pPr>
            <w:r w:rsidRPr="00C65404">
              <w:rPr>
                <w:rFonts w:ascii="Times New Roman" w:hAnsi="Times New Roman" w:cs="Times New Roman"/>
                <w:w w:val="101"/>
              </w:rPr>
              <w:t>WOR</w:t>
            </w:r>
            <w:r w:rsidRPr="00C65404">
              <w:rPr>
                <w:rFonts w:ascii="Times New Roman" w:hAnsi="Times New Roman" w:cs="Times New Roman"/>
                <w:spacing w:val="-6"/>
                <w:w w:val="102"/>
              </w:rPr>
              <w:t>C</w:t>
            </w:r>
            <w:r w:rsidRPr="00C65404">
              <w:rPr>
                <w:rFonts w:ascii="Times New Roman" w:hAnsi="Times New Roman" w:cs="Times New Roman"/>
                <w:spacing w:val="-6"/>
                <w:w w:val="109"/>
              </w:rPr>
              <w:t>-</w:t>
            </w:r>
            <w:r w:rsidRPr="00C65404">
              <w:rPr>
                <w:rFonts w:ascii="Times New Roman" w:hAnsi="Times New Roman" w:cs="Times New Roman"/>
                <w:w w:val="108"/>
              </w:rPr>
              <w:t>FM</w:t>
            </w:r>
          </w:p>
        </w:tc>
        <w:tc>
          <w:tcPr>
            <w:tcW w:w="2425" w:type="dxa"/>
          </w:tcPr>
          <w:p w14:paraId="6127B22D" w14:textId="77777777" w:rsidR="00E9014E" w:rsidRPr="00C65404" w:rsidRDefault="00E9014E" w:rsidP="00EC3C2D">
            <w:pPr>
              <w:autoSpaceDE w:val="0"/>
              <w:autoSpaceDN w:val="0"/>
              <w:adjustRightInd w:val="0"/>
              <w:spacing w:before="39"/>
              <w:ind w:left="200" w:right="-20"/>
              <w:jc w:val="right"/>
              <w:rPr>
                <w:rFonts w:ascii="Times New Roman" w:hAnsi="Times New Roman" w:cs="Times New Roman"/>
                <w:w w:val="101"/>
              </w:rPr>
            </w:pPr>
            <w:r w:rsidRPr="00C65404">
              <w:rPr>
                <w:rFonts w:ascii="Times New Roman" w:hAnsi="Times New Roman" w:cs="Times New Roman"/>
                <w:w w:val="101"/>
              </w:rPr>
              <w:t>50231</w:t>
            </w:r>
          </w:p>
        </w:tc>
      </w:tr>
      <w:tr w:rsidR="00E9014E" w:rsidRPr="00C65404" w14:paraId="5BCD130E" w14:textId="77777777" w:rsidTr="00EC3C2D">
        <w:tc>
          <w:tcPr>
            <w:tcW w:w="4405" w:type="dxa"/>
          </w:tcPr>
          <w:p w14:paraId="42B24AEE"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4CF17223" w14:textId="77777777" w:rsidR="00E9014E" w:rsidRPr="00C65404" w:rsidRDefault="00E9014E" w:rsidP="00EC3C2D">
            <w:pPr>
              <w:autoSpaceDE w:val="0"/>
              <w:autoSpaceDN w:val="0"/>
              <w:adjustRightInd w:val="0"/>
              <w:spacing w:before="46"/>
              <w:ind w:left="113" w:right="-20"/>
              <w:jc w:val="right"/>
              <w:rPr>
                <w:rFonts w:ascii="Times New Roman" w:hAnsi="Times New Roman" w:cs="Times New Roman"/>
              </w:rPr>
            </w:pPr>
            <w:r w:rsidRPr="00C65404">
              <w:rPr>
                <w:rFonts w:ascii="Times New Roman" w:hAnsi="Times New Roman" w:cs="Times New Roman"/>
                <w:w w:val="105"/>
              </w:rPr>
              <w:t>WWFX</w:t>
            </w:r>
            <w:r w:rsidRPr="00C65404">
              <w:rPr>
                <w:rFonts w:ascii="Times New Roman" w:hAnsi="Times New Roman" w:cs="Times New Roman"/>
                <w:w w:val="106"/>
              </w:rPr>
              <w:t>(</w:t>
            </w:r>
            <w:r w:rsidRPr="00C65404">
              <w:rPr>
                <w:rFonts w:ascii="Times New Roman" w:hAnsi="Times New Roman" w:cs="Times New Roman"/>
                <w:w w:val="105"/>
              </w:rPr>
              <w:t>FM</w:t>
            </w:r>
            <w:r w:rsidRPr="00C65404">
              <w:rPr>
                <w:rFonts w:ascii="Times New Roman" w:hAnsi="Times New Roman" w:cs="Times New Roman"/>
                <w:w w:val="106"/>
              </w:rPr>
              <w:t>)</w:t>
            </w:r>
          </w:p>
        </w:tc>
        <w:tc>
          <w:tcPr>
            <w:tcW w:w="2425" w:type="dxa"/>
          </w:tcPr>
          <w:p w14:paraId="65B49536" w14:textId="77777777" w:rsidR="00E9014E" w:rsidRPr="00C65404" w:rsidRDefault="00E9014E" w:rsidP="00EC3C2D">
            <w:pPr>
              <w:autoSpaceDE w:val="0"/>
              <w:autoSpaceDN w:val="0"/>
              <w:adjustRightInd w:val="0"/>
              <w:spacing w:before="46"/>
              <w:ind w:left="113" w:right="-20"/>
              <w:jc w:val="right"/>
              <w:rPr>
                <w:rFonts w:ascii="Times New Roman" w:hAnsi="Times New Roman" w:cs="Times New Roman"/>
                <w:w w:val="105"/>
              </w:rPr>
            </w:pPr>
            <w:r w:rsidRPr="00C65404">
              <w:rPr>
                <w:rFonts w:ascii="Times New Roman" w:hAnsi="Times New Roman" w:cs="Times New Roman"/>
                <w:w w:val="105"/>
              </w:rPr>
              <w:t>18310</w:t>
            </w:r>
          </w:p>
        </w:tc>
      </w:tr>
      <w:tr w:rsidR="00E9014E" w:rsidRPr="00C65404" w14:paraId="4B542E2B" w14:textId="77777777" w:rsidTr="00EC3C2D">
        <w:tc>
          <w:tcPr>
            <w:tcW w:w="4405" w:type="dxa"/>
          </w:tcPr>
          <w:p w14:paraId="6560E324" w14:textId="77777777" w:rsidR="00E9014E" w:rsidRPr="00C65404" w:rsidRDefault="00E9014E" w:rsidP="00EC3C2D">
            <w:pPr>
              <w:autoSpaceDE w:val="0"/>
              <w:autoSpaceDN w:val="0"/>
              <w:adjustRightInd w:val="0"/>
              <w:rPr>
                <w:rFonts w:ascii="Times New Roman" w:hAnsi="Times New Roman" w:cs="Times New Roman"/>
              </w:rPr>
            </w:pPr>
          </w:p>
        </w:tc>
        <w:tc>
          <w:tcPr>
            <w:tcW w:w="2520" w:type="dxa"/>
          </w:tcPr>
          <w:p w14:paraId="50F6BADD" w14:textId="77777777" w:rsidR="00E9014E" w:rsidRPr="00C65404" w:rsidRDefault="00E9014E" w:rsidP="00EC3C2D">
            <w:pPr>
              <w:autoSpaceDE w:val="0"/>
              <w:autoSpaceDN w:val="0"/>
              <w:adjustRightInd w:val="0"/>
              <w:spacing w:before="39"/>
              <w:ind w:left="157" w:right="-20"/>
              <w:jc w:val="right"/>
              <w:rPr>
                <w:rFonts w:ascii="Times New Roman" w:hAnsi="Times New Roman" w:cs="Times New Roman"/>
              </w:rPr>
            </w:pPr>
            <w:r w:rsidRPr="00C65404">
              <w:rPr>
                <w:rFonts w:ascii="Times New Roman" w:hAnsi="Times New Roman" w:cs="Times New Roman"/>
                <w:w w:val="104"/>
              </w:rPr>
              <w:t>WXLO</w:t>
            </w:r>
            <w:r w:rsidRPr="00C65404">
              <w:rPr>
                <w:rFonts w:ascii="Times New Roman" w:hAnsi="Times New Roman" w:cs="Times New Roman"/>
                <w:w w:val="105"/>
              </w:rPr>
              <w:t>(</w:t>
            </w:r>
            <w:r w:rsidRPr="00C65404">
              <w:rPr>
                <w:rFonts w:ascii="Times New Roman" w:hAnsi="Times New Roman" w:cs="Times New Roman"/>
                <w:w w:val="104"/>
              </w:rPr>
              <w:t>FM</w:t>
            </w:r>
            <w:r w:rsidRPr="00C65404">
              <w:rPr>
                <w:rFonts w:ascii="Times New Roman" w:hAnsi="Times New Roman" w:cs="Times New Roman"/>
                <w:w w:val="105"/>
              </w:rPr>
              <w:t>)</w:t>
            </w:r>
          </w:p>
        </w:tc>
        <w:tc>
          <w:tcPr>
            <w:tcW w:w="2425" w:type="dxa"/>
          </w:tcPr>
          <w:p w14:paraId="246B8182" w14:textId="77777777" w:rsidR="00E9014E" w:rsidRPr="00C65404" w:rsidRDefault="00E9014E" w:rsidP="00EC3C2D">
            <w:pPr>
              <w:autoSpaceDE w:val="0"/>
              <w:autoSpaceDN w:val="0"/>
              <w:adjustRightInd w:val="0"/>
              <w:spacing w:before="39"/>
              <w:ind w:left="157" w:right="-20"/>
              <w:jc w:val="right"/>
              <w:rPr>
                <w:rFonts w:ascii="Times New Roman" w:hAnsi="Times New Roman" w:cs="Times New Roman"/>
                <w:w w:val="104"/>
              </w:rPr>
            </w:pPr>
            <w:r w:rsidRPr="00C65404">
              <w:rPr>
                <w:rFonts w:ascii="Times New Roman" w:hAnsi="Times New Roman" w:cs="Times New Roman"/>
                <w:w w:val="104"/>
              </w:rPr>
              <w:t>43557</w:t>
            </w:r>
          </w:p>
        </w:tc>
      </w:tr>
    </w:tbl>
    <w:p w14:paraId="777C0E92" w14:textId="77777777" w:rsidR="00E9014E" w:rsidRPr="00551ADD" w:rsidRDefault="00E9014E" w:rsidP="00EC3C2D">
      <w:pPr>
        <w:jc w:val="center"/>
        <w:rPr>
          <w:b/>
        </w:rPr>
      </w:pPr>
    </w:p>
    <w:p w14:paraId="6D47E6E8" w14:textId="77777777" w:rsidR="00E9014E" w:rsidRPr="00551ADD" w:rsidRDefault="00E9014E" w:rsidP="00EC3C2D">
      <w:pPr>
        <w:jc w:val="center"/>
        <w:rPr>
          <w:b/>
        </w:rPr>
      </w:pPr>
    </w:p>
    <w:p w14:paraId="7A723376" w14:textId="77777777" w:rsidR="00E9014E" w:rsidRPr="00551ADD" w:rsidRDefault="00E9014E" w:rsidP="00EC3C2D">
      <w:pPr>
        <w:rPr>
          <w:b/>
        </w:rPr>
      </w:pPr>
    </w:p>
    <w:p w14:paraId="0A2D2657" w14:textId="77777777" w:rsidR="00E9014E" w:rsidRPr="00551ADD" w:rsidRDefault="00E9014E" w:rsidP="00EC3C2D">
      <w:pPr>
        <w:jc w:val="center"/>
        <w:rPr>
          <w:b/>
        </w:rPr>
        <w:sectPr w:rsidR="00E9014E" w:rsidRPr="00551ADD" w:rsidSect="00EC3C2D">
          <w:footerReference w:type="default" r:id="rId19"/>
          <w:headerReference w:type="first" r:id="rId20"/>
          <w:footerReference w:type="first" r:id="rId21"/>
          <w:footnotePr>
            <w:numRestart w:val="eachSect"/>
          </w:footnotePr>
          <w:endnotePr>
            <w:numFmt w:val="decimal"/>
          </w:endnotePr>
          <w:pgSz w:w="12240" w:h="15840"/>
          <w:pgMar w:top="1260" w:right="1440" w:bottom="720" w:left="1440" w:header="720" w:footer="720" w:gutter="0"/>
          <w:cols w:space="720"/>
          <w:noEndnote/>
          <w:titlePg/>
          <w:docGrid w:linePitch="299"/>
        </w:sectPr>
      </w:pPr>
    </w:p>
    <w:p w14:paraId="01247D73" w14:textId="77777777" w:rsidR="00E9014E" w:rsidRPr="00551ADD" w:rsidRDefault="00E9014E" w:rsidP="00EC3C2D">
      <w:pPr>
        <w:jc w:val="center"/>
        <w:rPr>
          <w:b/>
        </w:rPr>
      </w:pPr>
      <w:r w:rsidRPr="00551ADD">
        <w:rPr>
          <w:b/>
        </w:rPr>
        <w:t>EXHIBIT B</w:t>
      </w:r>
    </w:p>
    <w:p w14:paraId="6FED4DD6" w14:textId="77777777" w:rsidR="00E9014E" w:rsidRPr="00551ADD" w:rsidRDefault="00E9014E" w:rsidP="00EC3C2D">
      <w:pPr>
        <w:jc w:val="center"/>
        <w:rPr>
          <w:b/>
        </w:rPr>
      </w:pPr>
      <w:r w:rsidRPr="00551ADD">
        <w:rPr>
          <w:b/>
        </w:rPr>
        <w:t xml:space="preserve">Affiliates of Cumulus Radio Corporation Which Own or Manage </w:t>
      </w:r>
    </w:p>
    <w:p w14:paraId="7DCFF942" w14:textId="77777777" w:rsidR="00E9014E" w:rsidRPr="00551ADD" w:rsidRDefault="00E9014E" w:rsidP="00EC3C2D">
      <w:pPr>
        <w:jc w:val="center"/>
        <w:rPr>
          <w:b/>
        </w:rPr>
      </w:pPr>
      <w:r w:rsidRPr="00551ADD">
        <w:rPr>
          <w:b/>
        </w:rPr>
        <w:t>Citadel Stations</w:t>
      </w:r>
    </w:p>
    <w:p w14:paraId="2E9A61B9" w14:textId="77777777" w:rsidR="00E9014E" w:rsidRPr="00551ADD" w:rsidRDefault="00E9014E" w:rsidP="00EC3C2D">
      <w:pPr>
        <w:jc w:val="center"/>
        <w:rPr>
          <w:b/>
        </w:rPr>
      </w:pPr>
    </w:p>
    <w:p w14:paraId="73A3BCB6" w14:textId="77777777" w:rsidR="00E9014E" w:rsidRPr="00551ADD" w:rsidRDefault="00E9014E" w:rsidP="00EC3C2D">
      <w:r w:rsidRPr="00551ADD">
        <w:t>Radio License Holdings LLC</w:t>
      </w:r>
    </w:p>
    <w:p w14:paraId="6B8B8F65" w14:textId="77777777" w:rsidR="00E9014E" w:rsidRPr="00551ADD" w:rsidRDefault="00E9014E" w:rsidP="00EC3C2D">
      <w:r w:rsidRPr="00551ADD">
        <w:t>Radio License Holding CBC, LLC</w:t>
      </w:r>
    </w:p>
    <w:p w14:paraId="64090A81" w14:textId="77777777" w:rsidR="00E9014E" w:rsidRPr="00551ADD" w:rsidRDefault="00E9014E" w:rsidP="00EC3C2D">
      <w:r w:rsidRPr="00551ADD">
        <w:t>Atlanta Radio, LLC</w:t>
      </w:r>
    </w:p>
    <w:p w14:paraId="49E4D798" w14:textId="77777777" w:rsidR="00E9014E" w:rsidRPr="00551ADD" w:rsidRDefault="00E9014E" w:rsidP="00EC3C2D">
      <w:r w:rsidRPr="00551ADD">
        <w:t>Chicago Radio Assets, LLC</w:t>
      </w:r>
    </w:p>
    <w:p w14:paraId="6B2FCF2A" w14:textId="77777777" w:rsidR="00E9014E" w:rsidRPr="00551ADD" w:rsidRDefault="00E9014E" w:rsidP="00EC3C2D">
      <w:r w:rsidRPr="00551ADD">
        <w:t>Chicago FM Radio Assets, LLC</w:t>
      </w:r>
    </w:p>
    <w:p w14:paraId="242B5C25" w14:textId="77777777" w:rsidR="00E9014E" w:rsidRPr="00551ADD" w:rsidRDefault="00E9014E" w:rsidP="00EC3C2D">
      <w:r w:rsidRPr="00551ADD">
        <w:t>DC Radio Assets, LLC</w:t>
      </w:r>
    </w:p>
    <w:p w14:paraId="2E7AC1D9" w14:textId="77777777" w:rsidR="00E9014E" w:rsidRPr="00551ADD" w:rsidRDefault="00E9014E" w:rsidP="00EC3C2D">
      <w:r w:rsidRPr="00551ADD">
        <w:t>Detroit Radio, LLC</w:t>
      </w:r>
    </w:p>
    <w:p w14:paraId="366B6378" w14:textId="77777777" w:rsidR="00E9014E" w:rsidRPr="00551ADD" w:rsidRDefault="00E9014E" w:rsidP="00EC3C2D">
      <w:r w:rsidRPr="00551ADD">
        <w:t>KLOS-FM Radio Assets, LLC</w:t>
      </w:r>
    </w:p>
    <w:p w14:paraId="50D3D0EE" w14:textId="77777777" w:rsidR="00E9014E" w:rsidRPr="00551ADD" w:rsidRDefault="00E9014E" w:rsidP="00EC3C2D">
      <w:r w:rsidRPr="00551ADD">
        <w:t>LA Radio, LLC</w:t>
      </w:r>
      <w:r w:rsidRPr="00551ADD">
        <w:br/>
        <w:t>Minneapolis Radio Assets, LLC</w:t>
      </w:r>
    </w:p>
    <w:p w14:paraId="6903083C" w14:textId="77777777" w:rsidR="00E9014E" w:rsidRPr="00551ADD" w:rsidRDefault="00E9014E" w:rsidP="00EC3C2D">
      <w:r w:rsidRPr="00551ADD">
        <w:t>NY Radio Assets, LLC</w:t>
      </w:r>
    </w:p>
    <w:p w14:paraId="345FD478" w14:textId="77777777" w:rsidR="00E9014E" w:rsidRPr="00551ADD" w:rsidRDefault="00E9014E" w:rsidP="00EC3C2D">
      <w:r w:rsidRPr="00551ADD">
        <w:t>Radio Assets, LLC</w:t>
      </w:r>
    </w:p>
    <w:p w14:paraId="5B66BDEF" w14:textId="77777777" w:rsidR="00E9014E" w:rsidRPr="00551ADD" w:rsidRDefault="00E9014E" w:rsidP="00EC3C2D">
      <w:r w:rsidRPr="00551ADD">
        <w:t>San Francisco Radio Assets, LLC</w:t>
      </w:r>
    </w:p>
    <w:p w14:paraId="0F915876" w14:textId="77777777" w:rsidR="00E9014E" w:rsidRPr="00551ADD" w:rsidRDefault="00E9014E" w:rsidP="00EC3C2D">
      <w:r w:rsidRPr="00551ADD">
        <w:t>WBAP-KSCS Radio Assets, LLC</w:t>
      </w:r>
    </w:p>
    <w:p w14:paraId="55FB6A27" w14:textId="77777777" w:rsidR="00E9014E" w:rsidRPr="002209B5" w:rsidRDefault="00E9014E" w:rsidP="00EC3C2D">
      <w:r w:rsidRPr="00551ADD">
        <w:t>WPLJ Radio Assets, LLC</w:t>
      </w:r>
    </w:p>
    <w:p w14:paraId="2924385B" w14:textId="77777777" w:rsidR="00E9014E" w:rsidRPr="002209B5" w:rsidRDefault="00E9014E" w:rsidP="00EC3C2D"/>
    <w:p w14:paraId="6D92BAE5" w14:textId="77777777" w:rsidR="00E9014E" w:rsidRPr="002209B5" w:rsidRDefault="00E9014E" w:rsidP="00EC3C2D"/>
    <w:p w14:paraId="2296B0ED" w14:textId="77777777" w:rsidR="00AB7501" w:rsidRPr="002209B5" w:rsidRDefault="00AB7501" w:rsidP="00E9014E">
      <w:pPr>
        <w:jc w:val="center"/>
        <w:rPr>
          <w:rFonts w:ascii="Times New Roman Bold" w:hAnsi="Times New Roman Bold"/>
          <w:b/>
          <w:kern w:val="0"/>
          <w:szCs w:val="22"/>
        </w:rPr>
      </w:pPr>
    </w:p>
    <w:sectPr w:rsidR="00AB7501" w:rsidRPr="002209B5" w:rsidSect="00EC3C2D">
      <w:headerReference w:type="even" r:id="rId22"/>
      <w:headerReference w:type="first" r:id="rId23"/>
      <w:footerReference w:type="first" r:id="rId24"/>
      <w:footnotePr>
        <w:numRestart w:val="eachSect"/>
      </w:footnotePr>
      <w:endnotePr>
        <w:numFmt w:val="decimal"/>
      </w:endnotePr>
      <w:pgSz w:w="12240" w:h="15840"/>
      <w:pgMar w:top="126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7792C" w14:textId="77777777" w:rsidR="004E5D21" w:rsidRDefault="004E5D21">
      <w:pPr>
        <w:spacing w:line="20" w:lineRule="exact"/>
      </w:pPr>
    </w:p>
  </w:endnote>
  <w:endnote w:type="continuationSeparator" w:id="0">
    <w:p w14:paraId="2EB7F886" w14:textId="77777777" w:rsidR="004E5D21" w:rsidRDefault="004E5D21">
      <w:r>
        <w:t xml:space="preserve"> </w:t>
      </w:r>
    </w:p>
  </w:endnote>
  <w:endnote w:type="continuationNotice" w:id="1">
    <w:p w14:paraId="5E181A7A" w14:textId="77777777" w:rsidR="004E5D21" w:rsidRDefault="004E5D2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Times New Roman Bold">
    <w:altName w:val="Times New Roman"/>
    <w:panose1 w:val="02020803070505020304"/>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962A6" w14:textId="77777777" w:rsidR="000B7A0A" w:rsidRDefault="000B7A0A" w:rsidP="0055614C">
    <w:pPr>
      <w:pStyle w:val="Footer"/>
      <w:framePr w:wrap="around" w:vAnchor="text" w:hAnchor="margin" w:xAlign="center" w:y="1"/>
    </w:pPr>
    <w:r>
      <w:fldChar w:fldCharType="begin"/>
    </w:r>
    <w:r>
      <w:instrText xml:space="preserve">PAGE  </w:instrText>
    </w:r>
    <w:r>
      <w:fldChar w:fldCharType="end"/>
    </w:r>
  </w:p>
  <w:p w14:paraId="5C1A3499" w14:textId="77777777" w:rsidR="000B7A0A" w:rsidRDefault="000B7A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ECAF5" w14:textId="77777777" w:rsidR="000B7A0A" w:rsidRPr="007B3BDA" w:rsidRDefault="000B7A0A" w:rsidP="0055614C">
    <w:pPr>
      <w:pStyle w:val="Footer"/>
      <w:framePr w:wrap="around" w:vAnchor="text" w:hAnchor="margin" w:xAlign="center" w:y="1"/>
    </w:pPr>
    <w:r w:rsidRPr="007B3BDA">
      <w:fldChar w:fldCharType="begin"/>
    </w:r>
    <w:r w:rsidRPr="007B3BDA">
      <w:instrText xml:space="preserve">PAGE  </w:instrText>
    </w:r>
    <w:r w:rsidRPr="007B3BDA">
      <w:fldChar w:fldCharType="separate"/>
    </w:r>
    <w:r w:rsidR="00170188">
      <w:rPr>
        <w:noProof/>
      </w:rPr>
      <w:t>2</w:t>
    </w:r>
    <w:r w:rsidRPr="007B3BDA">
      <w:fldChar w:fldCharType="end"/>
    </w:r>
  </w:p>
  <w:p w14:paraId="5E6CE2F5" w14:textId="77777777" w:rsidR="000B7A0A" w:rsidRPr="007B3BDA" w:rsidRDefault="000B7A0A">
    <w:pPr>
      <w:suppressAutoHyphens/>
      <w:spacing w:line="227" w:lineRule="auto"/>
    </w:pPr>
  </w:p>
  <w:p w14:paraId="124BB590" w14:textId="77777777" w:rsidR="000B7A0A" w:rsidRPr="007B3BDA" w:rsidRDefault="000B7A0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58D6E" w14:textId="77777777" w:rsidR="000B7A0A" w:rsidRDefault="000B7A0A">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9DCFE" w14:textId="77777777" w:rsidR="000B7A0A" w:rsidRDefault="000B7A0A" w:rsidP="00EC3C2D">
    <w:bookmarkStart w:id="7" w:name="_iDocIDField70122b0d-0489-4665-9d9f-cd64"/>
    <w:r>
      <w:t>4811-0181-3289.v4</w:t>
    </w:r>
    <w:bookmarkEnd w:id="7"/>
  </w:p>
  <w:p w14:paraId="509FAE40" w14:textId="77777777" w:rsidR="000B7A0A" w:rsidRDefault="000B7A0A" w:rsidP="00EC3C2D">
    <w:bookmarkStart w:id="8" w:name="_iDocIDFieldd67d9ad0-799c-4b09-b40e-4f23"/>
    <w:r>
      <w:t>4832-2697-1689.v1</w:t>
    </w:r>
    <w:bookmarkEnd w:id="8"/>
  </w:p>
  <w:p w14:paraId="18ECAD03" w14:textId="77777777" w:rsidR="000B7A0A" w:rsidRDefault="000B7A0A" w:rsidP="00EC3C2D">
    <w:bookmarkStart w:id="9" w:name="_iDocIDField382cce9b-21b2-40e6-9080-a7e2"/>
    <w:r>
      <w:rPr>
        <w:noProof/>
      </w:rPr>
      <w:t>4845-7964-5993.v1</w:t>
    </w:r>
    <w:bookmarkEnd w:id="9"/>
  </w:p>
  <w:p w14:paraId="53A5C9DC" w14:textId="77777777" w:rsidR="000B7A0A" w:rsidRDefault="000B7A0A" w:rsidP="00EC3C2D">
    <w:pPr>
      <w:pStyle w:val="DocID"/>
    </w:pPr>
    <w:bookmarkStart w:id="10" w:name="_iDocIDField6ccd78cc-2b6a-4977-9b41-3bc0"/>
    <w:r>
      <w:t>4837-1350-4042.v5</w:t>
    </w:r>
    <w:bookmarkEnd w:id="10"/>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B152F" w14:textId="77777777" w:rsidR="000B7A0A" w:rsidRDefault="000B7A0A" w:rsidP="00EC3C2D">
    <w:pPr>
      <w:pStyle w:val="Footer"/>
      <w:jc w:val="center"/>
    </w:pPr>
    <w:r>
      <w:fldChar w:fldCharType="begin"/>
    </w:r>
    <w:r>
      <w:instrText xml:space="preserve"> PAGE   \* MERGEFORMAT </w:instrText>
    </w:r>
    <w:r>
      <w:fldChar w:fldCharType="separate"/>
    </w:r>
    <w:r w:rsidR="00240138">
      <w:rPr>
        <w:noProof/>
      </w:rPr>
      <w:t>10</w:t>
    </w:r>
    <w:r>
      <w:rPr>
        <w:noProof/>
      </w:rPr>
      <w:fldChar w:fldCharType="end"/>
    </w:r>
  </w:p>
  <w:p w14:paraId="6B7899B1" w14:textId="77777777" w:rsidR="000B7A0A" w:rsidRDefault="000B7A0A" w:rsidP="00EC3C2D"/>
  <w:p w14:paraId="0CAD118B" w14:textId="77777777" w:rsidR="000B7A0A" w:rsidRPr="00C54EAB" w:rsidRDefault="000B7A0A" w:rsidP="00EC3C2D">
    <w:pPr>
      <w:rPr>
        <w:sz w:val="16"/>
        <w:szCs w:val="16"/>
      </w:rPr>
    </w:pPr>
  </w:p>
  <w:p w14:paraId="6686A6E2" w14:textId="77777777" w:rsidR="000B7A0A" w:rsidRDefault="000B7A0A">
    <w:pPr>
      <w:pStyle w:val="DocID"/>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D3930" w14:textId="77777777" w:rsidR="000B7A0A" w:rsidRDefault="000B7A0A">
    <w:pPr>
      <w:pStyle w:val="Footer"/>
      <w:jc w:val="center"/>
    </w:pPr>
  </w:p>
  <w:p w14:paraId="3027C765" w14:textId="77777777" w:rsidR="000B7A0A" w:rsidRDefault="000B7A0A" w:rsidP="00EC3C2D">
    <w:pPr>
      <w:pStyle w:val="DocI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038330"/>
      <w:docPartObj>
        <w:docPartGallery w:val="Page Numbers (Bottom of Page)"/>
        <w:docPartUnique/>
      </w:docPartObj>
    </w:sdtPr>
    <w:sdtEndPr>
      <w:rPr>
        <w:noProof/>
      </w:rPr>
    </w:sdtEndPr>
    <w:sdtContent>
      <w:p w14:paraId="42193B3C" w14:textId="77777777" w:rsidR="000B7A0A" w:rsidRDefault="000B7A0A">
        <w:pPr>
          <w:pStyle w:val="Footer"/>
          <w:jc w:val="center"/>
        </w:pPr>
        <w:r>
          <w:fldChar w:fldCharType="begin"/>
        </w:r>
        <w:r>
          <w:instrText xml:space="preserve"> PAGE   \* MERGEFORMAT </w:instrText>
        </w:r>
        <w:r>
          <w:fldChar w:fldCharType="separate"/>
        </w:r>
        <w:r w:rsidR="00240138">
          <w:rPr>
            <w:noProof/>
          </w:rPr>
          <w:t>15</w:t>
        </w:r>
        <w:r>
          <w:rPr>
            <w:noProof/>
          </w:rPr>
          <w:fldChar w:fldCharType="end"/>
        </w:r>
      </w:p>
    </w:sdtContent>
  </w:sdt>
  <w:p w14:paraId="5D023840" w14:textId="7B0B89D1" w:rsidR="000B7A0A" w:rsidRDefault="000B7A0A" w:rsidP="00EC3C2D">
    <w:pPr>
      <w:pStyle w:val="DocI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51341"/>
      <w:docPartObj>
        <w:docPartGallery w:val="Page Numbers (Bottom of Page)"/>
        <w:docPartUnique/>
      </w:docPartObj>
    </w:sdtPr>
    <w:sdtEndPr>
      <w:rPr>
        <w:noProof/>
      </w:rPr>
    </w:sdtEndPr>
    <w:sdtContent>
      <w:p w14:paraId="321548F0" w14:textId="7B8DB4A2" w:rsidR="000B7A0A" w:rsidRDefault="000B7A0A">
        <w:pPr>
          <w:pStyle w:val="Footer"/>
          <w:jc w:val="center"/>
        </w:pPr>
        <w:r>
          <w:fldChar w:fldCharType="begin"/>
        </w:r>
        <w:r>
          <w:instrText xml:space="preserve"> PAGE   \* MERGEFORMAT </w:instrText>
        </w:r>
        <w:r>
          <w:fldChar w:fldCharType="separate"/>
        </w:r>
        <w:r w:rsidR="00240138">
          <w:rPr>
            <w:noProof/>
          </w:rPr>
          <w:t>11</w:t>
        </w:r>
        <w:r>
          <w:rPr>
            <w:noProof/>
          </w:rPr>
          <w:fldChar w:fldCharType="end"/>
        </w:r>
      </w:p>
    </w:sdtContent>
  </w:sdt>
  <w:p w14:paraId="12B92862" w14:textId="77777777" w:rsidR="000B7A0A" w:rsidRDefault="000B7A0A" w:rsidP="00EC3C2D">
    <w:pPr>
      <w:pStyle w:val="DocI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5834"/>
      <w:docPartObj>
        <w:docPartGallery w:val="Page Numbers (Bottom of Page)"/>
        <w:docPartUnique/>
      </w:docPartObj>
    </w:sdtPr>
    <w:sdtEndPr>
      <w:rPr>
        <w:noProof/>
      </w:rPr>
    </w:sdtEndPr>
    <w:sdtContent>
      <w:p w14:paraId="63D1F549" w14:textId="276F9A5B" w:rsidR="000B7A0A" w:rsidRDefault="000B7A0A">
        <w:pPr>
          <w:pStyle w:val="Footer"/>
          <w:jc w:val="center"/>
        </w:pPr>
        <w:r>
          <w:fldChar w:fldCharType="begin"/>
        </w:r>
        <w:r>
          <w:instrText xml:space="preserve"> PAGE   \* MERGEFORMAT </w:instrText>
        </w:r>
        <w:r>
          <w:fldChar w:fldCharType="separate"/>
        </w:r>
        <w:r w:rsidR="00240138">
          <w:rPr>
            <w:noProof/>
          </w:rPr>
          <w:t>16</w:t>
        </w:r>
        <w:r>
          <w:rPr>
            <w:noProof/>
          </w:rPr>
          <w:fldChar w:fldCharType="end"/>
        </w:r>
      </w:p>
    </w:sdtContent>
  </w:sdt>
  <w:p w14:paraId="150E61FD" w14:textId="77777777" w:rsidR="000B7A0A" w:rsidRDefault="000B7A0A" w:rsidP="00EC3C2D">
    <w:pPr>
      <w:pStyle w:val="DocI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32BF5" w14:textId="77777777" w:rsidR="004E5D21" w:rsidRDefault="004E5D21">
      <w:pPr>
        <w:rPr>
          <w:noProof/>
        </w:rPr>
      </w:pPr>
      <w:r>
        <w:rPr>
          <w:noProof/>
        </w:rPr>
        <w:separator/>
      </w:r>
    </w:p>
  </w:footnote>
  <w:footnote w:type="continuationSeparator" w:id="0">
    <w:p w14:paraId="3A1F33CF" w14:textId="77777777" w:rsidR="004E5D21" w:rsidRDefault="004E5D21">
      <w:pPr>
        <w:rPr>
          <w:sz w:val="20"/>
        </w:rPr>
      </w:pPr>
      <w:r>
        <w:rPr>
          <w:sz w:val="20"/>
        </w:rPr>
        <w:t xml:space="preserve">(Continued from previous page)  </w:t>
      </w:r>
      <w:r>
        <w:rPr>
          <w:sz w:val="20"/>
        </w:rPr>
        <w:separator/>
      </w:r>
    </w:p>
  </w:footnote>
  <w:footnote w:type="continuationNotice" w:id="1">
    <w:p w14:paraId="3677BCAC" w14:textId="77777777" w:rsidR="004E5D21" w:rsidRDefault="004E5D21">
      <w:pPr>
        <w:rPr>
          <w:sz w:val="20"/>
        </w:rPr>
      </w:pPr>
      <w:r>
        <w:rPr>
          <w:sz w:val="20"/>
        </w:rPr>
        <w:t>(continued….)</w:t>
      </w:r>
    </w:p>
  </w:footnote>
  <w:footnote w:id="2">
    <w:p w14:paraId="416218CF" w14:textId="77777777" w:rsidR="000B7A0A" w:rsidRDefault="000B7A0A" w:rsidP="00AB7501">
      <w:pPr>
        <w:pStyle w:val="FootnoteText"/>
      </w:pPr>
      <w:r>
        <w:rPr>
          <w:rStyle w:val="FootnoteReference"/>
        </w:rPr>
        <w:footnoteRef/>
      </w:r>
      <w:r>
        <w:t xml:space="preserve"> The Station currently is licensed to </w:t>
      </w:r>
      <w:r w:rsidRPr="00522C5A">
        <w:t>T</w:t>
      </w:r>
      <w:r>
        <w:t>ownsquare Media</w:t>
      </w:r>
      <w:r w:rsidRPr="00522C5A">
        <w:t xml:space="preserve"> P</w:t>
      </w:r>
      <w:r>
        <w:t>ortsmouth</w:t>
      </w:r>
      <w:r w:rsidRPr="00522C5A">
        <w:t xml:space="preserve"> L</w:t>
      </w:r>
      <w:r>
        <w:t>icense</w:t>
      </w:r>
      <w:r w:rsidRPr="00522C5A">
        <w:t>, LLC</w:t>
      </w:r>
      <w:r>
        <w:t>.</w:t>
      </w:r>
    </w:p>
  </w:footnote>
  <w:footnote w:id="3">
    <w:p w14:paraId="6B5E9FBA" w14:textId="77777777" w:rsidR="000B7A0A" w:rsidRDefault="000B7A0A" w:rsidP="00AB7501">
      <w:pPr>
        <w:pStyle w:val="FootnoteText"/>
      </w:pPr>
      <w:r w:rsidRPr="00BD1E97">
        <w:rPr>
          <w:rStyle w:val="FootnoteReference"/>
        </w:rPr>
        <w:footnoteRef/>
      </w:r>
      <w:r w:rsidRPr="00BD1E97">
        <w:t xml:space="preserve"> This investigation, initiated under File No. EB-11-IH-1371, was subsequently assigned to File No. EB-IHD-14-</w:t>
      </w:r>
      <w:r w:rsidRPr="00BD1E97">
        <w:rPr>
          <w:spacing w:val="-2"/>
        </w:rPr>
        <w:t>00015115.</w:t>
      </w:r>
      <w:r>
        <w:rPr>
          <w:spacing w:val="-2"/>
        </w:rPr>
        <w:t xml:space="preserve">  </w:t>
      </w:r>
      <w:r w:rsidRPr="008039E4">
        <w:t xml:space="preserve">Any future correspondence with the Commission concerning this matter should reflect the new case </w:t>
      </w:r>
      <w:r>
        <w:t>number.</w:t>
      </w:r>
    </w:p>
  </w:footnote>
  <w:footnote w:id="4">
    <w:p w14:paraId="28229D4E" w14:textId="4A19BEF5" w:rsidR="000B7A0A" w:rsidRDefault="000B7A0A">
      <w:pPr>
        <w:pStyle w:val="FootnoteText"/>
      </w:pPr>
      <w:r>
        <w:rPr>
          <w:rStyle w:val="FootnoteReference"/>
        </w:rPr>
        <w:footnoteRef/>
      </w:r>
      <w:r>
        <w:t xml:space="preserve"> </w:t>
      </w:r>
      <w:r>
        <w:rPr>
          <w:i/>
        </w:rPr>
        <w:t>See</w:t>
      </w:r>
      <w:r>
        <w:t xml:space="preserve"> </w:t>
      </w:r>
      <w:hyperlink r:id="rId1" w:history="1">
        <w:r w:rsidRPr="00683028">
          <w:rPr>
            <w:rStyle w:val="Hyperlink"/>
          </w:rPr>
          <w:t>http://northernpass.us/company-profile.htm</w:t>
        </w:r>
      </w:hyperlink>
      <w:r>
        <w:t xml:space="preserve"> </w:t>
      </w:r>
      <w:r w:rsidRPr="00886438">
        <w:t xml:space="preserve">(last accessed </w:t>
      </w:r>
      <w:r>
        <w:t>Dec. 24</w:t>
      </w:r>
      <w:r w:rsidRPr="00886438">
        <w:t>, 2015).</w:t>
      </w:r>
    </w:p>
  </w:footnote>
  <w:footnote w:id="5">
    <w:p w14:paraId="52F98131" w14:textId="77777777" w:rsidR="000B7A0A" w:rsidRDefault="000B7A0A">
      <w:pPr>
        <w:pStyle w:val="FootnoteText"/>
      </w:pPr>
      <w:r>
        <w:rPr>
          <w:rStyle w:val="FootnoteReference"/>
        </w:rPr>
        <w:footnoteRef/>
      </w:r>
      <w:r>
        <w:t xml:space="preserve"> </w:t>
      </w:r>
      <w:r w:rsidRPr="00D27B00">
        <w:t>47 U.S.C. § 317</w:t>
      </w:r>
    </w:p>
  </w:footnote>
  <w:footnote w:id="6">
    <w:p w14:paraId="48DE160F" w14:textId="77777777" w:rsidR="000B7A0A" w:rsidRPr="008D2B6C" w:rsidRDefault="000B7A0A" w:rsidP="00882ABA">
      <w:pPr>
        <w:pStyle w:val="FootnoteText"/>
      </w:pPr>
      <w:r>
        <w:rPr>
          <w:rStyle w:val="FootnoteReference"/>
        </w:rPr>
        <w:footnoteRef/>
      </w:r>
      <w:r>
        <w:t xml:space="preserve"> </w:t>
      </w:r>
      <w:r w:rsidRPr="00D27B00">
        <w:t>47 C.F.R. § 73.1212.</w:t>
      </w:r>
    </w:p>
  </w:footnote>
  <w:footnote w:id="7">
    <w:p w14:paraId="0B010E73" w14:textId="77777777" w:rsidR="000B7A0A" w:rsidRPr="00F74D07" w:rsidRDefault="000B7A0A">
      <w:pPr>
        <w:pStyle w:val="FootnoteText"/>
      </w:pPr>
      <w:r>
        <w:rPr>
          <w:rStyle w:val="FootnoteReference"/>
        </w:rPr>
        <w:footnoteRef/>
      </w:r>
      <w:r>
        <w:t xml:space="preserve"> </w:t>
      </w:r>
      <w:r>
        <w:rPr>
          <w:i/>
        </w:rPr>
        <w:t xml:space="preserve">See </w:t>
      </w:r>
      <w:r>
        <w:t>47 C.F.R. § 1.93(b).</w:t>
      </w:r>
    </w:p>
  </w:footnote>
  <w:footnote w:id="8">
    <w:p w14:paraId="429412D1" w14:textId="77777777" w:rsidR="000B7A0A" w:rsidRPr="00D84548" w:rsidRDefault="000B7A0A">
      <w:pPr>
        <w:pStyle w:val="FootnoteText"/>
      </w:pPr>
      <w:r w:rsidRPr="00D84548">
        <w:rPr>
          <w:rStyle w:val="FootnoteReference"/>
        </w:rPr>
        <w:footnoteRef/>
      </w:r>
      <w:r w:rsidRPr="00D84548">
        <w:t xml:space="preserve"> </w:t>
      </w:r>
      <w:r w:rsidRPr="00D84548">
        <w:rPr>
          <w:szCs w:val="22"/>
        </w:rPr>
        <w:t>47 U.S.C. §</w:t>
      </w:r>
      <w:r>
        <w:rPr>
          <w:szCs w:val="22"/>
        </w:rPr>
        <w:t xml:space="preserve"> 154(i)</w:t>
      </w:r>
      <w:r w:rsidRPr="00D84548">
        <w:rPr>
          <w:szCs w:val="22"/>
        </w:rPr>
        <w:t>.</w:t>
      </w:r>
    </w:p>
  </w:footnote>
  <w:footnote w:id="9">
    <w:p w14:paraId="45A2A8E1" w14:textId="77777777" w:rsidR="000B7A0A" w:rsidRDefault="000B7A0A">
      <w:pPr>
        <w:pStyle w:val="FootnoteText"/>
      </w:pPr>
      <w:r w:rsidRPr="00D84548">
        <w:rPr>
          <w:rStyle w:val="FootnoteReference"/>
        </w:rPr>
        <w:footnoteRef/>
      </w:r>
      <w:r w:rsidRPr="00D84548">
        <w:t xml:space="preserve"> </w:t>
      </w:r>
      <w:r w:rsidRPr="00D84548">
        <w:rPr>
          <w:szCs w:val="22"/>
        </w:rPr>
        <w:t>47 C.F.R §§ 0.111, 0.311.</w:t>
      </w:r>
    </w:p>
  </w:footnote>
  <w:footnote w:id="10">
    <w:p w14:paraId="3118DA1B" w14:textId="77777777" w:rsidR="000B7A0A" w:rsidRDefault="000B7A0A" w:rsidP="00EC3C2D">
      <w:pPr>
        <w:pStyle w:val="FootnoteText"/>
      </w:pPr>
      <w:r>
        <w:rPr>
          <w:rStyle w:val="FootnoteReference"/>
        </w:rPr>
        <w:footnoteRef/>
      </w:r>
      <w:r>
        <w:t xml:space="preserve"> The Station currently is licensed to </w:t>
      </w:r>
      <w:r w:rsidRPr="00522C5A">
        <w:t>T</w:t>
      </w:r>
      <w:r>
        <w:t>ownsquare Media</w:t>
      </w:r>
      <w:r w:rsidRPr="00522C5A">
        <w:t xml:space="preserve"> P</w:t>
      </w:r>
      <w:r>
        <w:t>ortsmouth</w:t>
      </w:r>
      <w:r w:rsidRPr="00522C5A">
        <w:t xml:space="preserve"> L</w:t>
      </w:r>
      <w:r>
        <w:t>icense</w:t>
      </w:r>
      <w:r w:rsidRPr="00522C5A">
        <w:t>, LLC</w:t>
      </w:r>
      <w:r>
        <w:t>.</w:t>
      </w:r>
    </w:p>
  </w:footnote>
  <w:footnote w:id="11">
    <w:p w14:paraId="2173FB7A" w14:textId="77777777" w:rsidR="000B7A0A" w:rsidRDefault="000B7A0A" w:rsidP="00EC3C2D">
      <w:pPr>
        <w:pStyle w:val="FootnoteText"/>
      </w:pPr>
      <w:r w:rsidRPr="00BD1E97">
        <w:rPr>
          <w:rStyle w:val="FootnoteReference"/>
        </w:rPr>
        <w:footnoteRef/>
      </w:r>
      <w:r w:rsidRPr="00BD1E97">
        <w:t xml:space="preserve"> This investigation, initiated under File No. EB-11-IH-1371, was subsequently assigned to File No. EB-IHD-14-</w:t>
      </w:r>
      <w:r w:rsidRPr="00BD1E97">
        <w:rPr>
          <w:spacing w:val="-2"/>
        </w:rPr>
        <w:t>00015115.</w:t>
      </w:r>
      <w:r>
        <w:rPr>
          <w:spacing w:val="-2"/>
        </w:rPr>
        <w:t xml:space="preserve">  </w:t>
      </w:r>
      <w:r w:rsidRPr="008039E4">
        <w:t xml:space="preserve">Any future correspondence with the Commission concerning this matter should reflect the new case </w:t>
      </w:r>
      <w:r>
        <w:t>number.</w:t>
      </w:r>
    </w:p>
  </w:footnote>
  <w:footnote w:id="12">
    <w:p w14:paraId="79833D9A" w14:textId="77777777" w:rsidR="000B7A0A" w:rsidRPr="008D2B6C" w:rsidRDefault="000B7A0A" w:rsidP="00EC3C2D">
      <w:pPr>
        <w:pStyle w:val="FootnoteText"/>
      </w:pPr>
      <w:r>
        <w:rPr>
          <w:rStyle w:val="FootnoteReference"/>
        </w:rPr>
        <w:footnoteRef/>
      </w:r>
      <w:r>
        <w:t xml:space="preserve"> </w:t>
      </w:r>
      <w:r w:rsidRPr="00D27B00">
        <w:t>47 U.S.C. § 317; 47 C.F.R. § 73.1212.</w:t>
      </w:r>
    </w:p>
  </w:footnote>
  <w:footnote w:id="13">
    <w:p w14:paraId="3ADF2552" w14:textId="77777777" w:rsidR="000B7A0A" w:rsidRDefault="000B7A0A" w:rsidP="00EC3C2D">
      <w:pPr>
        <w:pStyle w:val="FootnoteText"/>
      </w:pPr>
      <w:r>
        <w:rPr>
          <w:rStyle w:val="FootnoteReference"/>
        </w:rPr>
        <w:footnoteRef/>
      </w:r>
      <w:r>
        <w:t xml:space="preserve"> </w:t>
      </w:r>
      <w:r w:rsidRPr="001B63BB">
        <w:rPr>
          <w:szCs w:val="22"/>
        </w:rPr>
        <w:t xml:space="preserve">47 U.S.C. § 151 </w:t>
      </w:r>
      <w:r w:rsidRPr="001B63BB">
        <w:rPr>
          <w:i/>
          <w:szCs w:val="22"/>
        </w:rPr>
        <w:t>et seq.</w:t>
      </w:r>
    </w:p>
  </w:footnote>
  <w:footnote w:id="14">
    <w:p w14:paraId="1DA795AE" w14:textId="77777777" w:rsidR="000B7A0A" w:rsidRDefault="000B7A0A">
      <w:pPr>
        <w:pStyle w:val="FootnoteText"/>
      </w:pPr>
      <w:r>
        <w:rPr>
          <w:rStyle w:val="FootnoteReference"/>
        </w:rPr>
        <w:footnoteRef/>
      </w:r>
      <w:r>
        <w:t xml:space="preserve"> </w:t>
      </w:r>
      <w:r w:rsidRPr="009A6E9C">
        <w:rPr>
          <w:i/>
        </w:rPr>
        <w:t>See</w:t>
      </w:r>
      <w:r>
        <w:t xml:space="preserve"> </w:t>
      </w:r>
      <w:r>
        <w:rPr>
          <w:i/>
        </w:rPr>
        <w:t>Existing Shareholders of Cumulus Media Inc.</w:t>
      </w:r>
      <w:r>
        <w:t>, Memorandum Opinion and Order, 26 FCC Rcd 12956,</w:t>
      </w:r>
      <w:r w:rsidRPr="00A23D2F">
        <w:t xml:space="preserve"> 12969</w:t>
      </w:r>
      <w:r>
        <w:t xml:space="preserve"> </w:t>
      </w:r>
      <w:r w:rsidRPr="00E71FD8">
        <w:t>(</w:t>
      </w:r>
      <w:r>
        <w:t xml:space="preserve">Med. Bur. 2011) (appendix identifying stations subject to transfers); </w:t>
      </w:r>
      <w:r w:rsidRPr="008039E4">
        <w:t>FCC File No. BTC-20110330A</w:t>
      </w:r>
      <w:r>
        <w:t>DE.</w:t>
      </w:r>
    </w:p>
  </w:footnote>
  <w:footnote w:id="15">
    <w:p w14:paraId="4125F45A" w14:textId="77777777" w:rsidR="000B7A0A" w:rsidRDefault="000B7A0A" w:rsidP="00EC3C2D">
      <w:pPr>
        <w:pStyle w:val="FootnoteText"/>
      </w:pPr>
      <w:r w:rsidRPr="00BD1E97">
        <w:rPr>
          <w:rStyle w:val="FootnoteReference"/>
        </w:rPr>
        <w:footnoteRef/>
      </w:r>
      <w:r w:rsidRPr="00BD1E97">
        <w:t xml:space="preserve"> This investigation, initiated under File No. EB-11-IH-1371, was subsequently assigned to File No. EB-IHD-14-</w:t>
      </w:r>
      <w:r w:rsidRPr="00BD1E97">
        <w:rPr>
          <w:spacing w:val="-2"/>
        </w:rPr>
        <w:t>00015115.</w:t>
      </w:r>
      <w:r>
        <w:rPr>
          <w:spacing w:val="-2"/>
        </w:rPr>
        <w:t xml:space="preserve">  </w:t>
      </w:r>
      <w:r w:rsidRPr="008039E4">
        <w:t xml:space="preserve">Any future correspondence with the Commission concerning this matter should reflect the new case </w:t>
      </w:r>
      <w:r>
        <w:t>number.</w:t>
      </w:r>
    </w:p>
  </w:footnote>
  <w:footnote w:id="16">
    <w:p w14:paraId="681BE6C0" w14:textId="77777777" w:rsidR="000B7A0A" w:rsidRPr="0014549F" w:rsidRDefault="000B7A0A" w:rsidP="00EC3C2D">
      <w:pPr>
        <w:pStyle w:val="FootnoteText"/>
        <w:rPr>
          <w:i/>
        </w:rPr>
      </w:pPr>
      <w:r>
        <w:rPr>
          <w:rStyle w:val="FootnoteReference"/>
        </w:rPr>
        <w:footnoteRef/>
      </w:r>
      <w:r>
        <w:t xml:space="preserve"> 47 U.S.C. § 317; </w:t>
      </w:r>
      <w:r>
        <w:rPr>
          <w:i/>
        </w:rPr>
        <w:t>see</w:t>
      </w:r>
      <w:r w:rsidRPr="0014549F">
        <w:rPr>
          <w:i/>
        </w:rPr>
        <w:t xml:space="preserve"> </w:t>
      </w:r>
      <w:r>
        <w:t xml:space="preserve">47 C.F.R. § 73.1212.  </w:t>
      </w:r>
    </w:p>
  </w:footnote>
  <w:footnote w:id="17">
    <w:p w14:paraId="11704D96" w14:textId="77777777" w:rsidR="000B7A0A" w:rsidRDefault="000B7A0A" w:rsidP="00EC3C2D">
      <w:pPr>
        <w:pStyle w:val="FootnoteText"/>
      </w:pPr>
      <w:r>
        <w:rPr>
          <w:rStyle w:val="FootnoteReference"/>
        </w:rPr>
        <w:footnoteRef/>
      </w:r>
      <w:r>
        <w:t xml:space="preserve"> </w:t>
      </w:r>
      <w:r>
        <w:rPr>
          <w:i/>
        </w:rPr>
        <w:t xml:space="preserve">See </w:t>
      </w:r>
      <w:r w:rsidRPr="00D27B00">
        <w:t>47 U.S.C. § 317; 47 C.F.R. § 73.1212.</w:t>
      </w:r>
    </w:p>
  </w:footnote>
  <w:footnote w:id="18">
    <w:p w14:paraId="1C5D344F" w14:textId="77777777" w:rsidR="000B7A0A" w:rsidRPr="002B6778" w:rsidRDefault="000B7A0A" w:rsidP="00EC3C2D">
      <w:pPr>
        <w:pStyle w:val="FootnoteText"/>
        <w:keepLines/>
      </w:pPr>
      <w:r>
        <w:rPr>
          <w:rStyle w:val="FootnoteReference"/>
        </w:rPr>
        <w:footnoteRef/>
      </w:r>
      <w:r>
        <w:t xml:space="preserve"> 47 U.S.C. § 317(a)(1); 47 C.F.R. § 73.1212(a).</w:t>
      </w:r>
    </w:p>
  </w:footnote>
  <w:footnote w:id="19">
    <w:p w14:paraId="3EAC72BF" w14:textId="77777777" w:rsidR="000B7A0A" w:rsidRPr="002B6778" w:rsidRDefault="000B7A0A" w:rsidP="00EC3C2D">
      <w:pPr>
        <w:pStyle w:val="FootnoteText"/>
        <w:keepLines/>
        <w:tabs>
          <w:tab w:val="left" w:pos="0"/>
        </w:tabs>
      </w:pPr>
      <w:r>
        <w:rPr>
          <w:rStyle w:val="FootnoteReference"/>
        </w:rPr>
        <w:footnoteRef/>
      </w:r>
      <w:r>
        <w:t xml:space="preserve"> </w:t>
      </w:r>
      <w:r>
        <w:rPr>
          <w:i/>
        </w:rPr>
        <w:t>Commission Reminds Broadcast Licensees, Cable Operators and Others of Requirements Applicable to Video News Releases and Seeks Comment on the Use of Video News Releases by Broadcast Licensees and Cable Operators</w:t>
      </w:r>
      <w:r>
        <w:t>, Public Notice, 20 FCC Rcd 8593, 8593–94 (2005) (</w:t>
      </w:r>
      <w:r>
        <w:rPr>
          <w:i/>
        </w:rPr>
        <w:t>2005 Public Notice</w:t>
      </w:r>
      <w:r>
        <w:t xml:space="preserve">). </w:t>
      </w:r>
    </w:p>
  </w:footnote>
  <w:footnote w:id="20">
    <w:p w14:paraId="78BADE21" w14:textId="77777777" w:rsidR="000B7A0A" w:rsidRDefault="000B7A0A" w:rsidP="00EC3C2D">
      <w:pPr>
        <w:pStyle w:val="FootnoteText"/>
      </w:pPr>
      <w:r>
        <w:rPr>
          <w:rStyle w:val="FootnoteReference"/>
        </w:rPr>
        <w:footnoteRef/>
      </w:r>
      <w:r>
        <w:t xml:space="preserve"> </w:t>
      </w:r>
      <w:r>
        <w:rPr>
          <w:i/>
        </w:rPr>
        <w:t>See Sonshine Family Television, Inc.</w:t>
      </w:r>
      <w:r>
        <w:t xml:space="preserve">, Notice of Apparent Liability for Forfeiture, 22 FCC Rcd 18686, 18694, para. 15 (2007), </w:t>
      </w:r>
      <w:r>
        <w:rPr>
          <w:i/>
        </w:rPr>
        <w:t>aff’d with reduced forfeiture</w:t>
      </w:r>
      <w:r>
        <w:t>,</w:t>
      </w:r>
      <w:r>
        <w:rPr>
          <w:i/>
        </w:rPr>
        <w:t xml:space="preserve"> </w:t>
      </w:r>
      <w:r>
        <w:t>Forfeiture Order, 24 FCC Rcd 14830, 14834, para. 12 (2009) (forfeiture reduced based on licensee’s history of compliance) (forfeiture paid).</w:t>
      </w:r>
    </w:p>
  </w:footnote>
  <w:footnote w:id="21">
    <w:p w14:paraId="33E8828A" w14:textId="77777777" w:rsidR="000B7A0A" w:rsidRPr="002B6778" w:rsidRDefault="000B7A0A" w:rsidP="00EC3C2D">
      <w:pPr>
        <w:pStyle w:val="FootnoteText"/>
        <w:keepLines/>
        <w:tabs>
          <w:tab w:val="left" w:pos="0"/>
        </w:tabs>
        <w:rPr>
          <w:i/>
        </w:rPr>
      </w:pPr>
      <w:r>
        <w:rPr>
          <w:rStyle w:val="FootnoteReference"/>
        </w:rPr>
        <w:footnoteRef/>
      </w:r>
      <w:r>
        <w:t xml:space="preserve"> </w:t>
      </w:r>
      <w:r>
        <w:rPr>
          <w:i/>
        </w:rPr>
        <w:t>See</w:t>
      </w:r>
      <w:r>
        <w:t xml:space="preserve">, </w:t>
      </w:r>
      <w:r w:rsidRPr="002B6778">
        <w:rPr>
          <w:i/>
        </w:rPr>
        <w:t>e.g.</w:t>
      </w:r>
      <w:r>
        <w:t xml:space="preserve">, </w:t>
      </w:r>
      <w:r>
        <w:rPr>
          <w:i/>
        </w:rPr>
        <w:t xml:space="preserve">2005 Public Notice </w:t>
      </w:r>
      <w:r>
        <w:t>at 8594</w:t>
      </w:r>
      <w:r w:rsidRPr="002B6778">
        <w:rPr>
          <w:i/>
        </w:rPr>
        <w:t>.</w:t>
      </w:r>
    </w:p>
  </w:footnote>
  <w:footnote w:id="22">
    <w:p w14:paraId="79E4A6FF" w14:textId="77777777" w:rsidR="000B7A0A" w:rsidRDefault="000B7A0A" w:rsidP="00EC3C2D">
      <w:pPr>
        <w:pStyle w:val="FootnoteText"/>
        <w:rPr>
          <w:i/>
        </w:rPr>
      </w:pPr>
      <w:r>
        <w:rPr>
          <w:rStyle w:val="FootnoteReference"/>
        </w:rPr>
        <w:footnoteRef/>
      </w:r>
      <w:r>
        <w:t xml:space="preserve"> </w:t>
      </w:r>
      <w:r>
        <w:rPr>
          <w:i/>
        </w:rPr>
        <w:t xml:space="preserve">See </w:t>
      </w:r>
      <w:r>
        <w:t xml:space="preserve">FCC Form 2000A, Complaint No. 11-C00335701-1 (Sept. 29, 2011) (on file in </w:t>
      </w:r>
      <w:r w:rsidRPr="00BD1E97">
        <w:t>EB-IHD-14-</w:t>
      </w:r>
      <w:r w:rsidRPr="00BD1E97">
        <w:rPr>
          <w:spacing w:val="-2"/>
        </w:rPr>
        <w:t>00015115</w:t>
      </w:r>
      <w:r>
        <w:rPr>
          <w:spacing w:val="-2"/>
        </w:rPr>
        <w:t>)</w:t>
      </w:r>
      <w:r>
        <w:t xml:space="preserve"> (Complaint). </w:t>
      </w:r>
    </w:p>
  </w:footnote>
  <w:footnote w:id="23">
    <w:p w14:paraId="53E76DAF" w14:textId="77777777" w:rsidR="000B7A0A" w:rsidRDefault="000B7A0A" w:rsidP="00EC3C2D">
      <w:pPr>
        <w:pStyle w:val="FootnoteText"/>
      </w:pPr>
      <w:r>
        <w:rPr>
          <w:rStyle w:val="FootnoteReference"/>
        </w:rPr>
        <w:footnoteRef/>
      </w:r>
      <w:r>
        <w:t xml:space="preserve"> </w:t>
      </w:r>
      <w:r>
        <w:rPr>
          <w:i/>
        </w:rPr>
        <w:t>See</w:t>
      </w:r>
      <w:r>
        <w:t xml:space="preserve"> Letter from Anjali K. Singh, Assistant Chief, Investigations and Hearings Division, Enforcement Bureau, to Radio License Holding CBC, LLC (Dec. 6, 2012) (on file in </w:t>
      </w:r>
      <w:r w:rsidRPr="00BD1E97">
        <w:t>EB-IHD-14-</w:t>
      </w:r>
      <w:r w:rsidRPr="00BD1E97">
        <w:rPr>
          <w:spacing w:val="-2"/>
        </w:rPr>
        <w:t>00015115</w:t>
      </w:r>
      <w:r>
        <w:rPr>
          <w:spacing w:val="-2"/>
        </w:rPr>
        <w:t>) (LOI)</w:t>
      </w:r>
      <w:r>
        <w:t xml:space="preserve">. </w:t>
      </w:r>
    </w:p>
  </w:footnote>
  <w:footnote w:id="24">
    <w:p w14:paraId="7067C5E3" w14:textId="77777777" w:rsidR="000B7A0A" w:rsidRDefault="000B7A0A" w:rsidP="00EC3C2D">
      <w:pPr>
        <w:pStyle w:val="FootnoteText"/>
      </w:pPr>
      <w:r>
        <w:rPr>
          <w:rStyle w:val="FootnoteReference"/>
        </w:rPr>
        <w:footnoteRef/>
      </w:r>
      <w:r>
        <w:t xml:space="preserve"> </w:t>
      </w:r>
      <w:r>
        <w:rPr>
          <w:i/>
        </w:rPr>
        <w:t xml:space="preserve">See </w:t>
      </w:r>
      <w:r>
        <w:t xml:space="preserve">Letter from Lewis J. Paper and Andrew S. Kersting, Counsel to Radio License Holding CBC, LLC, Pillsbury Winthrop Shaw Pittman LLP, to Marlene H. Dortch, Secretary, Federal Communications Commission (Jan. 14, 2013) (on file in </w:t>
      </w:r>
      <w:r w:rsidRPr="00BD1E97">
        <w:t>EB-IHD-14-</w:t>
      </w:r>
      <w:r w:rsidRPr="00BD1E97">
        <w:rPr>
          <w:spacing w:val="-2"/>
        </w:rPr>
        <w:t>00015115</w:t>
      </w:r>
      <w:r>
        <w:rPr>
          <w:spacing w:val="-2"/>
        </w:rPr>
        <w:t>) (LOI Response)</w:t>
      </w:r>
      <w:r>
        <w:t>.</w:t>
      </w:r>
    </w:p>
  </w:footnote>
  <w:footnote w:id="25">
    <w:p w14:paraId="581F8435" w14:textId="77777777" w:rsidR="000B7A0A" w:rsidRDefault="000B7A0A" w:rsidP="00EC3C2D">
      <w:pPr>
        <w:pStyle w:val="FootnoteText"/>
      </w:pPr>
      <w:r>
        <w:rPr>
          <w:rStyle w:val="FootnoteReference"/>
        </w:rPr>
        <w:footnoteRef/>
      </w:r>
      <w:r>
        <w:t xml:space="preserve"> </w:t>
      </w:r>
      <w:r w:rsidRPr="00E7270D">
        <w:rPr>
          <w:i/>
        </w:rPr>
        <w:t>See</w:t>
      </w:r>
      <w:r w:rsidRPr="00F301D2">
        <w:rPr>
          <w:i/>
        </w:rPr>
        <w:t xml:space="preserve"> </w:t>
      </w:r>
      <w:r w:rsidRPr="00372B13">
        <w:rPr>
          <w:i/>
        </w:rPr>
        <w:t xml:space="preserve">supra </w:t>
      </w:r>
      <w:r w:rsidRPr="00372B13">
        <w:t>para. 2(d) &amp;</w:t>
      </w:r>
      <w:r>
        <w:rPr>
          <w:i/>
        </w:rPr>
        <w:t xml:space="preserve"> </w:t>
      </w:r>
      <w:r>
        <w:t>note 5.</w:t>
      </w:r>
    </w:p>
  </w:footnote>
  <w:footnote w:id="26">
    <w:p w14:paraId="4C1FD113" w14:textId="77777777" w:rsidR="000B7A0A" w:rsidRDefault="000B7A0A" w:rsidP="00EC3C2D">
      <w:pPr>
        <w:pStyle w:val="FootnoteText"/>
      </w:pPr>
      <w:r>
        <w:rPr>
          <w:rStyle w:val="FootnoteReference"/>
        </w:rPr>
        <w:footnoteRef/>
      </w:r>
      <w:r>
        <w:t xml:space="preserve"> </w:t>
      </w:r>
      <w:r w:rsidRPr="00416CC0">
        <w:rPr>
          <w:i/>
          <w:iCs/>
        </w:rPr>
        <w:t>Mapleton License of San Luis Obispo, LLC</w:t>
      </w:r>
      <w:r w:rsidRPr="00416CC0">
        <w:t xml:space="preserve">, Forfeiture Order, 27 FCC Rcd 4099, 4101, para. 7 (Enf. Bur. 2012) (citing </w:t>
      </w:r>
      <w:r w:rsidRPr="00416CC0">
        <w:rPr>
          <w:i/>
          <w:iCs/>
        </w:rPr>
        <w:t>WLDI, Inc</w:t>
      </w:r>
      <w:r w:rsidRPr="00416CC0">
        <w:t xml:space="preserve">., Order, 17 FCC Rcd 14750, 14752 (Enf. Bur. 2002)).  </w:t>
      </w:r>
      <w:r w:rsidRPr="00416CC0">
        <w:rPr>
          <w:i/>
        </w:rPr>
        <w:t>See also</w:t>
      </w:r>
      <w:r w:rsidRPr="00416CC0">
        <w:t xml:space="preserve"> </w:t>
      </w:r>
      <w:r w:rsidRPr="00416CC0">
        <w:rPr>
          <w:i/>
          <w:iCs/>
        </w:rPr>
        <w:t>EZ Sacramento</w:t>
      </w:r>
      <w:r w:rsidRPr="00416CC0">
        <w:rPr>
          <w:i/>
        </w:rPr>
        <w:t xml:space="preserve">, Inc., </w:t>
      </w:r>
      <w:r w:rsidRPr="00416CC0">
        <w:t xml:space="preserve">Memorandum Opinion and Order, 16 FCC Rcd 4958, 4959, para. 3 (2001) (licensee liable for telephone broadcast rule violations despite intervening transfer of control).  </w:t>
      </w:r>
    </w:p>
  </w:footnote>
  <w:footnote w:id="27">
    <w:p w14:paraId="7BA4AE59" w14:textId="77777777" w:rsidR="000B7A0A" w:rsidRPr="0003320F" w:rsidRDefault="000B7A0A" w:rsidP="00EC3C2D">
      <w:pPr>
        <w:pStyle w:val="FootnoteText"/>
      </w:pPr>
      <w:r>
        <w:rPr>
          <w:rStyle w:val="FootnoteReference"/>
        </w:rPr>
        <w:footnoteRef/>
      </w:r>
      <w:r>
        <w:t xml:space="preserve"> </w:t>
      </w:r>
      <w:r>
        <w:rPr>
          <w:i/>
        </w:rPr>
        <w:t xml:space="preserve">See </w:t>
      </w:r>
      <w:r>
        <w:t xml:space="preserve">LOI Response at 2, 6-9.  Radio License </w:t>
      </w:r>
      <w:r w:rsidRPr="0095667B">
        <w:t xml:space="preserve">requested, pursuant to 47 C.F.R. § 0.459, that the Commission afford confidentiality to certain </w:t>
      </w:r>
      <w:r>
        <w:t xml:space="preserve">information </w:t>
      </w:r>
      <w:r w:rsidRPr="0095667B">
        <w:t xml:space="preserve">included in its LOI Response that </w:t>
      </w:r>
      <w:r>
        <w:t xml:space="preserve">includes proprietary, confidential, and other commercially-sensitive information.  </w:t>
      </w:r>
      <w:r w:rsidRPr="0095667B">
        <w:rPr>
          <w:i/>
          <w:iCs/>
        </w:rPr>
        <w:t>See</w:t>
      </w:r>
      <w:r w:rsidRPr="0095667B">
        <w:t xml:space="preserve"> Letter from</w:t>
      </w:r>
      <w:r>
        <w:t xml:space="preserve"> Lewis J. Paper, Counsel to Radio License Holding CBC, LLC, Pillsbury Winthrop Shaw Pittman LLP, to Melissa A. Marshall, Attorney Advisor, Investigations and Hearings Division, Enforcement Bureau, Federal Communications Commission (Sept. 26, 2014) (on file in </w:t>
      </w:r>
      <w:r w:rsidRPr="00BD1E97">
        <w:t>EB-IHD-14-</w:t>
      </w:r>
      <w:r w:rsidRPr="00BD1E97">
        <w:rPr>
          <w:spacing w:val="-2"/>
        </w:rPr>
        <w:t>00015115</w:t>
      </w:r>
      <w:r>
        <w:rPr>
          <w:spacing w:val="-2"/>
        </w:rPr>
        <w:t>)</w:t>
      </w:r>
      <w:r>
        <w:t xml:space="preserve">.  </w:t>
      </w:r>
      <w:r w:rsidRPr="0095667B">
        <w:t xml:space="preserve">Because this </w:t>
      </w:r>
      <w:r>
        <w:rPr>
          <w:iCs/>
        </w:rPr>
        <w:t xml:space="preserve">Consent Decree </w:t>
      </w:r>
      <w:r w:rsidRPr="0095667B">
        <w:t xml:space="preserve">does not disclose such information, we need not rule </w:t>
      </w:r>
      <w:r>
        <w:t xml:space="preserve">on the confidentiality request.    </w:t>
      </w:r>
    </w:p>
  </w:footnote>
  <w:footnote w:id="28">
    <w:p w14:paraId="77C19479" w14:textId="77777777" w:rsidR="000B7A0A" w:rsidRDefault="000B7A0A" w:rsidP="00EC3C2D">
      <w:pPr>
        <w:pStyle w:val="FootnoteText"/>
      </w:pPr>
      <w:r>
        <w:rPr>
          <w:rStyle w:val="FootnoteReference"/>
        </w:rPr>
        <w:footnoteRef/>
      </w:r>
      <w:r>
        <w:t xml:space="preserve"> </w:t>
      </w:r>
      <w:r w:rsidRPr="00C566EC">
        <w:rPr>
          <w:i/>
        </w:rPr>
        <w:t>See</w:t>
      </w:r>
      <w:r>
        <w:t xml:space="preserve"> 47 C.F.R. 1.93(b).</w:t>
      </w:r>
    </w:p>
  </w:footnote>
  <w:footnote w:id="29">
    <w:p w14:paraId="5869E7CE" w14:textId="77777777" w:rsidR="000B7A0A" w:rsidRDefault="000B7A0A" w:rsidP="00EC3C2D">
      <w:pPr>
        <w:pStyle w:val="FootnoteText"/>
      </w:pPr>
      <w:r w:rsidRPr="00A07FCB">
        <w:rPr>
          <w:rStyle w:val="FootnoteReference"/>
        </w:rPr>
        <w:footnoteRef/>
      </w:r>
      <w:r w:rsidRPr="00A07FCB">
        <w:t xml:space="preserve"> 47 C.F.R. § 1.16.</w:t>
      </w:r>
    </w:p>
  </w:footnote>
  <w:footnote w:id="30">
    <w:p w14:paraId="71EEC1CB" w14:textId="77777777" w:rsidR="000B7A0A" w:rsidRDefault="000B7A0A" w:rsidP="00EC3C2D">
      <w:pPr>
        <w:pStyle w:val="FootnoteText"/>
      </w:pPr>
      <w:r>
        <w:rPr>
          <w:rStyle w:val="FootnoteReference"/>
        </w:rPr>
        <w:footnoteRef/>
      </w:r>
      <w:r>
        <w:t xml:space="preserve"> Debt Collection Improvement Act of 1996, Pub. L. No. 104-134, 110 Stat. 1321, 1358 (Apr. 26, 1996).</w:t>
      </w:r>
    </w:p>
  </w:footnote>
  <w:footnote w:id="31">
    <w:p w14:paraId="6F8D8187" w14:textId="77777777" w:rsidR="000B7A0A" w:rsidRPr="00042447" w:rsidRDefault="000B7A0A" w:rsidP="00EC3C2D">
      <w:pPr>
        <w:pStyle w:val="FootnoteText"/>
      </w:pPr>
      <w:r w:rsidRPr="00A07FCB">
        <w:rPr>
          <w:rStyle w:val="FootnoteReference"/>
        </w:rPr>
        <w:footnoteRef/>
      </w:r>
      <w:r w:rsidRPr="003F6349">
        <w:t xml:space="preserve"> </w:t>
      </w:r>
      <w:r w:rsidRPr="00A07FCB">
        <w:rPr>
          <w:rFonts w:eastAsia="MS Mincho" w:cs="Arial"/>
        </w:rPr>
        <w:t>An FCC Form 159 and detailed instructions for completing the form may be obtained at http://www.fcc.gov/Forms/Form159/159.pdf.</w:t>
      </w:r>
    </w:p>
  </w:footnote>
  <w:footnote w:id="32">
    <w:p w14:paraId="22AF10C1" w14:textId="77777777" w:rsidR="000B7A0A" w:rsidRDefault="000B7A0A" w:rsidP="00EC3C2D">
      <w:pPr>
        <w:pStyle w:val="FootnoteText"/>
        <w:tabs>
          <w:tab w:val="left" w:pos="810"/>
        </w:tabs>
      </w:pPr>
      <w:r w:rsidRPr="003F6349">
        <w:rPr>
          <w:rStyle w:val="FootnoteReference"/>
        </w:rPr>
        <w:footnoteRef/>
      </w:r>
      <w:r w:rsidRPr="003F6349">
        <w:t xml:space="preserve"> </w:t>
      </w:r>
      <w:r>
        <w:rPr>
          <w:i/>
        </w:rPr>
        <w:t xml:space="preserve">See </w:t>
      </w:r>
      <w:r w:rsidRPr="003F6349">
        <w:t>5 U.S.C. § 504; 47 C.F.R.</w:t>
      </w:r>
      <w:r>
        <w:t xml:space="preserve"> §§ 1.1501–1.1530</w:t>
      </w:r>
      <w:r w:rsidRPr="003F634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A12FF" w14:textId="77777777" w:rsidR="00952440" w:rsidRDefault="009524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3CC7A" w14:textId="77777777" w:rsidR="00240138" w:rsidRDefault="00240138" w:rsidP="00240138">
    <w:pPr>
      <w:pStyle w:val="Header"/>
      <w:rPr>
        <w:b w:val="0"/>
      </w:rPr>
    </w:pPr>
    <w:r>
      <w:rPr>
        <w:noProof/>
        <w:snapToGrid/>
      </w:rPr>
      <mc:AlternateContent>
        <mc:Choice Requires="wps">
          <w:drawing>
            <wp:anchor distT="0" distB="0" distL="114300" distR="114300" simplePos="0" relativeHeight="251663360" behindDoc="1" locked="0" layoutInCell="0" allowOverlap="1" wp14:anchorId="0A125AA2" wp14:editId="7D2BBE02">
              <wp:simplePos x="0" y="0"/>
              <wp:positionH relativeFrom="margin">
                <wp:posOffset>7620</wp:posOffset>
              </wp:positionH>
              <wp:positionV relativeFrom="paragraph">
                <wp:posOffset>160655</wp:posOffset>
              </wp:positionV>
              <wp:extent cx="5943600" cy="12065"/>
              <wp:effectExtent l="0" t="0" r="1905" b="127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815589" id="Rectangle 3" o:spid="_x0000_s1026" style="position:absolute;margin-left:.6pt;margin-top:12.65pt;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w1dQIAAPk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" o:allowincell="f" fillcolor="black" stroked="f" strokeweight=".05pt">
              <w10:wrap anchorx="margin"/>
            </v:rect>
          </w:pict>
        </mc:Fallback>
      </mc:AlternateContent>
    </w:r>
    <w:r w:rsidRPr="00843A5F">
      <w:tab/>
      <w:t>Federal Communications Commission</w:t>
    </w:r>
    <w:r w:rsidRPr="00843A5F">
      <w:tab/>
    </w:r>
    <w:r>
      <w:rPr>
        <w:spacing w:val="-2"/>
      </w:rPr>
      <w:t xml:space="preserve">DA </w:t>
    </w:r>
    <w:r w:rsidRPr="009430C5">
      <w:rPr>
        <w:spacing w:val="-2"/>
      </w:rPr>
      <w:t>16-3</w:t>
    </w:r>
  </w:p>
  <w:p w14:paraId="70586472" w14:textId="77777777" w:rsidR="00240138" w:rsidRPr="00E33F78" w:rsidRDefault="00240138" w:rsidP="002401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2622F" w14:textId="77777777" w:rsidR="00E33F78" w:rsidRDefault="00E33F78" w:rsidP="00E33F78">
    <w:pPr>
      <w:pStyle w:val="Header"/>
      <w:rPr>
        <w:b w:val="0"/>
      </w:rPr>
    </w:pPr>
    <w:r>
      <w:rPr>
        <w:noProof/>
        <w:snapToGrid/>
      </w:rPr>
      <mc:AlternateContent>
        <mc:Choice Requires="wps">
          <w:drawing>
            <wp:anchor distT="0" distB="0" distL="114300" distR="114300" simplePos="0" relativeHeight="251661312" behindDoc="1" locked="0" layoutInCell="0" allowOverlap="1" wp14:anchorId="288D8462" wp14:editId="581C7F3D">
              <wp:simplePos x="0" y="0"/>
              <wp:positionH relativeFrom="margin">
                <wp:posOffset>7620</wp:posOffset>
              </wp:positionH>
              <wp:positionV relativeFrom="paragraph">
                <wp:posOffset>160655</wp:posOffset>
              </wp:positionV>
              <wp:extent cx="5943600" cy="12065"/>
              <wp:effectExtent l="0" t="0" r="1905" b="127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738E8B" id="Rectangle 3"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" o:allowincell="f" fillcolor="black" stroked="f" strokeweight=".05pt">
              <w10:wrap anchorx="margin"/>
            </v:rect>
          </w:pict>
        </mc:Fallback>
      </mc:AlternateContent>
    </w:r>
    <w:r w:rsidRPr="00843A5F">
      <w:tab/>
      <w:t>Federal Communications Commission</w:t>
    </w:r>
    <w:r w:rsidRPr="00843A5F">
      <w:tab/>
    </w:r>
    <w:r>
      <w:rPr>
        <w:spacing w:val="-2"/>
      </w:rPr>
      <w:t xml:space="preserve">DA </w:t>
    </w:r>
    <w:r w:rsidRPr="009430C5">
      <w:rPr>
        <w:spacing w:val="-2"/>
      </w:rPr>
      <w:t>16-3</w:t>
    </w:r>
  </w:p>
  <w:p w14:paraId="3CAFFECF" w14:textId="77777777" w:rsidR="000B7A0A" w:rsidRPr="00E33F78" w:rsidRDefault="000B7A0A" w:rsidP="00E33F7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4600E" w14:textId="77777777" w:rsidR="000B7A0A" w:rsidRDefault="000B7A0A" w:rsidP="00EC3C2D">
    <w:pPr>
      <w:pStyle w:val="Header"/>
      <w:rPr>
        <w:spacing w:val="-2"/>
      </w:rPr>
    </w:pPr>
    <w:r>
      <w:rPr>
        <w:noProof/>
        <w:snapToGrid/>
      </w:rPr>
      <mc:AlternateContent>
        <mc:Choice Requires="wps">
          <w:drawing>
            <wp:anchor distT="0" distB="0" distL="114300" distR="114300" simplePos="0" relativeHeight="251658240" behindDoc="1" locked="0" layoutInCell="0" allowOverlap="1" wp14:anchorId="6775F6F2" wp14:editId="338F9754">
              <wp:simplePos x="0" y="0"/>
              <wp:positionH relativeFrom="margin">
                <wp:posOffset>7620</wp:posOffset>
              </wp:positionH>
              <wp:positionV relativeFrom="paragraph">
                <wp:posOffset>160655</wp:posOffset>
              </wp:positionV>
              <wp:extent cx="5943600" cy="12065"/>
              <wp:effectExtent l="0" t="0" r="1905"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8D1A90" id="Rectangle 3" o:spid="_x0000_s1026"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2SWdQIAAPk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" o:allowincell="f" fillcolor="black" stroked="f" strokeweight=".05pt">
              <w10:wrap anchorx="margin"/>
            </v:rect>
          </w:pict>
        </mc:Fallback>
      </mc:AlternateContent>
    </w:r>
    <w:r w:rsidRPr="00843A5F">
      <w:tab/>
      <w:t>Federal Communications Commission</w:t>
    </w:r>
    <w:r w:rsidRPr="00843A5F">
      <w:tab/>
    </w:r>
    <w:r w:rsidRPr="002755D1">
      <w:rPr>
        <w:spacing w:val="-2"/>
      </w:rPr>
      <w:t xml:space="preserve">DA </w:t>
    </w:r>
    <w:r w:rsidRPr="009430C5">
      <w:rPr>
        <w:spacing w:val="-2"/>
      </w:rPr>
      <w:t>16-3</w:t>
    </w:r>
  </w:p>
  <w:p w14:paraId="3846CD13" w14:textId="77777777" w:rsidR="000B7A0A" w:rsidRDefault="000B7A0A" w:rsidP="00EC3C2D">
    <w:pPr>
      <w:pStyle w:val="Header"/>
      <w:rPr>
        <w:b w:val="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5B5EF" w14:textId="77777777" w:rsidR="000B7A0A" w:rsidRDefault="000B7A0A" w:rsidP="00EC3C2D">
    <w:pPr>
      <w:pStyle w:val="Header"/>
    </w:pPr>
  </w:p>
  <w:p w14:paraId="7D616657" w14:textId="77777777" w:rsidR="000B7A0A" w:rsidRDefault="000B7A0A" w:rsidP="00EC3C2D">
    <w:pPr>
      <w:pStyle w:val="Header"/>
      <w:rPr>
        <w:b w:val="0"/>
      </w:rPr>
    </w:pPr>
    <w:r>
      <w:rPr>
        <w:noProof/>
        <w:snapToGrid/>
      </w:rPr>
      <mc:AlternateContent>
        <mc:Choice Requires="wps">
          <w:drawing>
            <wp:anchor distT="0" distB="0" distL="114300" distR="114300" simplePos="0" relativeHeight="251656192" behindDoc="1" locked="0" layoutInCell="0" allowOverlap="1" wp14:anchorId="26AD3D32" wp14:editId="5F116C2C">
              <wp:simplePos x="0" y="0"/>
              <wp:positionH relativeFrom="margin">
                <wp:posOffset>7620</wp:posOffset>
              </wp:positionH>
              <wp:positionV relativeFrom="paragraph">
                <wp:posOffset>160655</wp:posOffset>
              </wp:positionV>
              <wp:extent cx="5943600" cy="12065"/>
              <wp:effectExtent l="0" t="0" r="1905" b="127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C99E7C"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fadgIAAPk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lz4H2nYCAAD5BAAADgAAAAAAAAAA&#10;AAAAAAAuAgAAZHJzL2Uyb0RvYy54bWxQSwECLQAUAAYACAAAACEA82O5GNkAAAAHAQAADwAAAAAA&#10;AAAAAAAAAADQBAAAZHJzL2Rvd25yZXYueG1sUEsFBgAAAAAEAAQA8wAAANYFAAAAAA==&#10;" o:allowincell="f" fillcolor="black" stroked="f" strokeweight=".05pt">
              <w10:wrap anchorx="margin"/>
            </v:rect>
          </w:pict>
        </mc:Fallback>
      </mc:AlternateContent>
    </w:r>
    <w:r w:rsidRPr="00843A5F">
      <w:tab/>
      <w:t>Federal Communications Commission</w:t>
    </w:r>
    <w:r w:rsidRPr="00843A5F">
      <w:tab/>
    </w:r>
    <w:r>
      <w:rPr>
        <w:spacing w:val="-2"/>
      </w:rPr>
      <w:t xml:space="preserve">DA </w:t>
    </w:r>
    <w:r w:rsidRPr="009430C5">
      <w:rPr>
        <w:spacing w:val="-2"/>
      </w:rPr>
      <w:t>16-3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9BB10" w14:textId="635C07ED" w:rsidR="000B7A0A" w:rsidRDefault="000B7A0A" w:rsidP="00EC3C2D">
    <w:pPr>
      <w:pStyle w:val="Header"/>
      <w:rPr>
        <w:b w:val="0"/>
      </w:rPr>
    </w:pPr>
    <w:r>
      <w:rPr>
        <w:noProof/>
        <w:snapToGrid/>
      </w:rPr>
      <mc:AlternateContent>
        <mc:Choice Requires="wps">
          <w:drawing>
            <wp:anchor distT="0" distB="0" distL="114300" distR="114300" simplePos="0" relativeHeight="251659264" behindDoc="1" locked="0" layoutInCell="0" allowOverlap="1" wp14:anchorId="3A6FB8FD" wp14:editId="6B18960D">
              <wp:simplePos x="0" y="0"/>
              <wp:positionH relativeFrom="margin">
                <wp:posOffset>7620</wp:posOffset>
              </wp:positionH>
              <wp:positionV relativeFrom="paragraph">
                <wp:posOffset>160655</wp:posOffset>
              </wp:positionV>
              <wp:extent cx="5943600" cy="12065"/>
              <wp:effectExtent l="0" t="0" r="1905"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0D5575" id="Rectangle 3"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nhdQIAAPk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" o:allowincell="f" fillcolor="black" stroked="f" strokeweight=".05pt">
              <w10:wrap anchorx="margin"/>
            </v:rect>
          </w:pict>
        </mc:Fallback>
      </mc:AlternateContent>
    </w:r>
    <w:r w:rsidRPr="00843A5F">
      <w:tab/>
      <w:t>Federal Communications Commission</w:t>
    </w:r>
    <w:r w:rsidRPr="00843A5F">
      <w:tab/>
    </w:r>
    <w:r w:rsidRPr="002755D1">
      <w:rPr>
        <w:spacing w:val="-2"/>
      </w:rPr>
      <w:t xml:space="preserve">DA </w:t>
    </w:r>
    <w:r w:rsidRPr="009430C5">
      <w:rPr>
        <w:spacing w:val="-2"/>
      </w:rPr>
      <w:t>16-3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C2715" w14:textId="77777777" w:rsidR="000B7A0A" w:rsidRDefault="000B7A0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29A30" w14:textId="77777777" w:rsidR="000B7A0A" w:rsidRDefault="000B7A0A" w:rsidP="00EC3C2D">
    <w:pPr>
      <w:pStyle w:val="Header"/>
      <w:rPr>
        <w:b w:val="0"/>
      </w:rPr>
    </w:pPr>
    <w:r>
      <w:rPr>
        <w:noProof/>
        <w:snapToGrid/>
      </w:rPr>
      <mc:AlternateContent>
        <mc:Choice Requires="wps">
          <w:drawing>
            <wp:anchor distT="0" distB="0" distL="114300" distR="114300" simplePos="0" relativeHeight="251657216" behindDoc="1" locked="0" layoutInCell="0" allowOverlap="1" wp14:anchorId="0D9EE100" wp14:editId="232A63D1">
              <wp:simplePos x="0" y="0"/>
              <wp:positionH relativeFrom="margin">
                <wp:posOffset>7620</wp:posOffset>
              </wp:positionH>
              <wp:positionV relativeFrom="paragraph">
                <wp:posOffset>160655</wp:posOffset>
              </wp:positionV>
              <wp:extent cx="5943600" cy="12065"/>
              <wp:effectExtent l="0" t="0" r="1905" b="127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81E8DE" id="Rectangle 4"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H/JdQIAAPk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" o:allowincell="f" fillcolor="black" stroked="f" strokeweight=".05pt">
              <w10:wrap anchorx="margin"/>
            </v:rect>
          </w:pict>
        </mc:Fallback>
      </mc:AlternateContent>
    </w:r>
    <w:r w:rsidRPr="00843A5F">
      <w:tab/>
      <w:t>Federal Communications Commission</w:t>
    </w:r>
    <w:r w:rsidRPr="00843A5F">
      <w:tab/>
    </w:r>
    <w:r w:rsidRPr="002755D1">
      <w:rPr>
        <w:spacing w:val="-2"/>
      </w:rPr>
      <w:t xml:space="preserve">DA </w:t>
    </w:r>
    <w:r w:rsidRPr="009430C5">
      <w:rPr>
        <w:spacing w:val="-2"/>
      </w:rPr>
      <w:t>16-3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tplc="B6DC9088">
      <w:start w:val="1"/>
      <w:numFmt w:val="lowerLetter"/>
      <w:lvlText w:val="(%1)"/>
      <w:lvlJc w:val="left"/>
      <w:pPr>
        <w:tabs>
          <w:tab w:val="num" w:pos="1782"/>
        </w:tabs>
        <w:ind w:left="1782" w:hanging="432"/>
      </w:pPr>
      <w:rPr>
        <w:rFonts w:cs="Times New Roman" w:hint="default"/>
        <w:b w:val="0"/>
        <w:i w:val="0"/>
        <w:sz w:val="22"/>
        <w:szCs w:val="22"/>
      </w:rPr>
    </w:lvl>
    <w:lvl w:ilvl="1" w:tplc="04090019">
      <w:start w:val="1"/>
      <w:numFmt w:val="lowerLetter"/>
      <w:lvlText w:val="%2."/>
      <w:lvlJc w:val="left"/>
      <w:pPr>
        <w:tabs>
          <w:tab w:val="num" w:pos="288"/>
        </w:tabs>
        <w:ind w:left="288" w:hanging="360"/>
      </w:pPr>
      <w:rPr>
        <w:rFonts w:cs="Times New Roman"/>
      </w:rPr>
    </w:lvl>
    <w:lvl w:ilvl="2" w:tplc="0409001B" w:tentative="1">
      <w:start w:val="1"/>
      <w:numFmt w:val="lowerRoman"/>
      <w:lvlText w:val="%3."/>
      <w:lvlJc w:val="right"/>
      <w:pPr>
        <w:tabs>
          <w:tab w:val="num" w:pos="1008"/>
        </w:tabs>
        <w:ind w:left="1008" w:hanging="180"/>
      </w:pPr>
      <w:rPr>
        <w:rFonts w:cs="Times New Roman"/>
      </w:rPr>
    </w:lvl>
    <w:lvl w:ilvl="3" w:tplc="0409000F" w:tentative="1">
      <w:start w:val="1"/>
      <w:numFmt w:val="decimal"/>
      <w:lvlText w:val="%4."/>
      <w:lvlJc w:val="left"/>
      <w:pPr>
        <w:tabs>
          <w:tab w:val="num" w:pos="1728"/>
        </w:tabs>
        <w:ind w:left="1728" w:hanging="360"/>
      </w:pPr>
      <w:rPr>
        <w:rFonts w:cs="Times New Roman"/>
      </w:rPr>
    </w:lvl>
    <w:lvl w:ilvl="4" w:tplc="04090019" w:tentative="1">
      <w:start w:val="1"/>
      <w:numFmt w:val="lowerLetter"/>
      <w:lvlText w:val="%5."/>
      <w:lvlJc w:val="left"/>
      <w:pPr>
        <w:tabs>
          <w:tab w:val="num" w:pos="2448"/>
        </w:tabs>
        <w:ind w:left="2448" w:hanging="360"/>
      </w:pPr>
      <w:rPr>
        <w:rFonts w:cs="Times New Roman"/>
      </w:rPr>
    </w:lvl>
    <w:lvl w:ilvl="5" w:tplc="0409001B" w:tentative="1">
      <w:start w:val="1"/>
      <w:numFmt w:val="lowerRoman"/>
      <w:lvlText w:val="%6."/>
      <w:lvlJc w:val="right"/>
      <w:pPr>
        <w:tabs>
          <w:tab w:val="num" w:pos="3168"/>
        </w:tabs>
        <w:ind w:left="3168" w:hanging="180"/>
      </w:pPr>
      <w:rPr>
        <w:rFonts w:cs="Times New Roman"/>
      </w:rPr>
    </w:lvl>
    <w:lvl w:ilvl="6" w:tplc="0409000F" w:tentative="1">
      <w:start w:val="1"/>
      <w:numFmt w:val="decimal"/>
      <w:lvlText w:val="%7."/>
      <w:lvlJc w:val="left"/>
      <w:pPr>
        <w:tabs>
          <w:tab w:val="num" w:pos="3888"/>
        </w:tabs>
        <w:ind w:left="3888" w:hanging="360"/>
      </w:pPr>
      <w:rPr>
        <w:rFonts w:cs="Times New Roman"/>
      </w:rPr>
    </w:lvl>
    <w:lvl w:ilvl="7" w:tplc="04090019" w:tentative="1">
      <w:start w:val="1"/>
      <w:numFmt w:val="lowerLetter"/>
      <w:lvlText w:val="%8."/>
      <w:lvlJc w:val="left"/>
      <w:pPr>
        <w:tabs>
          <w:tab w:val="num" w:pos="4608"/>
        </w:tabs>
        <w:ind w:left="4608" w:hanging="360"/>
      </w:pPr>
      <w:rPr>
        <w:rFonts w:cs="Times New Roman"/>
      </w:rPr>
    </w:lvl>
    <w:lvl w:ilvl="8" w:tplc="0409001B"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tplc="B518079C">
      <w:start w:val="1"/>
      <w:numFmt w:val="lowerLetter"/>
      <w:lvlText w:val="(%1)"/>
      <w:lvlJc w:val="left"/>
      <w:pPr>
        <w:tabs>
          <w:tab w:val="num" w:pos="1224"/>
        </w:tabs>
        <w:ind w:left="1224" w:hanging="432"/>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66E4CE7A">
      <w:start w:val="3"/>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17876BA"/>
    <w:multiLevelType w:val="hybridMultilevel"/>
    <w:tmpl w:val="40100EC4"/>
    <w:lvl w:ilvl="0" w:tplc="04090001">
      <w:start w:val="1"/>
      <w:numFmt w:val="bullet"/>
      <w:lvlText w:val=""/>
      <w:lvlJc w:val="left"/>
      <w:pPr>
        <w:ind w:left="1080" w:hanging="360"/>
      </w:pPr>
      <w:rPr>
        <w:rFonts w:ascii="Symbol" w:hAnsi="Symbol"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E66411F"/>
    <w:multiLevelType w:val="hybridMultilevel"/>
    <w:tmpl w:val="B2CA8AA8"/>
    <w:lvl w:ilvl="0" w:tplc="03BCC190">
      <w:start w:val="1"/>
      <w:numFmt w:val="lowerLetter"/>
      <w:pStyle w:val="Paranum"/>
      <w:lvlText w:val="%1)"/>
      <w:lvlJc w:val="left"/>
      <w:pPr>
        <w:ind w:left="1800" w:hanging="360"/>
      </w:pPr>
      <w:rPr>
        <w:rFonts w:hint="default"/>
        <w:b w:val="0"/>
      </w:rPr>
    </w:lvl>
    <w:lvl w:ilvl="1" w:tplc="B3D6BBFE">
      <w:start w:val="1"/>
      <w:numFmt w:val="lowerRoman"/>
      <w:lvlText w:val="%2."/>
      <w:lvlJc w:val="left"/>
      <w:pPr>
        <w:ind w:left="2520" w:hanging="360"/>
      </w:pPr>
      <w:rPr>
        <w:rFonts w:ascii="Times New Roman" w:eastAsia="ヒラギノ角ゴ Pro W3" w:hAnsi="Times New Roman" w:cs="Times New Roman"/>
        <w:b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10">
    <w:nsid w:val="628E1E95"/>
    <w:multiLevelType w:val="singleLevel"/>
    <w:tmpl w:val="39C25A6A"/>
    <w:lvl w:ilvl="0">
      <w:start w:val="20"/>
      <w:numFmt w:val="decimal"/>
      <w:lvlText w:val="%1."/>
      <w:lvlJc w:val="left"/>
      <w:pPr>
        <w:tabs>
          <w:tab w:val="num" w:pos="1080"/>
        </w:tabs>
        <w:ind w:left="0" w:firstLine="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2"/>
        <w:szCs w:val="22"/>
        <w:u w:val="none" w:color="000000"/>
        <w:vertAlign w:val="baseline"/>
      </w:rPr>
    </w:lvl>
  </w:abstractNum>
  <w:abstractNum w:abstractNumId="11">
    <w:nsid w:val="76253019"/>
    <w:multiLevelType w:val="hybridMultilevel"/>
    <w:tmpl w:val="EDDE0C0A"/>
    <w:lvl w:ilvl="0" w:tplc="3E327A88">
      <w:start w:val="1"/>
      <w:numFmt w:val="lowerLetter"/>
      <w:lvlText w:val="(%1)"/>
      <w:lvlJc w:val="left"/>
      <w:pPr>
        <w:tabs>
          <w:tab w:val="num" w:pos="1656"/>
        </w:tabs>
        <w:ind w:left="1656" w:hanging="432"/>
      </w:pPr>
      <w:rPr>
        <w:rFonts w:cs="Times New Roman" w:hint="default"/>
        <w:b w:val="0"/>
        <w:i w:val="0"/>
        <w:sz w:val="22"/>
        <w:szCs w:val="22"/>
      </w:rPr>
    </w:lvl>
    <w:lvl w:ilvl="1" w:tplc="04090019" w:tentative="1">
      <w:start w:val="1"/>
      <w:numFmt w:val="lowerLetter"/>
      <w:lvlText w:val="%2."/>
      <w:lvlJc w:val="left"/>
      <w:pPr>
        <w:tabs>
          <w:tab w:val="num" w:pos="1872"/>
        </w:tabs>
        <w:ind w:left="1872" w:hanging="360"/>
      </w:pPr>
      <w:rPr>
        <w:rFonts w:cs="Times New Roman"/>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num w:numId="1">
    <w:abstractNumId w:val="9"/>
  </w:num>
  <w:num w:numId="2">
    <w:abstractNumId w:val="5"/>
  </w:num>
  <w:num w:numId="3">
    <w:abstractNumId w:val="8"/>
  </w:num>
  <w:num w:numId="4">
    <w:abstractNumId w:val="9"/>
    <w:lvlOverride w:ilvl="0">
      <w:startOverride w:val="1"/>
    </w:lvlOverride>
  </w:num>
  <w:num w:numId="5">
    <w:abstractNumId w:val="2"/>
  </w:num>
  <w:num w:numId="6">
    <w:abstractNumId w:val="11"/>
  </w:num>
  <w:num w:numId="7">
    <w:abstractNumId w:val="1"/>
  </w:num>
  <w:num w:numId="8">
    <w:abstractNumId w:val="6"/>
  </w:num>
  <w:num w:numId="9">
    <w:abstractNumId w:val="9"/>
    <w:lvlOverride w:ilvl="0">
      <w:startOverride w:val="1"/>
    </w:lvlOverride>
  </w:num>
  <w:num w:numId="10">
    <w:abstractNumId w:val="3"/>
  </w:num>
  <w:num w:numId="11">
    <w:abstractNumId w:val="7"/>
  </w:num>
  <w:num w:numId="12">
    <w:abstractNumId w:val="4"/>
  </w:num>
  <w:num w:numId="13">
    <w:abstractNumId w:val="0"/>
  </w:num>
  <w:num w:numId="14">
    <w:abstractNumId w:val="10"/>
  </w:num>
  <w:num w:numId="15">
    <w:abstractNumId w:val="9"/>
    <w:lvlOverride w:ilvl="0">
      <w:startOverride w:val="1"/>
    </w:lvlOverride>
  </w:num>
  <w:num w:numId="16">
    <w:abstractNumId w:val="9"/>
  </w:num>
  <w:num w:numId="17">
    <w:abstractNumId w:val="9"/>
  </w:num>
  <w:num w:numId="18">
    <w:abstractNumId w:val="9"/>
    <w:lvlOverride w:ilvl="0">
      <w:startOverride w:val="1"/>
    </w:lvlOverride>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num>
  <w:num w:numId="4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A3B"/>
    <w:rsid w:val="000046D1"/>
    <w:rsid w:val="00010E77"/>
    <w:rsid w:val="0001137C"/>
    <w:rsid w:val="00012135"/>
    <w:rsid w:val="00012900"/>
    <w:rsid w:val="00013878"/>
    <w:rsid w:val="000156B8"/>
    <w:rsid w:val="00020F52"/>
    <w:rsid w:val="0002182E"/>
    <w:rsid w:val="000239E2"/>
    <w:rsid w:val="00023CBD"/>
    <w:rsid w:val="000247C5"/>
    <w:rsid w:val="0002675C"/>
    <w:rsid w:val="00032EB3"/>
    <w:rsid w:val="00036039"/>
    <w:rsid w:val="00036EBB"/>
    <w:rsid w:val="00037506"/>
    <w:rsid w:val="00037F90"/>
    <w:rsid w:val="000409A7"/>
    <w:rsid w:val="00041A8B"/>
    <w:rsid w:val="00041FA4"/>
    <w:rsid w:val="00043776"/>
    <w:rsid w:val="00044329"/>
    <w:rsid w:val="000474B4"/>
    <w:rsid w:val="000510A7"/>
    <w:rsid w:val="00051D08"/>
    <w:rsid w:val="000546E3"/>
    <w:rsid w:val="00060B19"/>
    <w:rsid w:val="00060E3B"/>
    <w:rsid w:val="00064FCE"/>
    <w:rsid w:val="00071B2C"/>
    <w:rsid w:val="00077556"/>
    <w:rsid w:val="00080528"/>
    <w:rsid w:val="000812CD"/>
    <w:rsid w:val="00084844"/>
    <w:rsid w:val="00084E2A"/>
    <w:rsid w:val="000867AE"/>
    <w:rsid w:val="000875BF"/>
    <w:rsid w:val="00093012"/>
    <w:rsid w:val="00094FF2"/>
    <w:rsid w:val="00096D8C"/>
    <w:rsid w:val="000A1DBA"/>
    <w:rsid w:val="000A5415"/>
    <w:rsid w:val="000A69D0"/>
    <w:rsid w:val="000A747B"/>
    <w:rsid w:val="000A78D2"/>
    <w:rsid w:val="000B076B"/>
    <w:rsid w:val="000B4C5A"/>
    <w:rsid w:val="000B7A0A"/>
    <w:rsid w:val="000C0B65"/>
    <w:rsid w:val="000C3C46"/>
    <w:rsid w:val="000C4982"/>
    <w:rsid w:val="000C5E7E"/>
    <w:rsid w:val="000C6BA9"/>
    <w:rsid w:val="000C6DAE"/>
    <w:rsid w:val="000D2CE7"/>
    <w:rsid w:val="000D2FF2"/>
    <w:rsid w:val="000D4423"/>
    <w:rsid w:val="000E156D"/>
    <w:rsid w:val="000E1A32"/>
    <w:rsid w:val="000E3D42"/>
    <w:rsid w:val="000E57DB"/>
    <w:rsid w:val="000E5FE3"/>
    <w:rsid w:val="000F1739"/>
    <w:rsid w:val="000F2290"/>
    <w:rsid w:val="000F5AE0"/>
    <w:rsid w:val="000F71E7"/>
    <w:rsid w:val="00104AE7"/>
    <w:rsid w:val="00107438"/>
    <w:rsid w:val="00111B57"/>
    <w:rsid w:val="001130D9"/>
    <w:rsid w:val="00114128"/>
    <w:rsid w:val="001163D2"/>
    <w:rsid w:val="00122BD5"/>
    <w:rsid w:val="00122E7F"/>
    <w:rsid w:val="00122F40"/>
    <w:rsid w:val="00123544"/>
    <w:rsid w:val="00123DC5"/>
    <w:rsid w:val="001251A4"/>
    <w:rsid w:val="0012535E"/>
    <w:rsid w:val="001273AE"/>
    <w:rsid w:val="00130E75"/>
    <w:rsid w:val="00131135"/>
    <w:rsid w:val="0013481A"/>
    <w:rsid w:val="0013545C"/>
    <w:rsid w:val="00150039"/>
    <w:rsid w:val="00151AF8"/>
    <w:rsid w:val="00152144"/>
    <w:rsid w:val="0015292D"/>
    <w:rsid w:val="00152E7C"/>
    <w:rsid w:val="001569B9"/>
    <w:rsid w:val="00161F7D"/>
    <w:rsid w:val="00163419"/>
    <w:rsid w:val="00164854"/>
    <w:rsid w:val="001659BF"/>
    <w:rsid w:val="001664A0"/>
    <w:rsid w:val="00170188"/>
    <w:rsid w:val="0017171A"/>
    <w:rsid w:val="00172BF5"/>
    <w:rsid w:val="00174F9E"/>
    <w:rsid w:val="00176197"/>
    <w:rsid w:val="0017677C"/>
    <w:rsid w:val="00180D54"/>
    <w:rsid w:val="00181D89"/>
    <w:rsid w:val="00182E46"/>
    <w:rsid w:val="001850F1"/>
    <w:rsid w:val="001877EB"/>
    <w:rsid w:val="00193512"/>
    <w:rsid w:val="001955C8"/>
    <w:rsid w:val="00196CFD"/>
    <w:rsid w:val="001A2A6B"/>
    <w:rsid w:val="001A5074"/>
    <w:rsid w:val="001A6AEF"/>
    <w:rsid w:val="001A7A02"/>
    <w:rsid w:val="001B4BAE"/>
    <w:rsid w:val="001C50A9"/>
    <w:rsid w:val="001C7762"/>
    <w:rsid w:val="001D10CF"/>
    <w:rsid w:val="001D63ED"/>
    <w:rsid w:val="001D6BCF"/>
    <w:rsid w:val="001E01CA"/>
    <w:rsid w:val="001E7454"/>
    <w:rsid w:val="001F0CA8"/>
    <w:rsid w:val="001F11C8"/>
    <w:rsid w:val="001F1433"/>
    <w:rsid w:val="001F278E"/>
    <w:rsid w:val="001F2BAB"/>
    <w:rsid w:val="00202B90"/>
    <w:rsid w:val="0020707F"/>
    <w:rsid w:val="0021043C"/>
    <w:rsid w:val="0021060B"/>
    <w:rsid w:val="00211AF3"/>
    <w:rsid w:val="00211D92"/>
    <w:rsid w:val="00211EE2"/>
    <w:rsid w:val="00221D7C"/>
    <w:rsid w:val="00223374"/>
    <w:rsid w:val="00231522"/>
    <w:rsid w:val="00231C05"/>
    <w:rsid w:val="002352DC"/>
    <w:rsid w:val="00237F53"/>
    <w:rsid w:val="00240138"/>
    <w:rsid w:val="00240F56"/>
    <w:rsid w:val="00243018"/>
    <w:rsid w:val="00252758"/>
    <w:rsid w:val="002551FD"/>
    <w:rsid w:val="00262131"/>
    <w:rsid w:val="002626EB"/>
    <w:rsid w:val="002645F4"/>
    <w:rsid w:val="002678E7"/>
    <w:rsid w:val="00273B9A"/>
    <w:rsid w:val="00276796"/>
    <w:rsid w:val="00276DAE"/>
    <w:rsid w:val="00276F95"/>
    <w:rsid w:val="00277598"/>
    <w:rsid w:val="00277F32"/>
    <w:rsid w:val="00281248"/>
    <w:rsid w:val="00284E12"/>
    <w:rsid w:val="00285017"/>
    <w:rsid w:val="00287BA4"/>
    <w:rsid w:val="00287F8F"/>
    <w:rsid w:val="0029032F"/>
    <w:rsid w:val="00291DFD"/>
    <w:rsid w:val="0029201C"/>
    <w:rsid w:val="00295C0F"/>
    <w:rsid w:val="002A1D20"/>
    <w:rsid w:val="002A2D2E"/>
    <w:rsid w:val="002B22CB"/>
    <w:rsid w:val="002B2AA5"/>
    <w:rsid w:val="002B3194"/>
    <w:rsid w:val="002B4338"/>
    <w:rsid w:val="002B518C"/>
    <w:rsid w:val="002C0646"/>
    <w:rsid w:val="002C30EE"/>
    <w:rsid w:val="002C67F6"/>
    <w:rsid w:val="002D2357"/>
    <w:rsid w:val="002D2C38"/>
    <w:rsid w:val="002E4C64"/>
    <w:rsid w:val="002E5543"/>
    <w:rsid w:val="002E6388"/>
    <w:rsid w:val="002E7B8F"/>
    <w:rsid w:val="002F0F20"/>
    <w:rsid w:val="002F4EB0"/>
    <w:rsid w:val="002F7BE9"/>
    <w:rsid w:val="0030082F"/>
    <w:rsid w:val="003016ED"/>
    <w:rsid w:val="00302BBF"/>
    <w:rsid w:val="0031644D"/>
    <w:rsid w:val="00320448"/>
    <w:rsid w:val="00320BE0"/>
    <w:rsid w:val="00327A56"/>
    <w:rsid w:val="00331532"/>
    <w:rsid w:val="003317A6"/>
    <w:rsid w:val="00334F59"/>
    <w:rsid w:val="00340918"/>
    <w:rsid w:val="00340EE0"/>
    <w:rsid w:val="003434D5"/>
    <w:rsid w:val="00343749"/>
    <w:rsid w:val="00343B8B"/>
    <w:rsid w:val="003447A3"/>
    <w:rsid w:val="003504B7"/>
    <w:rsid w:val="00351188"/>
    <w:rsid w:val="00351C94"/>
    <w:rsid w:val="00352167"/>
    <w:rsid w:val="00355126"/>
    <w:rsid w:val="00357044"/>
    <w:rsid w:val="00357963"/>
    <w:rsid w:val="00357FDE"/>
    <w:rsid w:val="00361141"/>
    <w:rsid w:val="003628A3"/>
    <w:rsid w:val="00367050"/>
    <w:rsid w:val="00367F93"/>
    <w:rsid w:val="00376707"/>
    <w:rsid w:val="0038137F"/>
    <w:rsid w:val="003820CD"/>
    <w:rsid w:val="00383733"/>
    <w:rsid w:val="003869A9"/>
    <w:rsid w:val="00386C09"/>
    <w:rsid w:val="00387DC6"/>
    <w:rsid w:val="00393892"/>
    <w:rsid w:val="00395BCD"/>
    <w:rsid w:val="003A0A67"/>
    <w:rsid w:val="003A0CEB"/>
    <w:rsid w:val="003A10AC"/>
    <w:rsid w:val="003A1CBF"/>
    <w:rsid w:val="003A24DA"/>
    <w:rsid w:val="003A2932"/>
    <w:rsid w:val="003A398D"/>
    <w:rsid w:val="003A45E5"/>
    <w:rsid w:val="003A4AB4"/>
    <w:rsid w:val="003A6173"/>
    <w:rsid w:val="003A764B"/>
    <w:rsid w:val="003B0550"/>
    <w:rsid w:val="003B1CF4"/>
    <w:rsid w:val="003B5217"/>
    <w:rsid w:val="003B694F"/>
    <w:rsid w:val="003B6F58"/>
    <w:rsid w:val="003C6DEB"/>
    <w:rsid w:val="003D49D5"/>
    <w:rsid w:val="003F1126"/>
    <w:rsid w:val="003F171C"/>
    <w:rsid w:val="003F2E2D"/>
    <w:rsid w:val="004008FF"/>
    <w:rsid w:val="00400BCE"/>
    <w:rsid w:val="00404B01"/>
    <w:rsid w:val="0041095B"/>
    <w:rsid w:val="004114FE"/>
    <w:rsid w:val="00412FC5"/>
    <w:rsid w:val="00414A07"/>
    <w:rsid w:val="00414BD8"/>
    <w:rsid w:val="00414F00"/>
    <w:rsid w:val="00416AAA"/>
    <w:rsid w:val="004172DB"/>
    <w:rsid w:val="00422276"/>
    <w:rsid w:val="004242F1"/>
    <w:rsid w:val="00430589"/>
    <w:rsid w:val="00433E5E"/>
    <w:rsid w:val="00434575"/>
    <w:rsid w:val="004348F7"/>
    <w:rsid w:val="004359DD"/>
    <w:rsid w:val="00435FB8"/>
    <w:rsid w:val="004409D9"/>
    <w:rsid w:val="00445A00"/>
    <w:rsid w:val="004479E5"/>
    <w:rsid w:val="00450242"/>
    <w:rsid w:val="00450A40"/>
    <w:rsid w:val="00451B0F"/>
    <w:rsid w:val="00452FFD"/>
    <w:rsid w:val="00463506"/>
    <w:rsid w:val="0046402A"/>
    <w:rsid w:val="004655CB"/>
    <w:rsid w:val="00465FD1"/>
    <w:rsid w:val="00471DDB"/>
    <w:rsid w:val="004737E2"/>
    <w:rsid w:val="00484691"/>
    <w:rsid w:val="00486ADC"/>
    <w:rsid w:val="00490FA1"/>
    <w:rsid w:val="00491CAC"/>
    <w:rsid w:val="00491F19"/>
    <w:rsid w:val="00492284"/>
    <w:rsid w:val="0049610C"/>
    <w:rsid w:val="004A1DD7"/>
    <w:rsid w:val="004A25AB"/>
    <w:rsid w:val="004A296D"/>
    <w:rsid w:val="004A4478"/>
    <w:rsid w:val="004A4DA0"/>
    <w:rsid w:val="004B2C85"/>
    <w:rsid w:val="004B441D"/>
    <w:rsid w:val="004B5795"/>
    <w:rsid w:val="004B5871"/>
    <w:rsid w:val="004C2EE3"/>
    <w:rsid w:val="004C693C"/>
    <w:rsid w:val="004C6AC5"/>
    <w:rsid w:val="004C7120"/>
    <w:rsid w:val="004C7963"/>
    <w:rsid w:val="004D14D2"/>
    <w:rsid w:val="004D1DB2"/>
    <w:rsid w:val="004E2022"/>
    <w:rsid w:val="004E347E"/>
    <w:rsid w:val="004E4A22"/>
    <w:rsid w:val="004E5936"/>
    <w:rsid w:val="004E5D21"/>
    <w:rsid w:val="004F3A1A"/>
    <w:rsid w:val="004F4B62"/>
    <w:rsid w:val="004F5449"/>
    <w:rsid w:val="004F5E64"/>
    <w:rsid w:val="0050401D"/>
    <w:rsid w:val="005050D6"/>
    <w:rsid w:val="00505926"/>
    <w:rsid w:val="0051080A"/>
    <w:rsid w:val="00511968"/>
    <w:rsid w:val="0051245D"/>
    <w:rsid w:val="005124D9"/>
    <w:rsid w:val="005145CB"/>
    <w:rsid w:val="00515362"/>
    <w:rsid w:val="00516595"/>
    <w:rsid w:val="00522A30"/>
    <w:rsid w:val="00525103"/>
    <w:rsid w:val="00526103"/>
    <w:rsid w:val="0052710C"/>
    <w:rsid w:val="005278FD"/>
    <w:rsid w:val="005404E4"/>
    <w:rsid w:val="00540959"/>
    <w:rsid w:val="00541786"/>
    <w:rsid w:val="005419E0"/>
    <w:rsid w:val="00541F03"/>
    <w:rsid w:val="005505D3"/>
    <w:rsid w:val="005508BF"/>
    <w:rsid w:val="00551532"/>
    <w:rsid w:val="0055614C"/>
    <w:rsid w:val="0055637B"/>
    <w:rsid w:val="0055639D"/>
    <w:rsid w:val="005579D5"/>
    <w:rsid w:val="00561D23"/>
    <w:rsid w:val="005626D4"/>
    <w:rsid w:val="005645B1"/>
    <w:rsid w:val="0056508D"/>
    <w:rsid w:val="00566077"/>
    <w:rsid w:val="00567FCE"/>
    <w:rsid w:val="00572218"/>
    <w:rsid w:val="00572A65"/>
    <w:rsid w:val="005742F2"/>
    <w:rsid w:val="005746AC"/>
    <w:rsid w:val="005776BD"/>
    <w:rsid w:val="0058055D"/>
    <w:rsid w:val="00582969"/>
    <w:rsid w:val="00586385"/>
    <w:rsid w:val="00592950"/>
    <w:rsid w:val="00592C4C"/>
    <w:rsid w:val="00597DF3"/>
    <w:rsid w:val="005A2A94"/>
    <w:rsid w:val="005B3200"/>
    <w:rsid w:val="005B364E"/>
    <w:rsid w:val="005B431A"/>
    <w:rsid w:val="005B4565"/>
    <w:rsid w:val="005B76E1"/>
    <w:rsid w:val="005B77EC"/>
    <w:rsid w:val="005C11B2"/>
    <w:rsid w:val="005C3D6F"/>
    <w:rsid w:val="005C7E8A"/>
    <w:rsid w:val="005D0017"/>
    <w:rsid w:val="005D3EF6"/>
    <w:rsid w:val="005D4E5D"/>
    <w:rsid w:val="005E193E"/>
    <w:rsid w:val="005E221D"/>
    <w:rsid w:val="005E2EA3"/>
    <w:rsid w:val="005E31E1"/>
    <w:rsid w:val="005E7899"/>
    <w:rsid w:val="005F359A"/>
    <w:rsid w:val="005F3A0D"/>
    <w:rsid w:val="005F502D"/>
    <w:rsid w:val="005F54A4"/>
    <w:rsid w:val="005F558B"/>
    <w:rsid w:val="005F615D"/>
    <w:rsid w:val="00602329"/>
    <w:rsid w:val="00603931"/>
    <w:rsid w:val="00605A3F"/>
    <w:rsid w:val="00606FF6"/>
    <w:rsid w:val="00607BA5"/>
    <w:rsid w:val="00607BF9"/>
    <w:rsid w:val="006100EB"/>
    <w:rsid w:val="006108AD"/>
    <w:rsid w:val="00611BC3"/>
    <w:rsid w:val="00611E7C"/>
    <w:rsid w:val="00612B4D"/>
    <w:rsid w:val="006225BE"/>
    <w:rsid w:val="00624E43"/>
    <w:rsid w:val="00624FD7"/>
    <w:rsid w:val="00626BC2"/>
    <w:rsid w:val="00626EB6"/>
    <w:rsid w:val="0063094A"/>
    <w:rsid w:val="006313E2"/>
    <w:rsid w:val="006520A5"/>
    <w:rsid w:val="006554F4"/>
    <w:rsid w:val="00655A66"/>
    <w:rsid w:val="00655D03"/>
    <w:rsid w:val="006561B9"/>
    <w:rsid w:val="00661747"/>
    <w:rsid w:val="006663EC"/>
    <w:rsid w:val="00671673"/>
    <w:rsid w:val="00674E6B"/>
    <w:rsid w:val="0067516C"/>
    <w:rsid w:val="00675F97"/>
    <w:rsid w:val="00676723"/>
    <w:rsid w:val="006776B4"/>
    <w:rsid w:val="006811E0"/>
    <w:rsid w:val="006811F1"/>
    <w:rsid w:val="00683EA2"/>
    <w:rsid w:val="00683F84"/>
    <w:rsid w:val="00686A51"/>
    <w:rsid w:val="00696E22"/>
    <w:rsid w:val="006A05CA"/>
    <w:rsid w:val="006A1C87"/>
    <w:rsid w:val="006A2A50"/>
    <w:rsid w:val="006A3260"/>
    <w:rsid w:val="006A331D"/>
    <w:rsid w:val="006A581E"/>
    <w:rsid w:val="006A6A81"/>
    <w:rsid w:val="006B6017"/>
    <w:rsid w:val="006C1944"/>
    <w:rsid w:val="006D015E"/>
    <w:rsid w:val="006D2DF3"/>
    <w:rsid w:val="006D6923"/>
    <w:rsid w:val="006D6C53"/>
    <w:rsid w:val="006E14E9"/>
    <w:rsid w:val="006E2904"/>
    <w:rsid w:val="006E4326"/>
    <w:rsid w:val="006E4A96"/>
    <w:rsid w:val="006E6CFC"/>
    <w:rsid w:val="006F35AB"/>
    <w:rsid w:val="006F6AE9"/>
    <w:rsid w:val="006F7393"/>
    <w:rsid w:val="0070224F"/>
    <w:rsid w:val="0070289F"/>
    <w:rsid w:val="0070589D"/>
    <w:rsid w:val="007115F7"/>
    <w:rsid w:val="00714014"/>
    <w:rsid w:val="0071473B"/>
    <w:rsid w:val="00722CD3"/>
    <w:rsid w:val="00725C20"/>
    <w:rsid w:val="0072645F"/>
    <w:rsid w:val="007279D7"/>
    <w:rsid w:val="00733B04"/>
    <w:rsid w:val="00736852"/>
    <w:rsid w:val="007447A7"/>
    <w:rsid w:val="0074605C"/>
    <w:rsid w:val="007511CA"/>
    <w:rsid w:val="00753A70"/>
    <w:rsid w:val="0075516F"/>
    <w:rsid w:val="007570F2"/>
    <w:rsid w:val="00763ED6"/>
    <w:rsid w:val="00764026"/>
    <w:rsid w:val="007661E4"/>
    <w:rsid w:val="00775907"/>
    <w:rsid w:val="0077592C"/>
    <w:rsid w:val="00782791"/>
    <w:rsid w:val="00785675"/>
    <w:rsid w:val="00785689"/>
    <w:rsid w:val="00785DDD"/>
    <w:rsid w:val="00785EA8"/>
    <w:rsid w:val="00786434"/>
    <w:rsid w:val="00786EA0"/>
    <w:rsid w:val="007875C0"/>
    <w:rsid w:val="007916AE"/>
    <w:rsid w:val="00792CB1"/>
    <w:rsid w:val="00793ABE"/>
    <w:rsid w:val="0079527C"/>
    <w:rsid w:val="00795338"/>
    <w:rsid w:val="007953B5"/>
    <w:rsid w:val="0079587C"/>
    <w:rsid w:val="0079754B"/>
    <w:rsid w:val="007A1E6D"/>
    <w:rsid w:val="007A247C"/>
    <w:rsid w:val="007A7BA1"/>
    <w:rsid w:val="007B0C25"/>
    <w:rsid w:val="007B37B7"/>
    <w:rsid w:val="007B3BDA"/>
    <w:rsid w:val="007B4F15"/>
    <w:rsid w:val="007B4F9B"/>
    <w:rsid w:val="007B53F7"/>
    <w:rsid w:val="007C4B67"/>
    <w:rsid w:val="007C6255"/>
    <w:rsid w:val="007D3344"/>
    <w:rsid w:val="007D3BC9"/>
    <w:rsid w:val="007E10BA"/>
    <w:rsid w:val="007E1B57"/>
    <w:rsid w:val="007E2BD7"/>
    <w:rsid w:val="007E2D92"/>
    <w:rsid w:val="007E460A"/>
    <w:rsid w:val="007F0150"/>
    <w:rsid w:val="007F25D2"/>
    <w:rsid w:val="008044E4"/>
    <w:rsid w:val="00805856"/>
    <w:rsid w:val="008067EA"/>
    <w:rsid w:val="00811D58"/>
    <w:rsid w:val="008128B3"/>
    <w:rsid w:val="00814D29"/>
    <w:rsid w:val="00815E84"/>
    <w:rsid w:val="00820D0A"/>
    <w:rsid w:val="008217DF"/>
    <w:rsid w:val="00822CE0"/>
    <w:rsid w:val="00823DB9"/>
    <w:rsid w:val="00824015"/>
    <w:rsid w:val="0082410C"/>
    <w:rsid w:val="0082670C"/>
    <w:rsid w:val="0082735A"/>
    <w:rsid w:val="00831C59"/>
    <w:rsid w:val="008346E7"/>
    <w:rsid w:val="00841AB1"/>
    <w:rsid w:val="00844998"/>
    <w:rsid w:val="008472AC"/>
    <w:rsid w:val="00850DBC"/>
    <w:rsid w:val="008511B9"/>
    <w:rsid w:val="00852F69"/>
    <w:rsid w:val="00860B3E"/>
    <w:rsid w:val="008644A6"/>
    <w:rsid w:val="0086518D"/>
    <w:rsid w:val="00867B1A"/>
    <w:rsid w:val="00877331"/>
    <w:rsid w:val="00880BA8"/>
    <w:rsid w:val="00881DA6"/>
    <w:rsid w:val="00882ABA"/>
    <w:rsid w:val="00883302"/>
    <w:rsid w:val="008837E6"/>
    <w:rsid w:val="00885190"/>
    <w:rsid w:val="00886438"/>
    <w:rsid w:val="00890101"/>
    <w:rsid w:val="00891655"/>
    <w:rsid w:val="008947F4"/>
    <w:rsid w:val="00897120"/>
    <w:rsid w:val="008A0994"/>
    <w:rsid w:val="008A10C4"/>
    <w:rsid w:val="008A1228"/>
    <w:rsid w:val="008A267C"/>
    <w:rsid w:val="008A37FE"/>
    <w:rsid w:val="008A460A"/>
    <w:rsid w:val="008A5341"/>
    <w:rsid w:val="008A7EA5"/>
    <w:rsid w:val="008B737B"/>
    <w:rsid w:val="008C14DE"/>
    <w:rsid w:val="008C2D54"/>
    <w:rsid w:val="008C4282"/>
    <w:rsid w:val="008D046F"/>
    <w:rsid w:val="008D579C"/>
    <w:rsid w:val="008D66A7"/>
    <w:rsid w:val="008E08DB"/>
    <w:rsid w:val="008F546F"/>
    <w:rsid w:val="008F5609"/>
    <w:rsid w:val="008F6354"/>
    <w:rsid w:val="009000B2"/>
    <w:rsid w:val="00903487"/>
    <w:rsid w:val="00903E19"/>
    <w:rsid w:val="009052A4"/>
    <w:rsid w:val="009102C4"/>
    <w:rsid w:val="00910F04"/>
    <w:rsid w:val="0091125D"/>
    <w:rsid w:val="00911882"/>
    <w:rsid w:val="00912507"/>
    <w:rsid w:val="00912A4B"/>
    <w:rsid w:val="009151D7"/>
    <w:rsid w:val="00917CD4"/>
    <w:rsid w:val="00921803"/>
    <w:rsid w:val="0092218F"/>
    <w:rsid w:val="00922F5C"/>
    <w:rsid w:val="00925EC6"/>
    <w:rsid w:val="00926503"/>
    <w:rsid w:val="0092745B"/>
    <w:rsid w:val="00931485"/>
    <w:rsid w:val="009317FB"/>
    <w:rsid w:val="009319F8"/>
    <w:rsid w:val="009332A1"/>
    <w:rsid w:val="0093490E"/>
    <w:rsid w:val="00935E3A"/>
    <w:rsid w:val="0094240B"/>
    <w:rsid w:val="00943560"/>
    <w:rsid w:val="00950EB7"/>
    <w:rsid w:val="00952440"/>
    <w:rsid w:val="00956027"/>
    <w:rsid w:val="00956337"/>
    <w:rsid w:val="00962945"/>
    <w:rsid w:val="009632A6"/>
    <w:rsid w:val="00964237"/>
    <w:rsid w:val="00966371"/>
    <w:rsid w:val="009676BC"/>
    <w:rsid w:val="00970C6B"/>
    <w:rsid w:val="009711A2"/>
    <w:rsid w:val="0097256B"/>
    <w:rsid w:val="009741B1"/>
    <w:rsid w:val="00975449"/>
    <w:rsid w:val="00976233"/>
    <w:rsid w:val="0097651C"/>
    <w:rsid w:val="0098037B"/>
    <w:rsid w:val="00981C93"/>
    <w:rsid w:val="0098449D"/>
    <w:rsid w:val="00987FB6"/>
    <w:rsid w:val="0099140B"/>
    <w:rsid w:val="00992F4D"/>
    <w:rsid w:val="009942A1"/>
    <w:rsid w:val="009A40C2"/>
    <w:rsid w:val="009A450D"/>
    <w:rsid w:val="009A4C16"/>
    <w:rsid w:val="009A7EE4"/>
    <w:rsid w:val="009B5A50"/>
    <w:rsid w:val="009D332B"/>
    <w:rsid w:val="009D66D5"/>
    <w:rsid w:val="009D6AEA"/>
    <w:rsid w:val="009E2677"/>
    <w:rsid w:val="009E4E15"/>
    <w:rsid w:val="009E58C9"/>
    <w:rsid w:val="009E5BD6"/>
    <w:rsid w:val="009F04D5"/>
    <w:rsid w:val="009F286B"/>
    <w:rsid w:val="009F3A92"/>
    <w:rsid w:val="009F51E7"/>
    <w:rsid w:val="009F77E2"/>
    <w:rsid w:val="009F7C04"/>
    <w:rsid w:val="00A00B66"/>
    <w:rsid w:val="00A027EA"/>
    <w:rsid w:val="00A03DB3"/>
    <w:rsid w:val="00A05473"/>
    <w:rsid w:val="00A06315"/>
    <w:rsid w:val="00A0704F"/>
    <w:rsid w:val="00A12F28"/>
    <w:rsid w:val="00A16466"/>
    <w:rsid w:val="00A17A3B"/>
    <w:rsid w:val="00A20FF3"/>
    <w:rsid w:val="00A214C3"/>
    <w:rsid w:val="00A23AF4"/>
    <w:rsid w:val="00A27ACB"/>
    <w:rsid w:val="00A35CE8"/>
    <w:rsid w:val="00A3732E"/>
    <w:rsid w:val="00A453E0"/>
    <w:rsid w:val="00A45F4F"/>
    <w:rsid w:val="00A4658E"/>
    <w:rsid w:val="00A5227B"/>
    <w:rsid w:val="00A5729D"/>
    <w:rsid w:val="00A57B31"/>
    <w:rsid w:val="00A600A9"/>
    <w:rsid w:val="00A60258"/>
    <w:rsid w:val="00A606BF"/>
    <w:rsid w:val="00A6117C"/>
    <w:rsid w:val="00A61ED7"/>
    <w:rsid w:val="00A64F84"/>
    <w:rsid w:val="00A66336"/>
    <w:rsid w:val="00A669A9"/>
    <w:rsid w:val="00A74DB8"/>
    <w:rsid w:val="00A77D25"/>
    <w:rsid w:val="00A81E40"/>
    <w:rsid w:val="00A82494"/>
    <w:rsid w:val="00A87C06"/>
    <w:rsid w:val="00A91630"/>
    <w:rsid w:val="00A936BB"/>
    <w:rsid w:val="00A95282"/>
    <w:rsid w:val="00A96A5E"/>
    <w:rsid w:val="00AA2600"/>
    <w:rsid w:val="00AA4B16"/>
    <w:rsid w:val="00AA55B7"/>
    <w:rsid w:val="00AA5B9E"/>
    <w:rsid w:val="00AA7463"/>
    <w:rsid w:val="00AA7622"/>
    <w:rsid w:val="00AB2407"/>
    <w:rsid w:val="00AB2C10"/>
    <w:rsid w:val="00AB39F3"/>
    <w:rsid w:val="00AB4688"/>
    <w:rsid w:val="00AB4CF8"/>
    <w:rsid w:val="00AB53DF"/>
    <w:rsid w:val="00AB7501"/>
    <w:rsid w:val="00AC12AD"/>
    <w:rsid w:val="00AC2247"/>
    <w:rsid w:val="00AC3D20"/>
    <w:rsid w:val="00AC5A7C"/>
    <w:rsid w:val="00AD010D"/>
    <w:rsid w:val="00AD0ADA"/>
    <w:rsid w:val="00AD3587"/>
    <w:rsid w:val="00AD6C34"/>
    <w:rsid w:val="00AE1D47"/>
    <w:rsid w:val="00AE27F8"/>
    <w:rsid w:val="00AE43B7"/>
    <w:rsid w:val="00AE4DB3"/>
    <w:rsid w:val="00AE4E54"/>
    <w:rsid w:val="00AF03D6"/>
    <w:rsid w:val="00AF2FC1"/>
    <w:rsid w:val="00AF6522"/>
    <w:rsid w:val="00AF7DAD"/>
    <w:rsid w:val="00B00166"/>
    <w:rsid w:val="00B02DC2"/>
    <w:rsid w:val="00B02FB8"/>
    <w:rsid w:val="00B07321"/>
    <w:rsid w:val="00B07E5C"/>
    <w:rsid w:val="00B10576"/>
    <w:rsid w:val="00B13350"/>
    <w:rsid w:val="00B141B4"/>
    <w:rsid w:val="00B14FAF"/>
    <w:rsid w:val="00B15877"/>
    <w:rsid w:val="00B1792B"/>
    <w:rsid w:val="00B211FD"/>
    <w:rsid w:val="00B239D9"/>
    <w:rsid w:val="00B23DDB"/>
    <w:rsid w:val="00B277A4"/>
    <w:rsid w:val="00B302CB"/>
    <w:rsid w:val="00B32157"/>
    <w:rsid w:val="00B37F5E"/>
    <w:rsid w:val="00B41556"/>
    <w:rsid w:val="00B446BC"/>
    <w:rsid w:val="00B44A4F"/>
    <w:rsid w:val="00B47311"/>
    <w:rsid w:val="00B502B2"/>
    <w:rsid w:val="00B508D0"/>
    <w:rsid w:val="00B517BE"/>
    <w:rsid w:val="00B5414A"/>
    <w:rsid w:val="00B64EC5"/>
    <w:rsid w:val="00B65EF8"/>
    <w:rsid w:val="00B66445"/>
    <w:rsid w:val="00B6674E"/>
    <w:rsid w:val="00B66F5A"/>
    <w:rsid w:val="00B67077"/>
    <w:rsid w:val="00B75912"/>
    <w:rsid w:val="00B761CF"/>
    <w:rsid w:val="00B80DF6"/>
    <w:rsid w:val="00B811F7"/>
    <w:rsid w:val="00B816A7"/>
    <w:rsid w:val="00B84E6C"/>
    <w:rsid w:val="00B860D7"/>
    <w:rsid w:val="00B87679"/>
    <w:rsid w:val="00B95F62"/>
    <w:rsid w:val="00BA3B91"/>
    <w:rsid w:val="00BA5DC6"/>
    <w:rsid w:val="00BA6196"/>
    <w:rsid w:val="00BA7F12"/>
    <w:rsid w:val="00BB0606"/>
    <w:rsid w:val="00BB0C03"/>
    <w:rsid w:val="00BB365A"/>
    <w:rsid w:val="00BB5512"/>
    <w:rsid w:val="00BC2CFF"/>
    <w:rsid w:val="00BC5D56"/>
    <w:rsid w:val="00BC68DF"/>
    <w:rsid w:val="00BC6D8C"/>
    <w:rsid w:val="00BC76F9"/>
    <w:rsid w:val="00BD129C"/>
    <w:rsid w:val="00BD24F4"/>
    <w:rsid w:val="00BE2581"/>
    <w:rsid w:val="00BE2B2B"/>
    <w:rsid w:val="00BE56B5"/>
    <w:rsid w:val="00BE73DC"/>
    <w:rsid w:val="00BE7722"/>
    <w:rsid w:val="00BF0234"/>
    <w:rsid w:val="00BF1EEC"/>
    <w:rsid w:val="00BF6057"/>
    <w:rsid w:val="00C02FA9"/>
    <w:rsid w:val="00C04D36"/>
    <w:rsid w:val="00C06E84"/>
    <w:rsid w:val="00C10ADD"/>
    <w:rsid w:val="00C16B8F"/>
    <w:rsid w:val="00C218DC"/>
    <w:rsid w:val="00C26F5F"/>
    <w:rsid w:val="00C34006"/>
    <w:rsid w:val="00C350FC"/>
    <w:rsid w:val="00C3791F"/>
    <w:rsid w:val="00C4174C"/>
    <w:rsid w:val="00C426B1"/>
    <w:rsid w:val="00C447D2"/>
    <w:rsid w:val="00C473A8"/>
    <w:rsid w:val="00C47A0C"/>
    <w:rsid w:val="00C518D0"/>
    <w:rsid w:val="00C523B9"/>
    <w:rsid w:val="00C52CF8"/>
    <w:rsid w:val="00C603AC"/>
    <w:rsid w:val="00C6071D"/>
    <w:rsid w:val="00C612AC"/>
    <w:rsid w:val="00C63C14"/>
    <w:rsid w:val="00C65404"/>
    <w:rsid w:val="00C67932"/>
    <w:rsid w:val="00C700F9"/>
    <w:rsid w:val="00C713BD"/>
    <w:rsid w:val="00C7579F"/>
    <w:rsid w:val="00C76BB9"/>
    <w:rsid w:val="00C81146"/>
    <w:rsid w:val="00C85DCF"/>
    <w:rsid w:val="00C90D6A"/>
    <w:rsid w:val="00C9246B"/>
    <w:rsid w:val="00C92F97"/>
    <w:rsid w:val="00C9349F"/>
    <w:rsid w:val="00C93A14"/>
    <w:rsid w:val="00C95D80"/>
    <w:rsid w:val="00C964F2"/>
    <w:rsid w:val="00CA21C0"/>
    <w:rsid w:val="00CA247E"/>
    <w:rsid w:val="00CA7078"/>
    <w:rsid w:val="00CB260B"/>
    <w:rsid w:val="00CB51FE"/>
    <w:rsid w:val="00CC2691"/>
    <w:rsid w:val="00CC28B3"/>
    <w:rsid w:val="00CC532C"/>
    <w:rsid w:val="00CC596B"/>
    <w:rsid w:val="00CC72B6"/>
    <w:rsid w:val="00CC746A"/>
    <w:rsid w:val="00CD0180"/>
    <w:rsid w:val="00CD2C9B"/>
    <w:rsid w:val="00CD45F8"/>
    <w:rsid w:val="00CE1849"/>
    <w:rsid w:val="00CE1A0C"/>
    <w:rsid w:val="00CE428F"/>
    <w:rsid w:val="00CE632C"/>
    <w:rsid w:val="00CE76C6"/>
    <w:rsid w:val="00CF1C0F"/>
    <w:rsid w:val="00CF2F47"/>
    <w:rsid w:val="00CF77B7"/>
    <w:rsid w:val="00D0218D"/>
    <w:rsid w:val="00D03AD8"/>
    <w:rsid w:val="00D046D2"/>
    <w:rsid w:val="00D05A77"/>
    <w:rsid w:val="00D1069B"/>
    <w:rsid w:val="00D10745"/>
    <w:rsid w:val="00D15C14"/>
    <w:rsid w:val="00D23E19"/>
    <w:rsid w:val="00D257FE"/>
    <w:rsid w:val="00D25C5E"/>
    <w:rsid w:val="00D25ED7"/>
    <w:rsid w:val="00D26289"/>
    <w:rsid w:val="00D3032A"/>
    <w:rsid w:val="00D31663"/>
    <w:rsid w:val="00D34498"/>
    <w:rsid w:val="00D34844"/>
    <w:rsid w:val="00D3490E"/>
    <w:rsid w:val="00D35731"/>
    <w:rsid w:val="00D377A5"/>
    <w:rsid w:val="00D42D5D"/>
    <w:rsid w:val="00D44790"/>
    <w:rsid w:val="00D47BD7"/>
    <w:rsid w:val="00D52151"/>
    <w:rsid w:val="00D52555"/>
    <w:rsid w:val="00D5356C"/>
    <w:rsid w:val="00D54151"/>
    <w:rsid w:val="00D55448"/>
    <w:rsid w:val="00D5619D"/>
    <w:rsid w:val="00D56630"/>
    <w:rsid w:val="00D630D3"/>
    <w:rsid w:val="00D66825"/>
    <w:rsid w:val="00D67F84"/>
    <w:rsid w:val="00D704AA"/>
    <w:rsid w:val="00D70822"/>
    <w:rsid w:val="00D71CDA"/>
    <w:rsid w:val="00D81FA0"/>
    <w:rsid w:val="00D82EB7"/>
    <w:rsid w:val="00D83129"/>
    <w:rsid w:val="00D84548"/>
    <w:rsid w:val="00D86532"/>
    <w:rsid w:val="00D91240"/>
    <w:rsid w:val="00D943A2"/>
    <w:rsid w:val="00D95AC5"/>
    <w:rsid w:val="00D95C94"/>
    <w:rsid w:val="00D9774A"/>
    <w:rsid w:val="00D978A8"/>
    <w:rsid w:val="00D97B34"/>
    <w:rsid w:val="00DA20C3"/>
    <w:rsid w:val="00DA2529"/>
    <w:rsid w:val="00DA2BA0"/>
    <w:rsid w:val="00DA2CFF"/>
    <w:rsid w:val="00DA2DB9"/>
    <w:rsid w:val="00DA7E2A"/>
    <w:rsid w:val="00DB0422"/>
    <w:rsid w:val="00DB079A"/>
    <w:rsid w:val="00DB130A"/>
    <w:rsid w:val="00DB4B14"/>
    <w:rsid w:val="00DB5B28"/>
    <w:rsid w:val="00DC10A1"/>
    <w:rsid w:val="00DC1BFB"/>
    <w:rsid w:val="00DC5271"/>
    <w:rsid w:val="00DC5DD8"/>
    <w:rsid w:val="00DC655F"/>
    <w:rsid w:val="00DC6E68"/>
    <w:rsid w:val="00DC6EB4"/>
    <w:rsid w:val="00DD0B59"/>
    <w:rsid w:val="00DD1CEE"/>
    <w:rsid w:val="00DD6824"/>
    <w:rsid w:val="00DD7967"/>
    <w:rsid w:val="00DD7DE0"/>
    <w:rsid w:val="00DD7EBD"/>
    <w:rsid w:val="00DE0C2F"/>
    <w:rsid w:val="00DE31E5"/>
    <w:rsid w:val="00DE704A"/>
    <w:rsid w:val="00DE7126"/>
    <w:rsid w:val="00DF05A3"/>
    <w:rsid w:val="00DF1C0C"/>
    <w:rsid w:val="00DF4504"/>
    <w:rsid w:val="00DF47DF"/>
    <w:rsid w:val="00DF4D36"/>
    <w:rsid w:val="00DF59A9"/>
    <w:rsid w:val="00DF5AF8"/>
    <w:rsid w:val="00DF5C09"/>
    <w:rsid w:val="00DF62B6"/>
    <w:rsid w:val="00DF7138"/>
    <w:rsid w:val="00E03633"/>
    <w:rsid w:val="00E037E1"/>
    <w:rsid w:val="00E069F9"/>
    <w:rsid w:val="00E07225"/>
    <w:rsid w:val="00E141AE"/>
    <w:rsid w:val="00E211FE"/>
    <w:rsid w:val="00E24830"/>
    <w:rsid w:val="00E32005"/>
    <w:rsid w:val="00E3204A"/>
    <w:rsid w:val="00E3378C"/>
    <w:rsid w:val="00E33F78"/>
    <w:rsid w:val="00E35272"/>
    <w:rsid w:val="00E379CC"/>
    <w:rsid w:val="00E41B30"/>
    <w:rsid w:val="00E421F8"/>
    <w:rsid w:val="00E440DF"/>
    <w:rsid w:val="00E44AC6"/>
    <w:rsid w:val="00E465A8"/>
    <w:rsid w:val="00E52DC7"/>
    <w:rsid w:val="00E5409F"/>
    <w:rsid w:val="00E54C87"/>
    <w:rsid w:val="00E70486"/>
    <w:rsid w:val="00E73616"/>
    <w:rsid w:val="00E76A80"/>
    <w:rsid w:val="00E76AE5"/>
    <w:rsid w:val="00E828C5"/>
    <w:rsid w:val="00E843BC"/>
    <w:rsid w:val="00E8719E"/>
    <w:rsid w:val="00E87831"/>
    <w:rsid w:val="00E9014E"/>
    <w:rsid w:val="00E905B7"/>
    <w:rsid w:val="00E93679"/>
    <w:rsid w:val="00E94865"/>
    <w:rsid w:val="00E95C94"/>
    <w:rsid w:val="00EA1A3D"/>
    <w:rsid w:val="00EA21F8"/>
    <w:rsid w:val="00EA296C"/>
    <w:rsid w:val="00EB0F91"/>
    <w:rsid w:val="00EB1673"/>
    <w:rsid w:val="00EB2E40"/>
    <w:rsid w:val="00EB356C"/>
    <w:rsid w:val="00EB6225"/>
    <w:rsid w:val="00EB752D"/>
    <w:rsid w:val="00EC3C2D"/>
    <w:rsid w:val="00EC5684"/>
    <w:rsid w:val="00EC58BD"/>
    <w:rsid w:val="00EC663A"/>
    <w:rsid w:val="00EC767E"/>
    <w:rsid w:val="00ED1A85"/>
    <w:rsid w:val="00ED48FF"/>
    <w:rsid w:val="00ED5746"/>
    <w:rsid w:val="00ED64B0"/>
    <w:rsid w:val="00EE0C8E"/>
    <w:rsid w:val="00EE6488"/>
    <w:rsid w:val="00EF1C44"/>
    <w:rsid w:val="00EF28F5"/>
    <w:rsid w:val="00EF3095"/>
    <w:rsid w:val="00EF4CF7"/>
    <w:rsid w:val="00EF7F44"/>
    <w:rsid w:val="00F021FA"/>
    <w:rsid w:val="00F02482"/>
    <w:rsid w:val="00F038E2"/>
    <w:rsid w:val="00F11EC1"/>
    <w:rsid w:val="00F125D4"/>
    <w:rsid w:val="00F162E3"/>
    <w:rsid w:val="00F227E1"/>
    <w:rsid w:val="00F240C3"/>
    <w:rsid w:val="00F24FF8"/>
    <w:rsid w:val="00F360F9"/>
    <w:rsid w:val="00F361E6"/>
    <w:rsid w:val="00F3638F"/>
    <w:rsid w:val="00F3676D"/>
    <w:rsid w:val="00F442BB"/>
    <w:rsid w:val="00F44F3A"/>
    <w:rsid w:val="00F62E97"/>
    <w:rsid w:val="00F64209"/>
    <w:rsid w:val="00F6525C"/>
    <w:rsid w:val="00F65CE9"/>
    <w:rsid w:val="00F70E6D"/>
    <w:rsid w:val="00F71F68"/>
    <w:rsid w:val="00F723E4"/>
    <w:rsid w:val="00F72C31"/>
    <w:rsid w:val="00F74D07"/>
    <w:rsid w:val="00F75DA9"/>
    <w:rsid w:val="00F80663"/>
    <w:rsid w:val="00F810BC"/>
    <w:rsid w:val="00F82C43"/>
    <w:rsid w:val="00F84126"/>
    <w:rsid w:val="00F84BCA"/>
    <w:rsid w:val="00F85EA2"/>
    <w:rsid w:val="00F87A23"/>
    <w:rsid w:val="00F90847"/>
    <w:rsid w:val="00F92977"/>
    <w:rsid w:val="00F9306A"/>
    <w:rsid w:val="00F931E1"/>
    <w:rsid w:val="00F93BF5"/>
    <w:rsid w:val="00F95B76"/>
    <w:rsid w:val="00F9709E"/>
    <w:rsid w:val="00FA17D3"/>
    <w:rsid w:val="00FA2727"/>
    <w:rsid w:val="00FA3550"/>
    <w:rsid w:val="00FB0DE7"/>
    <w:rsid w:val="00FB0E8A"/>
    <w:rsid w:val="00FB2F25"/>
    <w:rsid w:val="00FB57F6"/>
    <w:rsid w:val="00FB627B"/>
    <w:rsid w:val="00FB7136"/>
    <w:rsid w:val="00FB79FD"/>
    <w:rsid w:val="00FC1B2D"/>
    <w:rsid w:val="00FC2E88"/>
    <w:rsid w:val="00FC521A"/>
    <w:rsid w:val="00FC6D19"/>
    <w:rsid w:val="00FD2F8B"/>
    <w:rsid w:val="00FD32B6"/>
    <w:rsid w:val="00FD5FA7"/>
    <w:rsid w:val="00FE0139"/>
    <w:rsid w:val="00FE1E94"/>
    <w:rsid w:val="00FE44B4"/>
    <w:rsid w:val="00FE6A5A"/>
    <w:rsid w:val="00FE7172"/>
    <w:rsid w:val="00FF001A"/>
    <w:rsid w:val="00FF0162"/>
    <w:rsid w:val="00FF6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A20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188"/>
    <w:pPr>
      <w:widowControl w:val="0"/>
    </w:pPr>
    <w:rPr>
      <w:snapToGrid w:val="0"/>
      <w:kern w:val="28"/>
      <w:sz w:val="22"/>
    </w:rPr>
  </w:style>
  <w:style w:type="paragraph" w:styleId="Heading1">
    <w:name w:val="heading 1"/>
    <w:basedOn w:val="Normal"/>
    <w:next w:val="ParaNum0"/>
    <w:link w:val="Heading1Char"/>
    <w:qFormat/>
    <w:rsid w:val="00170188"/>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link w:val="Heading2Char"/>
    <w:autoRedefine/>
    <w:qFormat/>
    <w:rsid w:val="00170188"/>
    <w:pPr>
      <w:keepNext/>
      <w:numPr>
        <w:ilvl w:val="1"/>
        <w:numId w:val="2"/>
      </w:numPr>
      <w:spacing w:after="120"/>
      <w:outlineLvl w:val="1"/>
    </w:pPr>
    <w:rPr>
      <w:b/>
    </w:rPr>
  </w:style>
  <w:style w:type="paragraph" w:styleId="Heading3">
    <w:name w:val="heading 3"/>
    <w:basedOn w:val="Normal"/>
    <w:next w:val="ParaNum0"/>
    <w:link w:val="Heading3Char"/>
    <w:qFormat/>
    <w:rsid w:val="00170188"/>
    <w:pPr>
      <w:keepNext/>
      <w:numPr>
        <w:ilvl w:val="2"/>
        <w:numId w:val="2"/>
      </w:numPr>
      <w:tabs>
        <w:tab w:val="left" w:pos="2160"/>
      </w:tabs>
      <w:spacing w:after="120"/>
      <w:outlineLvl w:val="2"/>
    </w:pPr>
    <w:rPr>
      <w:b/>
    </w:rPr>
  </w:style>
  <w:style w:type="paragraph" w:styleId="Heading4">
    <w:name w:val="heading 4"/>
    <w:basedOn w:val="Normal"/>
    <w:next w:val="ParaNum0"/>
    <w:link w:val="Heading4Char"/>
    <w:qFormat/>
    <w:rsid w:val="00170188"/>
    <w:pPr>
      <w:keepNext/>
      <w:numPr>
        <w:ilvl w:val="3"/>
        <w:numId w:val="2"/>
      </w:numPr>
      <w:tabs>
        <w:tab w:val="left" w:pos="2880"/>
      </w:tabs>
      <w:spacing w:after="120"/>
      <w:outlineLvl w:val="3"/>
    </w:pPr>
    <w:rPr>
      <w:b/>
    </w:rPr>
  </w:style>
  <w:style w:type="paragraph" w:styleId="Heading5">
    <w:name w:val="heading 5"/>
    <w:basedOn w:val="Normal"/>
    <w:next w:val="ParaNum0"/>
    <w:link w:val="Heading5Char"/>
    <w:qFormat/>
    <w:rsid w:val="00170188"/>
    <w:pPr>
      <w:keepNext/>
      <w:numPr>
        <w:ilvl w:val="4"/>
        <w:numId w:val="2"/>
      </w:numPr>
      <w:tabs>
        <w:tab w:val="left" w:pos="3600"/>
      </w:tabs>
      <w:suppressAutoHyphens/>
      <w:spacing w:after="120"/>
      <w:outlineLvl w:val="4"/>
    </w:pPr>
    <w:rPr>
      <w:b/>
    </w:rPr>
  </w:style>
  <w:style w:type="paragraph" w:styleId="Heading6">
    <w:name w:val="heading 6"/>
    <w:basedOn w:val="Normal"/>
    <w:next w:val="ParaNum0"/>
    <w:link w:val="Heading6Char"/>
    <w:qFormat/>
    <w:rsid w:val="00170188"/>
    <w:pPr>
      <w:numPr>
        <w:ilvl w:val="5"/>
        <w:numId w:val="2"/>
      </w:numPr>
      <w:tabs>
        <w:tab w:val="left" w:pos="4320"/>
      </w:tabs>
      <w:spacing w:after="120"/>
      <w:outlineLvl w:val="5"/>
    </w:pPr>
    <w:rPr>
      <w:b/>
    </w:rPr>
  </w:style>
  <w:style w:type="paragraph" w:styleId="Heading7">
    <w:name w:val="heading 7"/>
    <w:basedOn w:val="Normal"/>
    <w:next w:val="ParaNum0"/>
    <w:link w:val="Heading7Char"/>
    <w:qFormat/>
    <w:rsid w:val="00170188"/>
    <w:pPr>
      <w:numPr>
        <w:ilvl w:val="6"/>
        <w:numId w:val="2"/>
      </w:numPr>
      <w:tabs>
        <w:tab w:val="left" w:pos="5040"/>
      </w:tabs>
      <w:spacing w:after="120"/>
      <w:ind w:left="5040" w:hanging="720"/>
      <w:outlineLvl w:val="6"/>
    </w:pPr>
    <w:rPr>
      <w:b/>
    </w:rPr>
  </w:style>
  <w:style w:type="paragraph" w:styleId="Heading8">
    <w:name w:val="heading 8"/>
    <w:basedOn w:val="Normal"/>
    <w:next w:val="ParaNum0"/>
    <w:link w:val="Heading8Char"/>
    <w:qFormat/>
    <w:rsid w:val="00170188"/>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0"/>
    <w:link w:val="Heading9Char"/>
    <w:qFormat/>
    <w:rsid w:val="00170188"/>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7018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70188"/>
  </w:style>
  <w:style w:type="paragraph" w:customStyle="1" w:styleId="ParaNum0">
    <w:name w:val="ParaNum"/>
    <w:basedOn w:val="Normal"/>
    <w:link w:val="ParaNumChar"/>
    <w:rsid w:val="00170188"/>
    <w:pPr>
      <w:numPr>
        <w:numId w:val="1"/>
      </w:numPr>
      <w:tabs>
        <w:tab w:val="clear" w:pos="1080"/>
        <w:tab w:val="num" w:pos="1440"/>
      </w:tabs>
      <w:spacing w:after="120"/>
    </w:pPr>
  </w:style>
  <w:style w:type="paragraph" w:styleId="EndnoteText">
    <w:name w:val="endnote text"/>
    <w:basedOn w:val="Normal"/>
    <w:semiHidden/>
    <w:rsid w:val="00170188"/>
    <w:rPr>
      <w:sz w:val="20"/>
    </w:rPr>
  </w:style>
  <w:style w:type="character" w:styleId="EndnoteReference">
    <w:name w:val="endnote reference"/>
    <w:semiHidden/>
    <w:rsid w:val="00170188"/>
    <w:rPr>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Footnote Text Char"/>
    <w:link w:val="FootnoteTextChar1"/>
    <w:rsid w:val="00170188"/>
    <w:pPr>
      <w:spacing w:after="120"/>
    </w:pPr>
  </w:style>
  <w:style w:type="character" w:styleId="FootnoteReference">
    <w:name w:val="footnote reference"/>
    <w:aliases w:val="Style 4,Style 12,(NECG) Footnote Reference,Appel note de bas de p,Style 124,Style 13,o,fr,Style 3,FR,Style 17,Footnote Reference/,Style 6"/>
    <w:rsid w:val="00170188"/>
    <w:rPr>
      <w:rFonts w:ascii="Times New Roman" w:hAnsi="Times New Roman"/>
      <w:dstrike w:val="0"/>
      <w:color w:val="auto"/>
      <w:sz w:val="20"/>
      <w:vertAlign w:val="superscript"/>
    </w:rPr>
  </w:style>
  <w:style w:type="paragraph" w:styleId="TOC1">
    <w:name w:val="toc 1"/>
    <w:basedOn w:val="Normal"/>
    <w:next w:val="Normal"/>
    <w:semiHidden/>
    <w:rsid w:val="0017018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70188"/>
    <w:pPr>
      <w:tabs>
        <w:tab w:val="left" w:pos="720"/>
        <w:tab w:val="right" w:leader="dot" w:pos="9360"/>
      </w:tabs>
      <w:suppressAutoHyphens/>
      <w:ind w:left="720" w:right="720" w:hanging="360"/>
    </w:pPr>
    <w:rPr>
      <w:noProof/>
    </w:rPr>
  </w:style>
  <w:style w:type="paragraph" w:styleId="TOC3">
    <w:name w:val="toc 3"/>
    <w:basedOn w:val="Normal"/>
    <w:next w:val="Normal"/>
    <w:semiHidden/>
    <w:rsid w:val="0017018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7018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7018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7018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7018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7018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7018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70188"/>
    <w:pPr>
      <w:tabs>
        <w:tab w:val="right" w:pos="9360"/>
      </w:tabs>
      <w:suppressAutoHyphens/>
    </w:pPr>
  </w:style>
  <w:style w:type="character" w:customStyle="1" w:styleId="EquationCaption">
    <w:name w:val="_Equation Caption"/>
    <w:rsid w:val="00170188"/>
  </w:style>
  <w:style w:type="paragraph" w:styleId="Header">
    <w:name w:val="header"/>
    <w:basedOn w:val="Normal"/>
    <w:link w:val="HeaderChar"/>
    <w:autoRedefine/>
    <w:rsid w:val="00170188"/>
    <w:pPr>
      <w:tabs>
        <w:tab w:val="center" w:pos="4680"/>
        <w:tab w:val="right" w:pos="9360"/>
      </w:tabs>
    </w:pPr>
    <w:rPr>
      <w:b/>
    </w:rPr>
  </w:style>
  <w:style w:type="paragraph" w:styleId="Footer">
    <w:name w:val="footer"/>
    <w:basedOn w:val="Normal"/>
    <w:link w:val="FooterChar"/>
    <w:rsid w:val="00170188"/>
    <w:pPr>
      <w:tabs>
        <w:tab w:val="center" w:pos="4320"/>
        <w:tab w:val="right" w:pos="8640"/>
      </w:tabs>
    </w:pPr>
  </w:style>
  <w:style w:type="character" w:styleId="PageNumber">
    <w:name w:val="page number"/>
    <w:basedOn w:val="DefaultParagraphFont"/>
    <w:rsid w:val="00170188"/>
  </w:style>
  <w:style w:type="paragraph" w:styleId="BlockText">
    <w:name w:val="Block Text"/>
    <w:basedOn w:val="Normal"/>
    <w:rsid w:val="00170188"/>
    <w:pPr>
      <w:spacing w:after="240"/>
      <w:ind w:left="1440" w:right="1440"/>
    </w:pPr>
  </w:style>
  <w:style w:type="paragraph" w:customStyle="1" w:styleId="Paratitle">
    <w:name w:val="Para title"/>
    <w:basedOn w:val="Normal"/>
    <w:rsid w:val="00170188"/>
    <w:pPr>
      <w:tabs>
        <w:tab w:val="center" w:pos="9270"/>
      </w:tabs>
      <w:spacing w:after="240"/>
    </w:pPr>
    <w:rPr>
      <w:spacing w:val="-2"/>
    </w:rPr>
  </w:style>
  <w:style w:type="paragraph" w:customStyle="1" w:styleId="Bullet">
    <w:name w:val="Bullet"/>
    <w:basedOn w:val="Normal"/>
    <w:rsid w:val="00170188"/>
    <w:pPr>
      <w:tabs>
        <w:tab w:val="left" w:pos="2160"/>
      </w:tabs>
      <w:spacing w:after="220"/>
      <w:ind w:left="2160" w:hanging="720"/>
    </w:pPr>
  </w:style>
  <w:style w:type="paragraph" w:customStyle="1" w:styleId="TableFormat">
    <w:name w:val="TableFormat"/>
    <w:basedOn w:val="Bullet"/>
    <w:rsid w:val="00170188"/>
    <w:pPr>
      <w:tabs>
        <w:tab w:val="clear" w:pos="2160"/>
        <w:tab w:val="left" w:pos="5040"/>
      </w:tabs>
      <w:ind w:left="5040" w:hanging="3600"/>
    </w:pPr>
  </w:style>
  <w:style w:type="paragraph" w:customStyle="1" w:styleId="TOCTitle">
    <w:name w:val="TOC Title"/>
    <w:basedOn w:val="Normal"/>
    <w:rsid w:val="00170188"/>
    <w:pPr>
      <w:spacing w:before="240" w:after="240"/>
      <w:jc w:val="center"/>
    </w:pPr>
    <w:rPr>
      <w:rFonts w:ascii="Times New Roman Bold" w:hAnsi="Times New Roman Bold"/>
      <w:b/>
      <w:caps/>
      <w:spacing w:val="-2"/>
    </w:rPr>
  </w:style>
  <w:style w:type="paragraph" w:customStyle="1" w:styleId="StyleBoldCentered">
    <w:name w:val="Style Bold Centered"/>
    <w:basedOn w:val="Normal"/>
    <w:link w:val="StyleBoldCenteredChar"/>
    <w:rsid w:val="00170188"/>
    <w:pPr>
      <w:jc w:val="center"/>
    </w:pPr>
    <w:rPr>
      <w:rFonts w:ascii="Times New Roman Bold" w:hAnsi="Times New Roman Bold"/>
      <w:b/>
      <w:bCs/>
      <w:caps/>
      <w:szCs w:val="22"/>
    </w:rPr>
  </w:style>
  <w:style w:type="character" w:styleId="Hyperlink">
    <w:name w:val="Hyperlink"/>
    <w:rsid w:val="00170188"/>
    <w:rPr>
      <w:color w:val="0000FF"/>
      <w:u w:val="single"/>
    </w:rPr>
  </w:style>
  <w:style w:type="paragraph" w:customStyle="1" w:styleId="FreeFormA">
    <w:name w:val="Free Form A"/>
    <w:rsid w:val="00A17A3B"/>
    <w:rPr>
      <w:rFonts w:eastAsia="ヒラギノ角ゴ Pro W3"/>
      <w:color w:val="000000"/>
    </w:rPr>
  </w:style>
  <w:style w:type="paragraph" w:customStyle="1" w:styleId="par1">
    <w:name w:val="par1"/>
    <w:link w:val="par1Char"/>
    <w:rsid w:val="00A17A3B"/>
    <w:pPr>
      <w:tabs>
        <w:tab w:val="left" w:pos="1080"/>
      </w:tabs>
      <w:ind w:firstLine="720"/>
    </w:pPr>
    <w:rPr>
      <w:rFonts w:eastAsia="ヒラギノ角ゴ Pro W3"/>
      <w:color w:val="000000"/>
      <w:sz w:val="22"/>
    </w:rPr>
  </w:style>
  <w:style w:type="character" w:customStyle="1" w:styleId="ParanumChar0">
    <w:name w:val="Paranum Char"/>
    <w:uiPriority w:val="99"/>
    <w:rsid w:val="00A17A3B"/>
    <w:rPr>
      <w:color w:val="000000"/>
      <w:sz w:val="22"/>
      <w:lang w:val="en-US"/>
    </w:rPr>
  </w:style>
  <w:style w:type="paragraph" w:customStyle="1" w:styleId="Paranum">
    <w:name w:val="Paranum"/>
    <w:autoRedefine/>
    <w:uiPriority w:val="99"/>
    <w:rsid w:val="00A81E40"/>
    <w:pPr>
      <w:numPr>
        <w:numId w:val="3"/>
      </w:numPr>
      <w:spacing w:after="240"/>
    </w:pPr>
    <w:rPr>
      <w:rFonts w:eastAsia="ヒラギノ角ゴ Pro W3"/>
      <w:b/>
      <w:color w:val="000000"/>
      <w:sz w:val="22"/>
      <w:szCs w:val="22"/>
      <w:u w:val="single"/>
    </w:rPr>
  </w:style>
  <w:style w:type="paragraph" w:customStyle="1" w:styleId="OutlineL4">
    <w:name w:val="Outline_L4"/>
    <w:next w:val="BodyText1"/>
    <w:rsid w:val="00A17A3B"/>
    <w:pPr>
      <w:tabs>
        <w:tab w:val="left" w:pos="2880"/>
      </w:tabs>
      <w:spacing w:after="240"/>
      <w:ind w:firstLine="2160"/>
      <w:outlineLvl w:val="3"/>
    </w:pPr>
    <w:rPr>
      <w:rFonts w:eastAsia="ヒラギノ角ゴ Pro W3"/>
      <w:color w:val="000000"/>
      <w:sz w:val="24"/>
    </w:rPr>
  </w:style>
  <w:style w:type="paragraph" w:customStyle="1" w:styleId="BodyText1">
    <w:name w:val="Body Text1"/>
    <w:rsid w:val="00A17A3B"/>
    <w:rPr>
      <w:rFonts w:ascii="Times New Roman Bold" w:eastAsia="ヒラギノ角ゴ Pro W3" w:hAnsi="Times New Roman Bold"/>
      <w:color w:val="000000"/>
      <w:sz w:val="24"/>
      <w:u w:val="single"/>
    </w:rPr>
  </w:style>
  <w:style w:type="paragraph" w:customStyle="1" w:styleId="OutlineL1">
    <w:name w:val="Outline_L1"/>
    <w:next w:val="BodyText1"/>
    <w:rsid w:val="00A17A3B"/>
    <w:pPr>
      <w:tabs>
        <w:tab w:val="left" w:pos="720"/>
      </w:tabs>
      <w:spacing w:after="240"/>
      <w:outlineLvl w:val="0"/>
    </w:pPr>
    <w:rPr>
      <w:rFonts w:eastAsia="ヒラギノ角ゴ Pro W3"/>
      <w:color w:val="000000"/>
      <w:sz w:val="24"/>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e Char"/>
    <w:link w:val="FootnoteText"/>
    <w:rsid w:val="00A17A3B"/>
  </w:style>
  <w:style w:type="character" w:customStyle="1" w:styleId="Heading5Char">
    <w:name w:val="Heading 5 Char"/>
    <w:link w:val="Heading5"/>
    <w:rsid w:val="007F25D2"/>
    <w:rPr>
      <w:b/>
      <w:snapToGrid w:val="0"/>
      <w:kern w:val="28"/>
      <w:sz w:val="22"/>
    </w:rPr>
  </w:style>
  <w:style w:type="paragraph" w:styleId="BalloonText">
    <w:name w:val="Balloon Text"/>
    <w:basedOn w:val="Normal"/>
    <w:link w:val="BalloonTextChar"/>
    <w:uiPriority w:val="99"/>
    <w:semiHidden/>
    <w:rsid w:val="00064FCE"/>
    <w:rPr>
      <w:rFonts w:ascii="Tahoma" w:hAnsi="Tahoma" w:cs="Tahoma"/>
      <w:sz w:val="16"/>
      <w:szCs w:val="16"/>
    </w:rPr>
  </w:style>
  <w:style w:type="character" w:styleId="CommentReference">
    <w:name w:val="annotation reference"/>
    <w:uiPriority w:val="99"/>
    <w:semiHidden/>
    <w:rsid w:val="00164854"/>
    <w:rPr>
      <w:sz w:val="16"/>
      <w:szCs w:val="16"/>
    </w:rPr>
  </w:style>
  <w:style w:type="paragraph" w:styleId="CommentText">
    <w:name w:val="annotation text"/>
    <w:basedOn w:val="Normal"/>
    <w:link w:val="CommentTextChar"/>
    <w:uiPriority w:val="99"/>
    <w:rsid w:val="00164854"/>
    <w:rPr>
      <w:sz w:val="20"/>
    </w:rPr>
  </w:style>
  <w:style w:type="paragraph" w:styleId="CommentSubject">
    <w:name w:val="annotation subject"/>
    <w:basedOn w:val="CommentText"/>
    <w:next w:val="CommentText"/>
    <w:link w:val="CommentSubjectChar"/>
    <w:uiPriority w:val="99"/>
    <w:semiHidden/>
    <w:rsid w:val="00164854"/>
    <w:rPr>
      <w:b/>
      <w:bCs/>
    </w:rPr>
  </w:style>
  <w:style w:type="paragraph" w:styleId="ListParagraph">
    <w:name w:val="List Paragraph"/>
    <w:basedOn w:val="Normal"/>
    <w:uiPriority w:val="34"/>
    <w:qFormat/>
    <w:rsid w:val="00B65EF8"/>
    <w:pPr>
      <w:ind w:left="720"/>
    </w:pPr>
  </w:style>
  <w:style w:type="character" w:customStyle="1" w:styleId="ALTSFOOTNOTECharChar">
    <w:name w:val="ALTS FOOTNOTE Char Char"/>
    <w:aliases w:val="fn Char Char,rrfootnote Char1 Char,rrfootnote Char Char Char Char Char,rrfootnote Char,fn Char Char1"/>
    <w:semiHidden/>
    <w:locked/>
    <w:rsid w:val="00A4658E"/>
    <w:rPr>
      <w:lang w:val="en-US" w:eastAsia="en-US" w:bidi="ar-SA"/>
    </w:rPr>
  </w:style>
  <w:style w:type="character" w:customStyle="1" w:styleId="par1Char">
    <w:name w:val="par1 Char"/>
    <w:link w:val="par1"/>
    <w:locked/>
    <w:rsid w:val="006C1944"/>
    <w:rPr>
      <w:rFonts w:eastAsia="ヒラギノ角ゴ Pro W3"/>
      <w:color w:val="000000"/>
      <w:sz w:val="22"/>
      <w:lang w:bidi="ar-SA"/>
    </w:rPr>
  </w:style>
  <w:style w:type="character" w:customStyle="1" w:styleId="FootnoteTextChar3">
    <w:name w:val="Footnote Text Char3"/>
    <w:aliases w:val="ALTS FOOTNOTE Char1,fn Char1,Footnote Text 2 Char1,Footnote text Char1,FOOTNOTE Char1,Footnote Text Char Char1,Footnote Text Char2 Char1 Char1,Footnote Text Char1 Char1 Char Char1,Footnote Text Char Char5 Char Char Char1,ft Char2"/>
    <w:uiPriority w:val="99"/>
    <w:locked/>
    <w:rsid w:val="004A4478"/>
    <w:rPr>
      <w:sz w:val="24"/>
      <w:lang w:val="en-US" w:eastAsia="en-US"/>
    </w:rPr>
  </w:style>
  <w:style w:type="character" w:customStyle="1" w:styleId="ParaNumChar">
    <w:name w:val="ParaNum Char"/>
    <w:link w:val="ParaNum0"/>
    <w:rsid w:val="00F84BCA"/>
    <w:rPr>
      <w:snapToGrid w:val="0"/>
      <w:kern w:val="28"/>
      <w:sz w:val="22"/>
    </w:rPr>
  </w:style>
  <w:style w:type="character" w:customStyle="1" w:styleId="HeaderChar">
    <w:name w:val="Header Char"/>
    <w:link w:val="Header"/>
    <w:rsid w:val="00B277A4"/>
    <w:rPr>
      <w:b/>
      <w:snapToGrid w:val="0"/>
      <w:kern w:val="28"/>
      <w:sz w:val="22"/>
    </w:rPr>
  </w:style>
  <w:style w:type="character" w:customStyle="1" w:styleId="Heading1Char">
    <w:name w:val="Heading 1 Char"/>
    <w:basedOn w:val="DefaultParagraphFont"/>
    <w:link w:val="Heading1"/>
    <w:rsid w:val="00AB7501"/>
    <w:rPr>
      <w:rFonts w:ascii="Times New Roman Bold" w:hAnsi="Times New Roman Bold"/>
      <w:b/>
      <w:caps/>
      <w:snapToGrid w:val="0"/>
      <w:kern w:val="28"/>
      <w:sz w:val="22"/>
    </w:rPr>
  </w:style>
  <w:style w:type="character" w:customStyle="1" w:styleId="Heading2Char">
    <w:name w:val="Heading 2 Char"/>
    <w:basedOn w:val="DefaultParagraphFont"/>
    <w:link w:val="Heading2"/>
    <w:rsid w:val="00AB7501"/>
    <w:rPr>
      <w:b/>
      <w:snapToGrid w:val="0"/>
      <w:kern w:val="28"/>
      <w:sz w:val="22"/>
    </w:rPr>
  </w:style>
  <w:style w:type="character" w:customStyle="1" w:styleId="Heading3Char">
    <w:name w:val="Heading 3 Char"/>
    <w:basedOn w:val="DefaultParagraphFont"/>
    <w:link w:val="Heading3"/>
    <w:rsid w:val="00AB7501"/>
    <w:rPr>
      <w:b/>
      <w:snapToGrid w:val="0"/>
      <w:kern w:val="28"/>
      <w:sz w:val="22"/>
    </w:rPr>
  </w:style>
  <w:style w:type="character" w:customStyle="1" w:styleId="Heading4Char">
    <w:name w:val="Heading 4 Char"/>
    <w:basedOn w:val="DefaultParagraphFont"/>
    <w:link w:val="Heading4"/>
    <w:rsid w:val="00AB7501"/>
    <w:rPr>
      <w:b/>
      <w:snapToGrid w:val="0"/>
      <w:kern w:val="28"/>
      <w:sz w:val="22"/>
    </w:rPr>
  </w:style>
  <w:style w:type="character" w:customStyle="1" w:styleId="Heading6Char">
    <w:name w:val="Heading 6 Char"/>
    <w:basedOn w:val="DefaultParagraphFont"/>
    <w:link w:val="Heading6"/>
    <w:rsid w:val="00AB7501"/>
    <w:rPr>
      <w:b/>
      <w:snapToGrid w:val="0"/>
      <w:kern w:val="28"/>
      <w:sz w:val="22"/>
    </w:rPr>
  </w:style>
  <w:style w:type="character" w:customStyle="1" w:styleId="Heading7Char">
    <w:name w:val="Heading 7 Char"/>
    <w:basedOn w:val="DefaultParagraphFont"/>
    <w:link w:val="Heading7"/>
    <w:rsid w:val="00AB7501"/>
    <w:rPr>
      <w:b/>
      <w:snapToGrid w:val="0"/>
      <w:kern w:val="28"/>
      <w:sz w:val="22"/>
    </w:rPr>
  </w:style>
  <w:style w:type="character" w:customStyle="1" w:styleId="Heading8Char">
    <w:name w:val="Heading 8 Char"/>
    <w:basedOn w:val="DefaultParagraphFont"/>
    <w:link w:val="Heading8"/>
    <w:rsid w:val="00AB7501"/>
    <w:rPr>
      <w:b/>
      <w:snapToGrid w:val="0"/>
      <w:kern w:val="28"/>
      <w:sz w:val="22"/>
    </w:rPr>
  </w:style>
  <w:style w:type="character" w:customStyle="1" w:styleId="Heading9Char">
    <w:name w:val="Heading 9 Char"/>
    <w:basedOn w:val="DefaultParagraphFont"/>
    <w:link w:val="Heading9"/>
    <w:rsid w:val="00AB7501"/>
    <w:rPr>
      <w:b/>
      <w:snapToGrid w:val="0"/>
      <w:kern w:val="28"/>
      <w:sz w:val="22"/>
    </w:rPr>
  </w:style>
  <w:style w:type="character" w:customStyle="1" w:styleId="FooterChar">
    <w:name w:val="Footer Char"/>
    <w:basedOn w:val="DefaultParagraphFont"/>
    <w:link w:val="Footer"/>
    <w:rsid w:val="00AB7501"/>
    <w:rPr>
      <w:snapToGrid w:val="0"/>
      <w:kern w:val="28"/>
      <w:sz w:val="22"/>
    </w:rPr>
  </w:style>
  <w:style w:type="paragraph" w:customStyle="1" w:styleId="MediumGrid21">
    <w:name w:val="Medium Grid 21"/>
    <w:uiPriority w:val="99"/>
    <w:qFormat/>
    <w:rsid w:val="00AB7501"/>
    <w:rPr>
      <w:sz w:val="24"/>
      <w:szCs w:val="24"/>
    </w:rPr>
  </w:style>
  <w:style w:type="character" w:customStyle="1" w:styleId="CommentTextChar">
    <w:name w:val="Comment Text Char"/>
    <w:basedOn w:val="DefaultParagraphFont"/>
    <w:link w:val="CommentText"/>
    <w:uiPriority w:val="99"/>
    <w:rsid w:val="00AB7501"/>
    <w:rPr>
      <w:snapToGrid w:val="0"/>
      <w:kern w:val="28"/>
    </w:rPr>
  </w:style>
  <w:style w:type="character" w:customStyle="1" w:styleId="CommentSubjectChar">
    <w:name w:val="Comment Subject Char"/>
    <w:basedOn w:val="CommentTextChar"/>
    <w:link w:val="CommentSubject"/>
    <w:uiPriority w:val="99"/>
    <w:semiHidden/>
    <w:rsid w:val="00AB7501"/>
    <w:rPr>
      <w:b/>
      <w:bCs/>
      <w:snapToGrid w:val="0"/>
      <w:kern w:val="28"/>
    </w:rPr>
  </w:style>
  <w:style w:type="character" w:customStyle="1" w:styleId="BalloonTextChar">
    <w:name w:val="Balloon Text Char"/>
    <w:basedOn w:val="DefaultParagraphFont"/>
    <w:link w:val="BalloonText"/>
    <w:uiPriority w:val="99"/>
    <w:semiHidden/>
    <w:rsid w:val="00AB7501"/>
    <w:rPr>
      <w:rFonts w:ascii="Tahoma" w:hAnsi="Tahoma" w:cs="Tahoma"/>
      <w:snapToGrid w:val="0"/>
      <w:kern w:val="28"/>
      <w:sz w:val="16"/>
      <w:szCs w:val="16"/>
    </w:rPr>
  </w:style>
  <w:style w:type="paragraph" w:customStyle="1" w:styleId="DocID">
    <w:name w:val="DocID"/>
    <w:basedOn w:val="Footer"/>
    <w:next w:val="Footer"/>
    <w:link w:val="DocIDChar"/>
    <w:rsid w:val="00AB7501"/>
    <w:pPr>
      <w:widowControl/>
      <w:tabs>
        <w:tab w:val="clear" w:pos="4320"/>
        <w:tab w:val="clear" w:pos="8640"/>
      </w:tabs>
      <w:jc w:val="right"/>
    </w:pPr>
    <w:rPr>
      <w:sz w:val="16"/>
    </w:rPr>
  </w:style>
  <w:style w:type="character" w:customStyle="1" w:styleId="StyleBoldCenteredChar">
    <w:name w:val="Style Bold Centered Char"/>
    <w:basedOn w:val="DefaultParagraphFont"/>
    <w:link w:val="StyleBoldCentered"/>
    <w:rsid w:val="00AB7501"/>
    <w:rPr>
      <w:rFonts w:ascii="Times New Roman Bold" w:hAnsi="Times New Roman Bold"/>
      <w:b/>
      <w:bCs/>
      <w:caps/>
      <w:snapToGrid w:val="0"/>
      <w:kern w:val="28"/>
      <w:sz w:val="22"/>
      <w:szCs w:val="22"/>
    </w:rPr>
  </w:style>
  <w:style w:type="paragraph" w:styleId="Revision">
    <w:name w:val="Revision"/>
    <w:hidden/>
    <w:uiPriority w:val="99"/>
    <w:semiHidden/>
    <w:rsid w:val="00AB7501"/>
    <w:rPr>
      <w:snapToGrid w:val="0"/>
      <w:kern w:val="28"/>
      <w:sz w:val="22"/>
    </w:rPr>
  </w:style>
  <w:style w:type="character" w:customStyle="1" w:styleId="DocIDChar">
    <w:name w:val="DocID Char"/>
    <w:basedOn w:val="DefaultParagraphFont"/>
    <w:link w:val="DocID"/>
    <w:rsid w:val="00AB7501"/>
    <w:rPr>
      <w:snapToGrid w:val="0"/>
      <w:kern w:val="28"/>
      <w:sz w:val="16"/>
    </w:rPr>
  </w:style>
  <w:style w:type="table" w:styleId="TableGrid">
    <w:name w:val="Table Grid"/>
    <w:basedOn w:val="TableNormal"/>
    <w:uiPriority w:val="59"/>
    <w:rsid w:val="00AB750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188"/>
    <w:pPr>
      <w:widowControl w:val="0"/>
    </w:pPr>
    <w:rPr>
      <w:snapToGrid w:val="0"/>
      <w:kern w:val="28"/>
      <w:sz w:val="22"/>
    </w:rPr>
  </w:style>
  <w:style w:type="paragraph" w:styleId="Heading1">
    <w:name w:val="heading 1"/>
    <w:basedOn w:val="Normal"/>
    <w:next w:val="ParaNum0"/>
    <w:link w:val="Heading1Char"/>
    <w:qFormat/>
    <w:rsid w:val="00170188"/>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link w:val="Heading2Char"/>
    <w:autoRedefine/>
    <w:qFormat/>
    <w:rsid w:val="00170188"/>
    <w:pPr>
      <w:keepNext/>
      <w:numPr>
        <w:ilvl w:val="1"/>
        <w:numId w:val="2"/>
      </w:numPr>
      <w:spacing w:after="120"/>
      <w:outlineLvl w:val="1"/>
    </w:pPr>
    <w:rPr>
      <w:b/>
    </w:rPr>
  </w:style>
  <w:style w:type="paragraph" w:styleId="Heading3">
    <w:name w:val="heading 3"/>
    <w:basedOn w:val="Normal"/>
    <w:next w:val="ParaNum0"/>
    <w:link w:val="Heading3Char"/>
    <w:qFormat/>
    <w:rsid w:val="00170188"/>
    <w:pPr>
      <w:keepNext/>
      <w:numPr>
        <w:ilvl w:val="2"/>
        <w:numId w:val="2"/>
      </w:numPr>
      <w:tabs>
        <w:tab w:val="left" w:pos="2160"/>
      </w:tabs>
      <w:spacing w:after="120"/>
      <w:outlineLvl w:val="2"/>
    </w:pPr>
    <w:rPr>
      <w:b/>
    </w:rPr>
  </w:style>
  <w:style w:type="paragraph" w:styleId="Heading4">
    <w:name w:val="heading 4"/>
    <w:basedOn w:val="Normal"/>
    <w:next w:val="ParaNum0"/>
    <w:link w:val="Heading4Char"/>
    <w:qFormat/>
    <w:rsid w:val="00170188"/>
    <w:pPr>
      <w:keepNext/>
      <w:numPr>
        <w:ilvl w:val="3"/>
        <w:numId w:val="2"/>
      </w:numPr>
      <w:tabs>
        <w:tab w:val="left" w:pos="2880"/>
      </w:tabs>
      <w:spacing w:after="120"/>
      <w:outlineLvl w:val="3"/>
    </w:pPr>
    <w:rPr>
      <w:b/>
    </w:rPr>
  </w:style>
  <w:style w:type="paragraph" w:styleId="Heading5">
    <w:name w:val="heading 5"/>
    <w:basedOn w:val="Normal"/>
    <w:next w:val="ParaNum0"/>
    <w:link w:val="Heading5Char"/>
    <w:qFormat/>
    <w:rsid w:val="00170188"/>
    <w:pPr>
      <w:keepNext/>
      <w:numPr>
        <w:ilvl w:val="4"/>
        <w:numId w:val="2"/>
      </w:numPr>
      <w:tabs>
        <w:tab w:val="left" w:pos="3600"/>
      </w:tabs>
      <w:suppressAutoHyphens/>
      <w:spacing w:after="120"/>
      <w:outlineLvl w:val="4"/>
    </w:pPr>
    <w:rPr>
      <w:b/>
    </w:rPr>
  </w:style>
  <w:style w:type="paragraph" w:styleId="Heading6">
    <w:name w:val="heading 6"/>
    <w:basedOn w:val="Normal"/>
    <w:next w:val="ParaNum0"/>
    <w:link w:val="Heading6Char"/>
    <w:qFormat/>
    <w:rsid w:val="00170188"/>
    <w:pPr>
      <w:numPr>
        <w:ilvl w:val="5"/>
        <w:numId w:val="2"/>
      </w:numPr>
      <w:tabs>
        <w:tab w:val="left" w:pos="4320"/>
      </w:tabs>
      <w:spacing w:after="120"/>
      <w:outlineLvl w:val="5"/>
    </w:pPr>
    <w:rPr>
      <w:b/>
    </w:rPr>
  </w:style>
  <w:style w:type="paragraph" w:styleId="Heading7">
    <w:name w:val="heading 7"/>
    <w:basedOn w:val="Normal"/>
    <w:next w:val="ParaNum0"/>
    <w:link w:val="Heading7Char"/>
    <w:qFormat/>
    <w:rsid w:val="00170188"/>
    <w:pPr>
      <w:numPr>
        <w:ilvl w:val="6"/>
        <w:numId w:val="2"/>
      </w:numPr>
      <w:tabs>
        <w:tab w:val="left" w:pos="5040"/>
      </w:tabs>
      <w:spacing w:after="120"/>
      <w:ind w:left="5040" w:hanging="720"/>
      <w:outlineLvl w:val="6"/>
    </w:pPr>
    <w:rPr>
      <w:b/>
    </w:rPr>
  </w:style>
  <w:style w:type="paragraph" w:styleId="Heading8">
    <w:name w:val="heading 8"/>
    <w:basedOn w:val="Normal"/>
    <w:next w:val="ParaNum0"/>
    <w:link w:val="Heading8Char"/>
    <w:qFormat/>
    <w:rsid w:val="00170188"/>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0"/>
    <w:link w:val="Heading9Char"/>
    <w:qFormat/>
    <w:rsid w:val="00170188"/>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7018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70188"/>
  </w:style>
  <w:style w:type="paragraph" w:customStyle="1" w:styleId="ParaNum0">
    <w:name w:val="ParaNum"/>
    <w:basedOn w:val="Normal"/>
    <w:link w:val="ParaNumChar"/>
    <w:rsid w:val="00170188"/>
    <w:pPr>
      <w:numPr>
        <w:numId w:val="1"/>
      </w:numPr>
      <w:tabs>
        <w:tab w:val="clear" w:pos="1080"/>
        <w:tab w:val="num" w:pos="1440"/>
      </w:tabs>
      <w:spacing w:after="120"/>
    </w:pPr>
  </w:style>
  <w:style w:type="paragraph" w:styleId="EndnoteText">
    <w:name w:val="endnote text"/>
    <w:basedOn w:val="Normal"/>
    <w:semiHidden/>
    <w:rsid w:val="00170188"/>
    <w:rPr>
      <w:sz w:val="20"/>
    </w:rPr>
  </w:style>
  <w:style w:type="character" w:styleId="EndnoteReference">
    <w:name w:val="endnote reference"/>
    <w:semiHidden/>
    <w:rsid w:val="00170188"/>
    <w:rPr>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Footnote Text Char"/>
    <w:link w:val="FootnoteTextChar1"/>
    <w:rsid w:val="00170188"/>
    <w:pPr>
      <w:spacing w:after="120"/>
    </w:pPr>
  </w:style>
  <w:style w:type="character" w:styleId="FootnoteReference">
    <w:name w:val="footnote reference"/>
    <w:aliases w:val="Style 4,Style 12,(NECG) Footnote Reference,Appel note de bas de p,Style 124,Style 13,o,fr,Style 3,FR,Style 17,Footnote Reference/,Style 6"/>
    <w:rsid w:val="00170188"/>
    <w:rPr>
      <w:rFonts w:ascii="Times New Roman" w:hAnsi="Times New Roman"/>
      <w:dstrike w:val="0"/>
      <w:color w:val="auto"/>
      <w:sz w:val="20"/>
      <w:vertAlign w:val="superscript"/>
    </w:rPr>
  </w:style>
  <w:style w:type="paragraph" w:styleId="TOC1">
    <w:name w:val="toc 1"/>
    <w:basedOn w:val="Normal"/>
    <w:next w:val="Normal"/>
    <w:semiHidden/>
    <w:rsid w:val="0017018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70188"/>
    <w:pPr>
      <w:tabs>
        <w:tab w:val="left" w:pos="720"/>
        <w:tab w:val="right" w:leader="dot" w:pos="9360"/>
      </w:tabs>
      <w:suppressAutoHyphens/>
      <w:ind w:left="720" w:right="720" w:hanging="360"/>
    </w:pPr>
    <w:rPr>
      <w:noProof/>
    </w:rPr>
  </w:style>
  <w:style w:type="paragraph" w:styleId="TOC3">
    <w:name w:val="toc 3"/>
    <w:basedOn w:val="Normal"/>
    <w:next w:val="Normal"/>
    <w:semiHidden/>
    <w:rsid w:val="0017018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7018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7018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7018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7018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7018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7018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70188"/>
    <w:pPr>
      <w:tabs>
        <w:tab w:val="right" w:pos="9360"/>
      </w:tabs>
      <w:suppressAutoHyphens/>
    </w:pPr>
  </w:style>
  <w:style w:type="character" w:customStyle="1" w:styleId="EquationCaption">
    <w:name w:val="_Equation Caption"/>
    <w:rsid w:val="00170188"/>
  </w:style>
  <w:style w:type="paragraph" w:styleId="Header">
    <w:name w:val="header"/>
    <w:basedOn w:val="Normal"/>
    <w:link w:val="HeaderChar"/>
    <w:autoRedefine/>
    <w:rsid w:val="00170188"/>
    <w:pPr>
      <w:tabs>
        <w:tab w:val="center" w:pos="4680"/>
        <w:tab w:val="right" w:pos="9360"/>
      </w:tabs>
    </w:pPr>
    <w:rPr>
      <w:b/>
    </w:rPr>
  </w:style>
  <w:style w:type="paragraph" w:styleId="Footer">
    <w:name w:val="footer"/>
    <w:basedOn w:val="Normal"/>
    <w:link w:val="FooterChar"/>
    <w:rsid w:val="00170188"/>
    <w:pPr>
      <w:tabs>
        <w:tab w:val="center" w:pos="4320"/>
        <w:tab w:val="right" w:pos="8640"/>
      </w:tabs>
    </w:pPr>
  </w:style>
  <w:style w:type="character" w:styleId="PageNumber">
    <w:name w:val="page number"/>
    <w:basedOn w:val="DefaultParagraphFont"/>
    <w:rsid w:val="00170188"/>
  </w:style>
  <w:style w:type="paragraph" w:styleId="BlockText">
    <w:name w:val="Block Text"/>
    <w:basedOn w:val="Normal"/>
    <w:rsid w:val="00170188"/>
    <w:pPr>
      <w:spacing w:after="240"/>
      <w:ind w:left="1440" w:right="1440"/>
    </w:pPr>
  </w:style>
  <w:style w:type="paragraph" w:customStyle="1" w:styleId="Paratitle">
    <w:name w:val="Para title"/>
    <w:basedOn w:val="Normal"/>
    <w:rsid w:val="00170188"/>
    <w:pPr>
      <w:tabs>
        <w:tab w:val="center" w:pos="9270"/>
      </w:tabs>
      <w:spacing w:after="240"/>
    </w:pPr>
    <w:rPr>
      <w:spacing w:val="-2"/>
    </w:rPr>
  </w:style>
  <w:style w:type="paragraph" w:customStyle="1" w:styleId="Bullet">
    <w:name w:val="Bullet"/>
    <w:basedOn w:val="Normal"/>
    <w:rsid w:val="00170188"/>
    <w:pPr>
      <w:tabs>
        <w:tab w:val="left" w:pos="2160"/>
      </w:tabs>
      <w:spacing w:after="220"/>
      <w:ind w:left="2160" w:hanging="720"/>
    </w:pPr>
  </w:style>
  <w:style w:type="paragraph" w:customStyle="1" w:styleId="TableFormat">
    <w:name w:val="TableFormat"/>
    <w:basedOn w:val="Bullet"/>
    <w:rsid w:val="00170188"/>
    <w:pPr>
      <w:tabs>
        <w:tab w:val="clear" w:pos="2160"/>
        <w:tab w:val="left" w:pos="5040"/>
      </w:tabs>
      <w:ind w:left="5040" w:hanging="3600"/>
    </w:pPr>
  </w:style>
  <w:style w:type="paragraph" w:customStyle="1" w:styleId="TOCTitle">
    <w:name w:val="TOC Title"/>
    <w:basedOn w:val="Normal"/>
    <w:rsid w:val="00170188"/>
    <w:pPr>
      <w:spacing w:before="240" w:after="240"/>
      <w:jc w:val="center"/>
    </w:pPr>
    <w:rPr>
      <w:rFonts w:ascii="Times New Roman Bold" w:hAnsi="Times New Roman Bold"/>
      <w:b/>
      <w:caps/>
      <w:spacing w:val="-2"/>
    </w:rPr>
  </w:style>
  <w:style w:type="paragraph" w:customStyle="1" w:styleId="StyleBoldCentered">
    <w:name w:val="Style Bold Centered"/>
    <w:basedOn w:val="Normal"/>
    <w:link w:val="StyleBoldCenteredChar"/>
    <w:rsid w:val="00170188"/>
    <w:pPr>
      <w:jc w:val="center"/>
    </w:pPr>
    <w:rPr>
      <w:rFonts w:ascii="Times New Roman Bold" w:hAnsi="Times New Roman Bold"/>
      <w:b/>
      <w:bCs/>
      <w:caps/>
      <w:szCs w:val="22"/>
    </w:rPr>
  </w:style>
  <w:style w:type="character" w:styleId="Hyperlink">
    <w:name w:val="Hyperlink"/>
    <w:rsid w:val="00170188"/>
    <w:rPr>
      <w:color w:val="0000FF"/>
      <w:u w:val="single"/>
    </w:rPr>
  </w:style>
  <w:style w:type="paragraph" w:customStyle="1" w:styleId="FreeFormA">
    <w:name w:val="Free Form A"/>
    <w:rsid w:val="00A17A3B"/>
    <w:rPr>
      <w:rFonts w:eastAsia="ヒラギノ角ゴ Pro W3"/>
      <w:color w:val="000000"/>
    </w:rPr>
  </w:style>
  <w:style w:type="paragraph" w:customStyle="1" w:styleId="par1">
    <w:name w:val="par1"/>
    <w:link w:val="par1Char"/>
    <w:rsid w:val="00A17A3B"/>
    <w:pPr>
      <w:tabs>
        <w:tab w:val="left" w:pos="1080"/>
      </w:tabs>
      <w:ind w:firstLine="720"/>
    </w:pPr>
    <w:rPr>
      <w:rFonts w:eastAsia="ヒラギノ角ゴ Pro W3"/>
      <w:color w:val="000000"/>
      <w:sz w:val="22"/>
    </w:rPr>
  </w:style>
  <w:style w:type="character" w:customStyle="1" w:styleId="ParanumChar0">
    <w:name w:val="Paranum Char"/>
    <w:uiPriority w:val="99"/>
    <w:rsid w:val="00A17A3B"/>
    <w:rPr>
      <w:color w:val="000000"/>
      <w:sz w:val="22"/>
      <w:lang w:val="en-US"/>
    </w:rPr>
  </w:style>
  <w:style w:type="paragraph" w:customStyle="1" w:styleId="Paranum">
    <w:name w:val="Paranum"/>
    <w:autoRedefine/>
    <w:uiPriority w:val="99"/>
    <w:rsid w:val="00A81E40"/>
    <w:pPr>
      <w:numPr>
        <w:numId w:val="3"/>
      </w:numPr>
      <w:spacing w:after="240"/>
    </w:pPr>
    <w:rPr>
      <w:rFonts w:eastAsia="ヒラギノ角ゴ Pro W3"/>
      <w:b/>
      <w:color w:val="000000"/>
      <w:sz w:val="22"/>
      <w:szCs w:val="22"/>
      <w:u w:val="single"/>
    </w:rPr>
  </w:style>
  <w:style w:type="paragraph" w:customStyle="1" w:styleId="OutlineL4">
    <w:name w:val="Outline_L4"/>
    <w:next w:val="BodyText1"/>
    <w:rsid w:val="00A17A3B"/>
    <w:pPr>
      <w:tabs>
        <w:tab w:val="left" w:pos="2880"/>
      </w:tabs>
      <w:spacing w:after="240"/>
      <w:ind w:firstLine="2160"/>
      <w:outlineLvl w:val="3"/>
    </w:pPr>
    <w:rPr>
      <w:rFonts w:eastAsia="ヒラギノ角ゴ Pro W3"/>
      <w:color w:val="000000"/>
      <w:sz w:val="24"/>
    </w:rPr>
  </w:style>
  <w:style w:type="paragraph" w:customStyle="1" w:styleId="BodyText1">
    <w:name w:val="Body Text1"/>
    <w:rsid w:val="00A17A3B"/>
    <w:rPr>
      <w:rFonts w:ascii="Times New Roman Bold" w:eastAsia="ヒラギノ角ゴ Pro W3" w:hAnsi="Times New Roman Bold"/>
      <w:color w:val="000000"/>
      <w:sz w:val="24"/>
      <w:u w:val="single"/>
    </w:rPr>
  </w:style>
  <w:style w:type="paragraph" w:customStyle="1" w:styleId="OutlineL1">
    <w:name w:val="Outline_L1"/>
    <w:next w:val="BodyText1"/>
    <w:rsid w:val="00A17A3B"/>
    <w:pPr>
      <w:tabs>
        <w:tab w:val="left" w:pos="720"/>
      </w:tabs>
      <w:spacing w:after="240"/>
      <w:outlineLvl w:val="0"/>
    </w:pPr>
    <w:rPr>
      <w:rFonts w:eastAsia="ヒラギノ角ゴ Pro W3"/>
      <w:color w:val="000000"/>
      <w:sz w:val="24"/>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e Char"/>
    <w:link w:val="FootnoteText"/>
    <w:rsid w:val="00A17A3B"/>
  </w:style>
  <w:style w:type="character" w:customStyle="1" w:styleId="Heading5Char">
    <w:name w:val="Heading 5 Char"/>
    <w:link w:val="Heading5"/>
    <w:rsid w:val="007F25D2"/>
    <w:rPr>
      <w:b/>
      <w:snapToGrid w:val="0"/>
      <w:kern w:val="28"/>
      <w:sz w:val="22"/>
    </w:rPr>
  </w:style>
  <w:style w:type="paragraph" w:styleId="BalloonText">
    <w:name w:val="Balloon Text"/>
    <w:basedOn w:val="Normal"/>
    <w:link w:val="BalloonTextChar"/>
    <w:uiPriority w:val="99"/>
    <w:semiHidden/>
    <w:rsid w:val="00064FCE"/>
    <w:rPr>
      <w:rFonts w:ascii="Tahoma" w:hAnsi="Tahoma" w:cs="Tahoma"/>
      <w:sz w:val="16"/>
      <w:szCs w:val="16"/>
    </w:rPr>
  </w:style>
  <w:style w:type="character" w:styleId="CommentReference">
    <w:name w:val="annotation reference"/>
    <w:uiPriority w:val="99"/>
    <w:semiHidden/>
    <w:rsid w:val="00164854"/>
    <w:rPr>
      <w:sz w:val="16"/>
      <w:szCs w:val="16"/>
    </w:rPr>
  </w:style>
  <w:style w:type="paragraph" w:styleId="CommentText">
    <w:name w:val="annotation text"/>
    <w:basedOn w:val="Normal"/>
    <w:link w:val="CommentTextChar"/>
    <w:uiPriority w:val="99"/>
    <w:rsid w:val="00164854"/>
    <w:rPr>
      <w:sz w:val="20"/>
    </w:rPr>
  </w:style>
  <w:style w:type="paragraph" w:styleId="CommentSubject">
    <w:name w:val="annotation subject"/>
    <w:basedOn w:val="CommentText"/>
    <w:next w:val="CommentText"/>
    <w:link w:val="CommentSubjectChar"/>
    <w:uiPriority w:val="99"/>
    <w:semiHidden/>
    <w:rsid w:val="00164854"/>
    <w:rPr>
      <w:b/>
      <w:bCs/>
    </w:rPr>
  </w:style>
  <w:style w:type="paragraph" w:styleId="ListParagraph">
    <w:name w:val="List Paragraph"/>
    <w:basedOn w:val="Normal"/>
    <w:uiPriority w:val="34"/>
    <w:qFormat/>
    <w:rsid w:val="00B65EF8"/>
    <w:pPr>
      <w:ind w:left="720"/>
    </w:pPr>
  </w:style>
  <w:style w:type="character" w:customStyle="1" w:styleId="ALTSFOOTNOTECharChar">
    <w:name w:val="ALTS FOOTNOTE Char Char"/>
    <w:aliases w:val="fn Char Char,rrfootnote Char1 Char,rrfootnote Char Char Char Char Char,rrfootnote Char,fn Char Char1"/>
    <w:semiHidden/>
    <w:locked/>
    <w:rsid w:val="00A4658E"/>
    <w:rPr>
      <w:lang w:val="en-US" w:eastAsia="en-US" w:bidi="ar-SA"/>
    </w:rPr>
  </w:style>
  <w:style w:type="character" w:customStyle="1" w:styleId="par1Char">
    <w:name w:val="par1 Char"/>
    <w:link w:val="par1"/>
    <w:locked/>
    <w:rsid w:val="006C1944"/>
    <w:rPr>
      <w:rFonts w:eastAsia="ヒラギノ角ゴ Pro W3"/>
      <w:color w:val="000000"/>
      <w:sz w:val="22"/>
      <w:lang w:bidi="ar-SA"/>
    </w:rPr>
  </w:style>
  <w:style w:type="character" w:customStyle="1" w:styleId="FootnoteTextChar3">
    <w:name w:val="Footnote Text Char3"/>
    <w:aliases w:val="ALTS FOOTNOTE Char1,fn Char1,Footnote Text 2 Char1,Footnote text Char1,FOOTNOTE Char1,Footnote Text Char Char1,Footnote Text Char2 Char1 Char1,Footnote Text Char1 Char1 Char Char1,Footnote Text Char Char5 Char Char Char1,ft Char2"/>
    <w:uiPriority w:val="99"/>
    <w:locked/>
    <w:rsid w:val="004A4478"/>
    <w:rPr>
      <w:sz w:val="24"/>
      <w:lang w:val="en-US" w:eastAsia="en-US"/>
    </w:rPr>
  </w:style>
  <w:style w:type="character" w:customStyle="1" w:styleId="ParaNumChar">
    <w:name w:val="ParaNum Char"/>
    <w:link w:val="ParaNum0"/>
    <w:rsid w:val="00F84BCA"/>
    <w:rPr>
      <w:snapToGrid w:val="0"/>
      <w:kern w:val="28"/>
      <w:sz w:val="22"/>
    </w:rPr>
  </w:style>
  <w:style w:type="character" w:customStyle="1" w:styleId="HeaderChar">
    <w:name w:val="Header Char"/>
    <w:link w:val="Header"/>
    <w:rsid w:val="00B277A4"/>
    <w:rPr>
      <w:b/>
      <w:snapToGrid w:val="0"/>
      <w:kern w:val="28"/>
      <w:sz w:val="22"/>
    </w:rPr>
  </w:style>
  <w:style w:type="character" w:customStyle="1" w:styleId="Heading1Char">
    <w:name w:val="Heading 1 Char"/>
    <w:basedOn w:val="DefaultParagraphFont"/>
    <w:link w:val="Heading1"/>
    <w:rsid w:val="00AB7501"/>
    <w:rPr>
      <w:rFonts w:ascii="Times New Roman Bold" w:hAnsi="Times New Roman Bold"/>
      <w:b/>
      <w:caps/>
      <w:snapToGrid w:val="0"/>
      <w:kern w:val="28"/>
      <w:sz w:val="22"/>
    </w:rPr>
  </w:style>
  <w:style w:type="character" w:customStyle="1" w:styleId="Heading2Char">
    <w:name w:val="Heading 2 Char"/>
    <w:basedOn w:val="DefaultParagraphFont"/>
    <w:link w:val="Heading2"/>
    <w:rsid w:val="00AB7501"/>
    <w:rPr>
      <w:b/>
      <w:snapToGrid w:val="0"/>
      <w:kern w:val="28"/>
      <w:sz w:val="22"/>
    </w:rPr>
  </w:style>
  <w:style w:type="character" w:customStyle="1" w:styleId="Heading3Char">
    <w:name w:val="Heading 3 Char"/>
    <w:basedOn w:val="DefaultParagraphFont"/>
    <w:link w:val="Heading3"/>
    <w:rsid w:val="00AB7501"/>
    <w:rPr>
      <w:b/>
      <w:snapToGrid w:val="0"/>
      <w:kern w:val="28"/>
      <w:sz w:val="22"/>
    </w:rPr>
  </w:style>
  <w:style w:type="character" w:customStyle="1" w:styleId="Heading4Char">
    <w:name w:val="Heading 4 Char"/>
    <w:basedOn w:val="DefaultParagraphFont"/>
    <w:link w:val="Heading4"/>
    <w:rsid w:val="00AB7501"/>
    <w:rPr>
      <w:b/>
      <w:snapToGrid w:val="0"/>
      <w:kern w:val="28"/>
      <w:sz w:val="22"/>
    </w:rPr>
  </w:style>
  <w:style w:type="character" w:customStyle="1" w:styleId="Heading6Char">
    <w:name w:val="Heading 6 Char"/>
    <w:basedOn w:val="DefaultParagraphFont"/>
    <w:link w:val="Heading6"/>
    <w:rsid w:val="00AB7501"/>
    <w:rPr>
      <w:b/>
      <w:snapToGrid w:val="0"/>
      <w:kern w:val="28"/>
      <w:sz w:val="22"/>
    </w:rPr>
  </w:style>
  <w:style w:type="character" w:customStyle="1" w:styleId="Heading7Char">
    <w:name w:val="Heading 7 Char"/>
    <w:basedOn w:val="DefaultParagraphFont"/>
    <w:link w:val="Heading7"/>
    <w:rsid w:val="00AB7501"/>
    <w:rPr>
      <w:b/>
      <w:snapToGrid w:val="0"/>
      <w:kern w:val="28"/>
      <w:sz w:val="22"/>
    </w:rPr>
  </w:style>
  <w:style w:type="character" w:customStyle="1" w:styleId="Heading8Char">
    <w:name w:val="Heading 8 Char"/>
    <w:basedOn w:val="DefaultParagraphFont"/>
    <w:link w:val="Heading8"/>
    <w:rsid w:val="00AB7501"/>
    <w:rPr>
      <w:b/>
      <w:snapToGrid w:val="0"/>
      <w:kern w:val="28"/>
      <w:sz w:val="22"/>
    </w:rPr>
  </w:style>
  <w:style w:type="character" w:customStyle="1" w:styleId="Heading9Char">
    <w:name w:val="Heading 9 Char"/>
    <w:basedOn w:val="DefaultParagraphFont"/>
    <w:link w:val="Heading9"/>
    <w:rsid w:val="00AB7501"/>
    <w:rPr>
      <w:b/>
      <w:snapToGrid w:val="0"/>
      <w:kern w:val="28"/>
      <w:sz w:val="22"/>
    </w:rPr>
  </w:style>
  <w:style w:type="character" w:customStyle="1" w:styleId="FooterChar">
    <w:name w:val="Footer Char"/>
    <w:basedOn w:val="DefaultParagraphFont"/>
    <w:link w:val="Footer"/>
    <w:rsid w:val="00AB7501"/>
    <w:rPr>
      <w:snapToGrid w:val="0"/>
      <w:kern w:val="28"/>
      <w:sz w:val="22"/>
    </w:rPr>
  </w:style>
  <w:style w:type="paragraph" w:customStyle="1" w:styleId="MediumGrid21">
    <w:name w:val="Medium Grid 21"/>
    <w:uiPriority w:val="99"/>
    <w:qFormat/>
    <w:rsid w:val="00AB7501"/>
    <w:rPr>
      <w:sz w:val="24"/>
      <w:szCs w:val="24"/>
    </w:rPr>
  </w:style>
  <w:style w:type="character" w:customStyle="1" w:styleId="CommentTextChar">
    <w:name w:val="Comment Text Char"/>
    <w:basedOn w:val="DefaultParagraphFont"/>
    <w:link w:val="CommentText"/>
    <w:uiPriority w:val="99"/>
    <w:rsid w:val="00AB7501"/>
    <w:rPr>
      <w:snapToGrid w:val="0"/>
      <w:kern w:val="28"/>
    </w:rPr>
  </w:style>
  <w:style w:type="character" w:customStyle="1" w:styleId="CommentSubjectChar">
    <w:name w:val="Comment Subject Char"/>
    <w:basedOn w:val="CommentTextChar"/>
    <w:link w:val="CommentSubject"/>
    <w:uiPriority w:val="99"/>
    <w:semiHidden/>
    <w:rsid w:val="00AB7501"/>
    <w:rPr>
      <w:b/>
      <w:bCs/>
      <w:snapToGrid w:val="0"/>
      <w:kern w:val="28"/>
    </w:rPr>
  </w:style>
  <w:style w:type="character" w:customStyle="1" w:styleId="BalloonTextChar">
    <w:name w:val="Balloon Text Char"/>
    <w:basedOn w:val="DefaultParagraphFont"/>
    <w:link w:val="BalloonText"/>
    <w:uiPriority w:val="99"/>
    <w:semiHidden/>
    <w:rsid w:val="00AB7501"/>
    <w:rPr>
      <w:rFonts w:ascii="Tahoma" w:hAnsi="Tahoma" w:cs="Tahoma"/>
      <w:snapToGrid w:val="0"/>
      <w:kern w:val="28"/>
      <w:sz w:val="16"/>
      <w:szCs w:val="16"/>
    </w:rPr>
  </w:style>
  <w:style w:type="paragraph" w:customStyle="1" w:styleId="DocID">
    <w:name w:val="DocID"/>
    <w:basedOn w:val="Footer"/>
    <w:next w:val="Footer"/>
    <w:link w:val="DocIDChar"/>
    <w:rsid w:val="00AB7501"/>
    <w:pPr>
      <w:widowControl/>
      <w:tabs>
        <w:tab w:val="clear" w:pos="4320"/>
        <w:tab w:val="clear" w:pos="8640"/>
      </w:tabs>
      <w:jc w:val="right"/>
    </w:pPr>
    <w:rPr>
      <w:sz w:val="16"/>
    </w:rPr>
  </w:style>
  <w:style w:type="character" w:customStyle="1" w:styleId="StyleBoldCenteredChar">
    <w:name w:val="Style Bold Centered Char"/>
    <w:basedOn w:val="DefaultParagraphFont"/>
    <w:link w:val="StyleBoldCentered"/>
    <w:rsid w:val="00AB7501"/>
    <w:rPr>
      <w:rFonts w:ascii="Times New Roman Bold" w:hAnsi="Times New Roman Bold"/>
      <w:b/>
      <w:bCs/>
      <w:caps/>
      <w:snapToGrid w:val="0"/>
      <w:kern w:val="28"/>
      <w:sz w:val="22"/>
      <w:szCs w:val="22"/>
    </w:rPr>
  </w:style>
  <w:style w:type="paragraph" w:styleId="Revision">
    <w:name w:val="Revision"/>
    <w:hidden/>
    <w:uiPriority w:val="99"/>
    <w:semiHidden/>
    <w:rsid w:val="00AB7501"/>
    <w:rPr>
      <w:snapToGrid w:val="0"/>
      <w:kern w:val="28"/>
      <w:sz w:val="22"/>
    </w:rPr>
  </w:style>
  <w:style w:type="character" w:customStyle="1" w:styleId="DocIDChar">
    <w:name w:val="DocID Char"/>
    <w:basedOn w:val="DefaultParagraphFont"/>
    <w:link w:val="DocID"/>
    <w:rsid w:val="00AB7501"/>
    <w:rPr>
      <w:snapToGrid w:val="0"/>
      <w:kern w:val="28"/>
      <w:sz w:val="16"/>
    </w:rPr>
  </w:style>
  <w:style w:type="table" w:styleId="TableGrid">
    <w:name w:val="Table Grid"/>
    <w:basedOn w:val="TableNormal"/>
    <w:uiPriority w:val="59"/>
    <w:rsid w:val="00AB750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9171">
      <w:bodyDiv w:val="1"/>
      <w:marLeft w:val="0"/>
      <w:marRight w:val="0"/>
      <w:marTop w:val="0"/>
      <w:marBottom w:val="0"/>
      <w:divBdr>
        <w:top w:val="none" w:sz="0" w:space="0" w:color="auto"/>
        <w:left w:val="none" w:sz="0" w:space="0" w:color="auto"/>
        <w:bottom w:val="none" w:sz="0" w:space="0" w:color="auto"/>
        <w:right w:val="none" w:sz="0" w:space="0" w:color="auto"/>
      </w:divBdr>
    </w:div>
    <w:div w:id="859590623">
      <w:bodyDiv w:val="1"/>
      <w:marLeft w:val="0"/>
      <w:marRight w:val="0"/>
      <w:marTop w:val="0"/>
      <w:marBottom w:val="0"/>
      <w:divBdr>
        <w:top w:val="none" w:sz="0" w:space="0" w:color="auto"/>
        <w:left w:val="none" w:sz="0" w:space="0" w:color="auto"/>
        <w:bottom w:val="none" w:sz="0" w:space="0" w:color="auto"/>
        <w:right w:val="none" w:sz="0" w:space="0" w:color="auto"/>
      </w:divBdr>
    </w:div>
    <w:div w:id="1030107721">
      <w:bodyDiv w:val="1"/>
      <w:marLeft w:val="0"/>
      <w:marRight w:val="0"/>
      <w:marTop w:val="0"/>
      <w:marBottom w:val="0"/>
      <w:divBdr>
        <w:top w:val="none" w:sz="0" w:space="0" w:color="auto"/>
        <w:left w:val="none" w:sz="0" w:space="0" w:color="auto"/>
        <w:bottom w:val="none" w:sz="0" w:space="0" w:color="auto"/>
        <w:right w:val="none" w:sz="0" w:space="0" w:color="auto"/>
      </w:divBdr>
    </w:div>
    <w:div w:id="12937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s>
</file>

<file path=word/_rels/footnotes.xml.rels><?xml version="1.0" encoding="UTF-8" standalone="yes"?>
<Relationships xmlns="http://schemas.openxmlformats.org/package/2006/relationships"><Relationship Id="rId1" Type="http://schemas.openxmlformats.org/officeDocument/2006/relationships/hyperlink" Target="http://northernpass.us/company-profil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5504</Words>
  <Characters>31400</Characters>
  <Application>Microsoft Office Word</Application>
  <DocSecurity>0</DocSecurity>
  <PresentationFormat>[Compatibility Mode]</PresentationFormat>
  <Lines>1131</Lines>
  <Paragraphs>605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36475</CharactersWithSpaces>
  <SharedDoc>false</SharedDoc>
  <HyperlinkBase> </HyperlinkBase>
  <HLinks>
    <vt:vector size="18" baseType="variant">
      <vt:variant>
        <vt:i4>3539012</vt:i4>
      </vt:variant>
      <vt:variant>
        <vt:i4>6</vt:i4>
      </vt:variant>
      <vt:variant>
        <vt:i4>0</vt:i4>
      </vt:variant>
      <vt:variant>
        <vt:i4>5</vt:i4>
      </vt:variant>
      <vt:variant>
        <vt:lpwstr>mailto:Kristi.Thompson@fcc.gov</vt:lpwstr>
      </vt:variant>
      <vt:variant>
        <vt:lpwstr/>
      </vt:variant>
      <vt:variant>
        <vt:i4>8323083</vt:i4>
      </vt:variant>
      <vt:variant>
        <vt:i4>3</vt:i4>
      </vt:variant>
      <vt:variant>
        <vt:i4>0</vt:i4>
      </vt:variant>
      <vt:variant>
        <vt:i4>5</vt:i4>
      </vt:variant>
      <vt:variant>
        <vt:lpwstr>mailto:Donna.Cyrus@fcc.gov</vt:lpwstr>
      </vt:variant>
      <vt:variant>
        <vt:lpwstr/>
      </vt:variant>
      <vt:variant>
        <vt:i4>7471135</vt:i4>
      </vt:variant>
      <vt:variant>
        <vt:i4>0</vt:i4>
      </vt:variant>
      <vt:variant>
        <vt:i4>0</vt:i4>
      </vt:variant>
      <vt:variant>
        <vt:i4>5</vt:i4>
      </vt:variant>
      <vt:variant>
        <vt:lpwstr>mailto:Krist.Thompson@fcc.gov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2016-01-07T18:43:00Z</dcterms:created>
  <dcterms:modified xsi:type="dcterms:W3CDTF">2016-01-07T18:43:00Z</dcterms:modified>
  <cp:category> </cp:category>
  <cp:contentStatus> </cp:contentStatus>
</cp:coreProperties>
</file>