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54DC9" w14:textId="09DA4C67" w:rsidR="00D47505" w:rsidRPr="00051C9D" w:rsidRDefault="00F2561C" w:rsidP="00051C9D">
      <w:pPr>
        <w:ind w:left="6480"/>
        <w:rPr>
          <w:b/>
        </w:rPr>
      </w:pPr>
      <w:bookmarkStart w:id="0" w:name="_GoBack"/>
      <w:bookmarkEnd w:id="0"/>
      <w:r w:rsidRPr="00051C9D">
        <w:rPr>
          <w:b/>
        </w:rPr>
        <w:t>DA 1</w:t>
      </w:r>
      <w:r w:rsidR="00C15924">
        <w:rPr>
          <w:b/>
        </w:rPr>
        <w:t>6</w:t>
      </w:r>
      <w:r w:rsidR="00051C9D">
        <w:rPr>
          <w:b/>
        </w:rPr>
        <w:t>-</w:t>
      </w:r>
      <w:r w:rsidR="00810E05">
        <w:rPr>
          <w:b/>
        </w:rPr>
        <w:t>447</w:t>
      </w:r>
    </w:p>
    <w:p w14:paraId="6405E0FF" w14:textId="7C2BBC90" w:rsidR="00D47505" w:rsidRPr="00051C9D" w:rsidRDefault="00051C9D" w:rsidP="00051C9D">
      <w:pPr>
        <w:ind w:left="6480"/>
        <w:rPr>
          <w:b/>
        </w:rPr>
      </w:pPr>
      <w:r w:rsidRPr="00051C9D">
        <w:rPr>
          <w:b/>
        </w:rPr>
        <w:t xml:space="preserve">Released: </w:t>
      </w:r>
      <w:r w:rsidR="001516B2">
        <w:rPr>
          <w:b/>
        </w:rPr>
        <w:t>April 25</w:t>
      </w:r>
      <w:r w:rsidR="001C72F6" w:rsidRPr="00324214">
        <w:rPr>
          <w:b/>
        </w:rPr>
        <w:t xml:space="preserve">, </w:t>
      </w:r>
      <w:r w:rsidR="00F2561C" w:rsidRPr="00324214">
        <w:rPr>
          <w:b/>
        </w:rPr>
        <w:t>201</w:t>
      </w:r>
      <w:r w:rsidR="00C15924" w:rsidRPr="00324214">
        <w:rPr>
          <w:b/>
        </w:rPr>
        <w:t>6</w:t>
      </w:r>
    </w:p>
    <w:p w14:paraId="31805747" w14:textId="77777777" w:rsidR="00367487" w:rsidRPr="00F80581" w:rsidRDefault="00367487" w:rsidP="00367487">
      <w:pPr>
        <w:pStyle w:val="BodyText"/>
        <w:spacing w:before="100" w:beforeAutospacing="1" w:after="100" w:afterAutospacing="1"/>
        <w:rPr>
          <w:sz w:val="24"/>
          <w:szCs w:val="24"/>
        </w:rPr>
      </w:pPr>
      <w:r w:rsidRPr="00367487">
        <w:rPr>
          <w:sz w:val="24"/>
        </w:rPr>
        <w:t xml:space="preserve">OFFICE OF MANAGING DIRECTOR ANNOUNCES </w:t>
      </w:r>
      <w:r w:rsidR="00647784">
        <w:rPr>
          <w:sz w:val="24"/>
        </w:rPr>
        <w:t>NEW USER</w:t>
      </w:r>
      <w:r w:rsidR="007C2E38">
        <w:rPr>
          <w:sz w:val="24"/>
        </w:rPr>
        <w:t>-SPECIFIC ID</w:t>
      </w:r>
      <w:r w:rsidR="00647784">
        <w:rPr>
          <w:sz w:val="24"/>
        </w:rPr>
        <w:t xml:space="preserve"> REQUIREMENTS</w:t>
      </w:r>
      <w:r w:rsidRPr="00CC0154">
        <w:rPr>
          <w:sz w:val="24"/>
          <w:szCs w:val="24"/>
        </w:rPr>
        <w:t xml:space="preserve"> TO </w:t>
      </w:r>
      <w:r w:rsidR="00647784">
        <w:rPr>
          <w:sz w:val="24"/>
          <w:szCs w:val="24"/>
        </w:rPr>
        <w:t xml:space="preserve">ACCESS </w:t>
      </w:r>
      <w:r w:rsidRPr="00CC0154">
        <w:rPr>
          <w:sz w:val="24"/>
          <w:szCs w:val="24"/>
        </w:rPr>
        <w:t>THE COMMISSION REGISTRATION SYSTEM</w:t>
      </w:r>
      <w:r>
        <w:rPr>
          <w:sz w:val="24"/>
          <w:szCs w:val="24"/>
        </w:rPr>
        <w:t xml:space="preserve"> (CORES)</w:t>
      </w:r>
      <w:r w:rsidRPr="00F80581">
        <w:rPr>
          <w:sz w:val="24"/>
          <w:szCs w:val="24"/>
        </w:rPr>
        <w:t xml:space="preserve"> </w:t>
      </w:r>
    </w:p>
    <w:p w14:paraId="23A0FD49" w14:textId="77777777" w:rsidR="00367487" w:rsidRPr="00DB23F6" w:rsidRDefault="00367487" w:rsidP="00367487">
      <w:pPr>
        <w:spacing w:after="240"/>
        <w:jc w:val="center"/>
        <w:rPr>
          <w:b/>
          <w:sz w:val="24"/>
          <w:szCs w:val="24"/>
          <w:u w:val="single"/>
        </w:rPr>
      </w:pPr>
      <w:r w:rsidRPr="00DB23F6">
        <w:rPr>
          <w:b/>
          <w:sz w:val="24"/>
          <w:szCs w:val="24"/>
          <w:u w:val="single"/>
        </w:rPr>
        <w:t>MD Docket No. 10-</w:t>
      </w:r>
      <w:r>
        <w:rPr>
          <w:b/>
          <w:sz w:val="24"/>
          <w:szCs w:val="24"/>
          <w:u w:val="single"/>
        </w:rPr>
        <w:t>234</w:t>
      </w:r>
    </w:p>
    <w:p w14:paraId="72219FB9" w14:textId="550379AC" w:rsidR="00746BAA" w:rsidRPr="001A2238" w:rsidRDefault="009E7A89" w:rsidP="00746BAA">
      <w:pPr>
        <w:autoSpaceDE w:val="0"/>
        <w:autoSpaceDN w:val="0"/>
        <w:adjustRightInd w:val="0"/>
        <w:spacing w:after="220"/>
        <w:ind w:firstLine="720"/>
        <w:rPr>
          <w:sz w:val="24"/>
          <w:szCs w:val="24"/>
        </w:rPr>
      </w:pPr>
      <w:r>
        <w:rPr>
          <w:sz w:val="24"/>
          <w:szCs w:val="24"/>
        </w:rPr>
        <w:t xml:space="preserve">This Public Notice announces and describes the Commission’s upcoming plans to modify the Commission’s Registration System (“CORES”).  These modifications, which will take effect on or about September 1, 2016, will implement several user-specific </w:t>
      </w:r>
      <w:r w:rsidRPr="001A2238">
        <w:rPr>
          <w:sz w:val="24"/>
          <w:szCs w:val="24"/>
        </w:rPr>
        <w:t xml:space="preserve">identification requirements designed to enhance security and makes CORES more user friendly.  </w:t>
      </w:r>
      <w:r w:rsidRPr="00A73E19">
        <w:rPr>
          <w:sz w:val="24"/>
          <w:szCs w:val="24"/>
        </w:rPr>
        <w:t xml:space="preserve">Specifically, </w:t>
      </w:r>
      <w:r w:rsidRPr="001A2238">
        <w:rPr>
          <w:sz w:val="24"/>
          <w:szCs w:val="24"/>
        </w:rPr>
        <w:t>t</w:t>
      </w:r>
      <w:r w:rsidR="00746BAA" w:rsidRPr="001A2238">
        <w:rPr>
          <w:sz w:val="24"/>
          <w:szCs w:val="24"/>
        </w:rPr>
        <w:t>hese changes</w:t>
      </w:r>
      <w:r w:rsidRPr="001A2238">
        <w:rPr>
          <w:sz w:val="24"/>
          <w:szCs w:val="24"/>
        </w:rPr>
        <w:t xml:space="preserve"> will:</w:t>
      </w:r>
    </w:p>
    <w:p w14:paraId="4DE55621" w14:textId="4E2848A7" w:rsidR="006F3355" w:rsidRPr="00376DA3" w:rsidRDefault="00306289" w:rsidP="00376DA3">
      <w:pPr>
        <w:pStyle w:val="ListParagraph"/>
        <w:numPr>
          <w:ilvl w:val="0"/>
          <w:numId w:val="24"/>
        </w:numPr>
        <w:autoSpaceDE w:val="0"/>
        <w:autoSpaceDN w:val="0"/>
        <w:adjustRightInd w:val="0"/>
        <w:spacing w:after="220"/>
        <w:rPr>
          <w:sz w:val="24"/>
          <w:szCs w:val="24"/>
        </w:rPr>
      </w:pPr>
      <w:r w:rsidRPr="00376DA3">
        <w:rPr>
          <w:sz w:val="24"/>
          <w:szCs w:val="24"/>
        </w:rPr>
        <w:t xml:space="preserve">Implement </w:t>
      </w:r>
      <w:r w:rsidR="006F3355" w:rsidRPr="00376DA3">
        <w:rPr>
          <w:sz w:val="24"/>
          <w:szCs w:val="24"/>
        </w:rPr>
        <w:t xml:space="preserve">a requirement for </w:t>
      </w:r>
      <w:r w:rsidR="00573C12">
        <w:rPr>
          <w:sz w:val="24"/>
          <w:szCs w:val="24"/>
        </w:rPr>
        <w:t xml:space="preserve">existing and new users to designate </w:t>
      </w:r>
      <w:r w:rsidR="00746BAA" w:rsidRPr="00376DA3">
        <w:rPr>
          <w:sz w:val="24"/>
          <w:szCs w:val="24"/>
        </w:rPr>
        <w:t>user-specific IDs (Usernames)</w:t>
      </w:r>
      <w:r w:rsidR="006F3355" w:rsidRPr="00376DA3">
        <w:rPr>
          <w:sz w:val="24"/>
          <w:szCs w:val="24"/>
        </w:rPr>
        <w:t xml:space="preserve"> </w:t>
      </w:r>
      <w:r w:rsidR="00573C12">
        <w:rPr>
          <w:sz w:val="24"/>
          <w:szCs w:val="24"/>
        </w:rPr>
        <w:t xml:space="preserve">to access </w:t>
      </w:r>
      <w:r w:rsidR="006F3355" w:rsidRPr="00376DA3">
        <w:rPr>
          <w:sz w:val="24"/>
          <w:szCs w:val="24"/>
        </w:rPr>
        <w:t>FCC Registration Numbers (</w:t>
      </w:r>
      <w:r w:rsidR="00746BAA" w:rsidRPr="00376DA3">
        <w:rPr>
          <w:sz w:val="24"/>
          <w:szCs w:val="24"/>
        </w:rPr>
        <w:t>FRNs</w:t>
      </w:r>
      <w:r w:rsidR="006F3355" w:rsidRPr="00376DA3">
        <w:rPr>
          <w:sz w:val="24"/>
          <w:szCs w:val="24"/>
        </w:rPr>
        <w:t>)</w:t>
      </w:r>
      <w:r w:rsidR="00573C12">
        <w:rPr>
          <w:sz w:val="24"/>
          <w:szCs w:val="24"/>
        </w:rPr>
        <w:t xml:space="preserve"> and related records</w:t>
      </w:r>
      <w:r w:rsidR="006F3355" w:rsidRPr="00376DA3">
        <w:rPr>
          <w:sz w:val="24"/>
          <w:szCs w:val="24"/>
        </w:rPr>
        <w:t xml:space="preserve">; </w:t>
      </w:r>
    </w:p>
    <w:p w14:paraId="722617B0" w14:textId="246306B8" w:rsidR="00746BAA" w:rsidRPr="00871BBB" w:rsidRDefault="00746BAA" w:rsidP="00B52397">
      <w:pPr>
        <w:pStyle w:val="ListParagraph"/>
        <w:numPr>
          <w:ilvl w:val="0"/>
          <w:numId w:val="24"/>
        </w:numPr>
        <w:autoSpaceDE w:val="0"/>
        <w:autoSpaceDN w:val="0"/>
        <w:adjustRightInd w:val="0"/>
        <w:spacing w:after="220"/>
        <w:rPr>
          <w:sz w:val="24"/>
          <w:szCs w:val="24"/>
        </w:rPr>
      </w:pPr>
      <w:r w:rsidRPr="00871BBB">
        <w:rPr>
          <w:sz w:val="24"/>
          <w:szCs w:val="24"/>
        </w:rPr>
        <w:t xml:space="preserve">Allow registrants to establish </w:t>
      </w:r>
      <w:r w:rsidR="00573C12">
        <w:rPr>
          <w:sz w:val="24"/>
          <w:szCs w:val="24"/>
        </w:rPr>
        <w:t xml:space="preserve">multiple Usernames for each FRN with </w:t>
      </w:r>
      <w:r w:rsidRPr="00871BBB">
        <w:rPr>
          <w:sz w:val="24"/>
          <w:szCs w:val="24"/>
        </w:rPr>
        <w:t>different levels of access</w:t>
      </w:r>
      <w:r w:rsidR="00B52397">
        <w:rPr>
          <w:sz w:val="24"/>
          <w:szCs w:val="24"/>
        </w:rPr>
        <w:t>;</w:t>
      </w:r>
      <w:r w:rsidR="00573C12">
        <w:rPr>
          <w:rStyle w:val="FootnoteReference"/>
          <w:szCs w:val="24"/>
        </w:rPr>
        <w:footnoteReference w:id="2"/>
      </w:r>
    </w:p>
    <w:p w14:paraId="3A67A3C3" w14:textId="4CEF75B5" w:rsidR="00746BAA" w:rsidRPr="00871BBB" w:rsidRDefault="00746BAA" w:rsidP="00871BBB">
      <w:pPr>
        <w:pStyle w:val="ListParagraph"/>
        <w:numPr>
          <w:ilvl w:val="0"/>
          <w:numId w:val="24"/>
        </w:numPr>
        <w:autoSpaceDE w:val="0"/>
        <w:autoSpaceDN w:val="0"/>
        <w:adjustRightInd w:val="0"/>
        <w:spacing w:after="220"/>
        <w:rPr>
          <w:sz w:val="24"/>
          <w:szCs w:val="24"/>
        </w:rPr>
      </w:pPr>
      <w:r w:rsidRPr="00871BBB">
        <w:rPr>
          <w:sz w:val="24"/>
          <w:szCs w:val="24"/>
        </w:rPr>
        <w:t>Requir</w:t>
      </w:r>
      <w:r w:rsidR="00573C12">
        <w:rPr>
          <w:sz w:val="24"/>
          <w:szCs w:val="24"/>
        </w:rPr>
        <w:t>e</w:t>
      </w:r>
      <w:r w:rsidRPr="00871BBB">
        <w:rPr>
          <w:sz w:val="24"/>
          <w:szCs w:val="24"/>
        </w:rPr>
        <w:t xml:space="preserve"> users to provide a</w:t>
      </w:r>
      <w:r w:rsidR="00871BBB">
        <w:rPr>
          <w:sz w:val="24"/>
          <w:szCs w:val="24"/>
        </w:rPr>
        <w:t xml:space="preserve"> valid </w:t>
      </w:r>
      <w:r w:rsidRPr="00871BBB">
        <w:rPr>
          <w:sz w:val="24"/>
          <w:szCs w:val="24"/>
        </w:rPr>
        <w:t>e-mail address for online access to the system;</w:t>
      </w:r>
      <w:r w:rsidR="00871BBB">
        <w:rPr>
          <w:rStyle w:val="FootnoteReference"/>
          <w:rFonts w:eastAsia="TimesNewRoman"/>
          <w:szCs w:val="24"/>
        </w:rPr>
        <w:footnoteReference w:id="3"/>
      </w:r>
      <w:r w:rsidRPr="00871BBB">
        <w:rPr>
          <w:sz w:val="24"/>
          <w:szCs w:val="24"/>
        </w:rPr>
        <w:t xml:space="preserve"> and     </w:t>
      </w:r>
    </w:p>
    <w:p w14:paraId="5C58ADEE" w14:textId="19837A4C" w:rsidR="00B855E1" w:rsidRPr="00871BBB" w:rsidRDefault="00746BAA" w:rsidP="00871BBB">
      <w:pPr>
        <w:pStyle w:val="ListParagraph"/>
        <w:numPr>
          <w:ilvl w:val="0"/>
          <w:numId w:val="24"/>
        </w:numPr>
        <w:autoSpaceDE w:val="0"/>
        <w:autoSpaceDN w:val="0"/>
        <w:adjustRightInd w:val="0"/>
        <w:spacing w:after="220"/>
        <w:rPr>
          <w:sz w:val="24"/>
          <w:szCs w:val="24"/>
        </w:rPr>
      </w:pPr>
      <w:r w:rsidRPr="00871BBB">
        <w:rPr>
          <w:sz w:val="24"/>
          <w:szCs w:val="24"/>
        </w:rPr>
        <w:lastRenderedPageBreak/>
        <w:t xml:space="preserve">Establish password-recovery security questions specific to each user.  </w:t>
      </w:r>
    </w:p>
    <w:p w14:paraId="5115682A" w14:textId="153E3494" w:rsidR="00AF2F93" w:rsidRPr="00AF2F93" w:rsidRDefault="001B061A" w:rsidP="00871BBB">
      <w:pPr>
        <w:autoSpaceDE w:val="0"/>
        <w:autoSpaceDN w:val="0"/>
        <w:adjustRightInd w:val="0"/>
        <w:spacing w:after="220"/>
        <w:ind w:firstLine="720"/>
        <w:rPr>
          <w:sz w:val="24"/>
          <w:szCs w:val="24"/>
        </w:rPr>
      </w:pPr>
      <w:r>
        <w:rPr>
          <w:sz w:val="24"/>
          <w:szCs w:val="24"/>
        </w:rPr>
        <w:t>Some of t</w:t>
      </w:r>
      <w:r w:rsidR="006F3355">
        <w:rPr>
          <w:sz w:val="24"/>
          <w:szCs w:val="24"/>
        </w:rPr>
        <w:t xml:space="preserve">hese changes were among the proposed modifications to CORES contained in the </w:t>
      </w:r>
      <w:r w:rsidR="0023083A" w:rsidRPr="00367487">
        <w:rPr>
          <w:sz w:val="24"/>
          <w:szCs w:val="24"/>
        </w:rPr>
        <w:t>Notice of Proposed Rulemaking (“NPRM”)</w:t>
      </w:r>
      <w:r w:rsidR="006F3355">
        <w:rPr>
          <w:sz w:val="24"/>
          <w:szCs w:val="24"/>
        </w:rPr>
        <w:t xml:space="preserve"> in MD Docket No. 10-234</w:t>
      </w:r>
      <w:r w:rsidR="00573C12">
        <w:rPr>
          <w:sz w:val="24"/>
          <w:szCs w:val="24"/>
        </w:rPr>
        <w:t>, released on</w:t>
      </w:r>
      <w:r w:rsidR="00F83303">
        <w:rPr>
          <w:sz w:val="24"/>
          <w:szCs w:val="24"/>
        </w:rPr>
        <w:t xml:space="preserve"> December 7, 2010</w:t>
      </w:r>
      <w:r w:rsidR="006F3355">
        <w:rPr>
          <w:sz w:val="24"/>
          <w:szCs w:val="24"/>
        </w:rPr>
        <w:t>.</w:t>
      </w:r>
      <w:r w:rsidR="006F3355">
        <w:rPr>
          <w:rStyle w:val="FootnoteReference"/>
          <w:szCs w:val="24"/>
        </w:rPr>
        <w:footnoteReference w:id="4"/>
      </w:r>
      <w:r w:rsidR="006F3355">
        <w:rPr>
          <w:sz w:val="24"/>
          <w:szCs w:val="24"/>
        </w:rPr>
        <w:t xml:space="preserve"> </w:t>
      </w:r>
      <w:r w:rsidR="00F71D9C">
        <w:rPr>
          <w:sz w:val="24"/>
          <w:szCs w:val="24"/>
        </w:rPr>
        <w:t xml:space="preserve"> </w:t>
      </w:r>
      <w:r>
        <w:rPr>
          <w:sz w:val="24"/>
          <w:szCs w:val="24"/>
        </w:rPr>
        <w:t xml:space="preserve">All of the </w:t>
      </w:r>
      <w:r w:rsidR="00A437F2">
        <w:rPr>
          <w:sz w:val="24"/>
          <w:szCs w:val="24"/>
        </w:rPr>
        <w:t>changes to CORES adopted in this Public Notice</w:t>
      </w:r>
      <w:r w:rsidR="00F71D9C">
        <w:rPr>
          <w:sz w:val="24"/>
          <w:szCs w:val="24"/>
        </w:rPr>
        <w:t xml:space="preserve"> </w:t>
      </w:r>
      <w:r>
        <w:rPr>
          <w:sz w:val="24"/>
          <w:szCs w:val="24"/>
        </w:rPr>
        <w:t xml:space="preserve">are administrative in nature and none </w:t>
      </w:r>
      <w:r w:rsidR="00F71D9C">
        <w:rPr>
          <w:sz w:val="24"/>
          <w:szCs w:val="24"/>
        </w:rPr>
        <w:t>modify existing regulations governing CORES.</w:t>
      </w:r>
      <w:r w:rsidR="00F71D9C">
        <w:rPr>
          <w:rStyle w:val="FootnoteReference"/>
          <w:szCs w:val="24"/>
        </w:rPr>
        <w:footnoteReference w:id="5"/>
      </w:r>
      <w:r w:rsidR="00F71D9C">
        <w:rPr>
          <w:sz w:val="24"/>
          <w:szCs w:val="24"/>
        </w:rPr>
        <w:t xml:space="preserve">  </w:t>
      </w:r>
      <w:r>
        <w:rPr>
          <w:sz w:val="24"/>
          <w:szCs w:val="24"/>
        </w:rPr>
        <w:t xml:space="preserve">We find these changes necessary because they are designed to </w:t>
      </w:r>
      <w:r w:rsidR="00871BBB" w:rsidRPr="00871BBB">
        <w:rPr>
          <w:sz w:val="24"/>
          <w:szCs w:val="24"/>
        </w:rPr>
        <w:t>strengthen the security of records</w:t>
      </w:r>
      <w:r w:rsidR="00620DDD">
        <w:rPr>
          <w:sz w:val="24"/>
          <w:szCs w:val="24"/>
        </w:rPr>
        <w:t xml:space="preserve">, </w:t>
      </w:r>
      <w:r w:rsidR="0023083A" w:rsidRPr="00367487">
        <w:rPr>
          <w:sz w:val="24"/>
          <w:szCs w:val="24"/>
        </w:rPr>
        <w:t xml:space="preserve">make CORES more </w:t>
      </w:r>
      <w:r w:rsidR="00871BBB">
        <w:rPr>
          <w:sz w:val="24"/>
          <w:szCs w:val="24"/>
        </w:rPr>
        <w:t>user-</w:t>
      </w:r>
      <w:r w:rsidR="0023083A" w:rsidRPr="00367487">
        <w:rPr>
          <w:sz w:val="24"/>
          <w:szCs w:val="24"/>
        </w:rPr>
        <w:t>friendly</w:t>
      </w:r>
      <w:r w:rsidR="00B52397">
        <w:rPr>
          <w:sz w:val="24"/>
          <w:szCs w:val="24"/>
        </w:rPr>
        <w:t>,</w:t>
      </w:r>
      <w:r w:rsidR="0023083A" w:rsidRPr="00367487">
        <w:rPr>
          <w:sz w:val="24"/>
          <w:szCs w:val="24"/>
        </w:rPr>
        <w:t xml:space="preserve"> and improve the Commission</w:t>
      </w:r>
      <w:r w:rsidR="00871BBB">
        <w:rPr>
          <w:sz w:val="24"/>
          <w:szCs w:val="24"/>
        </w:rPr>
        <w:t xml:space="preserve"> </w:t>
      </w:r>
      <w:r w:rsidR="0023083A" w:rsidRPr="00367487">
        <w:rPr>
          <w:sz w:val="24"/>
          <w:szCs w:val="24"/>
        </w:rPr>
        <w:t>compl</w:t>
      </w:r>
      <w:r w:rsidR="00871BBB">
        <w:rPr>
          <w:sz w:val="24"/>
          <w:szCs w:val="24"/>
        </w:rPr>
        <w:t>iance</w:t>
      </w:r>
      <w:r w:rsidR="0023083A" w:rsidRPr="00367487">
        <w:rPr>
          <w:sz w:val="24"/>
          <w:szCs w:val="24"/>
        </w:rPr>
        <w:t xml:space="preserve"> with various statutes that govern debt collection and the collection of personal </w:t>
      </w:r>
      <w:r w:rsidR="00871BBB" w:rsidRPr="00367487">
        <w:rPr>
          <w:sz w:val="24"/>
          <w:szCs w:val="24"/>
        </w:rPr>
        <w:t>information</w:t>
      </w:r>
      <w:r w:rsidR="0023083A" w:rsidRPr="00367487">
        <w:rPr>
          <w:sz w:val="24"/>
          <w:szCs w:val="24"/>
        </w:rPr>
        <w:t>.</w:t>
      </w:r>
      <w:r w:rsidR="00F71D9C">
        <w:rPr>
          <w:rStyle w:val="FootnoteReference"/>
          <w:szCs w:val="24"/>
        </w:rPr>
        <w:footnoteReference w:id="6"/>
      </w:r>
      <w:r w:rsidR="00620DDD">
        <w:rPr>
          <w:sz w:val="24"/>
          <w:szCs w:val="24"/>
        </w:rPr>
        <w:t xml:space="preserve">  </w:t>
      </w:r>
      <w:r w:rsidR="00F83303">
        <w:rPr>
          <w:sz w:val="24"/>
          <w:szCs w:val="24"/>
        </w:rPr>
        <w:t>A</w:t>
      </w:r>
      <w:r w:rsidR="00620DDD">
        <w:rPr>
          <w:sz w:val="24"/>
          <w:szCs w:val="24"/>
        </w:rPr>
        <w:t xml:space="preserve">ll </w:t>
      </w:r>
      <w:r w:rsidR="00F83303">
        <w:rPr>
          <w:sz w:val="24"/>
          <w:szCs w:val="24"/>
        </w:rPr>
        <w:t xml:space="preserve">these </w:t>
      </w:r>
      <w:r w:rsidR="00620DDD">
        <w:rPr>
          <w:sz w:val="24"/>
          <w:szCs w:val="24"/>
        </w:rPr>
        <w:t>changes may be implemented without notice and comment.</w:t>
      </w:r>
      <w:r w:rsidR="00620DDD">
        <w:rPr>
          <w:rStyle w:val="FootnoteReference"/>
          <w:szCs w:val="24"/>
        </w:rPr>
        <w:footnoteReference w:id="7"/>
      </w:r>
      <w:r w:rsidR="00620DDD">
        <w:rPr>
          <w:sz w:val="24"/>
          <w:szCs w:val="24"/>
        </w:rPr>
        <w:t xml:space="preserve"> </w:t>
      </w:r>
      <w:r w:rsidR="00A437F2">
        <w:rPr>
          <w:sz w:val="24"/>
          <w:szCs w:val="24"/>
        </w:rPr>
        <w:t xml:space="preserve">  </w:t>
      </w:r>
      <w:r w:rsidR="0023083A" w:rsidRPr="00367487">
        <w:rPr>
          <w:sz w:val="24"/>
          <w:szCs w:val="24"/>
        </w:rPr>
        <w:t xml:space="preserve">  </w:t>
      </w:r>
      <w:r w:rsidR="00AF2F93">
        <w:rPr>
          <w:sz w:val="24"/>
          <w:szCs w:val="24"/>
        </w:rPr>
        <w:t xml:space="preserve"> </w:t>
      </w:r>
    </w:p>
    <w:p w14:paraId="7E798B28" w14:textId="0E95999A" w:rsidR="00D20F13" w:rsidRPr="009D2921" w:rsidRDefault="00380F2A" w:rsidP="00C03E05">
      <w:pPr>
        <w:autoSpaceDE w:val="0"/>
        <w:autoSpaceDN w:val="0"/>
        <w:adjustRightInd w:val="0"/>
        <w:rPr>
          <w:sz w:val="24"/>
          <w:szCs w:val="24"/>
        </w:rPr>
      </w:pPr>
      <w:r>
        <w:rPr>
          <w:sz w:val="24"/>
          <w:szCs w:val="24"/>
        </w:rPr>
        <w:t xml:space="preserve"> </w:t>
      </w:r>
      <w:r w:rsidR="00376DA3">
        <w:rPr>
          <w:sz w:val="24"/>
          <w:szCs w:val="24"/>
        </w:rPr>
        <w:tab/>
      </w:r>
      <w:r w:rsidR="00647784">
        <w:rPr>
          <w:sz w:val="24"/>
          <w:szCs w:val="24"/>
        </w:rPr>
        <w:t xml:space="preserve">Additional details about these </w:t>
      </w:r>
      <w:r w:rsidR="00F83303">
        <w:rPr>
          <w:sz w:val="24"/>
          <w:szCs w:val="24"/>
        </w:rPr>
        <w:t xml:space="preserve">modifications </w:t>
      </w:r>
      <w:r w:rsidR="00647784">
        <w:rPr>
          <w:sz w:val="24"/>
          <w:szCs w:val="24"/>
        </w:rPr>
        <w:t xml:space="preserve">can be found </w:t>
      </w:r>
      <w:r w:rsidR="00D23631">
        <w:rPr>
          <w:sz w:val="24"/>
          <w:szCs w:val="24"/>
        </w:rPr>
        <w:t>on the CORES website</w:t>
      </w:r>
      <w:r w:rsidR="004B190B">
        <w:rPr>
          <w:sz w:val="24"/>
          <w:szCs w:val="24"/>
        </w:rPr>
        <w:t xml:space="preserve"> at </w:t>
      </w:r>
      <w:hyperlink r:id="rId8" w:history="1">
        <w:r w:rsidR="00324214" w:rsidRPr="00A05CE1">
          <w:rPr>
            <w:rStyle w:val="Hyperlink"/>
            <w:sz w:val="24"/>
            <w:szCs w:val="24"/>
          </w:rPr>
          <w:t>https://apps.fcc.gov/cores/publicHome.do?help=true</w:t>
        </w:r>
      </w:hyperlink>
      <w:r w:rsidR="00324214" w:rsidRPr="00612FDE">
        <w:rPr>
          <w:rStyle w:val="Hyperlink"/>
          <w:color w:val="auto"/>
          <w:sz w:val="24"/>
          <w:szCs w:val="24"/>
          <w:u w:val="none"/>
        </w:rPr>
        <w:t xml:space="preserve">, </w:t>
      </w:r>
      <w:r w:rsidR="004B190B" w:rsidRPr="009D2921">
        <w:rPr>
          <w:rStyle w:val="Hyperlink"/>
          <w:color w:val="auto"/>
          <w:sz w:val="24"/>
          <w:szCs w:val="24"/>
          <w:u w:val="none"/>
        </w:rPr>
        <w:t xml:space="preserve">which provides guidance for </w:t>
      </w:r>
      <w:r w:rsidR="001B061A">
        <w:rPr>
          <w:rStyle w:val="Hyperlink"/>
          <w:color w:val="auto"/>
          <w:sz w:val="24"/>
          <w:szCs w:val="24"/>
          <w:u w:val="none"/>
        </w:rPr>
        <w:t>how to</w:t>
      </w:r>
      <w:r w:rsidR="00620DDD" w:rsidRPr="009D2921">
        <w:rPr>
          <w:sz w:val="24"/>
          <w:szCs w:val="24"/>
        </w:rPr>
        <w:t xml:space="preserve"> </w:t>
      </w:r>
      <w:r w:rsidR="00C03E05" w:rsidRPr="009D2921">
        <w:rPr>
          <w:sz w:val="24"/>
          <w:szCs w:val="24"/>
        </w:rPr>
        <w:t>r</w:t>
      </w:r>
      <w:r w:rsidR="00AC0133" w:rsidRPr="009D2921">
        <w:rPr>
          <w:sz w:val="24"/>
          <w:szCs w:val="24"/>
        </w:rPr>
        <w:t>egister</w:t>
      </w:r>
      <w:r w:rsidR="00620DDD" w:rsidRPr="009D2921">
        <w:rPr>
          <w:sz w:val="24"/>
          <w:szCs w:val="24"/>
        </w:rPr>
        <w:t xml:space="preserve"> a</w:t>
      </w:r>
      <w:r w:rsidR="00AC0133" w:rsidRPr="009D2921">
        <w:rPr>
          <w:sz w:val="24"/>
          <w:szCs w:val="24"/>
        </w:rPr>
        <w:t xml:space="preserve"> </w:t>
      </w:r>
      <w:r w:rsidR="00620DDD" w:rsidRPr="009D2921">
        <w:rPr>
          <w:sz w:val="24"/>
          <w:szCs w:val="24"/>
        </w:rPr>
        <w:t>n</w:t>
      </w:r>
      <w:r w:rsidR="00AC0133" w:rsidRPr="009D2921">
        <w:rPr>
          <w:sz w:val="24"/>
          <w:szCs w:val="24"/>
        </w:rPr>
        <w:t xml:space="preserve">ew </w:t>
      </w:r>
      <w:r w:rsidR="00620DDD" w:rsidRPr="009D2921">
        <w:rPr>
          <w:sz w:val="24"/>
          <w:szCs w:val="24"/>
        </w:rPr>
        <w:t>u</w:t>
      </w:r>
      <w:r w:rsidR="00AC0133" w:rsidRPr="009D2921">
        <w:rPr>
          <w:sz w:val="24"/>
          <w:szCs w:val="24"/>
        </w:rPr>
        <w:t xml:space="preserve">sername </w:t>
      </w:r>
      <w:r w:rsidR="00620DDD" w:rsidRPr="009D2921">
        <w:rPr>
          <w:sz w:val="24"/>
          <w:szCs w:val="24"/>
        </w:rPr>
        <w:t>a</w:t>
      </w:r>
      <w:r w:rsidR="00AC0133" w:rsidRPr="009D2921">
        <w:rPr>
          <w:sz w:val="24"/>
          <w:szCs w:val="24"/>
        </w:rPr>
        <w:t>ccount</w:t>
      </w:r>
      <w:r w:rsidR="00620DDD" w:rsidRPr="009D2921">
        <w:rPr>
          <w:sz w:val="24"/>
          <w:szCs w:val="24"/>
        </w:rPr>
        <w:t>;</w:t>
      </w:r>
      <w:r w:rsidR="00C03E05" w:rsidRPr="009D2921">
        <w:rPr>
          <w:sz w:val="24"/>
          <w:szCs w:val="24"/>
        </w:rPr>
        <w:t xml:space="preserve"> r</w:t>
      </w:r>
      <w:r w:rsidR="00AC0133" w:rsidRPr="009D2921">
        <w:rPr>
          <w:sz w:val="24"/>
          <w:szCs w:val="24"/>
        </w:rPr>
        <w:t xml:space="preserve">egister for </w:t>
      </w:r>
      <w:r w:rsidR="00620DDD" w:rsidRPr="009D2921">
        <w:rPr>
          <w:sz w:val="24"/>
          <w:szCs w:val="24"/>
        </w:rPr>
        <w:t>n</w:t>
      </w:r>
      <w:r w:rsidR="00AC0133" w:rsidRPr="009D2921">
        <w:rPr>
          <w:sz w:val="24"/>
          <w:szCs w:val="24"/>
        </w:rPr>
        <w:t>ew FRN</w:t>
      </w:r>
      <w:r w:rsidR="00620DDD" w:rsidRPr="009D2921">
        <w:rPr>
          <w:sz w:val="24"/>
          <w:szCs w:val="24"/>
        </w:rPr>
        <w:t>;</w:t>
      </w:r>
      <w:r w:rsidR="00C03E05" w:rsidRPr="009D2921">
        <w:rPr>
          <w:sz w:val="24"/>
          <w:szCs w:val="24"/>
        </w:rPr>
        <w:t xml:space="preserve"> a</w:t>
      </w:r>
      <w:r w:rsidR="00AC0133" w:rsidRPr="009D2921">
        <w:rPr>
          <w:sz w:val="24"/>
          <w:szCs w:val="24"/>
        </w:rPr>
        <w:t>ssociat</w:t>
      </w:r>
      <w:r w:rsidR="001B061A">
        <w:rPr>
          <w:sz w:val="24"/>
          <w:szCs w:val="24"/>
        </w:rPr>
        <w:t>e</w:t>
      </w:r>
      <w:r w:rsidR="00620DDD" w:rsidRPr="009D2921">
        <w:rPr>
          <w:sz w:val="24"/>
          <w:szCs w:val="24"/>
        </w:rPr>
        <w:t xml:space="preserve"> a username with an e</w:t>
      </w:r>
      <w:r w:rsidR="00AC0133" w:rsidRPr="009D2921">
        <w:rPr>
          <w:sz w:val="24"/>
          <w:szCs w:val="24"/>
        </w:rPr>
        <w:t>xisting FRN</w:t>
      </w:r>
      <w:r w:rsidR="00620DDD" w:rsidRPr="009D2921">
        <w:rPr>
          <w:sz w:val="24"/>
          <w:szCs w:val="24"/>
        </w:rPr>
        <w:t>;</w:t>
      </w:r>
      <w:r w:rsidR="00C03E05" w:rsidRPr="009D2921">
        <w:rPr>
          <w:sz w:val="24"/>
          <w:szCs w:val="24"/>
        </w:rPr>
        <w:t xml:space="preserve"> r</w:t>
      </w:r>
      <w:r w:rsidR="00AC0133" w:rsidRPr="009D2921">
        <w:rPr>
          <w:sz w:val="24"/>
          <w:szCs w:val="24"/>
        </w:rPr>
        <w:t>eset</w:t>
      </w:r>
      <w:r w:rsidR="00620DDD" w:rsidRPr="009D2921">
        <w:rPr>
          <w:sz w:val="24"/>
          <w:szCs w:val="24"/>
        </w:rPr>
        <w:t xml:space="preserve"> a p</w:t>
      </w:r>
      <w:r w:rsidR="00AC0133" w:rsidRPr="009D2921">
        <w:rPr>
          <w:sz w:val="24"/>
          <w:szCs w:val="24"/>
        </w:rPr>
        <w:t>assword</w:t>
      </w:r>
      <w:r w:rsidR="00620DDD" w:rsidRPr="009D2921">
        <w:rPr>
          <w:sz w:val="24"/>
          <w:szCs w:val="24"/>
        </w:rPr>
        <w:t>;</w:t>
      </w:r>
      <w:r w:rsidR="00C03E05" w:rsidRPr="009D2921">
        <w:rPr>
          <w:sz w:val="24"/>
          <w:szCs w:val="24"/>
        </w:rPr>
        <w:t xml:space="preserve"> a</w:t>
      </w:r>
      <w:r w:rsidR="00AC0133" w:rsidRPr="009D2921">
        <w:rPr>
          <w:sz w:val="24"/>
          <w:szCs w:val="24"/>
        </w:rPr>
        <w:t>pprov</w:t>
      </w:r>
      <w:r w:rsidR="001B061A">
        <w:rPr>
          <w:sz w:val="24"/>
          <w:szCs w:val="24"/>
        </w:rPr>
        <w:t>e</w:t>
      </w:r>
      <w:r w:rsidR="00620DDD" w:rsidRPr="009D2921">
        <w:rPr>
          <w:sz w:val="24"/>
          <w:szCs w:val="24"/>
        </w:rPr>
        <w:t xml:space="preserve"> or r</w:t>
      </w:r>
      <w:r w:rsidR="00AC0133" w:rsidRPr="009D2921">
        <w:rPr>
          <w:sz w:val="24"/>
          <w:szCs w:val="24"/>
        </w:rPr>
        <w:t xml:space="preserve">eject an FRN </w:t>
      </w:r>
      <w:r w:rsidR="00620DDD" w:rsidRPr="009D2921">
        <w:rPr>
          <w:sz w:val="24"/>
          <w:szCs w:val="24"/>
        </w:rPr>
        <w:t>a</w:t>
      </w:r>
      <w:r w:rsidR="00AC0133" w:rsidRPr="009D2921">
        <w:rPr>
          <w:sz w:val="24"/>
          <w:szCs w:val="24"/>
        </w:rPr>
        <w:t xml:space="preserve">ssociation </w:t>
      </w:r>
      <w:r w:rsidR="00620DDD" w:rsidRPr="009D2921">
        <w:rPr>
          <w:sz w:val="24"/>
          <w:szCs w:val="24"/>
        </w:rPr>
        <w:t>r</w:t>
      </w:r>
      <w:r w:rsidR="00AC0133" w:rsidRPr="009D2921">
        <w:rPr>
          <w:sz w:val="24"/>
          <w:szCs w:val="24"/>
        </w:rPr>
        <w:t>equest (access requests)</w:t>
      </w:r>
      <w:r w:rsidR="00620DDD" w:rsidRPr="009D2921">
        <w:rPr>
          <w:sz w:val="24"/>
          <w:szCs w:val="24"/>
        </w:rPr>
        <w:t xml:space="preserve">; </w:t>
      </w:r>
      <w:r w:rsidR="00C03E05" w:rsidRPr="009D2921">
        <w:rPr>
          <w:sz w:val="24"/>
          <w:szCs w:val="24"/>
        </w:rPr>
        <w:t>u</w:t>
      </w:r>
      <w:r w:rsidR="00AC0133" w:rsidRPr="009D2921">
        <w:rPr>
          <w:sz w:val="24"/>
          <w:szCs w:val="24"/>
        </w:rPr>
        <w:t>pdat</w:t>
      </w:r>
      <w:r w:rsidR="0056070F">
        <w:rPr>
          <w:sz w:val="24"/>
          <w:szCs w:val="24"/>
        </w:rPr>
        <w:t>e</w:t>
      </w:r>
      <w:r w:rsidR="00AC0133" w:rsidRPr="009D2921">
        <w:rPr>
          <w:sz w:val="24"/>
          <w:szCs w:val="24"/>
        </w:rPr>
        <w:t xml:space="preserve"> FRN </w:t>
      </w:r>
      <w:r w:rsidR="00620DDD" w:rsidRPr="009D2921">
        <w:rPr>
          <w:sz w:val="24"/>
          <w:szCs w:val="24"/>
        </w:rPr>
        <w:t>i</w:t>
      </w:r>
      <w:r w:rsidR="00AC0133" w:rsidRPr="009D2921">
        <w:rPr>
          <w:sz w:val="24"/>
          <w:szCs w:val="24"/>
        </w:rPr>
        <w:t>nformation</w:t>
      </w:r>
      <w:r w:rsidR="00620DDD" w:rsidRPr="009D2921">
        <w:rPr>
          <w:sz w:val="24"/>
          <w:szCs w:val="24"/>
        </w:rPr>
        <w:t>;</w:t>
      </w:r>
      <w:r w:rsidR="00C03E05" w:rsidRPr="009D2921">
        <w:rPr>
          <w:sz w:val="24"/>
          <w:szCs w:val="24"/>
        </w:rPr>
        <w:t xml:space="preserve"> c</w:t>
      </w:r>
      <w:r w:rsidR="00620DDD" w:rsidRPr="009D2921">
        <w:rPr>
          <w:sz w:val="24"/>
          <w:szCs w:val="24"/>
        </w:rPr>
        <w:t xml:space="preserve">heck </w:t>
      </w:r>
      <w:r w:rsidR="009D2921" w:rsidRPr="009D2921">
        <w:rPr>
          <w:sz w:val="24"/>
          <w:szCs w:val="24"/>
        </w:rPr>
        <w:t>r</w:t>
      </w:r>
      <w:r w:rsidR="00AC0133" w:rsidRPr="009D2921">
        <w:rPr>
          <w:sz w:val="24"/>
          <w:szCs w:val="24"/>
        </w:rPr>
        <w:t xml:space="preserve">ed </w:t>
      </w:r>
      <w:r w:rsidR="00886C5B">
        <w:rPr>
          <w:sz w:val="24"/>
          <w:szCs w:val="24"/>
        </w:rPr>
        <w:t>l</w:t>
      </w:r>
      <w:r w:rsidR="00AC0133" w:rsidRPr="009D2921">
        <w:rPr>
          <w:sz w:val="24"/>
          <w:szCs w:val="24"/>
        </w:rPr>
        <w:t xml:space="preserve">ight </w:t>
      </w:r>
      <w:r w:rsidR="00620DDD" w:rsidRPr="009D2921">
        <w:rPr>
          <w:sz w:val="24"/>
          <w:szCs w:val="24"/>
        </w:rPr>
        <w:t>a</w:t>
      </w:r>
      <w:r w:rsidR="00AC0133" w:rsidRPr="009D2921">
        <w:rPr>
          <w:sz w:val="24"/>
          <w:szCs w:val="24"/>
        </w:rPr>
        <w:t>lerts</w:t>
      </w:r>
      <w:r w:rsidR="00620DDD" w:rsidRPr="009D2921">
        <w:rPr>
          <w:sz w:val="24"/>
          <w:szCs w:val="24"/>
        </w:rPr>
        <w:t>; and</w:t>
      </w:r>
      <w:r w:rsidR="00C03E05" w:rsidRPr="009D2921">
        <w:rPr>
          <w:sz w:val="24"/>
          <w:szCs w:val="24"/>
        </w:rPr>
        <w:t xml:space="preserve"> e</w:t>
      </w:r>
      <w:r w:rsidR="00620DDD" w:rsidRPr="009D2921">
        <w:rPr>
          <w:sz w:val="24"/>
          <w:szCs w:val="24"/>
        </w:rPr>
        <w:t>stablish d</w:t>
      </w:r>
      <w:r w:rsidR="00647784" w:rsidRPr="009D2921">
        <w:rPr>
          <w:sz w:val="24"/>
          <w:szCs w:val="24"/>
        </w:rPr>
        <w:t xml:space="preserve">ifferent </w:t>
      </w:r>
      <w:r w:rsidR="00354620" w:rsidRPr="009D2921">
        <w:rPr>
          <w:sz w:val="24"/>
          <w:szCs w:val="24"/>
        </w:rPr>
        <w:t>levels of u</w:t>
      </w:r>
      <w:r w:rsidR="00AC0133" w:rsidRPr="009D2921">
        <w:rPr>
          <w:sz w:val="24"/>
          <w:szCs w:val="24"/>
        </w:rPr>
        <w:t>ser access</w:t>
      </w:r>
      <w:r w:rsidR="00620DDD" w:rsidRPr="009D2921">
        <w:rPr>
          <w:sz w:val="24"/>
          <w:szCs w:val="24"/>
        </w:rPr>
        <w:t>.</w:t>
      </w:r>
    </w:p>
    <w:p w14:paraId="17DC8993" w14:textId="0247F31F" w:rsidR="00FD5B6C" w:rsidRDefault="001439CF" w:rsidP="00652260">
      <w:pPr>
        <w:pStyle w:val="NormalWeb"/>
        <w:shd w:val="clear" w:color="auto" w:fill="FFFFFF"/>
        <w:ind w:firstLine="720"/>
        <w:rPr>
          <w:rFonts w:ascii="Calibri" w:hAnsi="Calibri" w:cs="Calibri"/>
          <w:bCs/>
          <w:color w:val="000000"/>
        </w:rPr>
      </w:pPr>
      <w:r>
        <w:t>T</w:t>
      </w:r>
      <w:r w:rsidR="009E7A89">
        <w:t xml:space="preserve">he Commission will implement a </w:t>
      </w:r>
      <w:r w:rsidR="00066F6F">
        <w:t xml:space="preserve">scoped </w:t>
      </w:r>
      <w:r w:rsidR="009E7A89">
        <w:t xml:space="preserve">pilot </w:t>
      </w:r>
      <w:r w:rsidR="00066F6F">
        <w:t xml:space="preserve">launch </w:t>
      </w:r>
      <w:r w:rsidR="009E7A89">
        <w:t xml:space="preserve">commencing on </w:t>
      </w:r>
      <w:r w:rsidR="00FE4260">
        <w:t>April 29</w:t>
      </w:r>
      <w:r w:rsidR="009E7A89">
        <w:t xml:space="preserve">, 2016 to solicit feedback on these changes from the CORES user community. </w:t>
      </w:r>
      <w:r w:rsidR="009E7A89" w:rsidRPr="00E25343">
        <w:t xml:space="preserve"> </w:t>
      </w:r>
      <w:r w:rsidR="0031357F">
        <w:rPr>
          <w:rFonts w:ascii="Calibri" w:hAnsi="Calibri" w:cs="Calibri"/>
          <w:color w:val="000000"/>
        </w:rPr>
        <w:t>T</w:t>
      </w:r>
      <w:r w:rsidR="001C72F6">
        <w:rPr>
          <w:rFonts w:ascii="Calibri" w:hAnsi="Calibri" w:cs="Calibri"/>
          <w:color w:val="000000"/>
        </w:rPr>
        <w:t xml:space="preserve">he </w:t>
      </w:r>
      <w:r>
        <w:rPr>
          <w:rFonts w:ascii="Calibri" w:hAnsi="Calibri" w:cs="Calibri"/>
          <w:color w:val="000000"/>
        </w:rPr>
        <w:t xml:space="preserve">pilot program will initially be directed toward users of the Commission’s </w:t>
      </w:r>
      <w:r w:rsidR="0031357F" w:rsidRPr="0031357F">
        <w:rPr>
          <w:rFonts w:ascii="Calibri" w:hAnsi="Calibri" w:cs="Calibri"/>
          <w:color w:val="000000"/>
        </w:rPr>
        <w:t>Cable Operations and Licensing System</w:t>
      </w:r>
      <w:r w:rsidR="0031357F">
        <w:rPr>
          <w:rFonts w:ascii="Calibri" w:hAnsi="Calibri" w:cs="Calibri"/>
          <w:color w:val="000000"/>
        </w:rPr>
        <w:t xml:space="preserve"> (COALS)</w:t>
      </w:r>
      <w:r w:rsidR="00953869">
        <w:rPr>
          <w:rFonts w:ascii="Calibri" w:hAnsi="Calibri" w:cs="Calibri"/>
          <w:color w:val="000000"/>
        </w:rPr>
        <w:t>,</w:t>
      </w:r>
      <w:r>
        <w:rPr>
          <w:rFonts w:ascii="Calibri" w:hAnsi="Calibri" w:cs="Calibri"/>
          <w:color w:val="000000"/>
        </w:rPr>
        <w:t xml:space="preserve"> </w:t>
      </w:r>
      <w:r w:rsidR="006B6685">
        <w:rPr>
          <w:rFonts w:ascii="Calibri" w:hAnsi="Calibri" w:cs="Calibri"/>
          <w:color w:val="000000"/>
        </w:rPr>
        <w:t xml:space="preserve">businesses/government entities that </w:t>
      </w:r>
      <w:r w:rsidR="00F26ACF">
        <w:rPr>
          <w:rFonts w:ascii="Calibri" w:hAnsi="Calibri" w:cs="Calibri"/>
          <w:color w:val="000000"/>
        </w:rPr>
        <w:t xml:space="preserve">have </w:t>
      </w:r>
      <w:r w:rsidR="009647AC">
        <w:rPr>
          <w:rFonts w:ascii="Calibri" w:hAnsi="Calibri" w:cs="Calibri"/>
          <w:color w:val="000000"/>
        </w:rPr>
        <w:t xml:space="preserve">a </w:t>
      </w:r>
      <w:r w:rsidR="00F26ACF">
        <w:rPr>
          <w:rFonts w:ascii="Calibri" w:hAnsi="Calibri" w:cs="Calibri"/>
          <w:color w:val="000000"/>
        </w:rPr>
        <w:t>significant numbers of registered FRNs</w:t>
      </w:r>
      <w:r w:rsidR="00FD5B6C" w:rsidRPr="00FD5B6C">
        <w:rPr>
          <w:rFonts w:ascii="Calibri" w:hAnsi="Calibri" w:cs="Calibri"/>
          <w:color w:val="000000"/>
        </w:rPr>
        <w:t xml:space="preserve"> </w:t>
      </w:r>
      <w:r>
        <w:rPr>
          <w:rFonts w:ascii="Calibri" w:hAnsi="Calibri" w:cs="Calibri"/>
          <w:color w:val="000000"/>
        </w:rPr>
        <w:t>associated with a single</w:t>
      </w:r>
      <w:r w:rsidR="009647AC">
        <w:rPr>
          <w:rFonts w:ascii="Calibri" w:hAnsi="Calibri" w:cs="Calibri"/>
          <w:color w:val="000000"/>
        </w:rPr>
        <w:t xml:space="preserve"> </w:t>
      </w:r>
      <w:r w:rsidR="009647AC">
        <w:t>Employer Identification Number (</w:t>
      </w:r>
      <w:r w:rsidR="00405423">
        <w:t>E</w:t>
      </w:r>
      <w:r w:rsidR="009647AC">
        <w:t>IN</w:t>
      </w:r>
      <w:r w:rsidR="009647AC">
        <w:rPr>
          <w:rFonts w:ascii="Calibri" w:hAnsi="Calibri" w:cs="Calibri"/>
          <w:color w:val="000000"/>
        </w:rPr>
        <w:t>)</w:t>
      </w:r>
      <w:r>
        <w:rPr>
          <w:rFonts w:ascii="Calibri" w:hAnsi="Calibri" w:cs="Calibri"/>
          <w:color w:val="000000"/>
        </w:rPr>
        <w:t>,</w:t>
      </w:r>
      <w:r w:rsidR="009647AC">
        <w:rPr>
          <w:rFonts w:ascii="Calibri" w:hAnsi="Calibri" w:cs="Calibri"/>
          <w:color w:val="000000"/>
        </w:rPr>
        <w:t xml:space="preserve"> </w:t>
      </w:r>
      <w:r w:rsidR="00FD5B6C" w:rsidRPr="00FD5B6C">
        <w:rPr>
          <w:rFonts w:ascii="Calibri" w:hAnsi="Calibri" w:cs="Calibri"/>
          <w:color w:val="000000"/>
        </w:rPr>
        <w:t>and the top 100 Regulator</w:t>
      </w:r>
      <w:r w:rsidR="009A4495">
        <w:rPr>
          <w:rFonts w:ascii="Calibri" w:hAnsi="Calibri" w:cs="Calibri"/>
          <w:color w:val="000000"/>
        </w:rPr>
        <w:t>y</w:t>
      </w:r>
      <w:r w:rsidR="00FD5B6C" w:rsidRPr="00FD5B6C">
        <w:rPr>
          <w:rFonts w:ascii="Calibri" w:hAnsi="Calibri" w:cs="Calibri"/>
          <w:color w:val="000000"/>
        </w:rPr>
        <w:t xml:space="preserve"> Fee payers by FRN.  </w:t>
      </w:r>
      <w:r>
        <w:rPr>
          <w:rFonts w:ascii="Calibri" w:hAnsi="Calibri" w:cs="Calibri"/>
          <w:color w:val="000000"/>
        </w:rPr>
        <w:t xml:space="preserve">Further expansion of the pilot program will be considered </w:t>
      </w:r>
      <w:r w:rsidR="00FD5B6C" w:rsidRPr="00EA4F13">
        <w:rPr>
          <w:rFonts w:ascii="Calibri" w:hAnsi="Calibri" w:cs="Calibri"/>
          <w:bCs/>
          <w:color w:val="000000"/>
        </w:rPr>
        <w:t>based on user feedback.</w:t>
      </w:r>
      <w:r w:rsidR="00FD5B6C">
        <w:rPr>
          <w:rFonts w:ascii="Calibri" w:hAnsi="Calibri" w:cs="Calibri"/>
          <w:bCs/>
          <w:color w:val="000000"/>
        </w:rPr>
        <w:t xml:space="preserve">  </w:t>
      </w:r>
      <w:r>
        <w:rPr>
          <w:rFonts w:ascii="Calibri" w:hAnsi="Calibri" w:cs="Calibri"/>
          <w:bCs/>
          <w:color w:val="000000"/>
        </w:rPr>
        <w:t xml:space="preserve">Specific </w:t>
      </w:r>
      <w:r w:rsidR="00F26ACF">
        <w:rPr>
          <w:rFonts w:ascii="Calibri" w:hAnsi="Calibri" w:cs="Calibri"/>
          <w:bCs/>
          <w:color w:val="000000"/>
        </w:rPr>
        <w:t xml:space="preserve">FRN owners </w:t>
      </w:r>
      <w:r w:rsidR="000551C6">
        <w:rPr>
          <w:rFonts w:ascii="Calibri" w:hAnsi="Calibri" w:cs="Calibri"/>
          <w:bCs/>
          <w:color w:val="000000"/>
        </w:rPr>
        <w:t xml:space="preserve">will be contacted and </w:t>
      </w:r>
      <w:r w:rsidR="00F26ACF">
        <w:rPr>
          <w:rFonts w:ascii="Calibri" w:hAnsi="Calibri" w:cs="Calibri"/>
          <w:bCs/>
          <w:color w:val="000000"/>
        </w:rPr>
        <w:t>invite</w:t>
      </w:r>
      <w:r w:rsidR="000551C6">
        <w:rPr>
          <w:rFonts w:ascii="Calibri" w:hAnsi="Calibri" w:cs="Calibri"/>
          <w:bCs/>
          <w:color w:val="000000"/>
        </w:rPr>
        <w:t>d</w:t>
      </w:r>
      <w:r w:rsidR="00F26ACF">
        <w:rPr>
          <w:rFonts w:ascii="Calibri" w:hAnsi="Calibri" w:cs="Calibri"/>
          <w:bCs/>
          <w:color w:val="000000"/>
        </w:rPr>
        <w:t xml:space="preserve"> to participate in the pilot program</w:t>
      </w:r>
      <w:r w:rsidR="000551C6">
        <w:rPr>
          <w:rFonts w:ascii="Calibri" w:hAnsi="Calibri" w:cs="Calibri"/>
          <w:bCs/>
          <w:color w:val="000000"/>
        </w:rPr>
        <w:t xml:space="preserve"> by the Office of Managing Director as the pilot program progresses</w:t>
      </w:r>
      <w:r w:rsidR="00F26ACF">
        <w:rPr>
          <w:rFonts w:ascii="Calibri" w:hAnsi="Calibri" w:cs="Calibri"/>
          <w:bCs/>
          <w:color w:val="000000"/>
        </w:rPr>
        <w:t xml:space="preserve">.  </w:t>
      </w:r>
      <w:r w:rsidR="00FD5B6C">
        <w:rPr>
          <w:rFonts w:ascii="Calibri" w:hAnsi="Calibri" w:cs="Calibri"/>
          <w:bCs/>
          <w:color w:val="000000"/>
        </w:rPr>
        <w:t xml:space="preserve">The pilot will end by August </w:t>
      </w:r>
      <w:r w:rsidR="00FD5B6C" w:rsidRPr="00886C5B">
        <w:rPr>
          <w:rFonts w:ascii="Calibri" w:hAnsi="Calibri" w:cs="Calibri"/>
          <w:bCs/>
          <w:color w:val="000000"/>
        </w:rPr>
        <w:t>31</w:t>
      </w:r>
      <w:r w:rsidR="000551C6" w:rsidRPr="00A73E19">
        <w:rPr>
          <w:rFonts w:ascii="Calibri" w:hAnsi="Calibri" w:cs="Calibri"/>
          <w:bCs/>
          <w:color w:val="000000"/>
        </w:rPr>
        <w:t>,</w:t>
      </w:r>
      <w:r w:rsidR="00EA4F13" w:rsidRPr="00A73E19">
        <w:rPr>
          <w:rFonts w:ascii="Calibri" w:hAnsi="Calibri" w:cs="Calibri"/>
          <w:bCs/>
          <w:color w:val="000000"/>
        </w:rPr>
        <w:t xml:space="preserve"> </w:t>
      </w:r>
      <w:r w:rsidR="00EA4F13">
        <w:rPr>
          <w:rFonts w:ascii="Calibri" w:hAnsi="Calibri" w:cs="Calibri"/>
          <w:bCs/>
          <w:color w:val="000000"/>
        </w:rPr>
        <w:t>2016</w:t>
      </w:r>
      <w:r w:rsidR="001C72F6">
        <w:rPr>
          <w:rFonts w:ascii="Calibri" w:hAnsi="Calibri" w:cs="Calibri"/>
          <w:bCs/>
          <w:color w:val="000000"/>
        </w:rPr>
        <w:t>.</w:t>
      </w:r>
    </w:p>
    <w:p w14:paraId="0176E373" w14:textId="7CE69D1D" w:rsidR="0056070F" w:rsidRDefault="001A2238" w:rsidP="006E1296">
      <w:pPr>
        <w:autoSpaceDE w:val="0"/>
        <w:autoSpaceDN w:val="0"/>
        <w:adjustRightInd w:val="0"/>
        <w:spacing w:after="220"/>
        <w:ind w:firstLine="720"/>
      </w:pPr>
      <w:r>
        <w:rPr>
          <w:sz w:val="24"/>
          <w:szCs w:val="24"/>
        </w:rPr>
        <w:lastRenderedPageBreak/>
        <w:t>We anticipate that t</w:t>
      </w:r>
      <w:r w:rsidR="0056070F">
        <w:rPr>
          <w:sz w:val="24"/>
          <w:szCs w:val="24"/>
        </w:rPr>
        <w:t xml:space="preserve">he updated version of CORES will be available </w:t>
      </w:r>
      <w:r>
        <w:rPr>
          <w:sz w:val="24"/>
          <w:szCs w:val="24"/>
        </w:rPr>
        <w:t xml:space="preserve">to the full FCC user community </w:t>
      </w:r>
      <w:r w:rsidR="0056070F">
        <w:rPr>
          <w:sz w:val="24"/>
          <w:szCs w:val="24"/>
        </w:rPr>
        <w:t xml:space="preserve">as </w:t>
      </w:r>
      <w:r w:rsidR="0056070F" w:rsidRPr="00086953">
        <w:rPr>
          <w:sz w:val="24"/>
          <w:szCs w:val="24"/>
        </w:rPr>
        <w:t xml:space="preserve">of </w:t>
      </w:r>
      <w:r w:rsidR="0056070F" w:rsidRPr="00A73E19">
        <w:rPr>
          <w:sz w:val="24"/>
          <w:szCs w:val="24"/>
        </w:rPr>
        <w:t>September 1, 2016</w:t>
      </w:r>
      <w:r w:rsidR="0056070F">
        <w:rPr>
          <w:sz w:val="24"/>
          <w:szCs w:val="24"/>
        </w:rPr>
        <w:t xml:space="preserve">, at </w:t>
      </w:r>
      <w:hyperlink r:id="rId9" w:history="1">
        <w:r w:rsidR="006E1296" w:rsidRPr="006E1296">
          <w:rPr>
            <w:rStyle w:val="Hyperlink"/>
            <w:sz w:val="24"/>
            <w:szCs w:val="24"/>
          </w:rPr>
          <w:t>https://www.fcc.gov/cores</w:t>
        </w:r>
      </w:hyperlink>
      <w:r w:rsidR="0056070F" w:rsidRPr="00612FDE">
        <w:t xml:space="preserve">. </w:t>
      </w:r>
      <w:r w:rsidR="0056070F">
        <w:rPr>
          <w:sz w:val="24"/>
          <w:szCs w:val="24"/>
        </w:rPr>
        <w:t>The current</w:t>
      </w:r>
      <w:r w:rsidR="0056070F" w:rsidRPr="0091511A">
        <w:rPr>
          <w:sz w:val="24"/>
          <w:szCs w:val="24"/>
        </w:rPr>
        <w:t xml:space="preserve"> version of CORES will remain available </w:t>
      </w:r>
      <w:r w:rsidR="0056070F">
        <w:rPr>
          <w:sz w:val="24"/>
          <w:szCs w:val="24"/>
        </w:rPr>
        <w:t xml:space="preserve">through </w:t>
      </w:r>
      <w:r w:rsidR="0056070F" w:rsidRPr="00A73E19">
        <w:rPr>
          <w:sz w:val="24"/>
          <w:szCs w:val="24"/>
        </w:rPr>
        <w:t>September 30, 2016</w:t>
      </w:r>
      <w:r w:rsidR="0056070F">
        <w:rPr>
          <w:sz w:val="24"/>
          <w:szCs w:val="24"/>
        </w:rPr>
        <w:t xml:space="preserve"> at</w:t>
      </w:r>
      <w:r w:rsidR="00612FDE">
        <w:rPr>
          <w:sz w:val="24"/>
          <w:szCs w:val="24"/>
        </w:rPr>
        <w:t xml:space="preserve"> </w:t>
      </w:r>
      <w:hyperlink r:id="rId10" w:history="1">
        <w:r w:rsidR="0056070F" w:rsidRPr="00475949">
          <w:rPr>
            <w:rStyle w:val="Hyperlink"/>
            <w:sz w:val="24"/>
            <w:szCs w:val="24"/>
          </w:rPr>
          <w:t>https://apps.fcc.gov/coresWeb/publicHome.do</w:t>
        </w:r>
      </w:hyperlink>
      <w:r w:rsidR="0056070F" w:rsidRPr="00612FDE">
        <w:t>.</w:t>
      </w:r>
      <w:r w:rsidR="00CA7428" w:rsidRPr="00CA7428">
        <w:rPr>
          <w:rStyle w:val="Hyperlink"/>
          <w:sz w:val="24"/>
          <w:szCs w:val="24"/>
          <w:u w:val="none"/>
        </w:rPr>
        <w:t xml:space="preserve">  </w:t>
      </w:r>
      <w:r w:rsidR="00CA7428">
        <w:rPr>
          <w:sz w:val="24"/>
          <w:szCs w:val="24"/>
        </w:rPr>
        <w:t>At this time, there are no changes to how other FCC systems associate resources (applications, licenses, etc.) to FRNs</w:t>
      </w:r>
      <w:r w:rsidR="00CA7428" w:rsidRPr="0007494E">
        <w:rPr>
          <w:sz w:val="24"/>
          <w:szCs w:val="24"/>
        </w:rPr>
        <w:t>.</w:t>
      </w:r>
      <w:r w:rsidR="00CA7428">
        <w:rPr>
          <w:sz w:val="24"/>
          <w:szCs w:val="24"/>
        </w:rPr>
        <w:t xml:space="preserve">  </w:t>
      </w:r>
    </w:p>
    <w:p w14:paraId="790A7A33" w14:textId="1E8CB6E8" w:rsidR="001C72F6" w:rsidRPr="001C72F6" w:rsidRDefault="001C72F6" w:rsidP="00652260">
      <w:pPr>
        <w:pStyle w:val="NormalWeb"/>
        <w:shd w:val="clear" w:color="auto" w:fill="FFFFFF"/>
        <w:ind w:firstLine="720"/>
        <w:rPr>
          <w:rFonts w:ascii="Calibri" w:hAnsi="Calibri" w:cs="Calibri"/>
          <w:color w:val="000000"/>
        </w:rPr>
      </w:pPr>
      <w:r w:rsidRPr="00EA4F13">
        <w:rPr>
          <w:rFonts w:ascii="Calibri" w:hAnsi="Calibri" w:cs="Calibri"/>
          <w:bCs/>
          <w:color w:val="000000"/>
        </w:rPr>
        <w:t xml:space="preserve">If you would like to sign up for regular updates about the progress and status of this scoped pilot launch, send an email to </w:t>
      </w:r>
      <w:hyperlink r:id="rId11" w:history="1">
        <w:r w:rsidR="00061AF2" w:rsidRPr="00032286">
          <w:rPr>
            <w:rStyle w:val="Hyperlink"/>
            <w:rFonts w:ascii="Calibri" w:hAnsi="Calibri" w:cs="Calibri"/>
            <w:bCs/>
          </w:rPr>
          <w:t>CORES@fcc.gov</w:t>
        </w:r>
      </w:hyperlink>
      <w:r w:rsidRPr="00EA4F13">
        <w:rPr>
          <w:rFonts w:ascii="Calibri" w:hAnsi="Calibri" w:cs="Calibri"/>
          <w:bCs/>
          <w:color w:val="000000"/>
        </w:rPr>
        <w:t xml:space="preserve"> with the subject</w:t>
      </w:r>
      <w:r w:rsidR="00886C5B">
        <w:rPr>
          <w:rFonts w:ascii="Calibri" w:hAnsi="Calibri" w:cs="Calibri"/>
          <w:bCs/>
          <w:color w:val="000000"/>
        </w:rPr>
        <w:t xml:space="preserve"> line</w:t>
      </w:r>
      <w:r w:rsidRPr="00EA4F13">
        <w:rPr>
          <w:rFonts w:ascii="Calibri" w:hAnsi="Calibri" w:cs="Calibri"/>
          <w:bCs/>
          <w:color w:val="000000"/>
        </w:rPr>
        <w:t xml:space="preserve"> </w:t>
      </w:r>
      <w:r w:rsidR="00886C5B">
        <w:rPr>
          <w:rFonts w:ascii="Calibri" w:hAnsi="Calibri" w:cs="Calibri"/>
          <w:bCs/>
          <w:color w:val="000000"/>
        </w:rPr>
        <w:t>“</w:t>
      </w:r>
      <w:r w:rsidRPr="00EA4F13">
        <w:rPr>
          <w:rFonts w:ascii="Calibri" w:hAnsi="Calibri" w:cs="Calibri"/>
          <w:bCs/>
          <w:color w:val="000000"/>
        </w:rPr>
        <w:t>Subscribe</w:t>
      </w:r>
      <w:r w:rsidR="0056070F">
        <w:rPr>
          <w:rFonts w:ascii="Calibri" w:hAnsi="Calibri" w:cs="Calibri"/>
          <w:bCs/>
          <w:color w:val="000000"/>
        </w:rPr>
        <w:t>.</w:t>
      </w:r>
      <w:r w:rsidR="00886C5B">
        <w:rPr>
          <w:rFonts w:ascii="Calibri" w:hAnsi="Calibri" w:cs="Calibri"/>
          <w:bCs/>
          <w:color w:val="000000"/>
        </w:rPr>
        <w:t>”</w:t>
      </w:r>
      <w:r w:rsidRPr="00EA4F13">
        <w:rPr>
          <w:rFonts w:ascii="Calibri" w:hAnsi="Calibri" w:cs="Calibri"/>
          <w:bCs/>
          <w:color w:val="000000"/>
        </w:rPr>
        <w:t xml:space="preserve"> </w:t>
      </w:r>
      <w:r w:rsidR="00061AF2">
        <w:rPr>
          <w:rFonts w:ascii="Calibri" w:hAnsi="Calibri" w:cs="Calibri"/>
          <w:bCs/>
          <w:color w:val="000000"/>
        </w:rPr>
        <w:t xml:space="preserve">Comments, questions and feedback are welcome at </w:t>
      </w:r>
      <w:hyperlink r:id="rId12" w:history="1">
        <w:r w:rsidR="00061AF2" w:rsidRPr="00AB30E9">
          <w:rPr>
            <w:rStyle w:val="Hyperlink"/>
            <w:rFonts w:ascii="Calibri" w:hAnsi="Calibri" w:cs="Calibri"/>
            <w:bCs/>
          </w:rPr>
          <w:t>CORES@fcc.gov</w:t>
        </w:r>
      </w:hyperlink>
      <w:r w:rsidR="00061AF2">
        <w:rPr>
          <w:rFonts w:ascii="Calibri" w:hAnsi="Calibri" w:cs="Calibri"/>
          <w:bCs/>
          <w:color w:val="000000"/>
        </w:rPr>
        <w:t xml:space="preserve">; </w:t>
      </w:r>
      <w:r w:rsidR="004F189A">
        <w:rPr>
          <w:rFonts w:ascii="Calibri" w:hAnsi="Calibri" w:cs="Calibri"/>
          <w:bCs/>
          <w:color w:val="000000"/>
        </w:rPr>
        <w:t xml:space="preserve">and </w:t>
      </w:r>
      <w:r w:rsidR="00061AF2">
        <w:rPr>
          <w:rFonts w:ascii="Calibri" w:hAnsi="Calibri" w:cs="Calibri"/>
          <w:bCs/>
          <w:color w:val="000000"/>
        </w:rPr>
        <w:t xml:space="preserve">input, feedback and questions on </w:t>
      </w:r>
      <w:r w:rsidR="00F90AFC">
        <w:rPr>
          <w:rFonts w:ascii="Calibri" w:hAnsi="Calibri" w:cs="Calibri"/>
          <w:bCs/>
          <w:color w:val="000000"/>
        </w:rPr>
        <w:t xml:space="preserve">the </w:t>
      </w:r>
      <w:r w:rsidR="00061AF2" w:rsidRPr="00FD5B6C">
        <w:t xml:space="preserve">CORES </w:t>
      </w:r>
      <w:r w:rsidR="00061AF2" w:rsidRPr="00FD5B6C">
        <w:rPr>
          <w:rFonts w:ascii="Calibri" w:hAnsi="Calibri" w:cs="Calibri"/>
          <w:color w:val="000000"/>
        </w:rPr>
        <w:t>scoped pilot launch</w:t>
      </w:r>
      <w:r w:rsidR="00F90AFC">
        <w:rPr>
          <w:rFonts w:ascii="Calibri" w:hAnsi="Calibri" w:cs="Calibri"/>
          <w:color w:val="000000"/>
        </w:rPr>
        <w:t xml:space="preserve"> </w:t>
      </w:r>
      <w:r w:rsidR="001439CF">
        <w:rPr>
          <w:rFonts w:ascii="Calibri" w:hAnsi="Calibri" w:cs="Calibri"/>
          <w:color w:val="000000"/>
        </w:rPr>
        <w:t xml:space="preserve">are </w:t>
      </w:r>
      <w:r w:rsidR="00061AF2">
        <w:rPr>
          <w:rFonts w:ascii="Calibri" w:hAnsi="Calibri" w:cs="Calibri"/>
          <w:bCs/>
          <w:color w:val="000000"/>
        </w:rPr>
        <w:t xml:space="preserve">also welcome at </w:t>
      </w:r>
      <w:hyperlink r:id="rId13" w:history="1">
        <w:r w:rsidR="006E1296" w:rsidRPr="00512223">
          <w:rPr>
            <w:rStyle w:val="Hyperlink"/>
            <w:rFonts w:ascii="Calibri" w:hAnsi="Calibri" w:cs="Calibri"/>
            <w:bCs/>
          </w:rPr>
          <w:t>CORES@fcc.gov</w:t>
        </w:r>
      </w:hyperlink>
      <w:r w:rsidR="00F90AFC">
        <w:rPr>
          <w:rFonts w:ascii="Calibri" w:hAnsi="Calibri" w:cs="Calibri"/>
          <w:bCs/>
          <w:color w:val="000000"/>
        </w:rPr>
        <w:t>.</w:t>
      </w:r>
    </w:p>
    <w:p w14:paraId="055F93FA" w14:textId="2E36CB71" w:rsidR="002C5CCC" w:rsidRPr="00367487" w:rsidRDefault="0039342E" w:rsidP="0029622D">
      <w:pPr>
        <w:autoSpaceDE w:val="0"/>
        <w:autoSpaceDN w:val="0"/>
        <w:adjustRightInd w:val="0"/>
        <w:spacing w:after="220"/>
        <w:ind w:firstLine="720"/>
        <w:rPr>
          <w:rFonts w:eastAsia="TimesNewRoman"/>
          <w:sz w:val="24"/>
          <w:szCs w:val="24"/>
        </w:rPr>
      </w:pPr>
      <w:r w:rsidRPr="00367487">
        <w:rPr>
          <w:rFonts w:eastAsia="TimesNewRoman"/>
          <w:sz w:val="24"/>
          <w:szCs w:val="24"/>
        </w:rPr>
        <w:t xml:space="preserve">For additional information on this Public Notice, contact </w:t>
      </w:r>
      <w:r w:rsidR="0023083A" w:rsidRPr="00367487">
        <w:rPr>
          <w:rFonts w:eastAsia="TimesNewRoman"/>
          <w:sz w:val="24"/>
          <w:szCs w:val="24"/>
        </w:rPr>
        <w:t>Michael Schuppin</w:t>
      </w:r>
      <w:r w:rsidR="007403CA" w:rsidRPr="00367487">
        <w:rPr>
          <w:rFonts w:eastAsia="TimesNewRoman"/>
          <w:sz w:val="24"/>
          <w:szCs w:val="24"/>
        </w:rPr>
        <w:t xml:space="preserve"> </w:t>
      </w:r>
      <w:r w:rsidR="0023083A" w:rsidRPr="00367487">
        <w:rPr>
          <w:rFonts w:eastAsia="TimesNewRoman"/>
          <w:sz w:val="24"/>
          <w:szCs w:val="24"/>
        </w:rPr>
        <w:t xml:space="preserve">at </w:t>
      </w:r>
      <w:hyperlink r:id="rId14" w:history="1">
        <w:r w:rsidR="0023083A" w:rsidRPr="00367487">
          <w:rPr>
            <w:rStyle w:val="Hyperlink"/>
            <w:rFonts w:eastAsia="TimesNewRoman"/>
            <w:sz w:val="24"/>
            <w:szCs w:val="24"/>
          </w:rPr>
          <w:t>Michael.Schuppin@fcc.gov</w:t>
        </w:r>
      </w:hyperlink>
      <w:r w:rsidR="0023083A" w:rsidRPr="00367487">
        <w:rPr>
          <w:rFonts w:eastAsia="TimesNewRoman"/>
          <w:sz w:val="24"/>
          <w:szCs w:val="24"/>
        </w:rPr>
        <w:t xml:space="preserve"> or (202) 418-1814, or Warren Firschein</w:t>
      </w:r>
      <w:r w:rsidR="007403CA" w:rsidRPr="00367487">
        <w:rPr>
          <w:rFonts w:eastAsia="TimesNewRoman"/>
          <w:sz w:val="24"/>
          <w:szCs w:val="24"/>
        </w:rPr>
        <w:t xml:space="preserve"> </w:t>
      </w:r>
      <w:r w:rsidR="0023083A" w:rsidRPr="00367487">
        <w:rPr>
          <w:rFonts w:eastAsia="TimesNewRoman"/>
          <w:sz w:val="24"/>
          <w:szCs w:val="24"/>
        </w:rPr>
        <w:t xml:space="preserve">at </w:t>
      </w:r>
      <w:hyperlink r:id="rId15" w:history="1">
        <w:r w:rsidR="0023083A" w:rsidRPr="00367487">
          <w:rPr>
            <w:rStyle w:val="Hyperlink"/>
            <w:rFonts w:eastAsia="TimesNewRoman"/>
            <w:sz w:val="24"/>
            <w:szCs w:val="24"/>
          </w:rPr>
          <w:t>Warren.Firschein@fcc.gov</w:t>
        </w:r>
      </w:hyperlink>
      <w:r w:rsidR="003F778F" w:rsidRPr="00367487">
        <w:rPr>
          <w:rFonts w:eastAsia="TimesNewRoman"/>
          <w:sz w:val="24"/>
          <w:szCs w:val="24"/>
        </w:rPr>
        <w:t xml:space="preserve"> </w:t>
      </w:r>
      <w:r w:rsidR="0023083A" w:rsidRPr="00367487">
        <w:rPr>
          <w:rFonts w:eastAsia="TimesNewRoman"/>
          <w:sz w:val="24"/>
          <w:szCs w:val="24"/>
        </w:rPr>
        <w:t>or (202) 418-0844, both of the Office of Managing Director.</w:t>
      </w:r>
    </w:p>
    <w:p w14:paraId="3EBC8F20" w14:textId="77777777" w:rsidR="00926966" w:rsidRPr="00367487" w:rsidRDefault="00926966" w:rsidP="005E3572">
      <w:pPr>
        <w:autoSpaceDE w:val="0"/>
        <w:autoSpaceDN w:val="0"/>
        <w:adjustRightInd w:val="0"/>
        <w:jc w:val="center"/>
        <w:rPr>
          <w:rFonts w:eastAsia="TimesNewRoman"/>
          <w:color w:val="000000"/>
          <w:sz w:val="24"/>
          <w:szCs w:val="24"/>
        </w:rPr>
      </w:pPr>
      <w:r w:rsidRPr="00367487">
        <w:rPr>
          <w:rFonts w:eastAsia="TimesNewRoman"/>
          <w:color w:val="000000"/>
          <w:sz w:val="24"/>
          <w:szCs w:val="24"/>
        </w:rPr>
        <w:t>--FCC--</w:t>
      </w:r>
    </w:p>
    <w:sectPr w:rsidR="00926966" w:rsidRPr="00367487" w:rsidSect="00DF0810">
      <w:headerReference w:type="even" r:id="rId16"/>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1469D" w14:textId="77777777" w:rsidR="008B7E42" w:rsidRDefault="008B7E42">
      <w:pPr>
        <w:spacing w:line="20" w:lineRule="exact"/>
      </w:pPr>
    </w:p>
  </w:endnote>
  <w:endnote w:type="continuationSeparator" w:id="0">
    <w:p w14:paraId="6DB7A902" w14:textId="77777777" w:rsidR="008B7E42" w:rsidRDefault="008B7E42">
      <w:r>
        <w:t xml:space="preserve"> </w:t>
      </w:r>
    </w:p>
  </w:endnote>
  <w:endnote w:type="continuationNotice" w:id="1">
    <w:p w14:paraId="3A5D1F32" w14:textId="77777777" w:rsidR="008B7E42" w:rsidRDefault="008B7E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imesNewRoman">
    <w:altName w:val="MS Mincho"/>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1BEB8"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535E5C34" w14:textId="77777777" w:rsidR="00D25FB5" w:rsidRDefault="00D25FB5">
    <w:pPr>
      <w:pStyle w:val="Footer"/>
    </w:pPr>
  </w:p>
  <w:p w14:paraId="66041C0B"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D3431" w14:textId="77777777" w:rsidR="00D25FB5" w:rsidRDefault="00D25FB5" w:rsidP="0055614C">
    <w:pPr>
      <w:pStyle w:val="Footer"/>
      <w:framePr w:wrap="around" w:vAnchor="text" w:hAnchor="margin" w:xAlign="center" w:y="1"/>
    </w:pPr>
  </w:p>
  <w:p w14:paraId="0177F5E0"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73505"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24A2C" w14:textId="77777777" w:rsidR="008B7E42" w:rsidRDefault="008B7E42">
      <w:r>
        <w:separator/>
      </w:r>
    </w:p>
  </w:footnote>
  <w:footnote w:type="continuationSeparator" w:id="0">
    <w:p w14:paraId="249EE00D" w14:textId="77777777" w:rsidR="008B7E42" w:rsidRDefault="008B7E42" w:rsidP="00C721AC">
      <w:pPr>
        <w:spacing w:before="120"/>
        <w:rPr>
          <w:sz w:val="20"/>
        </w:rPr>
      </w:pPr>
      <w:r>
        <w:rPr>
          <w:sz w:val="20"/>
        </w:rPr>
        <w:t xml:space="preserve">(Continued from previous page)  </w:t>
      </w:r>
      <w:r>
        <w:rPr>
          <w:sz w:val="20"/>
        </w:rPr>
        <w:separator/>
      </w:r>
    </w:p>
  </w:footnote>
  <w:footnote w:type="continuationNotice" w:id="1">
    <w:p w14:paraId="49481744" w14:textId="77777777" w:rsidR="008B7E42" w:rsidRDefault="008B7E42" w:rsidP="00C721AC">
      <w:pPr>
        <w:jc w:val="right"/>
        <w:rPr>
          <w:sz w:val="20"/>
        </w:rPr>
      </w:pPr>
      <w:r>
        <w:rPr>
          <w:sz w:val="20"/>
        </w:rPr>
        <w:t>(continued….)</w:t>
      </w:r>
    </w:p>
  </w:footnote>
  <w:footnote w:id="2">
    <w:p w14:paraId="2C3FA655" w14:textId="04993F79" w:rsidR="00573C12" w:rsidRPr="00573C12" w:rsidRDefault="00573C12">
      <w:pPr>
        <w:pStyle w:val="FootnoteText"/>
      </w:pPr>
      <w:r>
        <w:rPr>
          <w:rStyle w:val="FootnoteReference"/>
        </w:rPr>
        <w:footnoteRef/>
      </w:r>
      <w:r>
        <w:t xml:space="preserve"> </w:t>
      </w:r>
      <w:r w:rsidRPr="006E1296">
        <w:t xml:space="preserve">By default, the first user establishing access to an existing FRN will </w:t>
      </w:r>
      <w:r>
        <w:t xml:space="preserve">be granted </w:t>
      </w:r>
      <w:r w:rsidRPr="006E1296">
        <w:t xml:space="preserve">administrative </w:t>
      </w:r>
      <w:r>
        <w:t xml:space="preserve">responsibilities over the account and will have the ability to limit </w:t>
      </w:r>
      <w:r w:rsidRPr="006E1296">
        <w:t xml:space="preserve">the level of access for </w:t>
      </w:r>
      <w:r>
        <w:t>future users,</w:t>
      </w:r>
      <w:r w:rsidRPr="006E1296">
        <w:t xml:space="preserve"> if desired</w:t>
      </w:r>
      <w:r>
        <w:t>.</w:t>
      </w:r>
    </w:p>
  </w:footnote>
  <w:footnote w:id="3">
    <w:p w14:paraId="13E5BF46" w14:textId="76F5C13A" w:rsidR="00906FA9" w:rsidRPr="00873106" w:rsidRDefault="00871BBB" w:rsidP="00906FA9">
      <w:pPr>
        <w:spacing w:after="0" w:line="240" w:lineRule="auto"/>
        <w:rPr>
          <w:rFonts w:ascii="Times New Roman" w:eastAsia="Times New Roman" w:hAnsi="Times New Roman" w:cs="Times New Roman"/>
          <w:sz w:val="20"/>
          <w:szCs w:val="20"/>
        </w:rPr>
      </w:pPr>
      <w:r>
        <w:rPr>
          <w:rStyle w:val="FootnoteReference"/>
        </w:rPr>
        <w:footnoteRef/>
      </w:r>
      <w:r>
        <w:t xml:space="preserve"> </w:t>
      </w:r>
      <w:r w:rsidRPr="00612FDE">
        <w:rPr>
          <w:rFonts w:ascii="Times New Roman" w:eastAsia="Times New Roman" w:hAnsi="Times New Roman" w:cs="Times New Roman"/>
          <w:sz w:val="20"/>
          <w:szCs w:val="20"/>
        </w:rPr>
        <w:t>Individuals without e-mail addresses may still register for an FRN or update an FRN by printing FCC Form 160 or 161 from the FCC Forms page (</w:t>
      </w:r>
      <w:hyperlink r:id="rId1" w:history="1">
        <w:r w:rsidRPr="00612FDE">
          <w:rPr>
            <w:rStyle w:val="Hyperlink"/>
            <w:rFonts w:ascii="Times New Roman" w:hAnsi="Times New Roman" w:cs="Times New Roman"/>
            <w:bCs/>
            <w:snapToGrid w:val="0"/>
            <w:sz w:val="20"/>
            <w:szCs w:val="20"/>
          </w:rPr>
          <w:t>https://www.fcc.gov/forms</w:t>
        </w:r>
      </w:hyperlink>
      <w:r w:rsidRPr="00612FDE">
        <w:rPr>
          <w:rFonts w:ascii="Times New Roman" w:eastAsia="Times New Roman" w:hAnsi="Times New Roman" w:cs="Times New Roman"/>
          <w:sz w:val="20"/>
          <w:szCs w:val="20"/>
        </w:rPr>
        <w:t>)</w:t>
      </w:r>
      <w:r w:rsidR="001B061A" w:rsidRPr="00612FDE">
        <w:rPr>
          <w:rFonts w:ascii="Times New Roman" w:eastAsia="Times New Roman" w:hAnsi="Times New Roman" w:cs="Times New Roman"/>
          <w:sz w:val="20"/>
          <w:szCs w:val="20"/>
        </w:rPr>
        <w:t xml:space="preserve"> and mailing them to </w:t>
      </w:r>
    </w:p>
    <w:p w14:paraId="6AD7717C" w14:textId="77777777" w:rsidR="00612FDE" w:rsidRDefault="00612FDE" w:rsidP="00906FA9">
      <w:pPr>
        <w:spacing w:after="0" w:line="240" w:lineRule="auto"/>
        <w:rPr>
          <w:rFonts w:ascii="Times New Roman" w:eastAsia="Times New Roman" w:hAnsi="Times New Roman" w:cs="Times New Roman"/>
          <w:sz w:val="20"/>
          <w:szCs w:val="20"/>
        </w:rPr>
      </w:pPr>
    </w:p>
    <w:p w14:paraId="369E48AD" w14:textId="683D4B88" w:rsidR="00906FA9" w:rsidRPr="00612FDE" w:rsidRDefault="00612FDE" w:rsidP="00906FA9">
      <w:pPr>
        <w:spacing w:after="0" w:line="240" w:lineRule="auto"/>
        <w:rPr>
          <w:rFonts w:ascii="Times New Roman" w:eastAsia="Times New Roman" w:hAnsi="Times New Roman" w:cs="Times New Roman"/>
          <w:sz w:val="20"/>
          <w:szCs w:val="20"/>
        </w:rPr>
      </w:pPr>
      <w:r w:rsidRPr="00612FDE">
        <w:rPr>
          <w:rFonts w:ascii="Times New Roman" w:eastAsia="Times New Roman" w:hAnsi="Times New Roman" w:cs="Times New Roman"/>
          <w:sz w:val="20"/>
          <w:szCs w:val="20"/>
        </w:rPr>
        <w:t>Federal Communications Commission</w:t>
      </w:r>
      <w:r w:rsidR="00906FA9" w:rsidRPr="00873106">
        <w:rPr>
          <w:rFonts w:ascii="Times New Roman" w:eastAsia="Times New Roman" w:hAnsi="Times New Roman" w:cs="Times New Roman"/>
          <w:sz w:val="20"/>
          <w:szCs w:val="20"/>
        </w:rPr>
        <w:t xml:space="preserve"> </w:t>
      </w:r>
    </w:p>
    <w:p w14:paraId="7156E6F7" w14:textId="77777777" w:rsidR="00906FA9" w:rsidRPr="00612FDE" w:rsidRDefault="00906FA9" w:rsidP="00906FA9">
      <w:pPr>
        <w:spacing w:after="0" w:line="240" w:lineRule="auto"/>
        <w:rPr>
          <w:rFonts w:ascii="Times New Roman" w:eastAsia="Times New Roman" w:hAnsi="Times New Roman" w:cs="Times New Roman"/>
          <w:sz w:val="20"/>
          <w:szCs w:val="20"/>
        </w:rPr>
      </w:pPr>
      <w:r w:rsidRPr="00873106">
        <w:rPr>
          <w:rFonts w:ascii="Times New Roman" w:eastAsia="Times New Roman" w:hAnsi="Times New Roman" w:cs="Times New Roman"/>
          <w:sz w:val="20"/>
          <w:szCs w:val="20"/>
        </w:rPr>
        <w:t xml:space="preserve">Attention: CORES Administrator </w:t>
      </w:r>
    </w:p>
    <w:p w14:paraId="2DE794EE" w14:textId="77777777" w:rsidR="00906FA9" w:rsidRPr="00612FDE" w:rsidRDefault="00906FA9" w:rsidP="00906FA9">
      <w:pPr>
        <w:spacing w:after="0" w:line="240" w:lineRule="auto"/>
        <w:rPr>
          <w:rFonts w:ascii="Times New Roman" w:eastAsia="Times New Roman" w:hAnsi="Times New Roman" w:cs="Times New Roman"/>
          <w:sz w:val="20"/>
          <w:szCs w:val="20"/>
        </w:rPr>
      </w:pPr>
      <w:r w:rsidRPr="00873106">
        <w:rPr>
          <w:rFonts w:ascii="Times New Roman" w:eastAsia="Times New Roman" w:hAnsi="Times New Roman" w:cs="Times New Roman"/>
          <w:sz w:val="20"/>
          <w:szCs w:val="20"/>
        </w:rPr>
        <w:t xml:space="preserve">Room: 2-A629 </w:t>
      </w:r>
    </w:p>
    <w:p w14:paraId="28494A66" w14:textId="77777777" w:rsidR="00906FA9" w:rsidRPr="00612FDE" w:rsidRDefault="00906FA9" w:rsidP="00906FA9">
      <w:pPr>
        <w:spacing w:after="0" w:line="240" w:lineRule="auto"/>
        <w:rPr>
          <w:rFonts w:ascii="Times New Roman" w:eastAsia="Times New Roman" w:hAnsi="Times New Roman" w:cs="Times New Roman"/>
          <w:sz w:val="20"/>
          <w:szCs w:val="20"/>
        </w:rPr>
      </w:pPr>
      <w:r w:rsidRPr="00873106">
        <w:rPr>
          <w:rFonts w:ascii="Times New Roman" w:eastAsia="Times New Roman" w:hAnsi="Times New Roman" w:cs="Times New Roman"/>
          <w:sz w:val="20"/>
          <w:szCs w:val="20"/>
        </w:rPr>
        <w:t xml:space="preserve">445 12th St, SW </w:t>
      </w:r>
    </w:p>
    <w:p w14:paraId="71EF4715" w14:textId="33A1F121" w:rsidR="00906FA9" w:rsidRDefault="00906FA9" w:rsidP="00906FA9">
      <w:pPr>
        <w:pStyle w:val="Individualswithoute-mailaddressesmaystillregisterforanFRNorupdateanFRNbyprintingFCCForm160or161fromtheFCCFormspagehttpswwwfccgovformsSuchindividualswillcontinuetoreceiveimportantnoticesviapostalmailasnec"/>
      </w:pPr>
      <w:r w:rsidRPr="00873106">
        <w:t>Washington, DC 20554</w:t>
      </w:r>
      <w:r>
        <w:t>.</w:t>
      </w:r>
    </w:p>
    <w:p w14:paraId="0D26F955" w14:textId="66AC5A2D" w:rsidR="00871BBB" w:rsidRPr="00DB5666" w:rsidRDefault="00871BBB" w:rsidP="00906FA9">
      <w:pPr>
        <w:pStyle w:val="Individualswithoute-mailaddressesmaystillregisterforanFRNorupdateanFRNbyprintingFCCForm160or161fromtheFCCFormspagehttpswwwfccgovformsSuchindividualswillcontinuetoreceiveimportantnoticesviapostalmailasnec"/>
      </w:pPr>
      <w:r w:rsidRPr="00D23631">
        <w:t>Such individuals will continue to receive important notices via postal mail as necessary</w:t>
      </w:r>
      <w:r w:rsidRPr="00871BBB">
        <w:t xml:space="preserve">.   </w:t>
      </w:r>
    </w:p>
  </w:footnote>
  <w:footnote w:id="4">
    <w:p w14:paraId="2B37F311" w14:textId="352FFE92" w:rsidR="006F3355" w:rsidRDefault="006F3355">
      <w:pPr>
        <w:pStyle w:val="FootnoteText"/>
      </w:pPr>
      <w:r>
        <w:rPr>
          <w:rStyle w:val="FootnoteReference"/>
        </w:rPr>
        <w:footnoteRef/>
      </w:r>
      <w:r>
        <w:t xml:space="preserve"> </w:t>
      </w:r>
      <w:r w:rsidR="00871BBB" w:rsidRPr="00871BBB">
        <w:t xml:space="preserve"> </w:t>
      </w:r>
      <w:r w:rsidR="00871BBB" w:rsidRPr="00871BBB">
        <w:rPr>
          <w:i/>
        </w:rPr>
        <w:t>Amendment of Part 1 of the Commission</w:t>
      </w:r>
      <w:r w:rsidR="0056070F">
        <w:rPr>
          <w:i/>
        </w:rPr>
        <w:t>’</w:t>
      </w:r>
      <w:r w:rsidR="00871BBB" w:rsidRPr="00871BBB">
        <w:rPr>
          <w:i/>
        </w:rPr>
        <w:t>s Rules, Concerning Practice and Procedure, Amendment of CORES Registration System</w:t>
      </w:r>
      <w:r w:rsidR="00871BBB" w:rsidRPr="00871BBB">
        <w:t>, MD Docket No. 10-234, Notice of Proposed Rulemaking, 25 FCC Rcd 17407</w:t>
      </w:r>
      <w:r w:rsidR="00871BBB">
        <w:t xml:space="preserve"> </w:t>
      </w:r>
      <w:r w:rsidR="00871BBB" w:rsidRPr="00871BBB">
        <w:t>(2010</w:t>
      </w:r>
      <w:r w:rsidR="00871BBB" w:rsidRPr="001B061A">
        <w:t xml:space="preserve">).  </w:t>
      </w:r>
      <w:r w:rsidR="00F83303">
        <w:t>All</w:t>
      </w:r>
      <w:r w:rsidR="001B061A" w:rsidRPr="006E1296">
        <w:t xml:space="preserve"> comments received in response to the NPRM concerning the modifications adopt</w:t>
      </w:r>
      <w:r w:rsidR="00F83303">
        <w:t>ed</w:t>
      </w:r>
      <w:r w:rsidR="001B061A" w:rsidRPr="006E1296">
        <w:t xml:space="preserve"> here</w:t>
      </w:r>
      <w:r w:rsidR="00F83303">
        <w:t xml:space="preserve"> </w:t>
      </w:r>
      <w:r w:rsidR="001B061A" w:rsidRPr="006E1296">
        <w:t xml:space="preserve">were supportive of these changes.  </w:t>
      </w:r>
      <w:r w:rsidR="00376DA3" w:rsidRPr="001B061A">
        <w:t>The Commission wi</w:t>
      </w:r>
      <w:r w:rsidR="00376DA3">
        <w:t>ll address the remaining proposals in this docket</w:t>
      </w:r>
      <w:r w:rsidR="00F83303">
        <w:t xml:space="preserve"> at a future date.</w:t>
      </w:r>
    </w:p>
  </w:footnote>
  <w:footnote w:id="5">
    <w:p w14:paraId="43468251" w14:textId="77777777" w:rsidR="00F71D9C" w:rsidRDefault="00F71D9C">
      <w:pPr>
        <w:pStyle w:val="FootnoteText"/>
      </w:pPr>
      <w:r>
        <w:rPr>
          <w:rStyle w:val="FootnoteReference"/>
        </w:rPr>
        <w:footnoteRef/>
      </w:r>
      <w:r>
        <w:t xml:space="preserve"> 47 C.F.R. Part 1, Subpart W, </w:t>
      </w:r>
      <w:r w:rsidR="00886C5B">
        <w:t xml:space="preserve">§§ </w:t>
      </w:r>
      <w:r>
        <w:t>1.8000-1.8004.</w:t>
      </w:r>
    </w:p>
  </w:footnote>
  <w:footnote w:id="6">
    <w:p w14:paraId="0302237D" w14:textId="77777777" w:rsidR="00F71D9C" w:rsidRDefault="00F71D9C">
      <w:pPr>
        <w:pStyle w:val="FootnoteText"/>
      </w:pPr>
      <w:r>
        <w:rPr>
          <w:rStyle w:val="FootnoteReference"/>
        </w:rPr>
        <w:footnoteRef/>
      </w:r>
      <w:r>
        <w:t xml:space="preserve"> </w:t>
      </w:r>
      <w:r w:rsidR="00620DDD">
        <w:t xml:space="preserve">31 U.S.C. § 3701, </w:t>
      </w:r>
      <w:r w:rsidR="00620DDD">
        <w:rPr>
          <w:i/>
        </w:rPr>
        <w:t>et seq.</w:t>
      </w:r>
      <w:r w:rsidR="00620DDD">
        <w:t xml:space="preserve">; </w:t>
      </w:r>
      <w:r>
        <w:t>5 U.S.C. § 552a.</w:t>
      </w:r>
    </w:p>
  </w:footnote>
  <w:footnote w:id="7">
    <w:p w14:paraId="04181F85" w14:textId="77777777" w:rsidR="00620DDD" w:rsidRDefault="00620DDD">
      <w:pPr>
        <w:pStyle w:val="FootnoteText"/>
      </w:pPr>
      <w:r>
        <w:rPr>
          <w:rStyle w:val="FootnoteReference"/>
        </w:rPr>
        <w:footnoteRef/>
      </w:r>
      <w:r>
        <w:t xml:space="preserve"> </w:t>
      </w:r>
      <w:r>
        <w:rPr>
          <w:i/>
        </w:rPr>
        <w:t xml:space="preserve">See </w:t>
      </w:r>
      <w:r>
        <w:t>5 U.S.C. § 553(b)(A) (agency organization, procedure or practice that do not have a substantial impact on substantive rights and interests do not require notice and comment).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2B645" w14:textId="77777777" w:rsidR="008B297A" w:rsidRDefault="008B29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1853E" w14:textId="77777777" w:rsidR="008B297A" w:rsidRDefault="008B29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43D00" w14:textId="77777777" w:rsidR="00D47505" w:rsidRPr="002D5F10" w:rsidRDefault="00597D9B" w:rsidP="002D5F10">
    <w:pPr>
      <w:pStyle w:val="Header"/>
    </w:pPr>
    <w:r w:rsidRPr="002D5F10">
      <w:rPr>
        <w:noProof/>
        <w:sz w:val="24"/>
      </w:rPr>
      <w:drawing>
        <wp:anchor distT="0" distB="0" distL="114300" distR="114300" simplePos="0" relativeHeight="251659264" behindDoc="0" locked="0" layoutInCell="0" allowOverlap="1" wp14:anchorId="65844234" wp14:editId="1DECBA9B">
          <wp:simplePos x="0" y="0"/>
          <wp:positionH relativeFrom="column">
            <wp:posOffset>82550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2D5F10">
      <w:t>PUBLIC NOTICE</w:t>
    </w:r>
  </w:p>
  <w:p w14:paraId="3E34FD72" w14:textId="77777777" w:rsidR="00D47505" w:rsidRDefault="00597D9B" w:rsidP="002D5F10">
    <w:pPr>
      <w:pStyle w:val="Header"/>
      <w:rPr>
        <w:sz w:val="28"/>
      </w:rPr>
    </w:pPr>
    <w:r>
      <w:rPr>
        <w:noProof/>
      </w:rPr>
      <mc:AlternateContent>
        <mc:Choice Requires="wps">
          <w:drawing>
            <wp:anchor distT="0" distB="0" distL="114300" distR="114300" simplePos="0" relativeHeight="251658240" behindDoc="0" locked="0" layoutInCell="0" allowOverlap="1" wp14:anchorId="1DBF8D80" wp14:editId="15C5A4ED">
              <wp:simplePos x="0" y="0"/>
              <wp:positionH relativeFrom="column">
                <wp:posOffset>3346450</wp:posOffset>
              </wp:positionH>
              <wp:positionV relativeFrom="paragraph">
                <wp:posOffset>24765</wp:posOffset>
              </wp:positionV>
              <wp:extent cx="2640965" cy="679450"/>
              <wp:effectExtent l="0" t="0" r="6985" b="63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67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38EA8"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AE4A8DD" w14:textId="77777777" w:rsidR="00D47505" w:rsidRDefault="00D47505" w:rsidP="00D4750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012ED3FF" w14:textId="77777777" w:rsidR="00D47505" w:rsidRDefault="00D47505" w:rsidP="00D47505">
                          <w:pPr>
                            <w:jc w:val="right"/>
                            <w:rPr>
                              <w:rFonts w:ascii="Arial" w:hAnsi="Arial"/>
                              <w:b/>
                              <w:sz w:val="16"/>
                            </w:rPr>
                          </w:pPr>
                          <w:r>
                            <w:rPr>
                              <w:rFonts w:ascii="Arial" w:hAnsi="Arial"/>
                              <w:b/>
                              <w:sz w:val="16"/>
                            </w:rPr>
                            <w:t>TTY: 1-888-835-5322</w:t>
                          </w:r>
                        </w:p>
                        <w:p w14:paraId="7C878977" w14:textId="77777777" w:rsidR="00D47505" w:rsidRDefault="00D47505" w:rsidP="00D4750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3.5pt;margin-top:1.95pt;width:207.95pt;height: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" o:allowincell="f" stroked="f">
              <v:textbox inset=",0,,0">
                <w:txbxContent>
                  <w:p w14:paraId="4EE38EA8"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AE4A8DD" w14:textId="77777777" w:rsidR="00D47505" w:rsidRDefault="00D47505" w:rsidP="00D47505">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012ED3FF" w14:textId="77777777" w:rsidR="00D47505" w:rsidRDefault="00D47505" w:rsidP="00D47505">
                    <w:pPr>
                      <w:jc w:val="right"/>
                      <w:rPr>
                        <w:rFonts w:ascii="Arial" w:hAnsi="Arial"/>
                        <w:b/>
                        <w:sz w:val="16"/>
                      </w:rPr>
                    </w:pPr>
                    <w:r>
                      <w:rPr>
                        <w:rFonts w:ascii="Arial" w:hAnsi="Arial"/>
                        <w:b/>
                        <w:sz w:val="16"/>
                      </w:rPr>
                      <w:t>TTY: 1-888-835-5322</w:t>
                    </w:r>
                  </w:p>
                  <w:p w14:paraId="7C878977" w14:textId="77777777" w:rsidR="00D47505" w:rsidRDefault="00D47505" w:rsidP="00D47505">
                    <w:pPr>
                      <w:jc w:val="right"/>
                    </w:pP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2AD3F8AF" wp14:editId="20F817A2">
              <wp:simplePos x="0" y="0"/>
              <wp:positionH relativeFrom="column">
                <wp:posOffset>24765</wp:posOffset>
              </wp:positionH>
              <wp:positionV relativeFrom="paragraph">
                <wp:posOffset>5080</wp:posOffset>
              </wp:positionV>
              <wp:extent cx="3108960" cy="64008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B70A4" w14:textId="77777777" w:rsidR="00D47505" w:rsidRDefault="00D47505" w:rsidP="00D47505">
                          <w:pPr>
                            <w:rPr>
                              <w:rFonts w:ascii="Arial" w:hAnsi="Arial"/>
                              <w:b/>
                            </w:rPr>
                          </w:pPr>
                          <w:r>
                            <w:rPr>
                              <w:rFonts w:ascii="Arial" w:hAnsi="Arial"/>
                              <w:b/>
                            </w:rPr>
                            <w:t>Federal Communications Commission</w:t>
                          </w:r>
                        </w:p>
                        <w:p w14:paraId="72CD35C4"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5949983"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" o:allowincell="f" stroked="f">
              <v:textbox>
                <w:txbxContent>
                  <w:p w14:paraId="566B70A4" w14:textId="77777777" w:rsidR="00D47505" w:rsidRDefault="00D47505" w:rsidP="00D47505">
                    <w:pPr>
                      <w:rPr>
                        <w:rFonts w:ascii="Arial" w:hAnsi="Arial"/>
                        <w:b/>
                      </w:rPr>
                    </w:pPr>
                    <w:r>
                      <w:rPr>
                        <w:rFonts w:ascii="Arial" w:hAnsi="Arial"/>
                        <w:b/>
                      </w:rPr>
                      <w:t>Federal Communications Commission</w:t>
                    </w:r>
                  </w:p>
                  <w:p w14:paraId="72CD35C4"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5949983" w14:textId="77777777" w:rsidR="00D47505" w:rsidRDefault="00D47505" w:rsidP="00D47505">
                    <w:pPr>
                      <w:rPr>
                        <w:rFonts w:ascii="Arial" w:hAnsi="Arial"/>
                        <w:sz w:val="24"/>
                      </w:rPr>
                    </w:pPr>
                    <w:r>
                      <w:rPr>
                        <w:rFonts w:ascii="Arial" w:hAnsi="Arial"/>
                        <w:b/>
                      </w:rPr>
                      <w:t>Washington, D.C. 20554</w:t>
                    </w:r>
                  </w:p>
                </w:txbxContent>
              </v:textbox>
            </v:shape>
          </w:pict>
        </mc:Fallback>
      </mc:AlternateContent>
    </w:r>
  </w:p>
  <w:p w14:paraId="70D2136C" w14:textId="77777777" w:rsidR="00D47505" w:rsidRDefault="00597D9B" w:rsidP="002D5F10">
    <w:pPr>
      <w:pStyle w:val="Header"/>
    </w:pPr>
    <w:r>
      <w:rPr>
        <w:noProof/>
      </w:rPr>
      <mc:AlternateContent>
        <mc:Choice Requires="wps">
          <w:drawing>
            <wp:anchor distT="0" distB="0" distL="114300" distR="114300" simplePos="0" relativeHeight="251657216" behindDoc="0" locked="0" layoutInCell="0" allowOverlap="1" wp14:anchorId="68AF7552" wp14:editId="2E34B1F7">
              <wp:simplePos x="0" y="0"/>
              <wp:positionH relativeFrom="column">
                <wp:posOffset>78105</wp:posOffset>
              </wp:positionH>
              <wp:positionV relativeFrom="paragraph">
                <wp:posOffset>467995</wp:posOffset>
              </wp:positionV>
              <wp:extent cx="5886450" cy="2540"/>
              <wp:effectExtent l="11430" t="10795" r="7620"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4F436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36.85pt" to="469.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x/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897"/>
    <w:multiLevelType w:val="hybridMultilevel"/>
    <w:tmpl w:val="BF5A84CA"/>
    <w:lvl w:ilvl="0" w:tplc="A2CCDB18">
      <w:start w:val="1"/>
      <w:numFmt w:val="decimal"/>
      <w:lvlText w:val="(%1)"/>
      <w:lvlJc w:val="left"/>
      <w:pPr>
        <w:ind w:left="720" w:hanging="360"/>
      </w:pPr>
      <w:rPr>
        <w:rFonts w:eastAsia="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9412DD"/>
    <w:multiLevelType w:val="hybridMultilevel"/>
    <w:tmpl w:val="C928A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4F0E0C"/>
    <w:multiLevelType w:val="hybridMultilevel"/>
    <w:tmpl w:val="62B6543C"/>
    <w:lvl w:ilvl="0" w:tplc="9D94B042">
      <w:start w:val="1"/>
      <w:numFmt w:val="decimal"/>
      <w:lvlText w:val="(%1)"/>
      <w:lvlJc w:val="left"/>
      <w:pPr>
        <w:ind w:left="1785" w:hanging="1065"/>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DE56C8"/>
    <w:multiLevelType w:val="hybridMultilevel"/>
    <w:tmpl w:val="10165824"/>
    <w:lvl w:ilvl="0" w:tplc="A2CCDB18">
      <w:start w:val="1"/>
      <w:numFmt w:val="decimal"/>
      <w:lvlText w:val="(%1)"/>
      <w:lvlJc w:val="left"/>
      <w:pPr>
        <w:ind w:left="990" w:hanging="360"/>
      </w:pPr>
      <w:rPr>
        <w:rFonts w:eastAsia="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21307"/>
    <w:multiLevelType w:val="hybridMultilevel"/>
    <w:tmpl w:val="593256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296B356E"/>
    <w:multiLevelType w:val="hybridMultilevel"/>
    <w:tmpl w:val="62B6543C"/>
    <w:lvl w:ilvl="0" w:tplc="9D94B042">
      <w:start w:val="1"/>
      <w:numFmt w:val="decimal"/>
      <w:lvlText w:val="(%1)"/>
      <w:lvlJc w:val="left"/>
      <w:pPr>
        <w:ind w:left="1785" w:hanging="1065"/>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32D01810"/>
    <w:multiLevelType w:val="hybridMultilevel"/>
    <w:tmpl w:val="10165824"/>
    <w:lvl w:ilvl="0" w:tplc="A2CCDB18">
      <w:start w:val="1"/>
      <w:numFmt w:val="decimal"/>
      <w:lvlText w:val="(%1)"/>
      <w:lvlJc w:val="left"/>
      <w:pPr>
        <w:ind w:left="990" w:hanging="360"/>
      </w:pPr>
      <w:rPr>
        <w:rFonts w:eastAsia="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2272A3"/>
    <w:multiLevelType w:val="hybridMultilevel"/>
    <w:tmpl w:val="10165824"/>
    <w:lvl w:ilvl="0" w:tplc="A2CCDB18">
      <w:start w:val="1"/>
      <w:numFmt w:val="decimal"/>
      <w:lvlText w:val="(%1)"/>
      <w:lvlJc w:val="left"/>
      <w:pPr>
        <w:ind w:left="720" w:hanging="360"/>
      </w:pPr>
      <w:rPr>
        <w:rFonts w:eastAsia="TimesNew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91C00A9"/>
    <w:multiLevelType w:val="hybridMultilevel"/>
    <w:tmpl w:val="10165824"/>
    <w:lvl w:ilvl="0" w:tplc="A2CCDB18">
      <w:start w:val="1"/>
      <w:numFmt w:val="decimal"/>
      <w:lvlText w:val="(%1)"/>
      <w:lvlJc w:val="left"/>
      <w:pPr>
        <w:ind w:left="720" w:hanging="360"/>
      </w:pPr>
      <w:rPr>
        <w:rFonts w:eastAsia="TimesNew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4EB00057"/>
    <w:multiLevelType w:val="hybridMultilevel"/>
    <w:tmpl w:val="953466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9">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2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2">
    <w:nsid w:val="68BC2F86"/>
    <w:multiLevelType w:val="hybridMultilevel"/>
    <w:tmpl w:val="D736A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CF2319"/>
    <w:multiLevelType w:val="hybridMultilevel"/>
    <w:tmpl w:val="3F0AC7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425B25"/>
    <w:multiLevelType w:val="multilevel"/>
    <w:tmpl w:val="D9A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1"/>
  </w:num>
  <w:num w:numId="3">
    <w:abstractNumId w:val="8"/>
  </w:num>
  <w:num w:numId="4">
    <w:abstractNumId w:val="15"/>
  </w:num>
  <w:num w:numId="5">
    <w:abstractNumId w:val="7"/>
  </w:num>
  <w:num w:numId="6">
    <w:abstractNumId w:val="1"/>
  </w:num>
  <w:num w:numId="7">
    <w:abstractNumId w:val="18"/>
  </w:num>
  <w:num w:numId="8">
    <w:abstractNumId w:val="22"/>
  </w:num>
  <w:num w:numId="9">
    <w:abstractNumId w:val="0"/>
  </w:num>
  <w:num w:numId="10">
    <w:abstractNumId w:val="14"/>
  </w:num>
  <w:num w:numId="11">
    <w:abstractNumId w:val="11"/>
  </w:num>
  <w:num w:numId="12">
    <w:abstractNumId w:val="4"/>
  </w:num>
  <w:num w:numId="13">
    <w:abstractNumId w:val="2"/>
  </w:num>
  <w:num w:numId="14">
    <w:abstractNumId w:val="9"/>
  </w:num>
  <w:num w:numId="15">
    <w:abstractNumId w:val="3"/>
  </w:num>
  <w:num w:numId="16">
    <w:abstractNumId w:val="13"/>
  </w:num>
  <w:num w:numId="17">
    <w:abstractNumId w:val="24"/>
  </w:num>
  <w:num w:numId="18">
    <w:abstractNumId w:val="19"/>
  </w:num>
  <w:num w:numId="19">
    <w:abstractNumId w:val="20"/>
  </w:num>
  <w:num w:numId="20">
    <w:abstractNumId w:val="10"/>
  </w:num>
  <w:num w:numId="21">
    <w:abstractNumId w:val="17"/>
  </w:num>
  <w:num w:numId="22">
    <w:abstractNumId w:val="12"/>
  </w:num>
  <w:num w:numId="23">
    <w:abstractNumId w:val="16"/>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9B"/>
    <w:rsid w:val="0000073B"/>
    <w:rsid w:val="00005C6D"/>
    <w:rsid w:val="00027305"/>
    <w:rsid w:val="000309EC"/>
    <w:rsid w:val="00032286"/>
    <w:rsid w:val="00035A49"/>
    <w:rsid w:val="00035B2B"/>
    <w:rsid w:val="00036039"/>
    <w:rsid w:val="00037AC3"/>
    <w:rsid w:val="00037F90"/>
    <w:rsid w:val="00051C9D"/>
    <w:rsid w:val="0005488D"/>
    <w:rsid w:val="000551C6"/>
    <w:rsid w:val="000552B0"/>
    <w:rsid w:val="00061AF2"/>
    <w:rsid w:val="000665FC"/>
    <w:rsid w:val="00066F6F"/>
    <w:rsid w:val="00075406"/>
    <w:rsid w:val="00080573"/>
    <w:rsid w:val="00086953"/>
    <w:rsid w:val="000875BF"/>
    <w:rsid w:val="000929D7"/>
    <w:rsid w:val="00096D8C"/>
    <w:rsid w:val="000C0B65"/>
    <w:rsid w:val="000C0F48"/>
    <w:rsid w:val="000E05FE"/>
    <w:rsid w:val="000E3D42"/>
    <w:rsid w:val="000F6E59"/>
    <w:rsid w:val="001014E7"/>
    <w:rsid w:val="0010438A"/>
    <w:rsid w:val="00106BB1"/>
    <w:rsid w:val="00110C78"/>
    <w:rsid w:val="00111317"/>
    <w:rsid w:val="001136AF"/>
    <w:rsid w:val="00122BD5"/>
    <w:rsid w:val="00132085"/>
    <w:rsid w:val="00133F79"/>
    <w:rsid w:val="0013657A"/>
    <w:rsid w:val="001439CF"/>
    <w:rsid w:val="0014702F"/>
    <w:rsid w:val="001516B2"/>
    <w:rsid w:val="0016342F"/>
    <w:rsid w:val="001635D7"/>
    <w:rsid w:val="00166292"/>
    <w:rsid w:val="00183B11"/>
    <w:rsid w:val="00190666"/>
    <w:rsid w:val="00194A66"/>
    <w:rsid w:val="001A2238"/>
    <w:rsid w:val="001A7244"/>
    <w:rsid w:val="001B061A"/>
    <w:rsid w:val="001C2BDE"/>
    <w:rsid w:val="001C72F6"/>
    <w:rsid w:val="001D6BCF"/>
    <w:rsid w:val="001E01CA"/>
    <w:rsid w:val="001E1A22"/>
    <w:rsid w:val="001E7CC7"/>
    <w:rsid w:val="001F086E"/>
    <w:rsid w:val="00210D75"/>
    <w:rsid w:val="00226A24"/>
    <w:rsid w:val="0023083A"/>
    <w:rsid w:val="00246CBB"/>
    <w:rsid w:val="002532A5"/>
    <w:rsid w:val="00255B70"/>
    <w:rsid w:val="00263323"/>
    <w:rsid w:val="0027014F"/>
    <w:rsid w:val="00275CF5"/>
    <w:rsid w:val="00275F1B"/>
    <w:rsid w:val="002770FD"/>
    <w:rsid w:val="0028227E"/>
    <w:rsid w:val="002827FC"/>
    <w:rsid w:val="0028301F"/>
    <w:rsid w:val="00283D87"/>
    <w:rsid w:val="00285017"/>
    <w:rsid w:val="002869F7"/>
    <w:rsid w:val="002913DF"/>
    <w:rsid w:val="00292921"/>
    <w:rsid w:val="00293E33"/>
    <w:rsid w:val="0029622D"/>
    <w:rsid w:val="002A2D2E"/>
    <w:rsid w:val="002A7364"/>
    <w:rsid w:val="002C00E8"/>
    <w:rsid w:val="002C5CCC"/>
    <w:rsid w:val="002C5E84"/>
    <w:rsid w:val="002D2926"/>
    <w:rsid w:val="002D3AEC"/>
    <w:rsid w:val="002D5F10"/>
    <w:rsid w:val="002F255F"/>
    <w:rsid w:val="002F6015"/>
    <w:rsid w:val="00306289"/>
    <w:rsid w:val="003124EC"/>
    <w:rsid w:val="0031357F"/>
    <w:rsid w:val="00314649"/>
    <w:rsid w:val="003173EB"/>
    <w:rsid w:val="003215E4"/>
    <w:rsid w:val="00321B8C"/>
    <w:rsid w:val="00323C06"/>
    <w:rsid w:val="00324214"/>
    <w:rsid w:val="003266BF"/>
    <w:rsid w:val="00334296"/>
    <w:rsid w:val="0033587A"/>
    <w:rsid w:val="00343749"/>
    <w:rsid w:val="003471E7"/>
    <w:rsid w:val="00347DCE"/>
    <w:rsid w:val="00354620"/>
    <w:rsid w:val="003611FC"/>
    <w:rsid w:val="00362A65"/>
    <w:rsid w:val="00363E78"/>
    <w:rsid w:val="0036496A"/>
    <w:rsid w:val="00365577"/>
    <w:rsid w:val="003660ED"/>
    <w:rsid w:val="00367487"/>
    <w:rsid w:val="003720CA"/>
    <w:rsid w:val="003733BC"/>
    <w:rsid w:val="00376DA3"/>
    <w:rsid w:val="00380F2A"/>
    <w:rsid w:val="0039342E"/>
    <w:rsid w:val="00394E5A"/>
    <w:rsid w:val="00397F6B"/>
    <w:rsid w:val="003B0550"/>
    <w:rsid w:val="003B0C01"/>
    <w:rsid w:val="003B5A46"/>
    <w:rsid w:val="003B5CF9"/>
    <w:rsid w:val="003B694F"/>
    <w:rsid w:val="003C6557"/>
    <w:rsid w:val="003D3C25"/>
    <w:rsid w:val="003E3D97"/>
    <w:rsid w:val="003E5F79"/>
    <w:rsid w:val="003E6B85"/>
    <w:rsid w:val="003F171C"/>
    <w:rsid w:val="003F778F"/>
    <w:rsid w:val="00401058"/>
    <w:rsid w:val="00405423"/>
    <w:rsid w:val="00412FC5"/>
    <w:rsid w:val="004131AB"/>
    <w:rsid w:val="00415801"/>
    <w:rsid w:val="00421095"/>
    <w:rsid w:val="00422276"/>
    <w:rsid w:val="004242F1"/>
    <w:rsid w:val="00427A63"/>
    <w:rsid w:val="00427D8A"/>
    <w:rsid w:val="004313C6"/>
    <w:rsid w:val="004355E0"/>
    <w:rsid w:val="004459A1"/>
    <w:rsid w:val="00445A00"/>
    <w:rsid w:val="004467DE"/>
    <w:rsid w:val="00451B0F"/>
    <w:rsid w:val="00453035"/>
    <w:rsid w:val="004573CB"/>
    <w:rsid w:val="004663AA"/>
    <w:rsid w:val="00466411"/>
    <w:rsid w:val="004716AE"/>
    <w:rsid w:val="0047662D"/>
    <w:rsid w:val="00486E67"/>
    <w:rsid w:val="0049001C"/>
    <w:rsid w:val="0049031E"/>
    <w:rsid w:val="004A18E2"/>
    <w:rsid w:val="004A58DE"/>
    <w:rsid w:val="004A7BED"/>
    <w:rsid w:val="004B06E9"/>
    <w:rsid w:val="004B190B"/>
    <w:rsid w:val="004B3A8B"/>
    <w:rsid w:val="004C2EE3"/>
    <w:rsid w:val="004C422F"/>
    <w:rsid w:val="004C6BA3"/>
    <w:rsid w:val="004C7021"/>
    <w:rsid w:val="004E4A22"/>
    <w:rsid w:val="004E4ACE"/>
    <w:rsid w:val="004F189A"/>
    <w:rsid w:val="004F5D77"/>
    <w:rsid w:val="0050573C"/>
    <w:rsid w:val="00511968"/>
    <w:rsid w:val="005143A5"/>
    <w:rsid w:val="005319D0"/>
    <w:rsid w:val="0053358C"/>
    <w:rsid w:val="005359EE"/>
    <w:rsid w:val="00544F62"/>
    <w:rsid w:val="0055092F"/>
    <w:rsid w:val="0055614C"/>
    <w:rsid w:val="0056070F"/>
    <w:rsid w:val="00565384"/>
    <w:rsid w:val="00573542"/>
    <w:rsid w:val="00573C12"/>
    <w:rsid w:val="00581D24"/>
    <w:rsid w:val="00591220"/>
    <w:rsid w:val="00591CA9"/>
    <w:rsid w:val="005928A1"/>
    <w:rsid w:val="005951D6"/>
    <w:rsid w:val="00597C64"/>
    <w:rsid w:val="00597D9B"/>
    <w:rsid w:val="005A2AB2"/>
    <w:rsid w:val="005A2B18"/>
    <w:rsid w:val="005A4741"/>
    <w:rsid w:val="005B6B1B"/>
    <w:rsid w:val="005C043A"/>
    <w:rsid w:val="005C0B2D"/>
    <w:rsid w:val="005C36F7"/>
    <w:rsid w:val="005C37E7"/>
    <w:rsid w:val="005C4E1D"/>
    <w:rsid w:val="005E14C2"/>
    <w:rsid w:val="005E3572"/>
    <w:rsid w:val="0060095D"/>
    <w:rsid w:val="0060096E"/>
    <w:rsid w:val="00604708"/>
    <w:rsid w:val="00605C6E"/>
    <w:rsid w:val="00607BA5"/>
    <w:rsid w:val="00610932"/>
    <w:rsid w:val="0061180A"/>
    <w:rsid w:val="00612FDE"/>
    <w:rsid w:val="00620DDD"/>
    <w:rsid w:val="00621FB6"/>
    <w:rsid w:val="0062527F"/>
    <w:rsid w:val="00626EB6"/>
    <w:rsid w:val="00632121"/>
    <w:rsid w:val="0064136D"/>
    <w:rsid w:val="00647784"/>
    <w:rsid w:val="00652260"/>
    <w:rsid w:val="00655D03"/>
    <w:rsid w:val="00656ED1"/>
    <w:rsid w:val="006724DF"/>
    <w:rsid w:val="00675519"/>
    <w:rsid w:val="00681542"/>
    <w:rsid w:val="00682F46"/>
    <w:rsid w:val="00683388"/>
    <w:rsid w:val="00683F84"/>
    <w:rsid w:val="006914A1"/>
    <w:rsid w:val="00692F24"/>
    <w:rsid w:val="006936F5"/>
    <w:rsid w:val="00695413"/>
    <w:rsid w:val="006A1F49"/>
    <w:rsid w:val="006A6A16"/>
    <w:rsid w:val="006A6A81"/>
    <w:rsid w:val="006B6685"/>
    <w:rsid w:val="006C13ED"/>
    <w:rsid w:val="006C29FB"/>
    <w:rsid w:val="006C2B42"/>
    <w:rsid w:val="006D0CEB"/>
    <w:rsid w:val="006D519A"/>
    <w:rsid w:val="006D60AA"/>
    <w:rsid w:val="006E1296"/>
    <w:rsid w:val="006E6BF5"/>
    <w:rsid w:val="006F3355"/>
    <w:rsid w:val="006F4111"/>
    <w:rsid w:val="006F6061"/>
    <w:rsid w:val="006F7393"/>
    <w:rsid w:val="0070224F"/>
    <w:rsid w:val="007025DB"/>
    <w:rsid w:val="007115F7"/>
    <w:rsid w:val="007162F7"/>
    <w:rsid w:val="00732DA0"/>
    <w:rsid w:val="007403CA"/>
    <w:rsid w:val="007439C7"/>
    <w:rsid w:val="00743DA1"/>
    <w:rsid w:val="00746BAA"/>
    <w:rsid w:val="0077044C"/>
    <w:rsid w:val="007735EA"/>
    <w:rsid w:val="00785689"/>
    <w:rsid w:val="0079754B"/>
    <w:rsid w:val="007A0D47"/>
    <w:rsid w:val="007A1E6D"/>
    <w:rsid w:val="007B0EB2"/>
    <w:rsid w:val="007C2E38"/>
    <w:rsid w:val="007C3038"/>
    <w:rsid w:val="007C3F7F"/>
    <w:rsid w:val="007D6EA6"/>
    <w:rsid w:val="007D78BD"/>
    <w:rsid w:val="007F32A1"/>
    <w:rsid w:val="00807047"/>
    <w:rsid w:val="00810B6F"/>
    <w:rsid w:val="00810E05"/>
    <w:rsid w:val="00812B87"/>
    <w:rsid w:val="00815110"/>
    <w:rsid w:val="00816531"/>
    <w:rsid w:val="00822CE0"/>
    <w:rsid w:val="00825972"/>
    <w:rsid w:val="00841AB1"/>
    <w:rsid w:val="008436CF"/>
    <w:rsid w:val="008462D0"/>
    <w:rsid w:val="00847368"/>
    <w:rsid w:val="008605DF"/>
    <w:rsid w:val="00861BC9"/>
    <w:rsid w:val="00864B1A"/>
    <w:rsid w:val="00871BBB"/>
    <w:rsid w:val="00881AD2"/>
    <w:rsid w:val="00886C5B"/>
    <w:rsid w:val="00892C41"/>
    <w:rsid w:val="00894F1D"/>
    <w:rsid w:val="008962F7"/>
    <w:rsid w:val="008A25B1"/>
    <w:rsid w:val="008A3938"/>
    <w:rsid w:val="008B065C"/>
    <w:rsid w:val="008B297A"/>
    <w:rsid w:val="008B62F1"/>
    <w:rsid w:val="008B7E42"/>
    <w:rsid w:val="008C68F1"/>
    <w:rsid w:val="008D3E06"/>
    <w:rsid w:val="008D69FB"/>
    <w:rsid w:val="008D787E"/>
    <w:rsid w:val="008E2B17"/>
    <w:rsid w:val="00902E26"/>
    <w:rsid w:val="009041EE"/>
    <w:rsid w:val="00904D81"/>
    <w:rsid w:val="00906FA9"/>
    <w:rsid w:val="009105F1"/>
    <w:rsid w:val="0091511A"/>
    <w:rsid w:val="00920CAF"/>
    <w:rsid w:val="00921803"/>
    <w:rsid w:val="00926503"/>
    <w:rsid w:val="00926966"/>
    <w:rsid w:val="009320BC"/>
    <w:rsid w:val="00932409"/>
    <w:rsid w:val="009326A2"/>
    <w:rsid w:val="00933C5F"/>
    <w:rsid w:val="0093711B"/>
    <w:rsid w:val="00942883"/>
    <w:rsid w:val="0094306E"/>
    <w:rsid w:val="00953869"/>
    <w:rsid w:val="009611CB"/>
    <w:rsid w:val="0096205A"/>
    <w:rsid w:val="00962084"/>
    <w:rsid w:val="009647AC"/>
    <w:rsid w:val="009700DF"/>
    <w:rsid w:val="00970E45"/>
    <w:rsid w:val="009726D8"/>
    <w:rsid w:val="00976FCB"/>
    <w:rsid w:val="00986576"/>
    <w:rsid w:val="00990280"/>
    <w:rsid w:val="009A4495"/>
    <w:rsid w:val="009C7FB7"/>
    <w:rsid w:val="009D05A7"/>
    <w:rsid w:val="009D12F2"/>
    <w:rsid w:val="009D2921"/>
    <w:rsid w:val="009E0548"/>
    <w:rsid w:val="009E5E6F"/>
    <w:rsid w:val="009E7A89"/>
    <w:rsid w:val="009F10AB"/>
    <w:rsid w:val="009F76DB"/>
    <w:rsid w:val="00A01522"/>
    <w:rsid w:val="00A05CE1"/>
    <w:rsid w:val="00A06A26"/>
    <w:rsid w:val="00A10643"/>
    <w:rsid w:val="00A11CD2"/>
    <w:rsid w:val="00A20C11"/>
    <w:rsid w:val="00A30043"/>
    <w:rsid w:val="00A313C4"/>
    <w:rsid w:val="00A32C3B"/>
    <w:rsid w:val="00A339CF"/>
    <w:rsid w:val="00A3405A"/>
    <w:rsid w:val="00A437F2"/>
    <w:rsid w:val="00A45F4F"/>
    <w:rsid w:val="00A600A9"/>
    <w:rsid w:val="00A612D9"/>
    <w:rsid w:val="00A65047"/>
    <w:rsid w:val="00A65322"/>
    <w:rsid w:val="00A663CE"/>
    <w:rsid w:val="00A717F0"/>
    <w:rsid w:val="00A73E19"/>
    <w:rsid w:val="00A7793E"/>
    <w:rsid w:val="00A801BE"/>
    <w:rsid w:val="00A810A0"/>
    <w:rsid w:val="00A96B37"/>
    <w:rsid w:val="00AA1955"/>
    <w:rsid w:val="00AA55B7"/>
    <w:rsid w:val="00AA5B9E"/>
    <w:rsid w:val="00AB2407"/>
    <w:rsid w:val="00AB4956"/>
    <w:rsid w:val="00AB53DF"/>
    <w:rsid w:val="00AB6DE4"/>
    <w:rsid w:val="00AC0133"/>
    <w:rsid w:val="00AD00DF"/>
    <w:rsid w:val="00AD7B0C"/>
    <w:rsid w:val="00AE22C6"/>
    <w:rsid w:val="00AE4856"/>
    <w:rsid w:val="00AF137C"/>
    <w:rsid w:val="00AF2F93"/>
    <w:rsid w:val="00B05FB3"/>
    <w:rsid w:val="00B07E5C"/>
    <w:rsid w:val="00B1293E"/>
    <w:rsid w:val="00B12D9A"/>
    <w:rsid w:val="00B1618A"/>
    <w:rsid w:val="00B2686E"/>
    <w:rsid w:val="00B31798"/>
    <w:rsid w:val="00B40867"/>
    <w:rsid w:val="00B44631"/>
    <w:rsid w:val="00B52397"/>
    <w:rsid w:val="00B552D7"/>
    <w:rsid w:val="00B6364A"/>
    <w:rsid w:val="00B679AB"/>
    <w:rsid w:val="00B716DC"/>
    <w:rsid w:val="00B76DB8"/>
    <w:rsid w:val="00B811F7"/>
    <w:rsid w:val="00B855E1"/>
    <w:rsid w:val="00B9024A"/>
    <w:rsid w:val="00B903E1"/>
    <w:rsid w:val="00BA3DF6"/>
    <w:rsid w:val="00BA5DC6"/>
    <w:rsid w:val="00BA6196"/>
    <w:rsid w:val="00BC3507"/>
    <w:rsid w:val="00BC6D8C"/>
    <w:rsid w:val="00BC7984"/>
    <w:rsid w:val="00BD43F6"/>
    <w:rsid w:val="00BD5477"/>
    <w:rsid w:val="00BD5798"/>
    <w:rsid w:val="00BD7528"/>
    <w:rsid w:val="00BE189E"/>
    <w:rsid w:val="00C03E05"/>
    <w:rsid w:val="00C154FB"/>
    <w:rsid w:val="00C15924"/>
    <w:rsid w:val="00C16B8E"/>
    <w:rsid w:val="00C2786A"/>
    <w:rsid w:val="00C318FF"/>
    <w:rsid w:val="00C34006"/>
    <w:rsid w:val="00C34F56"/>
    <w:rsid w:val="00C426B1"/>
    <w:rsid w:val="00C428B5"/>
    <w:rsid w:val="00C43D89"/>
    <w:rsid w:val="00C66160"/>
    <w:rsid w:val="00C721AC"/>
    <w:rsid w:val="00C81E8C"/>
    <w:rsid w:val="00C8724F"/>
    <w:rsid w:val="00C90D6A"/>
    <w:rsid w:val="00C93A43"/>
    <w:rsid w:val="00C9448E"/>
    <w:rsid w:val="00CA247E"/>
    <w:rsid w:val="00CA7175"/>
    <w:rsid w:val="00CA7428"/>
    <w:rsid w:val="00CB407D"/>
    <w:rsid w:val="00CC14B5"/>
    <w:rsid w:val="00CC2CD7"/>
    <w:rsid w:val="00CC72B6"/>
    <w:rsid w:val="00CE6888"/>
    <w:rsid w:val="00CF4150"/>
    <w:rsid w:val="00D0218D"/>
    <w:rsid w:val="00D07FDA"/>
    <w:rsid w:val="00D11F36"/>
    <w:rsid w:val="00D20D30"/>
    <w:rsid w:val="00D20F13"/>
    <w:rsid w:val="00D23631"/>
    <w:rsid w:val="00D25FB5"/>
    <w:rsid w:val="00D34709"/>
    <w:rsid w:val="00D35690"/>
    <w:rsid w:val="00D44223"/>
    <w:rsid w:val="00D47505"/>
    <w:rsid w:val="00D61621"/>
    <w:rsid w:val="00D66B7C"/>
    <w:rsid w:val="00D7313E"/>
    <w:rsid w:val="00D754AF"/>
    <w:rsid w:val="00D81D2D"/>
    <w:rsid w:val="00D86259"/>
    <w:rsid w:val="00D92906"/>
    <w:rsid w:val="00D94D9E"/>
    <w:rsid w:val="00DA2529"/>
    <w:rsid w:val="00DB130A"/>
    <w:rsid w:val="00DB2EBB"/>
    <w:rsid w:val="00DB5666"/>
    <w:rsid w:val="00DB7ADB"/>
    <w:rsid w:val="00DC10A1"/>
    <w:rsid w:val="00DC12E6"/>
    <w:rsid w:val="00DC655F"/>
    <w:rsid w:val="00DC7348"/>
    <w:rsid w:val="00DD0B59"/>
    <w:rsid w:val="00DD7EBD"/>
    <w:rsid w:val="00DE45C3"/>
    <w:rsid w:val="00DE4C8D"/>
    <w:rsid w:val="00DF0810"/>
    <w:rsid w:val="00DF62B6"/>
    <w:rsid w:val="00E07225"/>
    <w:rsid w:val="00E20F4E"/>
    <w:rsid w:val="00E23CFE"/>
    <w:rsid w:val="00E25343"/>
    <w:rsid w:val="00E30166"/>
    <w:rsid w:val="00E33B66"/>
    <w:rsid w:val="00E4562E"/>
    <w:rsid w:val="00E5409F"/>
    <w:rsid w:val="00E66C40"/>
    <w:rsid w:val="00E82918"/>
    <w:rsid w:val="00EA4F13"/>
    <w:rsid w:val="00EB0C9D"/>
    <w:rsid w:val="00EB23FC"/>
    <w:rsid w:val="00EB4ACC"/>
    <w:rsid w:val="00EB536C"/>
    <w:rsid w:val="00EC070D"/>
    <w:rsid w:val="00EC0E34"/>
    <w:rsid w:val="00EE1ACA"/>
    <w:rsid w:val="00EE6488"/>
    <w:rsid w:val="00EF6D24"/>
    <w:rsid w:val="00F021FA"/>
    <w:rsid w:val="00F05252"/>
    <w:rsid w:val="00F05350"/>
    <w:rsid w:val="00F10957"/>
    <w:rsid w:val="00F11CD5"/>
    <w:rsid w:val="00F163F5"/>
    <w:rsid w:val="00F17737"/>
    <w:rsid w:val="00F21116"/>
    <w:rsid w:val="00F212F8"/>
    <w:rsid w:val="00F24C27"/>
    <w:rsid w:val="00F2561C"/>
    <w:rsid w:val="00F26ACF"/>
    <w:rsid w:val="00F26D5E"/>
    <w:rsid w:val="00F3686C"/>
    <w:rsid w:val="00F538E7"/>
    <w:rsid w:val="00F60C38"/>
    <w:rsid w:val="00F62E97"/>
    <w:rsid w:val="00F6414A"/>
    <w:rsid w:val="00F64209"/>
    <w:rsid w:val="00F651BD"/>
    <w:rsid w:val="00F71D9C"/>
    <w:rsid w:val="00F75D94"/>
    <w:rsid w:val="00F83303"/>
    <w:rsid w:val="00F83457"/>
    <w:rsid w:val="00F8591E"/>
    <w:rsid w:val="00F87AB0"/>
    <w:rsid w:val="00F87D78"/>
    <w:rsid w:val="00F90AFC"/>
    <w:rsid w:val="00F93BF5"/>
    <w:rsid w:val="00FA67D6"/>
    <w:rsid w:val="00FB6B2B"/>
    <w:rsid w:val="00FB7E45"/>
    <w:rsid w:val="00FC00D6"/>
    <w:rsid w:val="00FC3130"/>
    <w:rsid w:val="00FC3497"/>
    <w:rsid w:val="00FC5A15"/>
    <w:rsid w:val="00FD074B"/>
    <w:rsid w:val="00FD2741"/>
    <w:rsid w:val="00FD5B6C"/>
    <w:rsid w:val="00FD6A4A"/>
    <w:rsid w:val="00FE1290"/>
    <w:rsid w:val="00FE2C64"/>
    <w:rsid w:val="00FE4260"/>
    <w:rsid w:val="00FF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14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F79"/>
    <w:pPr>
      <w:spacing w:after="200" w:line="276" w:lineRule="auto"/>
    </w:pPr>
    <w:rPr>
      <w:rFonts w:asciiTheme="minorHAnsi" w:eastAsiaTheme="minorHAnsi" w:hAnsiTheme="minorHAnsi" w:cstheme="minorBidi"/>
      <w:sz w:val="22"/>
      <w:szCs w:val="22"/>
    </w:rPr>
  </w:style>
  <w:style w:type="paragraph" w:styleId="Heading1">
    <w:name w:val="heading 1"/>
    <w:basedOn w:val="Normal"/>
    <w:next w:val="ParaNum0"/>
    <w:qFormat/>
    <w:rsid w:val="00C43D89"/>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C43D89"/>
    <w:pPr>
      <w:keepNext/>
      <w:numPr>
        <w:ilvl w:val="1"/>
        <w:numId w:val="7"/>
      </w:numPr>
      <w:spacing w:after="120"/>
      <w:outlineLvl w:val="1"/>
    </w:pPr>
    <w:rPr>
      <w:b/>
    </w:rPr>
  </w:style>
  <w:style w:type="paragraph" w:styleId="Heading3">
    <w:name w:val="heading 3"/>
    <w:basedOn w:val="Normal"/>
    <w:next w:val="ParaNum0"/>
    <w:qFormat/>
    <w:rsid w:val="00C43D89"/>
    <w:pPr>
      <w:keepNext/>
      <w:numPr>
        <w:ilvl w:val="2"/>
        <w:numId w:val="7"/>
      </w:numPr>
      <w:tabs>
        <w:tab w:val="left" w:pos="2160"/>
      </w:tabs>
      <w:spacing w:after="120"/>
      <w:outlineLvl w:val="2"/>
    </w:pPr>
    <w:rPr>
      <w:b/>
    </w:rPr>
  </w:style>
  <w:style w:type="paragraph" w:styleId="Heading4">
    <w:name w:val="heading 4"/>
    <w:basedOn w:val="Normal"/>
    <w:next w:val="ParaNum0"/>
    <w:qFormat/>
    <w:rsid w:val="00C43D89"/>
    <w:pPr>
      <w:keepNext/>
      <w:numPr>
        <w:ilvl w:val="3"/>
        <w:numId w:val="7"/>
      </w:numPr>
      <w:tabs>
        <w:tab w:val="left" w:pos="2880"/>
      </w:tabs>
      <w:spacing w:after="120"/>
      <w:outlineLvl w:val="3"/>
    </w:pPr>
    <w:rPr>
      <w:b/>
    </w:rPr>
  </w:style>
  <w:style w:type="paragraph" w:styleId="Heading5">
    <w:name w:val="heading 5"/>
    <w:basedOn w:val="Normal"/>
    <w:next w:val="ParaNum0"/>
    <w:qFormat/>
    <w:rsid w:val="00C43D89"/>
    <w:pPr>
      <w:keepNext/>
      <w:numPr>
        <w:ilvl w:val="4"/>
        <w:numId w:val="7"/>
      </w:numPr>
      <w:tabs>
        <w:tab w:val="clear" w:pos="3960"/>
        <w:tab w:val="left" w:pos="3600"/>
      </w:tabs>
      <w:suppressAutoHyphens/>
      <w:spacing w:after="120"/>
      <w:outlineLvl w:val="4"/>
    </w:pPr>
    <w:rPr>
      <w:b/>
    </w:rPr>
  </w:style>
  <w:style w:type="paragraph" w:styleId="Heading6">
    <w:name w:val="heading 6"/>
    <w:basedOn w:val="Normal"/>
    <w:next w:val="ParaNum0"/>
    <w:qFormat/>
    <w:rsid w:val="00C43D89"/>
    <w:pPr>
      <w:numPr>
        <w:ilvl w:val="5"/>
        <w:numId w:val="7"/>
      </w:numPr>
      <w:tabs>
        <w:tab w:val="left" w:pos="4320"/>
      </w:tabs>
      <w:spacing w:after="120"/>
      <w:outlineLvl w:val="5"/>
    </w:pPr>
    <w:rPr>
      <w:b/>
    </w:rPr>
  </w:style>
  <w:style w:type="paragraph" w:styleId="Heading7">
    <w:name w:val="heading 7"/>
    <w:basedOn w:val="Normal"/>
    <w:next w:val="ParaNum0"/>
    <w:qFormat/>
    <w:rsid w:val="00C43D89"/>
    <w:pPr>
      <w:numPr>
        <w:ilvl w:val="7"/>
        <w:numId w:val="7"/>
      </w:numPr>
      <w:tabs>
        <w:tab w:val="clear" w:pos="5400"/>
        <w:tab w:val="left" w:pos="5040"/>
      </w:tabs>
      <w:spacing w:after="120"/>
      <w:ind w:hanging="720"/>
      <w:outlineLvl w:val="6"/>
    </w:pPr>
    <w:rPr>
      <w:b/>
    </w:rPr>
  </w:style>
  <w:style w:type="paragraph" w:styleId="Heading8">
    <w:name w:val="heading 8"/>
    <w:basedOn w:val="Normal"/>
    <w:next w:val="ParaNum0"/>
    <w:qFormat/>
    <w:rsid w:val="00C43D8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C43D89"/>
    <w:pPr>
      <w:numPr>
        <w:ilvl w:val="8"/>
        <w:numId w:val="7"/>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3E5F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5F79"/>
  </w:style>
  <w:style w:type="paragraph" w:customStyle="1" w:styleId="ParaNum0">
    <w:name w:val="ParaNum"/>
    <w:basedOn w:val="Normal"/>
    <w:rsid w:val="00C43D89"/>
    <w:pPr>
      <w:numPr>
        <w:numId w:val="2"/>
      </w:numPr>
      <w:tabs>
        <w:tab w:val="clear" w:pos="1080"/>
        <w:tab w:val="num" w:pos="1440"/>
      </w:tabs>
      <w:spacing w:after="120"/>
    </w:pPr>
  </w:style>
  <w:style w:type="paragraph" w:styleId="EndnoteText">
    <w:name w:val="endnote text"/>
    <w:basedOn w:val="Normal"/>
    <w:semiHidden/>
    <w:rsid w:val="00C43D89"/>
    <w:rPr>
      <w:sz w:val="20"/>
    </w:rPr>
  </w:style>
  <w:style w:type="character" w:styleId="EndnoteReference">
    <w:name w:val="endnote reference"/>
    <w:semiHidden/>
    <w:rsid w:val="00C43D89"/>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
    <w:link w:val="FootnoteTextChar"/>
    <w:rsid w:val="00D20F13"/>
    <w:pPr>
      <w:keepLines/>
      <w:spacing w:after="120"/>
    </w:pPr>
  </w:style>
  <w:style w:type="character" w:styleId="FootnoteReference">
    <w:name w:val="footnote reference"/>
    <w:aliases w:val="Style 4,Appel note de bas de p,Style 12,(NECG) Footnote Reference,Style 124,Style 13,o,fr,Style 3,Footnote Reference1,FR,Style 17,Style 6,Footnote Reference/,Style 7"/>
    <w:rsid w:val="00C43D89"/>
    <w:rPr>
      <w:rFonts w:ascii="Times New Roman" w:hAnsi="Times New Roman"/>
      <w:dstrike w:val="0"/>
      <w:color w:val="auto"/>
      <w:sz w:val="20"/>
      <w:vertAlign w:val="superscript"/>
    </w:rPr>
  </w:style>
  <w:style w:type="paragraph" w:styleId="TOC1">
    <w:name w:val="toc 1"/>
    <w:basedOn w:val="Normal"/>
    <w:next w:val="Normal"/>
    <w:semiHidden/>
    <w:rsid w:val="00C43D8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43D89"/>
    <w:pPr>
      <w:tabs>
        <w:tab w:val="left" w:pos="720"/>
        <w:tab w:val="right" w:leader="dot" w:pos="9360"/>
      </w:tabs>
      <w:suppressAutoHyphens/>
      <w:ind w:left="720" w:right="720" w:hanging="360"/>
    </w:pPr>
    <w:rPr>
      <w:noProof/>
    </w:rPr>
  </w:style>
  <w:style w:type="paragraph" w:styleId="TOC3">
    <w:name w:val="toc 3"/>
    <w:basedOn w:val="Normal"/>
    <w:next w:val="Normal"/>
    <w:semiHidden/>
    <w:rsid w:val="00C43D8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43D8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43D8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43D8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43D8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43D8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43D8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43D89"/>
    <w:pPr>
      <w:tabs>
        <w:tab w:val="right" w:pos="9360"/>
      </w:tabs>
      <w:suppressAutoHyphens/>
    </w:pPr>
  </w:style>
  <w:style w:type="character" w:customStyle="1" w:styleId="EquationCaption">
    <w:name w:val="_Equation Caption"/>
    <w:rsid w:val="00C43D89"/>
  </w:style>
  <w:style w:type="paragraph" w:styleId="Header">
    <w:name w:val="header"/>
    <w:basedOn w:val="Normal"/>
    <w:autoRedefine/>
    <w:rsid w:val="00C43D89"/>
    <w:pPr>
      <w:tabs>
        <w:tab w:val="center" w:pos="4680"/>
        <w:tab w:val="right" w:pos="9360"/>
      </w:tabs>
      <w:spacing w:before="40"/>
      <w:ind w:firstLine="1080"/>
    </w:pPr>
    <w:rPr>
      <w:rFonts w:ascii="News Gothic MT" w:hAnsi="News Gothic MT"/>
      <w:b/>
      <w:sz w:val="96"/>
    </w:rPr>
  </w:style>
  <w:style w:type="paragraph" w:styleId="Footer">
    <w:name w:val="footer"/>
    <w:basedOn w:val="Normal"/>
    <w:rsid w:val="00C43D89"/>
    <w:pPr>
      <w:tabs>
        <w:tab w:val="center" w:pos="4320"/>
        <w:tab w:val="right" w:pos="8640"/>
      </w:tabs>
    </w:pPr>
  </w:style>
  <w:style w:type="character" w:styleId="PageNumber">
    <w:name w:val="page number"/>
    <w:basedOn w:val="DefaultParagraphFont"/>
    <w:rsid w:val="00C43D89"/>
  </w:style>
  <w:style w:type="paragraph" w:styleId="BlockText">
    <w:name w:val="Block Text"/>
    <w:basedOn w:val="Normal"/>
    <w:rsid w:val="00C43D89"/>
    <w:pPr>
      <w:spacing w:after="240"/>
      <w:ind w:left="1440" w:right="1440"/>
    </w:pPr>
  </w:style>
  <w:style w:type="paragraph" w:customStyle="1" w:styleId="Paratitle">
    <w:name w:val="Para title"/>
    <w:basedOn w:val="Normal"/>
    <w:rsid w:val="00C43D89"/>
    <w:pPr>
      <w:tabs>
        <w:tab w:val="center" w:pos="9270"/>
      </w:tabs>
      <w:spacing w:after="240"/>
    </w:pPr>
    <w:rPr>
      <w:spacing w:val="-2"/>
    </w:rPr>
  </w:style>
  <w:style w:type="paragraph" w:customStyle="1" w:styleId="Bullet">
    <w:name w:val="Bullet"/>
    <w:basedOn w:val="Normal"/>
    <w:rsid w:val="00C43D89"/>
    <w:pPr>
      <w:tabs>
        <w:tab w:val="left" w:pos="2160"/>
      </w:tabs>
      <w:spacing w:after="220"/>
      <w:ind w:left="2160" w:hanging="720"/>
    </w:pPr>
  </w:style>
  <w:style w:type="paragraph" w:customStyle="1" w:styleId="TableFormat">
    <w:name w:val="TableFormat"/>
    <w:basedOn w:val="Bullet"/>
    <w:rsid w:val="00C43D89"/>
    <w:pPr>
      <w:tabs>
        <w:tab w:val="clear" w:pos="2160"/>
        <w:tab w:val="left" w:pos="5040"/>
      </w:tabs>
      <w:ind w:left="5040" w:hanging="3600"/>
    </w:pPr>
  </w:style>
  <w:style w:type="paragraph" w:customStyle="1" w:styleId="TOCTitle">
    <w:name w:val="TOC Title"/>
    <w:basedOn w:val="Normal"/>
    <w:rsid w:val="00C43D8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43D89"/>
    <w:pPr>
      <w:jc w:val="center"/>
    </w:pPr>
    <w:rPr>
      <w:rFonts w:ascii="Times New Roman Bold" w:hAnsi="Times New Roman Bold"/>
      <w:b/>
      <w:bCs/>
      <w:caps/>
    </w:rPr>
  </w:style>
  <w:style w:type="character" w:styleId="Hyperlink">
    <w:name w:val="Hyperlink"/>
    <w:rsid w:val="00C43D89"/>
    <w:rPr>
      <w:color w:val="0000FF"/>
      <w:u w:val="single"/>
    </w:rPr>
  </w:style>
  <w:style w:type="paragraph" w:styleId="ListParagraph">
    <w:name w:val="List Paragraph"/>
    <w:basedOn w:val="Normal"/>
    <w:uiPriority w:val="34"/>
    <w:qFormat/>
    <w:rsid w:val="00005C6D"/>
    <w:pPr>
      <w:ind w:left="720"/>
      <w:contextualSpacing/>
    </w:pPr>
  </w:style>
  <w:style w:type="character" w:styleId="CommentReference">
    <w:name w:val="annotation reference"/>
    <w:basedOn w:val="DefaultParagraphFont"/>
    <w:rsid w:val="00397F6B"/>
    <w:rPr>
      <w:sz w:val="16"/>
      <w:szCs w:val="16"/>
    </w:rPr>
  </w:style>
  <w:style w:type="paragraph" w:styleId="CommentText">
    <w:name w:val="annotation text"/>
    <w:basedOn w:val="Normal"/>
    <w:link w:val="CommentTextChar"/>
    <w:rsid w:val="00397F6B"/>
    <w:rPr>
      <w:sz w:val="20"/>
    </w:rPr>
  </w:style>
  <w:style w:type="character" w:customStyle="1" w:styleId="CommentTextChar">
    <w:name w:val="Comment Text Char"/>
    <w:basedOn w:val="DefaultParagraphFont"/>
    <w:link w:val="CommentText"/>
    <w:rsid w:val="00397F6B"/>
    <w:rPr>
      <w:snapToGrid w:val="0"/>
      <w:kern w:val="28"/>
    </w:rPr>
  </w:style>
  <w:style w:type="paragraph" w:styleId="CommentSubject">
    <w:name w:val="annotation subject"/>
    <w:basedOn w:val="CommentText"/>
    <w:next w:val="CommentText"/>
    <w:link w:val="CommentSubjectChar"/>
    <w:rsid w:val="00397F6B"/>
    <w:rPr>
      <w:b/>
      <w:bCs/>
    </w:rPr>
  </w:style>
  <w:style w:type="character" w:customStyle="1" w:styleId="CommentSubjectChar">
    <w:name w:val="Comment Subject Char"/>
    <w:basedOn w:val="CommentTextChar"/>
    <w:link w:val="CommentSubject"/>
    <w:rsid w:val="00397F6B"/>
    <w:rPr>
      <w:b/>
      <w:bCs/>
      <w:snapToGrid w:val="0"/>
      <w:kern w:val="28"/>
    </w:rPr>
  </w:style>
  <w:style w:type="paragraph" w:styleId="BalloonText">
    <w:name w:val="Balloon Text"/>
    <w:basedOn w:val="Normal"/>
    <w:link w:val="BalloonTextChar"/>
    <w:rsid w:val="00397F6B"/>
    <w:rPr>
      <w:rFonts w:ascii="Tahoma" w:hAnsi="Tahoma" w:cs="Tahoma"/>
      <w:sz w:val="16"/>
      <w:szCs w:val="16"/>
    </w:rPr>
  </w:style>
  <w:style w:type="character" w:customStyle="1" w:styleId="BalloonTextChar">
    <w:name w:val="Balloon Text Char"/>
    <w:basedOn w:val="DefaultParagraphFont"/>
    <w:link w:val="BalloonText"/>
    <w:rsid w:val="00397F6B"/>
    <w:rPr>
      <w:rFonts w:ascii="Tahoma" w:hAnsi="Tahoma" w:cs="Tahoma"/>
      <w:snapToGrid w:val="0"/>
      <w:kern w:val="28"/>
      <w:sz w:val="16"/>
      <w:szCs w:val="16"/>
    </w:rPr>
  </w:style>
  <w:style w:type="paragraph" w:styleId="NormalWeb">
    <w:name w:val="Normal (Web)"/>
    <w:basedOn w:val="Normal"/>
    <w:uiPriority w:val="99"/>
    <w:unhideWhenUsed/>
    <w:rsid w:val="00AD7B0C"/>
    <w:pPr>
      <w:spacing w:before="100" w:beforeAutospacing="1" w:after="100" w:afterAutospacing="1"/>
    </w:pPr>
    <w:rPr>
      <w:snapToGrid w:val="0"/>
      <w:sz w:val="24"/>
      <w:szCs w:val="24"/>
    </w:rPr>
  </w:style>
  <w:style w:type="paragraph" w:styleId="Revision">
    <w:name w:val="Revision"/>
    <w:hidden/>
    <w:uiPriority w:val="99"/>
    <w:semiHidden/>
    <w:rsid w:val="0096205A"/>
    <w:rPr>
      <w:snapToGrid w:val="0"/>
      <w:kern w:val="28"/>
      <w:sz w:val="22"/>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basedOn w:val="DefaultParagraphFont"/>
    <w:link w:val="FootnoteText"/>
    <w:rsid w:val="00D20F13"/>
  </w:style>
  <w:style w:type="character" w:customStyle="1" w:styleId="emphi1">
    <w:name w:val="emphi1"/>
    <w:basedOn w:val="DefaultParagraphFont"/>
    <w:rsid w:val="00FD074B"/>
    <w:rPr>
      <w:i/>
      <w:iCs/>
    </w:rPr>
  </w:style>
  <w:style w:type="paragraph" w:styleId="Caption">
    <w:name w:val="caption"/>
    <w:basedOn w:val="Normal"/>
    <w:next w:val="Normal"/>
    <w:qFormat/>
    <w:rsid w:val="005E3572"/>
    <w:pPr>
      <w:spacing w:before="120" w:after="120"/>
    </w:pPr>
    <w:rPr>
      <w:b/>
    </w:rPr>
  </w:style>
  <w:style w:type="paragraph" w:customStyle="1" w:styleId="NumberedList">
    <w:name w:val="Numbered List"/>
    <w:basedOn w:val="Normal"/>
    <w:rsid w:val="005E3572"/>
    <w:pPr>
      <w:numPr>
        <w:numId w:val="21"/>
      </w:numPr>
      <w:tabs>
        <w:tab w:val="clear" w:pos="1080"/>
      </w:tabs>
      <w:spacing w:after="220"/>
      <w:ind w:firstLine="0"/>
    </w:pPr>
  </w:style>
  <w:style w:type="paragraph" w:customStyle="1" w:styleId="Paranum">
    <w:name w:val="Paranum"/>
    <w:basedOn w:val="Normal"/>
    <w:rsid w:val="005E3572"/>
    <w:pPr>
      <w:numPr>
        <w:numId w:val="22"/>
      </w:numPr>
      <w:tabs>
        <w:tab w:val="clear" w:pos="1080"/>
      </w:tabs>
      <w:spacing w:after="220"/>
      <w:jc w:val="both"/>
    </w:pPr>
  </w:style>
  <w:style w:type="paragraph" w:customStyle="1" w:styleId="TableFormat0">
    <w:name w:val="Table Format"/>
    <w:basedOn w:val="Normal"/>
    <w:rsid w:val="005E3572"/>
    <w:pPr>
      <w:tabs>
        <w:tab w:val="left" w:pos="5040"/>
      </w:tabs>
      <w:spacing w:after="220"/>
      <w:ind w:left="5040" w:hanging="3600"/>
      <w:jc w:val="both"/>
    </w:pPr>
  </w:style>
  <w:style w:type="character" w:styleId="FollowedHyperlink">
    <w:name w:val="FollowedHyperlink"/>
    <w:rsid w:val="005E3572"/>
    <w:rPr>
      <w:color w:val="800080"/>
      <w:u w:val="single"/>
    </w:rPr>
  </w:style>
  <w:style w:type="paragraph" w:styleId="PlainText">
    <w:name w:val="Plain Text"/>
    <w:basedOn w:val="Normal"/>
    <w:link w:val="PlainTextChar"/>
    <w:uiPriority w:val="99"/>
    <w:unhideWhenUsed/>
    <w:rsid w:val="00B552D7"/>
    <w:rPr>
      <w:rFonts w:ascii="Calibri" w:hAnsi="Calibri"/>
      <w:snapToGrid w:val="0"/>
      <w:szCs w:val="21"/>
    </w:rPr>
  </w:style>
  <w:style w:type="character" w:customStyle="1" w:styleId="PlainTextChar">
    <w:name w:val="Plain Text Char"/>
    <w:basedOn w:val="DefaultParagraphFont"/>
    <w:link w:val="PlainText"/>
    <w:uiPriority w:val="99"/>
    <w:rsid w:val="00B552D7"/>
    <w:rPr>
      <w:rFonts w:ascii="Calibri" w:eastAsiaTheme="minorHAnsi" w:hAnsi="Calibri" w:cstheme="minorBidi"/>
      <w:sz w:val="22"/>
      <w:szCs w:val="21"/>
    </w:rPr>
  </w:style>
  <w:style w:type="paragraph" w:styleId="BodyText">
    <w:name w:val="Body Text"/>
    <w:basedOn w:val="Normal"/>
    <w:link w:val="BodyTextChar"/>
    <w:rsid w:val="00367487"/>
    <w:pPr>
      <w:jc w:val="center"/>
    </w:pPr>
    <w:rPr>
      <w:b/>
      <w:snapToGrid w:val="0"/>
      <w:sz w:val="20"/>
    </w:rPr>
  </w:style>
  <w:style w:type="character" w:customStyle="1" w:styleId="BodyTextChar">
    <w:name w:val="Body Text Char"/>
    <w:basedOn w:val="DefaultParagraphFont"/>
    <w:link w:val="BodyText"/>
    <w:rsid w:val="00367487"/>
    <w:rPr>
      <w:b/>
    </w:rPr>
  </w:style>
  <w:style w:type="paragraph" w:customStyle="1" w:styleId="Individualswithoute-mailaddressesmaystillregisterforanFRNorupdateanFRNbyprintingFCCForm160or161fromtheFCCFormspagehttpswwwfccgovformsSuchindividualswillcontinuetoreceiveimportantnoticesviapostalmailasnec">
    <w:name w:val="Individuals without e-mail addresses may still register for an FRN or update an FRN by printing FCC Form 160 or 161 from the FCC Forms page (https://www.fcc.gov/forms). Such individuals will continue to receive important notices via postal mail as nec"/>
    <w:basedOn w:val="FootnoteText"/>
    <w:qFormat/>
    <w:rsid w:val="00DB5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F79"/>
    <w:pPr>
      <w:spacing w:after="200" w:line="276" w:lineRule="auto"/>
    </w:pPr>
    <w:rPr>
      <w:rFonts w:asciiTheme="minorHAnsi" w:eastAsiaTheme="minorHAnsi" w:hAnsiTheme="minorHAnsi" w:cstheme="minorBidi"/>
      <w:sz w:val="22"/>
      <w:szCs w:val="22"/>
    </w:rPr>
  </w:style>
  <w:style w:type="paragraph" w:styleId="Heading1">
    <w:name w:val="heading 1"/>
    <w:basedOn w:val="Normal"/>
    <w:next w:val="ParaNum0"/>
    <w:qFormat/>
    <w:rsid w:val="00C43D89"/>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C43D89"/>
    <w:pPr>
      <w:keepNext/>
      <w:numPr>
        <w:ilvl w:val="1"/>
        <w:numId w:val="7"/>
      </w:numPr>
      <w:spacing w:after="120"/>
      <w:outlineLvl w:val="1"/>
    </w:pPr>
    <w:rPr>
      <w:b/>
    </w:rPr>
  </w:style>
  <w:style w:type="paragraph" w:styleId="Heading3">
    <w:name w:val="heading 3"/>
    <w:basedOn w:val="Normal"/>
    <w:next w:val="ParaNum0"/>
    <w:qFormat/>
    <w:rsid w:val="00C43D89"/>
    <w:pPr>
      <w:keepNext/>
      <w:numPr>
        <w:ilvl w:val="2"/>
        <w:numId w:val="7"/>
      </w:numPr>
      <w:tabs>
        <w:tab w:val="left" w:pos="2160"/>
      </w:tabs>
      <w:spacing w:after="120"/>
      <w:outlineLvl w:val="2"/>
    </w:pPr>
    <w:rPr>
      <w:b/>
    </w:rPr>
  </w:style>
  <w:style w:type="paragraph" w:styleId="Heading4">
    <w:name w:val="heading 4"/>
    <w:basedOn w:val="Normal"/>
    <w:next w:val="ParaNum0"/>
    <w:qFormat/>
    <w:rsid w:val="00C43D89"/>
    <w:pPr>
      <w:keepNext/>
      <w:numPr>
        <w:ilvl w:val="3"/>
        <w:numId w:val="7"/>
      </w:numPr>
      <w:tabs>
        <w:tab w:val="left" w:pos="2880"/>
      </w:tabs>
      <w:spacing w:after="120"/>
      <w:outlineLvl w:val="3"/>
    </w:pPr>
    <w:rPr>
      <w:b/>
    </w:rPr>
  </w:style>
  <w:style w:type="paragraph" w:styleId="Heading5">
    <w:name w:val="heading 5"/>
    <w:basedOn w:val="Normal"/>
    <w:next w:val="ParaNum0"/>
    <w:qFormat/>
    <w:rsid w:val="00C43D89"/>
    <w:pPr>
      <w:keepNext/>
      <w:numPr>
        <w:ilvl w:val="4"/>
        <w:numId w:val="7"/>
      </w:numPr>
      <w:tabs>
        <w:tab w:val="clear" w:pos="3960"/>
        <w:tab w:val="left" w:pos="3600"/>
      </w:tabs>
      <w:suppressAutoHyphens/>
      <w:spacing w:after="120"/>
      <w:outlineLvl w:val="4"/>
    </w:pPr>
    <w:rPr>
      <w:b/>
    </w:rPr>
  </w:style>
  <w:style w:type="paragraph" w:styleId="Heading6">
    <w:name w:val="heading 6"/>
    <w:basedOn w:val="Normal"/>
    <w:next w:val="ParaNum0"/>
    <w:qFormat/>
    <w:rsid w:val="00C43D89"/>
    <w:pPr>
      <w:numPr>
        <w:ilvl w:val="5"/>
        <w:numId w:val="7"/>
      </w:numPr>
      <w:tabs>
        <w:tab w:val="left" w:pos="4320"/>
      </w:tabs>
      <w:spacing w:after="120"/>
      <w:outlineLvl w:val="5"/>
    </w:pPr>
    <w:rPr>
      <w:b/>
    </w:rPr>
  </w:style>
  <w:style w:type="paragraph" w:styleId="Heading7">
    <w:name w:val="heading 7"/>
    <w:basedOn w:val="Normal"/>
    <w:next w:val="ParaNum0"/>
    <w:qFormat/>
    <w:rsid w:val="00C43D89"/>
    <w:pPr>
      <w:numPr>
        <w:ilvl w:val="7"/>
        <w:numId w:val="7"/>
      </w:numPr>
      <w:tabs>
        <w:tab w:val="clear" w:pos="5400"/>
        <w:tab w:val="left" w:pos="5040"/>
      </w:tabs>
      <w:spacing w:after="120"/>
      <w:ind w:hanging="720"/>
      <w:outlineLvl w:val="6"/>
    </w:pPr>
    <w:rPr>
      <w:b/>
    </w:rPr>
  </w:style>
  <w:style w:type="paragraph" w:styleId="Heading8">
    <w:name w:val="heading 8"/>
    <w:basedOn w:val="Normal"/>
    <w:next w:val="ParaNum0"/>
    <w:qFormat/>
    <w:rsid w:val="00C43D8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C43D89"/>
    <w:pPr>
      <w:numPr>
        <w:ilvl w:val="8"/>
        <w:numId w:val="7"/>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3E5F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5F79"/>
  </w:style>
  <w:style w:type="paragraph" w:customStyle="1" w:styleId="ParaNum0">
    <w:name w:val="ParaNum"/>
    <w:basedOn w:val="Normal"/>
    <w:rsid w:val="00C43D89"/>
    <w:pPr>
      <w:numPr>
        <w:numId w:val="2"/>
      </w:numPr>
      <w:tabs>
        <w:tab w:val="clear" w:pos="1080"/>
        <w:tab w:val="num" w:pos="1440"/>
      </w:tabs>
      <w:spacing w:after="120"/>
    </w:pPr>
  </w:style>
  <w:style w:type="paragraph" w:styleId="EndnoteText">
    <w:name w:val="endnote text"/>
    <w:basedOn w:val="Normal"/>
    <w:semiHidden/>
    <w:rsid w:val="00C43D89"/>
    <w:rPr>
      <w:sz w:val="20"/>
    </w:rPr>
  </w:style>
  <w:style w:type="character" w:styleId="EndnoteReference">
    <w:name w:val="endnote reference"/>
    <w:semiHidden/>
    <w:rsid w:val="00C43D89"/>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
    <w:link w:val="FootnoteTextChar"/>
    <w:rsid w:val="00D20F13"/>
    <w:pPr>
      <w:keepLines/>
      <w:spacing w:after="120"/>
    </w:pPr>
  </w:style>
  <w:style w:type="character" w:styleId="FootnoteReference">
    <w:name w:val="footnote reference"/>
    <w:aliases w:val="Style 4,Appel note de bas de p,Style 12,(NECG) Footnote Reference,Style 124,Style 13,o,fr,Style 3,Footnote Reference1,FR,Style 17,Style 6,Footnote Reference/,Style 7"/>
    <w:rsid w:val="00C43D89"/>
    <w:rPr>
      <w:rFonts w:ascii="Times New Roman" w:hAnsi="Times New Roman"/>
      <w:dstrike w:val="0"/>
      <w:color w:val="auto"/>
      <w:sz w:val="20"/>
      <w:vertAlign w:val="superscript"/>
    </w:rPr>
  </w:style>
  <w:style w:type="paragraph" w:styleId="TOC1">
    <w:name w:val="toc 1"/>
    <w:basedOn w:val="Normal"/>
    <w:next w:val="Normal"/>
    <w:semiHidden/>
    <w:rsid w:val="00C43D8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43D89"/>
    <w:pPr>
      <w:tabs>
        <w:tab w:val="left" w:pos="720"/>
        <w:tab w:val="right" w:leader="dot" w:pos="9360"/>
      </w:tabs>
      <w:suppressAutoHyphens/>
      <w:ind w:left="720" w:right="720" w:hanging="360"/>
    </w:pPr>
    <w:rPr>
      <w:noProof/>
    </w:rPr>
  </w:style>
  <w:style w:type="paragraph" w:styleId="TOC3">
    <w:name w:val="toc 3"/>
    <w:basedOn w:val="Normal"/>
    <w:next w:val="Normal"/>
    <w:semiHidden/>
    <w:rsid w:val="00C43D8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43D8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43D8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43D8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43D8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43D8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43D8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43D89"/>
    <w:pPr>
      <w:tabs>
        <w:tab w:val="right" w:pos="9360"/>
      </w:tabs>
      <w:suppressAutoHyphens/>
    </w:pPr>
  </w:style>
  <w:style w:type="character" w:customStyle="1" w:styleId="EquationCaption">
    <w:name w:val="_Equation Caption"/>
    <w:rsid w:val="00C43D89"/>
  </w:style>
  <w:style w:type="paragraph" w:styleId="Header">
    <w:name w:val="header"/>
    <w:basedOn w:val="Normal"/>
    <w:autoRedefine/>
    <w:rsid w:val="00C43D89"/>
    <w:pPr>
      <w:tabs>
        <w:tab w:val="center" w:pos="4680"/>
        <w:tab w:val="right" w:pos="9360"/>
      </w:tabs>
      <w:spacing w:before="40"/>
      <w:ind w:firstLine="1080"/>
    </w:pPr>
    <w:rPr>
      <w:rFonts w:ascii="News Gothic MT" w:hAnsi="News Gothic MT"/>
      <w:b/>
      <w:sz w:val="96"/>
    </w:rPr>
  </w:style>
  <w:style w:type="paragraph" w:styleId="Footer">
    <w:name w:val="footer"/>
    <w:basedOn w:val="Normal"/>
    <w:rsid w:val="00C43D89"/>
    <w:pPr>
      <w:tabs>
        <w:tab w:val="center" w:pos="4320"/>
        <w:tab w:val="right" w:pos="8640"/>
      </w:tabs>
    </w:pPr>
  </w:style>
  <w:style w:type="character" w:styleId="PageNumber">
    <w:name w:val="page number"/>
    <w:basedOn w:val="DefaultParagraphFont"/>
    <w:rsid w:val="00C43D89"/>
  </w:style>
  <w:style w:type="paragraph" w:styleId="BlockText">
    <w:name w:val="Block Text"/>
    <w:basedOn w:val="Normal"/>
    <w:rsid w:val="00C43D89"/>
    <w:pPr>
      <w:spacing w:after="240"/>
      <w:ind w:left="1440" w:right="1440"/>
    </w:pPr>
  </w:style>
  <w:style w:type="paragraph" w:customStyle="1" w:styleId="Paratitle">
    <w:name w:val="Para title"/>
    <w:basedOn w:val="Normal"/>
    <w:rsid w:val="00C43D89"/>
    <w:pPr>
      <w:tabs>
        <w:tab w:val="center" w:pos="9270"/>
      </w:tabs>
      <w:spacing w:after="240"/>
    </w:pPr>
    <w:rPr>
      <w:spacing w:val="-2"/>
    </w:rPr>
  </w:style>
  <w:style w:type="paragraph" w:customStyle="1" w:styleId="Bullet">
    <w:name w:val="Bullet"/>
    <w:basedOn w:val="Normal"/>
    <w:rsid w:val="00C43D89"/>
    <w:pPr>
      <w:tabs>
        <w:tab w:val="left" w:pos="2160"/>
      </w:tabs>
      <w:spacing w:after="220"/>
      <w:ind w:left="2160" w:hanging="720"/>
    </w:pPr>
  </w:style>
  <w:style w:type="paragraph" w:customStyle="1" w:styleId="TableFormat">
    <w:name w:val="TableFormat"/>
    <w:basedOn w:val="Bullet"/>
    <w:rsid w:val="00C43D89"/>
    <w:pPr>
      <w:tabs>
        <w:tab w:val="clear" w:pos="2160"/>
        <w:tab w:val="left" w:pos="5040"/>
      </w:tabs>
      <w:ind w:left="5040" w:hanging="3600"/>
    </w:pPr>
  </w:style>
  <w:style w:type="paragraph" w:customStyle="1" w:styleId="TOCTitle">
    <w:name w:val="TOC Title"/>
    <w:basedOn w:val="Normal"/>
    <w:rsid w:val="00C43D8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43D89"/>
    <w:pPr>
      <w:jc w:val="center"/>
    </w:pPr>
    <w:rPr>
      <w:rFonts w:ascii="Times New Roman Bold" w:hAnsi="Times New Roman Bold"/>
      <w:b/>
      <w:bCs/>
      <w:caps/>
    </w:rPr>
  </w:style>
  <w:style w:type="character" w:styleId="Hyperlink">
    <w:name w:val="Hyperlink"/>
    <w:rsid w:val="00C43D89"/>
    <w:rPr>
      <w:color w:val="0000FF"/>
      <w:u w:val="single"/>
    </w:rPr>
  </w:style>
  <w:style w:type="paragraph" w:styleId="ListParagraph">
    <w:name w:val="List Paragraph"/>
    <w:basedOn w:val="Normal"/>
    <w:uiPriority w:val="34"/>
    <w:qFormat/>
    <w:rsid w:val="00005C6D"/>
    <w:pPr>
      <w:ind w:left="720"/>
      <w:contextualSpacing/>
    </w:pPr>
  </w:style>
  <w:style w:type="character" w:styleId="CommentReference">
    <w:name w:val="annotation reference"/>
    <w:basedOn w:val="DefaultParagraphFont"/>
    <w:rsid w:val="00397F6B"/>
    <w:rPr>
      <w:sz w:val="16"/>
      <w:szCs w:val="16"/>
    </w:rPr>
  </w:style>
  <w:style w:type="paragraph" w:styleId="CommentText">
    <w:name w:val="annotation text"/>
    <w:basedOn w:val="Normal"/>
    <w:link w:val="CommentTextChar"/>
    <w:rsid w:val="00397F6B"/>
    <w:rPr>
      <w:sz w:val="20"/>
    </w:rPr>
  </w:style>
  <w:style w:type="character" w:customStyle="1" w:styleId="CommentTextChar">
    <w:name w:val="Comment Text Char"/>
    <w:basedOn w:val="DefaultParagraphFont"/>
    <w:link w:val="CommentText"/>
    <w:rsid w:val="00397F6B"/>
    <w:rPr>
      <w:snapToGrid w:val="0"/>
      <w:kern w:val="28"/>
    </w:rPr>
  </w:style>
  <w:style w:type="paragraph" w:styleId="CommentSubject">
    <w:name w:val="annotation subject"/>
    <w:basedOn w:val="CommentText"/>
    <w:next w:val="CommentText"/>
    <w:link w:val="CommentSubjectChar"/>
    <w:rsid w:val="00397F6B"/>
    <w:rPr>
      <w:b/>
      <w:bCs/>
    </w:rPr>
  </w:style>
  <w:style w:type="character" w:customStyle="1" w:styleId="CommentSubjectChar">
    <w:name w:val="Comment Subject Char"/>
    <w:basedOn w:val="CommentTextChar"/>
    <w:link w:val="CommentSubject"/>
    <w:rsid w:val="00397F6B"/>
    <w:rPr>
      <w:b/>
      <w:bCs/>
      <w:snapToGrid w:val="0"/>
      <w:kern w:val="28"/>
    </w:rPr>
  </w:style>
  <w:style w:type="paragraph" w:styleId="BalloonText">
    <w:name w:val="Balloon Text"/>
    <w:basedOn w:val="Normal"/>
    <w:link w:val="BalloonTextChar"/>
    <w:rsid w:val="00397F6B"/>
    <w:rPr>
      <w:rFonts w:ascii="Tahoma" w:hAnsi="Tahoma" w:cs="Tahoma"/>
      <w:sz w:val="16"/>
      <w:szCs w:val="16"/>
    </w:rPr>
  </w:style>
  <w:style w:type="character" w:customStyle="1" w:styleId="BalloonTextChar">
    <w:name w:val="Balloon Text Char"/>
    <w:basedOn w:val="DefaultParagraphFont"/>
    <w:link w:val="BalloonText"/>
    <w:rsid w:val="00397F6B"/>
    <w:rPr>
      <w:rFonts w:ascii="Tahoma" w:hAnsi="Tahoma" w:cs="Tahoma"/>
      <w:snapToGrid w:val="0"/>
      <w:kern w:val="28"/>
      <w:sz w:val="16"/>
      <w:szCs w:val="16"/>
    </w:rPr>
  </w:style>
  <w:style w:type="paragraph" w:styleId="NormalWeb">
    <w:name w:val="Normal (Web)"/>
    <w:basedOn w:val="Normal"/>
    <w:uiPriority w:val="99"/>
    <w:unhideWhenUsed/>
    <w:rsid w:val="00AD7B0C"/>
    <w:pPr>
      <w:spacing w:before="100" w:beforeAutospacing="1" w:after="100" w:afterAutospacing="1"/>
    </w:pPr>
    <w:rPr>
      <w:snapToGrid w:val="0"/>
      <w:sz w:val="24"/>
      <w:szCs w:val="24"/>
    </w:rPr>
  </w:style>
  <w:style w:type="paragraph" w:styleId="Revision">
    <w:name w:val="Revision"/>
    <w:hidden/>
    <w:uiPriority w:val="99"/>
    <w:semiHidden/>
    <w:rsid w:val="0096205A"/>
    <w:rPr>
      <w:snapToGrid w:val="0"/>
      <w:kern w:val="28"/>
      <w:sz w:val="22"/>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basedOn w:val="DefaultParagraphFont"/>
    <w:link w:val="FootnoteText"/>
    <w:rsid w:val="00D20F13"/>
  </w:style>
  <w:style w:type="character" w:customStyle="1" w:styleId="emphi1">
    <w:name w:val="emphi1"/>
    <w:basedOn w:val="DefaultParagraphFont"/>
    <w:rsid w:val="00FD074B"/>
    <w:rPr>
      <w:i/>
      <w:iCs/>
    </w:rPr>
  </w:style>
  <w:style w:type="paragraph" w:styleId="Caption">
    <w:name w:val="caption"/>
    <w:basedOn w:val="Normal"/>
    <w:next w:val="Normal"/>
    <w:qFormat/>
    <w:rsid w:val="005E3572"/>
    <w:pPr>
      <w:spacing w:before="120" w:after="120"/>
    </w:pPr>
    <w:rPr>
      <w:b/>
    </w:rPr>
  </w:style>
  <w:style w:type="paragraph" w:customStyle="1" w:styleId="NumberedList">
    <w:name w:val="Numbered List"/>
    <w:basedOn w:val="Normal"/>
    <w:rsid w:val="005E3572"/>
    <w:pPr>
      <w:numPr>
        <w:numId w:val="21"/>
      </w:numPr>
      <w:tabs>
        <w:tab w:val="clear" w:pos="1080"/>
      </w:tabs>
      <w:spacing w:after="220"/>
      <w:ind w:firstLine="0"/>
    </w:pPr>
  </w:style>
  <w:style w:type="paragraph" w:customStyle="1" w:styleId="Paranum">
    <w:name w:val="Paranum"/>
    <w:basedOn w:val="Normal"/>
    <w:rsid w:val="005E3572"/>
    <w:pPr>
      <w:numPr>
        <w:numId w:val="22"/>
      </w:numPr>
      <w:tabs>
        <w:tab w:val="clear" w:pos="1080"/>
      </w:tabs>
      <w:spacing w:after="220"/>
      <w:jc w:val="both"/>
    </w:pPr>
  </w:style>
  <w:style w:type="paragraph" w:customStyle="1" w:styleId="TableFormat0">
    <w:name w:val="Table Format"/>
    <w:basedOn w:val="Normal"/>
    <w:rsid w:val="005E3572"/>
    <w:pPr>
      <w:tabs>
        <w:tab w:val="left" w:pos="5040"/>
      </w:tabs>
      <w:spacing w:after="220"/>
      <w:ind w:left="5040" w:hanging="3600"/>
      <w:jc w:val="both"/>
    </w:pPr>
  </w:style>
  <w:style w:type="character" w:styleId="FollowedHyperlink">
    <w:name w:val="FollowedHyperlink"/>
    <w:rsid w:val="005E3572"/>
    <w:rPr>
      <w:color w:val="800080"/>
      <w:u w:val="single"/>
    </w:rPr>
  </w:style>
  <w:style w:type="paragraph" w:styleId="PlainText">
    <w:name w:val="Plain Text"/>
    <w:basedOn w:val="Normal"/>
    <w:link w:val="PlainTextChar"/>
    <w:uiPriority w:val="99"/>
    <w:unhideWhenUsed/>
    <w:rsid w:val="00B552D7"/>
    <w:rPr>
      <w:rFonts w:ascii="Calibri" w:hAnsi="Calibri"/>
      <w:snapToGrid w:val="0"/>
      <w:szCs w:val="21"/>
    </w:rPr>
  </w:style>
  <w:style w:type="character" w:customStyle="1" w:styleId="PlainTextChar">
    <w:name w:val="Plain Text Char"/>
    <w:basedOn w:val="DefaultParagraphFont"/>
    <w:link w:val="PlainText"/>
    <w:uiPriority w:val="99"/>
    <w:rsid w:val="00B552D7"/>
    <w:rPr>
      <w:rFonts w:ascii="Calibri" w:eastAsiaTheme="minorHAnsi" w:hAnsi="Calibri" w:cstheme="minorBidi"/>
      <w:sz w:val="22"/>
      <w:szCs w:val="21"/>
    </w:rPr>
  </w:style>
  <w:style w:type="paragraph" w:styleId="BodyText">
    <w:name w:val="Body Text"/>
    <w:basedOn w:val="Normal"/>
    <w:link w:val="BodyTextChar"/>
    <w:rsid w:val="00367487"/>
    <w:pPr>
      <w:jc w:val="center"/>
    </w:pPr>
    <w:rPr>
      <w:b/>
      <w:snapToGrid w:val="0"/>
      <w:sz w:val="20"/>
    </w:rPr>
  </w:style>
  <w:style w:type="character" w:customStyle="1" w:styleId="BodyTextChar">
    <w:name w:val="Body Text Char"/>
    <w:basedOn w:val="DefaultParagraphFont"/>
    <w:link w:val="BodyText"/>
    <w:rsid w:val="00367487"/>
    <w:rPr>
      <w:b/>
    </w:rPr>
  </w:style>
  <w:style w:type="paragraph" w:customStyle="1" w:styleId="Individualswithoute-mailaddressesmaystillregisterforanFRNorupdateanFRNbyprintingFCCForm160or161fromtheFCCFormspagehttpswwwfccgovformsSuchindividualswillcontinuetoreceiveimportantnoticesviapostalmailasnec">
    <w:name w:val="Individuals without e-mail addresses may still register for an FRN or update an FRN by printing FCC Form 160 or 161 from the FCC Forms page (https://www.fcc.gov/forms). Such individuals will continue to receive important notices via postal mail as nec"/>
    <w:basedOn w:val="FootnoteText"/>
    <w:qFormat/>
    <w:rsid w:val="00DB5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8648">
      <w:bodyDiv w:val="1"/>
      <w:marLeft w:val="0"/>
      <w:marRight w:val="0"/>
      <w:marTop w:val="0"/>
      <w:marBottom w:val="0"/>
      <w:divBdr>
        <w:top w:val="none" w:sz="0" w:space="0" w:color="auto"/>
        <w:left w:val="none" w:sz="0" w:space="0" w:color="auto"/>
        <w:bottom w:val="none" w:sz="0" w:space="0" w:color="auto"/>
        <w:right w:val="none" w:sz="0" w:space="0" w:color="auto"/>
      </w:divBdr>
    </w:div>
    <w:div w:id="828209659">
      <w:bodyDiv w:val="1"/>
      <w:marLeft w:val="0"/>
      <w:marRight w:val="0"/>
      <w:marTop w:val="0"/>
      <w:marBottom w:val="0"/>
      <w:divBdr>
        <w:top w:val="none" w:sz="0" w:space="0" w:color="auto"/>
        <w:left w:val="none" w:sz="0" w:space="0" w:color="auto"/>
        <w:bottom w:val="none" w:sz="0" w:space="0" w:color="auto"/>
        <w:right w:val="none" w:sz="0" w:space="0" w:color="auto"/>
      </w:divBdr>
    </w:div>
    <w:div w:id="906719615">
      <w:bodyDiv w:val="1"/>
      <w:marLeft w:val="0"/>
      <w:marRight w:val="0"/>
      <w:marTop w:val="0"/>
      <w:marBottom w:val="0"/>
      <w:divBdr>
        <w:top w:val="none" w:sz="0" w:space="0" w:color="auto"/>
        <w:left w:val="none" w:sz="0" w:space="0" w:color="auto"/>
        <w:bottom w:val="none" w:sz="0" w:space="0" w:color="auto"/>
        <w:right w:val="none" w:sz="0" w:space="0" w:color="auto"/>
      </w:divBdr>
      <w:divsChild>
        <w:div w:id="344402718">
          <w:marLeft w:val="0"/>
          <w:marRight w:val="0"/>
          <w:marTop w:val="0"/>
          <w:marBottom w:val="0"/>
          <w:divBdr>
            <w:top w:val="none" w:sz="0" w:space="0" w:color="auto"/>
            <w:left w:val="single" w:sz="6" w:space="0" w:color="BBBBBB"/>
            <w:bottom w:val="single" w:sz="6" w:space="0" w:color="BBBBBB"/>
            <w:right w:val="single" w:sz="6" w:space="0" w:color="BBBBBB"/>
          </w:divBdr>
          <w:divsChild>
            <w:div w:id="2112435614">
              <w:marLeft w:val="0"/>
              <w:marRight w:val="0"/>
              <w:marTop w:val="0"/>
              <w:marBottom w:val="0"/>
              <w:divBdr>
                <w:top w:val="none" w:sz="0" w:space="0" w:color="auto"/>
                <w:left w:val="none" w:sz="0" w:space="0" w:color="auto"/>
                <w:bottom w:val="none" w:sz="0" w:space="0" w:color="auto"/>
                <w:right w:val="none" w:sz="0" w:space="0" w:color="auto"/>
              </w:divBdr>
              <w:divsChild>
                <w:div w:id="1932885017">
                  <w:marLeft w:val="0"/>
                  <w:marRight w:val="0"/>
                  <w:marTop w:val="0"/>
                  <w:marBottom w:val="0"/>
                  <w:divBdr>
                    <w:top w:val="none" w:sz="0" w:space="0" w:color="auto"/>
                    <w:left w:val="none" w:sz="0" w:space="0" w:color="auto"/>
                    <w:bottom w:val="none" w:sz="0" w:space="0" w:color="auto"/>
                    <w:right w:val="none" w:sz="0" w:space="0" w:color="auto"/>
                  </w:divBdr>
                  <w:divsChild>
                    <w:div w:id="294068616">
                      <w:marLeft w:val="0"/>
                      <w:marRight w:val="0"/>
                      <w:marTop w:val="0"/>
                      <w:marBottom w:val="0"/>
                      <w:divBdr>
                        <w:top w:val="none" w:sz="0" w:space="0" w:color="auto"/>
                        <w:left w:val="none" w:sz="0" w:space="0" w:color="auto"/>
                        <w:bottom w:val="none" w:sz="0" w:space="0" w:color="auto"/>
                        <w:right w:val="none" w:sz="0" w:space="0" w:color="auto"/>
                      </w:divBdr>
                      <w:divsChild>
                        <w:div w:id="1862543663">
                          <w:marLeft w:val="0"/>
                          <w:marRight w:val="0"/>
                          <w:marTop w:val="0"/>
                          <w:marBottom w:val="0"/>
                          <w:divBdr>
                            <w:top w:val="none" w:sz="0" w:space="0" w:color="auto"/>
                            <w:left w:val="none" w:sz="0" w:space="0" w:color="auto"/>
                            <w:bottom w:val="none" w:sz="0" w:space="0" w:color="auto"/>
                            <w:right w:val="none" w:sz="0" w:space="0" w:color="auto"/>
                          </w:divBdr>
                          <w:divsChild>
                            <w:div w:id="1043214169">
                              <w:marLeft w:val="0"/>
                              <w:marRight w:val="0"/>
                              <w:marTop w:val="0"/>
                              <w:marBottom w:val="0"/>
                              <w:divBdr>
                                <w:top w:val="none" w:sz="0" w:space="0" w:color="auto"/>
                                <w:left w:val="none" w:sz="0" w:space="0" w:color="auto"/>
                                <w:bottom w:val="none" w:sz="0" w:space="0" w:color="auto"/>
                                <w:right w:val="none" w:sz="0" w:space="0" w:color="auto"/>
                              </w:divBdr>
                              <w:divsChild>
                                <w:div w:id="992634992">
                                  <w:marLeft w:val="0"/>
                                  <w:marRight w:val="0"/>
                                  <w:marTop w:val="0"/>
                                  <w:marBottom w:val="0"/>
                                  <w:divBdr>
                                    <w:top w:val="none" w:sz="0" w:space="0" w:color="auto"/>
                                    <w:left w:val="none" w:sz="0" w:space="0" w:color="auto"/>
                                    <w:bottom w:val="none" w:sz="0" w:space="0" w:color="auto"/>
                                    <w:right w:val="none" w:sz="0" w:space="0" w:color="auto"/>
                                  </w:divBdr>
                                  <w:divsChild>
                                    <w:div w:id="1267806890">
                                      <w:marLeft w:val="0"/>
                                      <w:marRight w:val="0"/>
                                      <w:marTop w:val="0"/>
                                      <w:marBottom w:val="0"/>
                                      <w:divBdr>
                                        <w:top w:val="none" w:sz="0" w:space="0" w:color="auto"/>
                                        <w:left w:val="none" w:sz="0" w:space="0" w:color="auto"/>
                                        <w:bottom w:val="none" w:sz="0" w:space="0" w:color="auto"/>
                                        <w:right w:val="none" w:sz="0" w:space="0" w:color="auto"/>
                                      </w:divBdr>
                                      <w:divsChild>
                                        <w:div w:id="1230917036">
                                          <w:marLeft w:val="1200"/>
                                          <w:marRight w:val="1200"/>
                                          <w:marTop w:val="0"/>
                                          <w:marBottom w:val="0"/>
                                          <w:divBdr>
                                            <w:top w:val="none" w:sz="0" w:space="0" w:color="auto"/>
                                            <w:left w:val="none" w:sz="0" w:space="0" w:color="auto"/>
                                            <w:bottom w:val="none" w:sz="0" w:space="0" w:color="auto"/>
                                            <w:right w:val="none" w:sz="0" w:space="0" w:color="auto"/>
                                          </w:divBdr>
                                          <w:divsChild>
                                            <w:div w:id="1388602757">
                                              <w:marLeft w:val="0"/>
                                              <w:marRight w:val="0"/>
                                              <w:marTop w:val="0"/>
                                              <w:marBottom w:val="0"/>
                                              <w:divBdr>
                                                <w:top w:val="none" w:sz="0" w:space="0" w:color="auto"/>
                                                <w:left w:val="none" w:sz="0" w:space="0" w:color="auto"/>
                                                <w:bottom w:val="none" w:sz="0" w:space="0" w:color="auto"/>
                                                <w:right w:val="none" w:sz="0" w:space="0" w:color="auto"/>
                                              </w:divBdr>
                                              <w:divsChild>
                                                <w:div w:id="973293562">
                                                  <w:marLeft w:val="0"/>
                                                  <w:marRight w:val="0"/>
                                                  <w:marTop w:val="0"/>
                                                  <w:marBottom w:val="0"/>
                                                  <w:divBdr>
                                                    <w:top w:val="none" w:sz="0" w:space="0" w:color="auto"/>
                                                    <w:left w:val="none" w:sz="0" w:space="0" w:color="auto"/>
                                                    <w:bottom w:val="none" w:sz="0" w:space="0" w:color="auto"/>
                                                    <w:right w:val="none" w:sz="0" w:space="0" w:color="auto"/>
                                                  </w:divBdr>
                                                  <w:divsChild>
                                                    <w:div w:id="1616669898">
                                                      <w:marLeft w:val="0"/>
                                                      <w:marRight w:val="0"/>
                                                      <w:marTop w:val="0"/>
                                                      <w:marBottom w:val="0"/>
                                                      <w:divBdr>
                                                        <w:top w:val="none" w:sz="0" w:space="0" w:color="auto"/>
                                                        <w:left w:val="none" w:sz="0" w:space="0" w:color="auto"/>
                                                        <w:bottom w:val="none" w:sz="0" w:space="0" w:color="auto"/>
                                                        <w:right w:val="none" w:sz="0" w:space="0" w:color="auto"/>
                                                      </w:divBdr>
                                                      <w:divsChild>
                                                        <w:div w:id="1751584074">
                                                          <w:marLeft w:val="0"/>
                                                          <w:marRight w:val="0"/>
                                                          <w:marTop w:val="0"/>
                                                          <w:marBottom w:val="0"/>
                                                          <w:divBdr>
                                                            <w:top w:val="none" w:sz="0" w:space="0" w:color="auto"/>
                                                            <w:left w:val="none" w:sz="0" w:space="0" w:color="auto"/>
                                                            <w:bottom w:val="none" w:sz="0" w:space="0" w:color="auto"/>
                                                            <w:right w:val="none" w:sz="0" w:space="0" w:color="auto"/>
                                                          </w:divBdr>
                                                        </w:div>
                                                      </w:divsChild>
                                                    </w:div>
                                                    <w:div w:id="282661782">
                                                      <w:marLeft w:val="0"/>
                                                      <w:marRight w:val="0"/>
                                                      <w:marTop w:val="0"/>
                                                      <w:marBottom w:val="0"/>
                                                      <w:divBdr>
                                                        <w:top w:val="none" w:sz="0" w:space="0" w:color="auto"/>
                                                        <w:left w:val="none" w:sz="0" w:space="0" w:color="auto"/>
                                                        <w:bottom w:val="none" w:sz="0" w:space="0" w:color="auto"/>
                                                        <w:right w:val="none" w:sz="0" w:space="0" w:color="auto"/>
                                                      </w:divBdr>
                                                      <w:divsChild>
                                                        <w:div w:id="923150609">
                                                          <w:marLeft w:val="0"/>
                                                          <w:marRight w:val="0"/>
                                                          <w:marTop w:val="0"/>
                                                          <w:marBottom w:val="0"/>
                                                          <w:divBdr>
                                                            <w:top w:val="none" w:sz="0" w:space="0" w:color="auto"/>
                                                            <w:left w:val="none" w:sz="0" w:space="0" w:color="auto"/>
                                                            <w:bottom w:val="none" w:sz="0" w:space="0" w:color="auto"/>
                                                            <w:right w:val="none" w:sz="0" w:space="0" w:color="auto"/>
                                                          </w:divBdr>
                                                        </w:div>
                                                      </w:divsChild>
                                                    </w:div>
                                                    <w:div w:id="1873108432">
                                                      <w:marLeft w:val="0"/>
                                                      <w:marRight w:val="0"/>
                                                      <w:marTop w:val="0"/>
                                                      <w:marBottom w:val="0"/>
                                                      <w:divBdr>
                                                        <w:top w:val="none" w:sz="0" w:space="0" w:color="auto"/>
                                                        <w:left w:val="none" w:sz="0" w:space="0" w:color="auto"/>
                                                        <w:bottom w:val="none" w:sz="0" w:space="0" w:color="auto"/>
                                                        <w:right w:val="none" w:sz="0" w:space="0" w:color="auto"/>
                                                      </w:divBdr>
                                                      <w:divsChild>
                                                        <w:div w:id="1625504111">
                                                          <w:marLeft w:val="0"/>
                                                          <w:marRight w:val="0"/>
                                                          <w:marTop w:val="0"/>
                                                          <w:marBottom w:val="0"/>
                                                          <w:divBdr>
                                                            <w:top w:val="none" w:sz="0" w:space="0" w:color="auto"/>
                                                            <w:left w:val="none" w:sz="0" w:space="0" w:color="auto"/>
                                                            <w:bottom w:val="none" w:sz="0" w:space="0" w:color="auto"/>
                                                            <w:right w:val="none" w:sz="0" w:space="0" w:color="auto"/>
                                                          </w:divBdr>
                                                        </w:div>
                                                      </w:divsChild>
                                                    </w:div>
                                                    <w:div w:id="1474635944">
                                                      <w:marLeft w:val="0"/>
                                                      <w:marRight w:val="0"/>
                                                      <w:marTop w:val="0"/>
                                                      <w:marBottom w:val="0"/>
                                                      <w:divBdr>
                                                        <w:top w:val="none" w:sz="0" w:space="0" w:color="auto"/>
                                                        <w:left w:val="none" w:sz="0" w:space="0" w:color="auto"/>
                                                        <w:bottom w:val="none" w:sz="0" w:space="0" w:color="auto"/>
                                                        <w:right w:val="none" w:sz="0" w:space="0" w:color="auto"/>
                                                      </w:divBdr>
                                                      <w:divsChild>
                                                        <w:div w:id="446706056">
                                                          <w:marLeft w:val="0"/>
                                                          <w:marRight w:val="0"/>
                                                          <w:marTop w:val="0"/>
                                                          <w:marBottom w:val="0"/>
                                                          <w:divBdr>
                                                            <w:top w:val="none" w:sz="0" w:space="0" w:color="auto"/>
                                                            <w:left w:val="none" w:sz="0" w:space="0" w:color="auto"/>
                                                            <w:bottom w:val="none" w:sz="0" w:space="0" w:color="auto"/>
                                                            <w:right w:val="none" w:sz="0" w:space="0" w:color="auto"/>
                                                          </w:divBdr>
                                                        </w:div>
                                                      </w:divsChild>
                                                    </w:div>
                                                    <w:div w:id="1030302902">
                                                      <w:marLeft w:val="0"/>
                                                      <w:marRight w:val="0"/>
                                                      <w:marTop w:val="0"/>
                                                      <w:marBottom w:val="0"/>
                                                      <w:divBdr>
                                                        <w:top w:val="none" w:sz="0" w:space="0" w:color="auto"/>
                                                        <w:left w:val="none" w:sz="0" w:space="0" w:color="auto"/>
                                                        <w:bottom w:val="none" w:sz="0" w:space="0" w:color="auto"/>
                                                        <w:right w:val="none" w:sz="0" w:space="0" w:color="auto"/>
                                                      </w:divBdr>
                                                      <w:divsChild>
                                                        <w:div w:id="1234662733">
                                                          <w:marLeft w:val="0"/>
                                                          <w:marRight w:val="0"/>
                                                          <w:marTop w:val="0"/>
                                                          <w:marBottom w:val="0"/>
                                                          <w:divBdr>
                                                            <w:top w:val="none" w:sz="0" w:space="0" w:color="auto"/>
                                                            <w:left w:val="none" w:sz="0" w:space="0" w:color="auto"/>
                                                            <w:bottom w:val="none" w:sz="0" w:space="0" w:color="auto"/>
                                                            <w:right w:val="none" w:sz="0" w:space="0" w:color="auto"/>
                                                          </w:divBdr>
                                                        </w:div>
                                                      </w:divsChild>
                                                    </w:div>
                                                    <w:div w:id="451172810">
                                                      <w:marLeft w:val="0"/>
                                                      <w:marRight w:val="0"/>
                                                      <w:marTop w:val="0"/>
                                                      <w:marBottom w:val="0"/>
                                                      <w:divBdr>
                                                        <w:top w:val="none" w:sz="0" w:space="0" w:color="auto"/>
                                                        <w:left w:val="none" w:sz="0" w:space="0" w:color="auto"/>
                                                        <w:bottom w:val="none" w:sz="0" w:space="0" w:color="auto"/>
                                                        <w:right w:val="none" w:sz="0" w:space="0" w:color="auto"/>
                                                      </w:divBdr>
                                                      <w:divsChild>
                                                        <w:div w:id="1290473727">
                                                          <w:marLeft w:val="0"/>
                                                          <w:marRight w:val="0"/>
                                                          <w:marTop w:val="0"/>
                                                          <w:marBottom w:val="0"/>
                                                          <w:divBdr>
                                                            <w:top w:val="none" w:sz="0" w:space="0" w:color="auto"/>
                                                            <w:left w:val="none" w:sz="0" w:space="0" w:color="auto"/>
                                                            <w:bottom w:val="none" w:sz="0" w:space="0" w:color="auto"/>
                                                            <w:right w:val="none" w:sz="0" w:space="0" w:color="auto"/>
                                                          </w:divBdr>
                                                        </w:div>
                                                      </w:divsChild>
                                                    </w:div>
                                                    <w:div w:id="639923209">
                                                      <w:marLeft w:val="0"/>
                                                      <w:marRight w:val="0"/>
                                                      <w:marTop w:val="0"/>
                                                      <w:marBottom w:val="0"/>
                                                      <w:divBdr>
                                                        <w:top w:val="none" w:sz="0" w:space="0" w:color="auto"/>
                                                        <w:left w:val="none" w:sz="0" w:space="0" w:color="auto"/>
                                                        <w:bottom w:val="none" w:sz="0" w:space="0" w:color="auto"/>
                                                        <w:right w:val="none" w:sz="0" w:space="0" w:color="auto"/>
                                                      </w:divBdr>
                                                      <w:divsChild>
                                                        <w:div w:id="13430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278416">
      <w:bodyDiv w:val="1"/>
      <w:marLeft w:val="0"/>
      <w:marRight w:val="0"/>
      <w:marTop w:val="0"/>
      <w:marBottom w:val="0"/>
      <w:divBdr>
        <w:top w:val="none" w:sz="0" w:space="0" w:color="auto"/>
        <w:left w:val="none" w:sz="0" w:space="0" w:color="auto"/>
        <w:bottom w:val="none" w:sz="0" w:space="0" w:color="auto"/>
        <w:right w:val="none" w:sz="0" w:space="0" w:color="auto"/>
      </w:divBdr>
    </w:div>
    <w:div w:id="1102841570">
      <w:bodyDiv w:val="1"/>
      <w:marLeft w:val="0"/>
      <w:marRight w:val="0"/>
      <w:marTop w:val="0"/>
      <w:marBottom w:val="0"/>
      <w:divBdr>
        <w:top w:val="none" w:sz="0" w:space="0" w:color="auto"/>
        <w:left w:val="none" w:sz="0" w:space="0" w:color="auto"/>
        <w:bottom w:val="none" w:sz="0" w:space="0" w:color="auto"/>
        <w:right w:val="none" w:sz="0" w:space="0" w:color="auto"/>
      </w:divBdr>
    </w:div>
    <w:div w:id="1503155098">
      <w:bodyDiv w:val="1"/>
      <w:marLeft w:val="0"/>
      <w:marRight w:val="0"/>
      <w:marTop w:val="0"/>
      <w:marBottom w:val="0"/>
      <w:divBdr>
        <w:top w:val="none" w:sz="0" w:space="0" w:color="auto"/>
        <w:left w:val="none" w:sz="0" w:space="0" w:color="auto"/>
        <w:bottom w:val="none" w:sz="0" w:space="0" w:color="auto"/>
        <w:right w:val="none" w:sz="0" w:space="0" w:color="auto"/>
      </w:divBdr>
    </w:div>
    <w:div w:id="1754738793">
      <w:bodyDiv w:val="1"/>
      <w:marLeft w:val="0"/>
      <w:marRight w:val="0"/>
      <w:marTop w:val="0"/>
      <w:marBottom w:val="0"/>
      <w:divBdr>
        <w:top w:val="none" w:sz="0" w:space="0" w:color="auto"/>
        <w:left w:val="none" w:sz="0" w:space="0" w:color="auto"/>
        <w:bottom w:val="none" w:sz="0" w:space="0" w:color="auto"/>
        <w:right w:val="none" w:sz="0" w:space="0" w:color="auto"/>
      </w:divBdr>
    </w:div>
    <w:div w:id="1772630391">
      <w:bodyDiv w:val="1"/>
      <w:marLeft w:val="0"/>
      <w:marRight w:val="0"/>
      <w:marTop w:val="0"/>
      <w:marBottom w:val="0"/>
      <w:divBdr>
        <w:top w:val="none" w:sz="0" w:space="0" w:color="auto"/>
        <w:left w:val="none" w:sz="0" w:space="0" w:color="auto"/>
        <w:bottom w:val="none" w:sz="0" w:space="0" w:color="auto"/>
        <w:right w:val="none" w:sz="0" w:space="0" w:color="auto"/>
      </w:divBdr>
    </w:div>
    <w:div w:id="180500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int.fcc.gov/cores/publicHome.do?help=true" TargetMode="External"/><Relationship Id="rId13" Type="http://schemas.openxmlformats.org/officeDocument/2006/relationships/hyperlink" Target="mailto:CORES@fcc.gov"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ORES@fcc.go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RES@fcc.gov" TargetMode="External"/><Relationship Id="rId5" Type="http://schemas.openxmlformats.org/officeDocument/2006/relationships/webSettings" Target="webSettings.xml"/><Relationship Id="rId15" Type="http://schemas.openxmlformats.org/officeDocument/2006/relationships/hyperlink" Target="mailto:Warren.Firschein@fcc.gov" TargetMode="External"/><Relationship Id="rId23" Type="http://schemas.openxmlformats.org/officeDocument/2006/relationships/theme" Target="theme/theme1.xml"/><Relationship Id="rId10" Type="http://schemas.openxmlformats.org/officeDocument/2006/relationships/hyperlink" Target="https://apps.fcc.gov/coresWeb/publicHome.d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cc.gov/cores" TargetMode="External"/><Relationship Id="rId14" Type="http://schemas.openxmlformats.org/officeDocument/2006/relationships/hyperlink" Target="mailto:Michael.Schuppin@fcc.go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form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3225</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2015-01-28T16:00:00Z</cp:lastPrinted>
  <dcterms:created xsi:type="dcterms:W3CDTF">2016-04-25T17:30:00Z</dcterms:created>
  <dcterms:modified xsi:type="dcterms:W3CDTF">2016-04-25T17:30:00Z</dcterms:modified>
  <cp:category> </cp:category>
  <cp:contentStatus> </cp:contentStatus>
</cp:coreProperties>
</file>