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5426B8">
        <w:rPr>
          <w:b/>
          <w:szCs w:val="22"/>
        </w:rPr>
        <w:t>4</w:t>
      </w:r>
      <w:r w:rsidR="006E4393">
        <w:rPr>
          <w:b/>
          <w:szCs w:val="22"/>
        </w:rPr>
        <w:t>91</w:t>
      </w:r>
    </w:p>
    <w:p w:rsidR="00602577" w:rsidRPr="007665F9" w:rsidRDefault="007665F9">
      <w:pPr>
        <w:spacing w:before="60"/>
        <w:jc w:val="right"/>
        <w:rPr>
          <w:b/>
          <w:szCs w:val="22"/>
        </w:rPr>
      </w:pPr>
      <w:r w:rsidRPr="007665F9">
        <w:rPr>
          <w:b/>
          <w:szCs w:val="22"/>
        </w:rPr>
        <w:t xml:space="preserve">Released:  </w:t>
      </w:r>
      <w:r w:rsidR="006E4393">
        <w:rPr>
          <w:b/>
          <w:szCs w:val="22"/>
        </w:rPr>
        <w:t>May 4</w:t>
      </w:r>
      <w:r w:rsidRPr="007665F9">
        <w:rPr>
          <w:b/>
          <w:szCs w:val="22"/>
        </w:rPr>
        <w:t>, 2016</w:t>
      </w:r>
    </w:p>
    <w:p w:rsidR="00602577" w:rsidRDefault="00602577">
      <w:pPr>
        <w:jc w:val="right"/>
        <w:rPr>
          <w:sz w:val="24"/>
        </w:rPr>
      </w:pPr>
    </w:p>
    <w:p w:rsidR="006E4393" w:rsidRPr="00554A13" w:rsidRDefault="006E4393" w:rsidP="006E4393">
      <w:pPr>
        <w:spacing w:after="120"/>
        <w:jc w:val="center"/>
        <w:rPr>
          <w:b/>
          <w:szCs w:val="22"/>
        </w:rPr>
      </w:pPr>
      <w:r w:rsidRPr="00DE0D70">
        <w:rPr>
          <w:b/>
          <w:szCs w:val="22"/>
        </w:rPr>
        <w:t xml:space="preserve">WIRELESS TELECOMMUNICATIONS BUREAU SEEKS COMMENT ON </w:t>
      </w:r>
      <w:r>
        <w:rPr>
          <w:b/>
          <w:szCs w:val="22"/>
        </w:rPr>
        <w:t>PCS PARTNERS</w:t>
      </w:r>
      <w:r w:rsidRPr="00DE0D70">
        <w:rPr>
          <w:b/>
          <w:szCs w:val="22"/>
        </w:rPr>
        <w:t xml:space="preserve"> REQUEST</w:t>
      </w:r>
      <w:r>
        <w:rPr>
          <w:b/>
          <w:szCs w:val="22"/>
        </w:rPr>
        <w:t>S</w:t>
      </w:r>
      <w:r w:rsidRPr="00DE0D70">
        <w:rPr>
          <w:b/>
          <w:szCs w:val="22"/>
        </w:rPr>
        <w:t xml:space="preserve"> FOR</w:t>
      </w:r>
      <w:r>
        <w:rPr>
          <w:b/>
          <w:szCs w:val="22"/>
        </w:rPr>
        <w:t xml:space="preserve"> </w:t>
      </w:r>
      <w:r w:rsidRPr="00554A13">
        <w:rPr>
          <w:b/>
          <w:szCs w:val="22"/>
        </w:rPr>
        <w:t>MULTILATERATION LOCATION AND MONITORING SERVICE WAIVER AND CONSTRUCTION EXTENSION</w:t>
      </w:r>
    </w:p>
    <w:p w:rsidR="006E4393" w:rsidRPr="00554A13" w:rsidRDefault="006E4393" w:rsidP="006E4393">
      <w:pPr>
        <w:spacing w:after="120"/>
        <w:jc w:val="center"/>
        <w:rPr>
          <w:b/>
          <w:szCs w:val="22"/>
        </w:rPr>
      </w:pPr>
      <w:r w:rsidRPr="00554A13">
        <w:rPr>
          <w:b/>
          <w:szCs w:val="22"/>
        </w:rPr>
        <w:t>WT Docket No. 16-</w:t>
      </w:r>
      <w:r>
        <w:rPr>
          <w:b/>
          <w:szCs w:val="22"/>
        </w:rPr>
        <w:t>149</w:t>
      </w:r>
    </w:p>
    <w:p w:rsidR="006E4393" w:rsidRPr="00554A13" w:rsidRDefault="006E4393" w:rsidP="006E4393">
      <w:pPr>
        <w:spacing w:after="120"/>
        <w:rPr>
          <w:b/>
          <w:szCs w:val="22"/>
        </w:rPr>
      </w:pPr>
    </w:p>
    <w:p w:rsidR="006E4393" w:rsidRPr="00554A13" w:rsidRDefault="006E4393" w:rsidP="006E4393">
      <w:pPr>
        <w:spacing w:after="120"/>
        <w:rPr>
          <w:b/>
          <w:szCs w:val="22"/>
        </w:rPr>
      </w:pPr>
      <w:r w:rsidRPr="00554A13">
        <w:rPr>
          <w:b/>
          <w:szCs w:val="22"/>
        </w:rPr>
        <w:t>Comments Due:  May 24, 2016</w:t>
      </w:r>
      <w:r w:rsidRPr="00554A13">
        <w:rPr>
          <w:b/>
          <w:szCs w:val="22"/>
        </w:rPr>
        <w:tab/>
      </w:r>
      <w:r w:rsidRPr="00554A13">
        <w:rPr>
          <w:b/>
          <w:szCs w:val="22"/>
        </w:rPr>
        <w:tab/>
      </w:r>
      <w:r w:rsidRPr="00554A13">
        <w:rPr>
          <w:b/>
          <w:szCs w:val="22"/>
        </w:rPr>
        <w:tab/>
      </w:r>
    </w:p>
    <w:p w:rsidR="006E4393" w:rsidRPr="007A7E1F" w:rsidRDefault="006E4393" w:rsidP="006E4393">
      <w:pPr>
        <w:spacing w:after="120"/>
        <w:rPr>
          <w:b/>
          <w:szCs w:val="22"/>
        </w:rPr>
      </w:pPr>
      <w:r w:rsidRPr="00554A13">
        <w:rPr>
          <w:b/>
          <w:szCs w:val="22"/>
        </w:rPr>
        <w:t>Reply Comments Due:  June 3, 2016</w:t>
      </w:r>
    </w:p>
    <w:p w:rsidR="006E4393" w:rsidRPr="00B53811" w:rsidRDefault="006E4393" w:rsidP="006E4393">
      <w:pPr>
        <w:ind w:firstLine="720"/>
        <w:rPr>
          <w:szCs w:val="22"/>
        </w:rPr>
      </w:pPr>
      <w:r w:rsidRPr="007A7E1F">
        <w:rPr>
          <w:szCs w:val="22"/>
        </w:rPr>
        <w:t xml:space="preserve">On </w:t>
      </w:r>
      <w:r>
        <w:rPr>
          <w:szCs w:val="22"/>
        </w:rPr>
        <w:t>April 15, 2016</w:t>
      </w:r>
      <w:r w:rsidRPr="007A7E1F">
        <w:rPr>
          <w:szCs w:val="22"/>
        </w:rPr>
        <w:t xml:space="preserve">, </w:t>
      </w:r>
      <w:r>
        <w:rPr>
          <w:szCs w:val="22"/>
        </w:rPr>
        <w:t xml:space="preserve">PCS Partners, L.P. </w:t>
      </w:r>
      <w:r w:rsidRPr="00B53811">
        <w:rPr>
          <w:szCs w:val="22"/>
        </w:rPr>
        <w:t>(“</w:t>
      </w:r>
      <w:r>
        <w:rPr>
          <w:szCs w:val="22"/>
        </w:rPr>
        <w:t>PCSP</w:t>
      </w:r>
      <w:r w:rsidRPr="00B53811">
        <w:rPr>
          <w:szCs w:val="22"/>
        </w:rPr>
        <w:t xml:space="preserve">”), filed </w:t>
      </w:r>
      <w:r>
        <w:rPr>
          <w:szCs w:val="22"/>
        </w:rPr>
        <w:t>applications for modification that seek</w:t>
      </w:r>
      <w:r w:rsidRPr="00B53811">
        <w:rPr>
          <w:szCs w:val="22"/>
        </w:rPr>
        <w:t xml:space="preserve"> </w:t>
      </w:r>
      <w:r>
        <w:rPr>
          <w:szCs w:val="22"/>
        </w:rPr>
        <w:t>expedited treatment of its requests</w:t>
      </w:r>
      <w:r w:rsidRPr="00B53811">
        <w:rPr>
          <w:rStyle w:val="FootnoteReference"/>
          <w:szCs w:val="22"/>
        </w:rPr>
        <w:footnoteReference w:id="1"/>
      </w:r>
      <w:r>
        <w:rPr>
          <w:szCs w:val="22"/>
        </w:rPr>
        <w:t xml:space="preserve"> for a</w:t>
      </w:r>
      <w:r w:rsidRPr="00B53811">
        <w:rPr>
          <w:szCs w:val="22"/>
        </w:rPr>
        <w:t xml:space="preserve"> waiver of Section </w:t>
      </w:r>
      <w:r>
        <w:rPr>
          <w:szCs w:val="22"/>
        </w:rPr>
        <w:t>90.353(b)</w:t>
      </w:r>
      <w:r w:rsidRPr="00B53811">
        <w:rPr>
          <w:szCs w:val="22"/>
        </w:rPr>
        <w:t xml:space="preserve"> of the Commission’s rules</w:t>
      </w:r>
      <w:r w:rsidRPr="00B53811">
        <w:rPr>
          <w:szCs w:val="22"/>
          <w:vertAlign w:val="superscript"/>
        </w:rPr>
        <w:footnoteReference w:id="2"/>
      </w:r>
      <w:r w:rsidRPr="00B53811">
        <w:rPr>
          <w:szCs w:val="22"/>
        </w:rPr>
        <w:t xml:space="preserve"> to permit </w:t>
      </w:r>
      <w:r>
        <w:rPr>
          <w:szCs w:val="22"/>
        </w:rPr>
        <w:t>machine type communications (“MTC”)</w:t>
      </w:r>
      <w:r w:rsidRPr="00B53811">
        <w:rPr>
          <w:szCs w:val="22"/>
          <w:vertAlign w:val="superscript"/>
        </w:rPr>
        <w:footnoteReference w:id="3"/>
      </w:r>
      <w:r w:rsidRPr="00B53811">
        <w:rPr>
          <w:szCs w:val="22"/>
        </w:rPr>
        <w:t xml:space="preserve"> </w:t>
      </w:r>
      <w:r>
        <w:rPr>
          <w:szCs w:val="22"/>
        </w:rPr>
        <w:t xml:space="preserve">and requests to extend its construction requirements for thirty-one of its Channel Block A Multilateration Location and Monitoring Service (“M-LMS”) licenses. </w:t>
      </w:r>
      <w:r w:rsidRPr="00B53811">
        <w:rPr>
          <w:szCs w:val="22"/>
        </w:rPr>
        <w:t xml:space="preserve"> </w:t>
      </w:r>
      <w:r>
        <w:rPr>
          <w:szCs w:val="22"/>
        </w:rPr>
        <w:t>Specifically, PCSP seeks to transmit MTC in addition to providing trilateration-based M-LMS using Long Term Evolution (“LTE”) technology.  Further, PCSP seeks to extend its mid-term and final construction deadlines to 2020 and 2022, respectively.</w:t>
      </w:r>
      <w:r w:rsidRPr="00932A3B">
        <w:rPr>
          <w:rStyle w:val="FootnoteReference"/>
          <w:szCs w:val="22"/>
        </w:rPr>
        <w:t xml:space="preserve"> </w:t>
      </w:r>
      <w:r>
        <w:rPr>
          <w:rStyle w:val="FootnoteReference"/>
          <w:szCs w:val="22"/>
        </w:rPr>
        <w:footnoteReference w:id="4"/>
      </w:r>
      <w:r>
        <w:rPr>
          <w:szCs w:val="22"/>
        </w:rPr>
        <w:t xml:space="preserve">   </w:t>
      </w:r>
    </w:p>
    <w:p w:rsidR="006E4393" w:rsidRPr="00B53811" w:rsidRDefault="006E4393" w:rsidP="006E4393">
      <w:pPr>
        <w:ind w:firstLine="720"/>
        <w:rPr>
          <w:szCs w:val="22"/>
        </w:rPr>
      </w:pPr>
    </w:p>
    <w:p w:rsidR="006E4393" w:rsidRPr="00B53811" w:rsidRDefault="006E4393" w:rsidP="006E4393">
      <w:pPr>
        <w:ind w:firstLine="720"/>
        <w:rPr>
          <w:szCs w:val="22"/>
        </w:rPr>
      </w:pPr>
      <w:r w:rsidRPr="00B53811">
        <w:rPr>
          <w:szCs w:val="22"/>
        </w:rPr>
        <w:t xml:space="preserve">By this Public Notice, we seek comment on the </w:t>
      </w:r>
      <w:r>
        <w:rPr>
          <w:szCs w:val="22"/>
        </w:rPr>
        <w:t>PCSP</w:t>
      </w:r>
      <w:r w:rsidRPr="00B53811">
        <w:rPr>
          <w:szCs w:val="22"/>
        </w:rPr>
        <w:t xml:space="preserve"> </w:t>
      </w:r>
      <w:r>
        <w:rPr>
          <w:szCs w:val="22"/>
        </w:rPr>
        <w:t xml:space="preserve">Construction Extension and </w:t>
      </w:r>
      <w:r w:rsidRPr="00B53811">
        <w:rPr>
          <w:szCs w:val="22"/>
        </w:rPr>
        <w:t xml:space="preserve">Waiver Request, particularly with respect to any potential adverse impact on </w:t>
      </w:r>
      <w:r>
        <w:rPr>
          <w:szCs w:val="22"/>
        </w:rPr>
        <w:t>other</w:t>
      </w:r>
      <w:r w:rsidRPr="00B53811">
        <w:rPr>
          <w:szCs w:val="22"/>
        </w:rPr>
        <w:t xml:space="preserve"> operations </w:t>
      </w:r>
      <w:r>
        <w:rPr>
          <w:szCs w:val="22"/>
        </w:rPr>
        <w:t xml:space="preserve">within the 902-928 MHz band and </w:t>
      </w:r>
      <w:r w:rsidRPr="00B53811">
        <w:rPr>
          <w:szCs w:val="22"/>
        </w:rPr>
        <w:t>in adjacent bands.</w:t>
      </w:r>
    </w:p>
    <w:p w:rsidR="006E4393" w:rsidRPr="00B53811" w:rsidRDefault="006E4393" w:rsidP="006E4393">
      <w:pPr>
        <w:rPr>
          <w:b/>
          <w:szCs w:val="22"/>
        </w:rPr>
      </w:pPr>
    </w:p>
    <w:p w:rsidR="006E4393" w:rsidRPr="00B53811" w:rsidRDefault="006E4393" w:rsidP="006E4393">
      <w:pPr>
        <w:rPr>
          <w:b/>
          <w:szCs w:val="22"/>
        </w:rPr>
      </w:pPr>
      <w:r w:rsidRPr="00B53811">
        <w:rPr>
          <w:b/>
          <w:szCs w:val="22"/>
        </w:rPr>
        <w:t>Procedural Matters</w:t>
      </w:r>
    </w:p>
    <w:p w:rsidR="006E4393" w:rsidRPr="00B53811" w:rsidRDefault="006E4393" w:rsidP="006E4393">
      <w:pPr>
        <w:ind w:firstLine="720"/>
        <w:rPr>
          <w:szCs w:val="22"/>
        </w:rPr>
      </w:pPr>
    </w:p>
    <w:p w:rsidR="006E4393" w:rsidRPr="00B53811" w:rsidRDefault="006E4393" w:rsidP="006E4393">
      <w:pPr>
        <w:ind w:firstLine="720"/>
        <w:rPr>
          <w:szCs w:val="22"/>
        </w:rPr>
      </w:pPr>
      <w:r w:rsidRPr="00B53811">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53811">
        <w:rPr>
          <w:i/>
          <w:szCs w:val="22"/>
        </w:rPr>
        <w:t>See Electronic Filing of Documents in Rulemaking Proceedings</w:t>
      </w:r>
      <w:r w:rsidRPr="00B53811">
        <w:rPr>
          <w:szCs w:val="22"/>
        </w:rPr>
        <w:t>, 63 FR 24121 (1998).</w:t>
      </w:r>
    </w:p>
    <w:p w:rsidR="006E4393" w:rsidRPr="00B53811" w:rsidRDefault="006E4393" w:rsidP="006E4393">
      <w:pPr>
        <w:rPr>
          <w:szCs w:val="22"/>
        </w:rPr>
      </w:pPr>
    </w:p>
    <w:p w:rsidR="006E4393" w:rsidRPr="00B53811" w:rsidRDefault="006E4393" w:rsidP="006E4393">
      <w:pPr>
        <w:numPr>
          <w:ilvl w:val="0"/>
          <w:numId w:val="18"/>
        </w:numPr>
        <w:tabs>
          <w:tab w:val="num" w:pos="720"/>
        </w:tabs>
        <w:ind w:left="720"/>
        <w:rPr>
          <w:szCs w:val="22"/>
        </w:rPr>
      </w:pPr>
      <w:r w:rsidRPr="00B53811">
        <w:rPr>
          <w:szCs w:val="22"/>
        </w:rPr>
        <w:lastRenderedPageBreak/>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rsidR="006E4393" w:rsidRPr="00B53811" w:rsidRDefault="006E4393" w:rsidP="006E4393">
      <w:pPr>
        <w:rPr>
          <w:szCs w:val="22"/>
        </w:rPr>
      </w:pPr>
    </w:p>
    <w:p w:rsidR="006E4393" w:rsidRPr="00B53811" w:rsidRDefault="006E4393" w:rsidP="006E4393">
      <w:pPr>
        <w:numPr>
          <w:ilvl w:val="0"/>
          <w:numId w:val="16"/>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E4393" w:rsidRPr="00B53811" w:rsidRDefault="006E4393" w:rsidP="006E4393">
      <w:pPr>
        <w:rPr>
          <w:szCs w:val="22"/>
        </w:rPr>
      </w:pPr>
    </w:p>
    <w:p w:rsidR="006E4393" w:rsidRPr="00B53811" w:rsidRDefault="006E4393" w:rsidP="006E4393">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E4393" w:rsidRPr="00B53811" w:rsidRDefault="006E4393" w:rsidP="006E4393">
      <w:pPr>
        <w:rPr>
          <w:szCs w:val="22"/>
        </w:rPr>
      </w:pPr>
    </w:p>
    <w:p w:rsidR="006E4393" w:rsidRPr="00B53811" w:rsidRDefault="006E4393" w:rsidP="006E4393">
      <w:pPr>
        <w:numPr>
          <w:ilvl w:val="0"/>
          <w:numId w:val="17"/>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rsidR="006E4393" w:rsidRPr="00B53811" w:rsidRDefault="006E4393" w:rsidP="006E4393">
      <w:pPr>
        <w:ind w:left="1080"/>
        <w:rPr>
          <w:szCs w:val="22"/>
        </w:rPr>
      </w:pPr>
    </w:p>
    <w:p w:rsidR="006E4393" w:rsidRPr="00B53811" w:rsidRDefault="006E4393" w:rsidP="006E4393">
      <w:pPr>
        <w:numPr>
          <w:ilvl w:val="0"/>
          <w:numId w:val="17"/>
        </w:numPr>
        <w:rPr>
          <w:szCs w:val="22"/>
        </w:rPr>
      </w:pPr>
      <w:r w:rsidRPr="00B53811">
        <w:rPr>
          <w:szCs w:val="22"/>
        </w:rPr>
        <w:t>Commercial overnight mail (other than U.S. Postal Service Express Mail and Priority Mail) must be sent to 9300 East Hampton Drive, Capitol Heights, MD  20743.</w:t>
      </w:r>
    </w:p>
    <w:p w:rsidR="006E4393" w:rsidRPr="00B53811" w:rsidRDefault="006E4393" w:rsidP="006E4393">
      <w:pPr>
        <w:rPr>
          <w:szCs w:val="22"/>
        </w:rPr>
      </w:pPr>
    </w:p>
    <w:p w:rsidR="006E4393" w:rsidRPr="00B53811" w:rsidRDefault="006E4393" w:rsidP="006E4393">
      <w:pPr>
        <w:numPr>
          <w:ilvl w:val="0"/>
          <w:numId w:val="17"/>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rsidR="006E4393" w:rsidRPr="00B53811" w:rsidRDefault="006E4393" w:rsidP="006E4393">
      <w:pPr>
        <w:rPr>
          <w:szCs w:val="22"/>
        </w:rPr>
      </w:pPr>
    </w:p>
    <w:p w:rsidR="006E4393" w:rsidRPr="00B53811" w:rsidRDefault="006E4393" w:rsidP="006E4393">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rsidR="006E4393" w:rsidRPr="00B53811" w:rsidRDefault="006E4393" w:rsidP="006E4393">
      <w:pPr>
        <w:rPr>
          <w:szCs w:val="22"/>
        </w:rPr>
      </w:pPr>
    </w:p>
    <w:p w:rsidR="006E4393" w:rsidRPr="00B53811" w:rsidRDefault="006E4393" w:rsidP="006E4393">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5"/>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rsidR="006E4393" w:rsidRPr="00B53811" w:rsidRDefault="006E4393" w:rsidP="006E4393">
      <w:pPr>
        <w:ind w:firstLine="720"/>
        <w:rPr>
          <w:szCs w:val="22"/>
        </w:rPr>
      </w:pPr>
    </w:p>
    <w:p w:rsidR="006E4393" w:rsidRPr="00B53811" w:rsidRDefault="006E4393" w:rsidP="006E4393">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rsidR="006E4393" w:rsidRPr="00B53811" w:rsidRDefault="006E4393" w:rsidP="006E4393">
      <w:pPr>
        <w:ind w:firstLine="720"/>
        <w:rPr>
          <w:szCs w:val="22"/>
        </w:rPr>
      </w:pPr>
    </w:p>
    <w:p w:rsidR="006E4393" w:rsidRDefault="006E4393" w:rsidP="006E4393">
      <w:pPr>
        <w:ind w:firstLine="720"/>
        <w:rPr>
          <w:rFonts w:eastAsia="MS Mincho"/>
          <w:szCs w:val="22"/>
        </w:rPr>
      </w:pPr>
    </w:p>
    <w:p w:rsidR="006E4393" w:rsidRDefault="006E4393" w:rsidP="006E4393">
      <w:pPr>
        <w:ind w:firstLine="720"/>
        <w:rPr>
          <w:rFonts w:eastAsia="MS Mincho"/>
          <w:szCs w:val="22"/>
        </w:rPr>
      </w:pPr>
    </w:p>
    <w:p w:rsidR="006E4393" w:rsidRDefault="006E4393" w:rsidP="006E4393">
      <w:pPr>
        <w:ind w:firstLine="720"/>
        <w:rPr>
          <w:rFonts w:eastAsia="MS Mincho"/>
          <w:szCs w:val="22"/>
        </w:rPr>
      </w:pPr>
    </w:p>
    <w:p w:rsidR="006E4393" w:rsidRPr="00B53811" w:rsidRDefault="006E4393" w:rsidP="006E4393">
      <w:pPr>
        <w:ind w:firstLine="720"/>
        <w:rPr>
          <w:rFonts w:eastAsia="MS Mincho"/>
          <w:szCs w:val="22"/>
        </w:rPr>
      </w:pPr>
      <w:r w:rsidRPr="00B53811">
        <w:rPr>
          <w:rFonts w:eastAsia="MS Mincho"/>
          <w:szCs w:val="22"/>
        </w:rPr>
        <w:lastRenderedPageBreak/>
        <w:t xml:space="preserve">For further information, contact Ms. </w:t>
      </w:r>
      <w:r>
        <w:rPr>
          <w:rFonts w:eastAsia="MS Mincho"/>
          <w:szCs w:val="22"/>
        </w:rPr>
        <w:t>Heather Moelter</w:t>
      </w:r>
      <w:r w:rsidRPr="00B53811">
        <w:rPr>
          <w:szCs w:val="22"/>
        </w:rPr>
        <w:t xml:space="preserve"> </w:t>
      </w:r>
      <w:r w:rsidRPr="00B53811">
        <w:rPr>
          <w:rFonts w:eastAsia="MS Mincho"/>
          <w:szCs w:val="22"/>
        </w:rPr>
        <w:t>of the Mobility Division, Wireless Telecommunications Bureau, at (202) 418-</w:t>
      </w:r>
      <w:r>
        <w:rPr>
          <w:rFonts w:eastAsia="MS Mincho"/>
          <w:szCs w:val="22"/>
        </w:rPr>
        <w:t>1991</w:t>
      </w:r>
      <w:r w:rsidRPr="00B53811">
        <w:rPr>
          <w:rFonts w:eastAsia="MS Mincho"/>
          <w:szCs w:val="22"/>
        </w:rPr>
        <w:t xml:space="preserve"> or via e-mail at </w:t>
      </w:r>
      <w:hyperlink r:id="rId16" w:history="1">
        <w:r w:rsidRPr="004F3DF4">
          <w:rPr>
            <w:rStyle w:val="Hyperlink"/>
            <w:szCs w:val="22"/>
          </w:rPr>
          <w:t>heather.moelter@fcc.gov</w:t>
        </w:r>
      </w:hyperlink>
      <w:r>
        <w:rPr>
          <w:szCs w:val="22"/>
        </w:rPr>
        <w:t xml:space="preserve">. </w:t>
      </w:r>
      <w:r w:rsidRPr="00B53811">
        <w:rPr>
          <w:rFonts w:eastAsia="MS Mincho"/>
          <w:szCs w:val="22"/>
        </w:rPr>
        <w:t xml:space="preserve"> </w:t>
      </w:r>
    </w:p>
    <w:p w:rsidR="006E4393" w:rsidRPr="00B53811" w:rsidRDefault="006E4393" w:rsidP="006E4393">
      <w:pPr>
        <w:autoSpaceDE w:val="0"/>
        <w:autoSpaceDN w:val="0"/>
        <w:adjustRightInd w:val="0"/>
        <w:rPr>
          <w:color w:val="000000"/>
          <w:szCs w:val="22"/>
        </w:rPr>
      </w:pPr>
    </w:p>
    <w:p w:rsidR="006E4393" w:rsidRPr="00B53811" w:rsidRDefault="006E4393" w:rsidP="006E4393">
      <w:pPr>
        <w:ind w:firstLine="720"/>
        <w:rPr>
          <w:szCs w:val="22"/>
        </w:rPr>
      </w:pPr>
      <w:r w:rsidRPr="00B53811">
        <w:rPr>
          <w:szCs w:val="22"/>
        </w:rPr>
        <w:t>Action by the Chief, Mobility Division, Wireless Telecommunications Bureau.</w:t>
      </w:r>
    </w:p>
    <w:p w:rsidR="006E4393" w:rsidRPr="005C7D25" w:rsidRDefault="006E4393" w:rsidP="006E4393">
      <w:pPr>
        <w:rPr>
          <w:szCs w:val="22"/>
        </w:rPr>
      </w:pPr>
    </w:p>
    <w:p w:rsidR="006E4393" w:rsidRPr="005C7D25" w:rsidRDefault="006E4393" w:rsidP="006E4393">
      <w:pPr>
        <w:jc w:val="center"/>
        <w:rPr>
          <w:b/>
          <w:bCs/>
          <w:kern w:val="2"/>
          <w:szCs w:val="22"/>
        </w:rPr>
      </w:pPr>
      <w:r w:rsidRPr="005C7D25">
        <w:rPr>
          <w:szCs w:val="22"/>
        </w:rPr>
        <w:t>- FCC -</w:t>
      </w:r>
    </w:p>
    <w:p w:rsidR="006E4393" w:rsidRDefault="006E4393" w:rsidP="006E4393">
      <w:pPr>
        <w:autoSpaceDE w:val="0"/>
        <w:autoSpaceDN w:val="0"/>
        <w:adjustRightInd w:val="0"/>
        <w:jc w:val="center"/>
        <w:rPr>
          <w:b/>
          <w:bCs/>
          <w:szCs w:val="22"/>
        </w:rPr>
      </w:pPr>
      <w:r>
        <w:rPr>
          <w:b/>
          <w:bCs/>
          <w:szCs w:val="22"/>
        </w:rPr>
        <w:br w:type="page"/>
      </w:r>
      <w:r w:rsidRPr="00B90F4A">
        <w:rPr>
          <w:b/>
          <w:bCs/>
          <w:szCs w:val="22"/>
        </w:rPr>
        <w:t>ATTACHMENT</w:t>
      </w:r>
    </w:p>
    <w:p w:rsidR="006E4393" w:rsidRPr="00B90F4A" w:rsidRDefault="006E4393" w:rsidP="006E4393">
      <w:pPr>
        <w:autoSpaceDE w:val="0"/>
        <w:autoSpaceDN w:val="0"/>
        <w:adjustRightInd w:val="0"/>
        <w:jc w:val="center"/>
        <w:rPr>
          <w:b/>
          <w:bCs/>
          <w:szCs w:val="22"/>
        </w:rPr>
      </w:pPr>
    </w:p>
    <w:tbl>
      <w:tblPr>
        <w:tblStyle w:val="TableGrid"/>
        <w:tblW w:w="11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350"/>
        <w:gridCol w:w="3006"/>
        <w:gridCol w:w="4140"/>
        <w:gridCol w:w="1314"/>
      </w:tblGrid>
      <w:tr w:rsidR="006E4393" w:rsidRPr="00B90F4A" w:rsidTr="00101451">
        <w:trPr>
          <w:jc w:val="center"/>
        </w:trPr>
        <w:tc>
          <w:tcPr>
            <w:tcW w:w="1638" w:type="dxa"/>
          </w:tcPr>
          <w:p w:rsidR="006E4393" w:rsidRPr="00B90F4A" w:rsidRDefault="006E4393" w:rsidP="00101451">
            <w:pPr>
              <w:tabs>
                <w:tab w:val="center" w:pos="936"/>
              </w:tabs>
              <w:spacing w:after="240"/>
              <w:rPr>
                <w:b/>
                <w:szCs w:val="22"/>
              </w:rPr>
            </w:pPr>
            <w:r w:rsidRPr="00B90F4A">
              <w:rPr>
                <w:b/>
                <w:szCs w:val="22"/>
              </w:rPr>
              <w:t>File Number</w:t>
            </w:r>
          </w:p>
        </w:tc>
        <w:tc>
          <w:tcPr>
            <w:tcW w:w="1350" w:type="dxa"/>
          </w:tcPr>
          <w:p w:rsidR="006E4393" w:rsidRPr="00B90F4A" w:rsidRDefault="006E4393" w:rsidP="00101451">
            <w:pPr>
              <w:spacing w:after="240"/>
              <w:rPr>
                <w:b/>
                <w:szCs w:val="22"/>
              </w:rPr>
            </w:pPr>
            <w:r w:rsidRPr="00B90F4A">
              <w:rPr>
                <w:b/>
                <w:szCs w:val="22"/>
              </w:rPr>
              <w:t>Call Sign</w:t>
            </w:r>
          </w:p>
        </w:tc>
        <w:tc>
          <w:tcPr>
            <w:tcW w:w="3006" w:type="dxa"/>
          </w:tcPr>
          <w:p w:rsidR="006E4393" w:rsidRPr="00B90F4A" w:rsidRDefault="006E4393" w:rsidP="00101451">
            <w:pPr>
              <w:tabs>
                <w:tab w:val="left" w:pos="1452"/>
              </w:tabs>
              <w:spacing w:after="240"/>
              <w:rPr>
                <w:b/>
                <w:szCs w:val="22"/>
              </w:rPr>
            </w:pPr>
            <w:r w:rsidRPr="00B90F4A">
              <w:rPr>
                <w:b/>
                <w:szCs w:val="22"/>
              </w:rPr>
              <w:t>Purpose</w:t>
            </w:r>
            <w:r>
              <w:rPr>
                <w:b/>
                <w:szCs w:val="22"/>
              </w:rPr>
              <w:tab/>
            </w:r>
          </w:p>
        </w:tc>
        <w:tc>
          <w:tcPr>
            <w:tcW w:w="4140" w:type="dxa"/>
          </w:tcPr>
          <w:p w:rsidR="006E4393" w:rsidRPr="00D9728F" w:rsidRDefault="006E4393" w:rsidP="00101451">
            <w:pPr>
              <w:spacing w:after="240"/>
              <w:rPr>
                <w:b/>
                <w:szCs w:val="22"/>
              </w:rPr>
            </w:pPr>
            <w:r>
              <w:rPr>
                <w:b/>
                <w:szCs w:val="22"/>
              </w:rPr>
              <w:t>Market Area</w:t>
            </w:r>
          </w:p>
        </w:tc>
        <w:tc>
          <w:tcPr>
            <w:tcW w:w="1314" w:type="dxa"/>
          </w:tcPr>
          <w:p w:rsidR="006E4393" w:rsidRPr="00B90F4A" w:rsidRDefault="006E4393" w:rsidP="00101451">
            <w:pPr>
              <w:spacing w:after="240"/>
              <w:rPr>
                <w:b/>
                <w:szCs w:val="22"/>
              </w:rPr>
            </w:pPr>
            <w:r w:rsidRPr="00B90F4A">
              <w:rPr>
                <w:b/>
                <w:szCs w:val="22"/>
              </w:rPr>
              <w:t>Channel Block</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0007232430 </w:t>
            </w:r>
          </w:p>
        </w:tc>
        <w:tc>
          <w:tcPr>
            <w:tcW w:w="1350" w:type="dxa"/>
          </w:tcPr>
          <w:p w:rsidR="006E4393" w:rsidRPr="00B90F4A" w:rsidRDefault="006E4393" w:rsidP="00101451">
            <w:pPr>
              <w:spacing w:after="240"/>
              <w:rPr>
                <w:b/>
                <w:szCs w:val="22"/>
              </w:rPr>
            </w:pPr>
            <w:r w:rsidRPr="00B90F4A">
              <w:rPr>
                <w:szCs w:val="22"/>
              </w:rPr>
              <w:t>WPYE298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tbl>
            <w:tblPr>
              <w:tblW w:w="4791" w:type="pct"/>
              <w:tblCellSpacing w:w="7" w:type="dxa"/>
              <w:tblCellMar>
                <w:top w:w="45" w:type="dxa"/>
                <w:left w:w="45" w:type="dxa"/>
                <w:bottom w:w="45" w:type="dxa"/>
                <w:right w:w="45" w:type="dxa"/>
              </w:tblCellMar>
              <w:tblLook w:val="04A0" w:firstRow="1" w:lastRow="0" w:firstColumn="1" w:lastColumn="0" w:noHBand="0" w:noVBand="1"/>
              <w:tblDescription w:val="Market data detail table"/>
            </w:tblPr>
            <w:tblGrid>
              <w:gridCol w:w="3760"/>
            </w:tblGrid>
            <w:tr w:rsidR="006E4393" w:rsidRPr="00984B63" w:rsidTr="00101451">
              <w:trPr>
                <w:tblCellSpacing w:w="7" w:type="dxa"/>
              </w:trPr>
              <w:tc>
                <w:tcPr>
                  <w:tcW w:w="0" w:type="auto"/>
                  <w:hideMark/>
                </w:tcPr>
                <w:p w:rsidR="006E4393" w:rsidRPr="00984B63" w:rsidRDefault="006E4393" w:rsidP="00101451">
                  <w:pPr>
                    <w:rPr>
                      <w:szCs w:val="22"/>
                    </w:rPr>
                  </w:pPr>
                  <w:r w:rsidRPr="00984B63">
                    <w:rPr>
                      <w:szCs w:val="22"/>
                    </w:rPr>
                    <w:t>BEA157 - El Paso, TX-NM</w:t>
                  </w:r>
                </w:p>
              </w:tc>
            </w:tr>
          </w:tbl>
          <w:p w:rsidR="006E4393" w:rsidRPr="00EA52F6" w:rsidRDefault="006E4393" w:rsidP="00101451">
            <w:pPr>
              <w:spacing w:after="240"/>
              <w:rPr>
                <w:szCs w:val="22"/>
              </w:rPr>
            </w:pP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0007232431 </w:t>
            </w:r>
          </w:p>
        </w:tc>
        <w:tc>
          <w:tcPr>
            <w:tcW w:w="1350" w:type="dxa"/>
          </w:tcPr>
          <w:p w:rsidR="006E4393" w:rsidRPr="00B90F4A" w:rsidRDefault="006E4393" w:rsidP="00101451">
            <w:pPr>
              <w:spacing w:after="240"/>
              <w:rPr>
                <w:b/>
                <w:szCs w:val="22"/>
              </w:rPr>
            </w:pPr>
            <w:r w:rsidRPr="00B90F4A">
              <w:rPr>
                <w:szCs w:val="22"/>
              </w:rPr>
              <w:t>WPYE297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tbl>
            <w:tblPr>
              <w:tblW w:w="4812" w:type="pct"/>
              <w:tblCellSpacing w:w="7" w:type="dxa"/>
              <w:tblCellMar>
                <w:top w:w="45" w:type="dxa"/>
                <w:left w:w="45" w:type="dxa"/>
                <w:bottom w:w="45" w:type="dxa"/>
                <w:right w:w="45" w:type="dxa"/>
              </w:tblCellMar>
              <w:tblLook w:val="04A0" w:firstRow="1" w:lastRow="0" w:firstColumn="1" w:lastColumn="0" w:noHBand="0" w:noVBand="1"/>
              <w:tblDescription w:val="Market data detail table"/>
            </w:tblPr>
            <w:tblGrid>
              <w:gridCol w:w="3776"/>
            </w:tblGrid>
            <w:tr w:rsidR="006E4393" w:rsidRPr="00A578ED" w:rsidTr="00101451">
              <w:trPr>
                <w:tblCellSpacing w:w="7" w:type="dxa"/>
              </w:trPr>
              <w:tc>
                <w:tcPr>
                  <w:tcW w:w="0" w:type="auto"/>
                  <w:hideMark/>
                </w:tcPr>
                <w:p w:rsidR="006E4393" w:rsidRPr="00A578ED" w:rsidRDefault="006E4393" w:rsidP="00101451">
                  <w:pPr>
                    <w:rPr>
                      <w:szCs w:val="22"/>
                    </w:rPr>
                  </w:pPr>
                  <w:r w:rsidRPr="00A578ED">
                    <w:rPr>
                      <w:szCs w:val="22"/>
                    </w:rPr>
                    <w:t>BEA135 - Odessa-Midland, TX</w:t>
                  </w:r>
                </w:p>
              </w:tc>
            </w:tr>
          </w:tbl>
          <w:p w:rsidR="006E4393" w:rsidRPr="00EA52F6" w:rsidRDefault="006E4393" w:rsidP="00101451">
            <w:pPr>
              <w:spacing w:after="240"/>
              <w:rPr>
                <w:szCs w:val="22"/>
              </w:rPr>
            </w:pP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0007232434 </w:t>
            </w:r>
          </w:p>
        </w:tc>
        <w:tc>
          <w:tcPr>
            <w:tcW w:w="1350" w:type="dxa"/>
          </w:tcPr>
          <w:p w:rsidR="006E4393" w:rsidRPr="00B90F4A" w:rsidRDefault="006E4393" w:rsidP="00101451">
            <w:pPr>
              <w:spacing w:after="240"/>
              <w:rPr>
                <w:b/>
                <w:szCs w:val="22"/>
              </w:rPr>
            </w:pPr>
            <w:r w:rsidRPr="00B90F4A">
              <w:rPr>
                <w:szCs w:val="22"/>
              </w:rPr>
              <w:t>WPYE296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BEA133 - McAllen-Edinburg-Mission,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0007232439 </w:t>
            </w:r>
          </w:p>
        </w:tc>
        <w:tc>
          <w:tcPr>
            <w:tcW w:w="1350" w:type="dxa"/>
          </w:tcPr>
          <w:p w:rsidR="006E4393" w:rsidRPr="00B90F4A" w:rsidRDefault="006E4393" w:rsidP="00101451">
            <w:pPr>
              <w:spacing w:after="240"/>
              <w:rPr>
                <w:b/>
                <w:szCs w:val="22"/>
              </w:rPr>
            </w:pPr>
            <w:r w:rsidRPr="00B90F4A">
              <w:rPr>
                <w:szCs w:val="22"/>
              </w:rPr>
              <w:t>WPYE295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tbl>
            <w:tblPr>
              <w:tblW w:w="4806" w:type="pct"/>
              <w:tblCellSpacing w:w="7" w:type="dxa"/>
              <w:tblCellMar>
                <w:top w:w="45" w:type="dxa"/>
                <w:left w:w="45" w:type="dxa"/>
                <w:bottom w:w="45" w:type="dxa"/>
                <w:right w:w="45" w:type="dxa"/>
              </w:tblCellMar>
              <w:tblLook w:val="04A0" w:firstRow="1" w:lastRow="0" w:firstColumn="1" w:lastColumn="0" w:noHBand="0" w:noVBand="1"/>
              <w:tblDescription w:val="Market data detail table"/>
            </w:tblPr>
            <w:tblGrid>
              <w:gridCol w:w="3772"/>
            </w:tblGrid>
            <w:tr w:rsidR="006E4393" w:rsidRPr="00A578ED" w:rsidTr="00101451">
              <w:trPr>
                <w:tblCellSpacing w:w="7" w:type="dxa"/>
              </w:trPr>
              <w:tc>
                <w:tcPr>
                  <w:tcW w:w="0" w:type="auto"/>
                  <w:hideMark/>
                </w:tcPr>
                <w:p w:rsidR="006E4393" w:rsidRPr="00A578ED" w:rsidRDefault="006E4393" w:rsidP="00101451">
                  <w:pPr>
                    <w:rPr>
                      <w:szCs w:val="22"/>
                    </w:rPr>
                  </w:pPr>
                  <w:r w:rsidRPr="00A578ED">
                    <w:rPr>
                      <w:szCs w:val="22"/>
                    </w:rPr>
                    <w:t>BEA132 - Corpus Christi, TX</w:t>
                  </w:r>
                </w:p>
              </w:tc>
            </w:tr>
          </w:tbl>
          <w:p w:rsidR="006E4393" w:rsidRPr="00EA52F6" w:rsidRDefault="006E4393" w:rsidP="00101451">
            <w:pPr>
              <w:spacing w:after="240"/>
              <w:rPr>
                <w:szCs w:val="22"/>
              </w:rPr>
            </w:pP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0007232442 </w:t>
            </w:r>
          </w:p>
        </w:tc>
        <w:tc>
          <w:tcPr>
            <w:tcW w:w="1350" w:type="dxa"/>
          </w:tcPr>
          <w:p w:rsidR="006E4393" w:rsidRPr="00B90F4A" w:rsidRDefault="006E4393" w:rsidP="00101451">
            <w:pPr>
              <w:spacing w:after="240"/>
              <w:rPr>
                <w:b/>
                <w:szCs w:val="22"/>
              </w:rPr>
            </w:pPr>
            <w:r w:rsidRPr="00B90F4A">
              <w:rPr>
                <w:szCs w:val="22"/>
              </w:rPr>
              <w:t>WPYE294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tbl>
            <w:tblPr>
              <w:tblW w:w="4810" w:type="pct"/>
              <w:tblCellSpacing w:w="7" w:type="dxa"/>
              <w:tblCellMar>
                <w:top w:w="45" w:type="dxa"/>
                <w:left w:w="45" w:type="dxa"/>
                <w:bottom w:w="45" w:type="dxa"/>
                <w:right w:w="45" w:type="dxa"/>
              </w:tblCellMar>
              <w:tblLook w:val="04A0" w:firstRow="1" w:lastRow="0" w:firstColumn="1" w:lastColumn="0" w:noHBand="0" w:noVBand="1"/>
              <w:tblDescription w:val="Market data detail table"/>
            </w:tblPr>
            <w:tblGrid>
              <w:gridCol w:w="3775"/>
            </w:tblGrid>
            <w:tr w:rsidR="006E4393" w:rsidRPr="00A578ED" w:rsidTr="00101451">
              <w:trPr>
                <w:tblCellSpacing w:w="7" w:type="dxa"/>
              </w:trPr>
              <w:tc>
                <w:tcPr>
                  <w:tcW w:w="0" w:type="auto"/>
                  <w:hideMark/>
                </w:tcPr>
                <w:p w:rsidR="006E4393" w:rsidRPr="00A578ED" w:rsidRDefault="006E4393" w:rsidP="00101451">
                  <w:pPr>
                    <w:rPr>
                      <w:szCs w:val="22"/>
                    </w:rPr>
                  </w:pPr>
                  <w:r w:rsidRPr="00A578ED">
                    <w:rPr>
                      <w:szCs w:val="22"/>
                    </w:rPr>
                    <w:t>BEA125 - Oklahoma City, OK</w:t>
                  </w:r>
                </w:p>
              </w:tc>
            </w:tr>
          </w:tbl>
          <w:p w:rsidR="006E4393" w:rsidRPr="00EA52F6" w:rsidRDefault="006E4393" w:rsidP="00101451">
            <w:pPr>
              <w:spacing w:after="240"/>
              <w:rPr>
                <w:szCs w:val="22"/>
              </w:rPr>
            </w:pP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0007232446 </w:t>
            </w:r>
          </w:p>
        </w:tc>
        <w:tc>
          <w:tcPr>
            <w:tcW w:w="1350" w:type="dxa"/>
          </w:tcPr>
          <w:p w:rsidR="006E4393" w:rsidRPr="00B90F4A" w:rsidRDefault="006E4393" w:rsidP="00101451">
            <w:pPr>
              <w:spacing w:after="240"/>
              <w:rPr>
                <w:b/>
                <w:szCs w:val="22"/>
              </w:rPr>
            </w:pPr>
            <w:r w:rsidRPr="00B90F4A">
              <w:rPr>
                <w:szCs w:val="22"/>
              </w:rPr>
              <w:t>WPYE293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BEA109 - Duluth-Superior, MN-WI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0007232448 </w:t>
            </w:r>
          </w:p>
        </w:tc>
        <w:tc>
          <w:tcPr>
            <w:tcW w:w="1350" w:type="dxa"/>
          </w:tcPr>
          <w:p w:rsidR="006E4393" w:rsidRPr="00B90F4A" w:rsidRDefault="006E4393" w:rsidP="00101451">
            <w:pPr>
              <w:spacing w:after="240"/>
              <w:rPr>
                <w:b/>
                <w:szCs w:val="22"/>
              </w:rPr>
            </w:pPr>
            <w:r w:rsidRPr="00B90F4A">
              <w:rPr>
                <w:szCs w:val="22"/>
              </w:rPr>
              <w:t>WPYE292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BEA108 - Wausau,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0007232449 </w:t>
            </w:r>
          </w:p>
        </w:tc>
        <w:tc>
          <w:tcPr>
            <w:tcW w:w="1350" w:type="dxa"/>
          </w:tcPr>
          <w:p w:rsidR="006E4393" w:rsidRPr="00B90F4A" w:rsidRDefault="006E4393" w:rsidP="00101451">
            <w:pPr>
              <w:spacing w:after="240"/>
              <w:rPr>
                <w:b/>
                <w:szCs w:val="22"/>
              </w:rPr>
            </w:pPr>
            <w:r w:rsidRPr="00B90F4A">
              <w:rPr>
                <w:szCs w:val="22"/>
              </w:rPr>
              <w:t>WPYE290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BEA106 - Rochester, MN-IA-WI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0007232450 </w:t>
            </w:r>
          </w:p>
        </w:tc>
        <w:tc>
          <w:tcPr>
            <w:tcW w:w="1350" w:type="dxa"/>
          </w:tcPr>
          <w:p w:rsidR="006E4393" w:rsidRPr="00B90F4A" w:rsidRDefault="006E4393" w:rsidP="00101451">
            <w:pPr>
              <w:spacing w:after="240"/>
              <w:rPr>
                <w:b/>
                <w:szCs w:val="22"/>
              </w:rPr>
            </w:pPr>
            <w:r w:rsidRPr="00B90F4A">
              <w:rPr>
                <w:szCs w:val="22"/>
              </w:rPr>
              <w:t>WPYE289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BEA105 - La Crosse, WI-MN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0007232451 </w:t>
            </w:r>
          </w:p>
        </w:tc>
        <w:tc>
          <w:tcPr>
            <w:tcW w:w="1350" w:type="dxa"/>
          </w:tcPr>
          <w:p w:rsidR="006E4393" w:rsidRPr="00B90F4A" w:rsidRDefault="006E4393" w:rsidP="00101451">
            <w:pPr>
              <w:spacing w:after="240"/>
              <w:rPr>
                <w:b/>
                <w:szCs w:val="22"/>
              </w:rPr>
            </w:pPr>
            <w:r w:rsidRPr="00B90F4A">
              <w:rPr>
                <w:szCs w:val="22"/>
              </w:rPr>
              <w:t>WPYE288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tbl>
            <w:tblPr>
              <w:tblW w:w="4808" w:type="pct"/>
              <w:tblCellSpacing w:w="7" w:type="dxa"/>
              <w:tblCellMar>
                <w:top w:w="45" w:type="dxa"/>
                <w:left w:w="45" w:type="dxa"/>
                <w:bottom w:w="45" w:type="dxa"/>
                <w:right w:w="45" w:type="dxa"/>
              </w:tblCellMar>
              <w:tblLook w:val="04A0" w:firstRow="1" w:lastRow="0" w:firstColumn="1" w:lastColumn="0" w:noHBand="0" w:noVBand="1"/>
              <w:tblDescription w:val="Market data detail table"/>
            </w:tblPr>
            <w:tblGrid>
              <w:gridCol w:w="3773"/>
            </w:tblGrid>
            <w:tr w:rsidR="006E4393" w:rsidRPr="00A578ED" w:rsidTr="00101451">
              <w:trPr>
                <w:tblCellSpacing w:w="7" w:type="dxa"/>
              </w:trPr>
              <w:tc>
                <w:tcPr>
                  <w:tcW w:w="0" w:type="auto"/>
                  <w:hideMark/>
                </w:tcPr>
                <w:p w:rsidR="006E4393" w:rsidRPr="00A578ED" w:rsidRDefault="006E4393" w:rsidP="00101451">
                  <w:pPr>
                    <w:rPr>
                      <w:szCs w:val="22"/>
                    </w:rPr>
                  </w:pPr>
                  <w:r>
                    <w:rPr>
                      <w:szCs w:val="22"/>
                    </w:rPr>
                    <w:t>BEA</w:t>
                  </w:r>
                  <w:r w:rsidRPr="00A578ED">
                    <w:rPr>
                      <w:szCs w:val="22"/>
                    </w:rPr>
                    <w:t>104 - Madison, WI-IA-IL</w:t>
                  </w:r>
                </w:p>
              </w:tc>
            </w:tr>
          </w:tbl>
          <w:p w:rsidR="006E4393" w:rsidRPr="00EA52F6" w:rsidRDefault="006E4393" w:rsidP="00101451">
            <w:pPr>
              <w:spacing w:after="240"/>
              <w:rPr>
                <w:szCs w:val="22"/>
              </w:rPr>
            </w:pP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0007232452 </w:t>
            </w:r>
          </w:p>
        </w:tc>
        <w:tc>
          <w:tcPr>
            <w:tcW w:w="1350" w:type="dxa"/>
          </w:tcPr>
          <w:p w:rsidR="006E4393" w:rsidRPr="00B90F4A" w:rsidRDefault="006E4393" w:rsidP="00101451">
            <w:pPr>
              <w:spacing w:after="240"/>
              <w:rPr>
                <w:b/>
                <w:szCs w:val="22"/>
              </w:rPr>
            </w:pPr>
            <w:r w:rsidRPr="00B90F4A">
              <w:rPr>
                <w:szCs w:val="22"/>
              </w:rPr>
              <w:t>WPYE287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BEA099 - Kansas City, MO-KS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0007232454 </w:t>
            </w:r>
          </w:p>
        </w:tc>
        <w:tc>
          <w:tcPr>
            <w:tcW w:w="1350" w:type="dxa"/>
          </w:tcPr>
          <w:p w:rsidR="006E4393" w:rsidRPr="00B90F4A" w:rsidRDefault="006E4393" w:rsidP="00101451">
            <w:pPr>
              <w:spacing w:after="240"/>
              <w:rPr>
                <w:b/>
                <w:szCs w:val="22"/>
              </w:rPr>
            </w:pPr>
            <w:r w:rsidRPr="00B90F4A">
              <w:rPr>
                <w:szCs w:val="22"/>
              </w:rPr>
              <w:t>WPYE286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BEA097 - Springfield, IL-MO</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0007232455 </w:t>
            </w:r>
          </w:p>
        </w:tc>
        <w:tc>
          <w:tcPr>
            <w:tcW w:w="1350" w:type="dxa"/>
          </w:tcPr>
          <w:p w:rsidR="006E4393" w:rsidRPr="00B90F4A" w:rsidRDefault="006E4393" w:rsidP="00101451">
            <w:pPr>
              <w:spacing w:after="240"/>
              <w:rPr>
                <w:b/>
                <w:szCs w:val="22"/>
              </w:rPr>
            </w:pPr>
            <w:r w:rsidRPr="00B90F4A">
              <w:rPr>
                <w:szCs w:val="22"/>
              </w:rPr>
              <w:t>WPYE285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BEA096 - St. Louis, MO-IL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0007232456 </w:t>
            </w:r>
          </w:p>
        </w:tc>
        <w:tc>
          <w:tcPr>
            <w:tcW w:w="1350" w:type="dxa"/>
          </w:tcPr>
          <w:p w:rsidR="006E4393" w:rsidRPr="00B90F4A" w:rsidRDefault="006E4393" w:rsidP="00101451">
            <w:pPr>
              <w:spacing w:after="240"/>
              <w:rPr>
                <w:b/>
                <w:szCs w:val="22"/>
              </w:rPr>
            </w:pPr>
            <w:r w:rsidRPr="00B90F4A">
              <w:rPr>
                <w:szCs w:val="22"/>
              </w:rPr>
              <w:t>WPYE284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BEA087 - Beaumont-Port Arthur,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0007232458 </w:t>
            </w:r>
          </w:p>
        </w:tc>
        <w:tc>
          <w:tcPr>
            <w:tcW w:w="1350" w:type="dxa"/>
          </w:tcPr>
          <w:p w:rsidR="006E4393" w:rsidRPr="00B90F4A" w:rsidRDefault="006E4393" w:rsidP="00101451">
            <w:pPr>
              <w:spacing w:after="240"/>
              <w:rPr>
                <w:b/>
                <w:szCs w:val="22"/>
              </w:rPr>
            </w:pPr>
            <w:r w:rsidRPr="00B90F4A">
              <w:rPr>
                <w:szCs w:val="22"/>
              </w:rPr>
              <w:t>WPYE283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BEA074 - Huntsville, AL-TN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0007232459 </w:t>
            </w:r>
          </w:p>
        </w:tc>
        <w:tc>
          <w:tcPr>
            <w:tcW w:w="1350" w:type="dxa"/>
          </w:tcPr>
          <w:p w:rsidR="006E4393" w:rsidRPr="00B90F4A" w:rsidRDefault="006E4393" w:rsidP="00101451">
            <w:pPr>
              <w:spacing w:after="240"/>
              <w:rPr>
                <w:b/>
                <w:szCs w:val="22"/>
              </w:rPr>
            </w:pPr>
            <w:r w:rsidRPr="00B90F4A">
              <w:rPr>
                <w:szCs w:val="22"/>
              </w:rPr>
              <w:t>WPYE282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BEA070 - Louisville, 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0007232460 </w:t>
            </w:r>
          </w:p>
        </w:tc>
        <w:tc>
          <w:tcPr>
            <w:tcW w:w="1350" w:type="dxa"/>
          </w:tcPr>
          <w:p w:rsidR="006E4393" w:rsidRPr="00B90F4A" w:rsidRDefault="006E4393" w:rsidP="00101451">
            <w:pPr>
              <w:spacing w:after="240"/>
              <w:rPr>
                <w:b/>
                <w:szCs w:val="22"/>
              </w:rPr>
            </w:pPr>
            <w:r w:rsidRPr="00B90F4A">
              <w:rPr>
                <w:szCs w:val="22"/>
              </w:rPr>
              <w:t>WPYE281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BEA067 - Indianapolis, IN-IL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0007232461 </w:t>
            </w:r>
          </w:p>
        </w:tc>
        <w:tc>
          <w:tcPr>
            <w:tcW w:w="1350" w:type="dxa"/>
          </w:tcPr>
          <w:p w:rsidR="006E4393" w:rsidRPr="00B90F4A" w:rsidRDefault="006E4393" w:rsidP="00101451">
            <w:pPr>
              <w:spacing w:after="240"/>
              <w:rPr>
                <w:b/>
                <w:szCs w:val="22"/>
              </w:rPr>
            </w:pPr>
            <w:r w:rsidRPr="00B90F4A">
              <w:rPr>
                <w:szCs w:val="22"/>
              </w:rPr>
              <w:t>WPYE280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tabs>
                <w:tab w:val="left" w:pos="599"/>
              </w:tabs>
              <w:spacing w:after="240"/>
              <w:rPr>
                <w:szCs w:val="22"/>
              </w:rPr>
            </w:pPr>
            <w:r w:rsidRPr="00EA52F6">
              <w:rPr>
                <w:szCs w:val="22"/>
              </w:rPr>
              <w:t>BEA060 - Appleton-Oshkosh-Neenah,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0007232466 </w:t>
            </w:r>
          </w:p>
        </w:tc>
        <w:tc>
          <w:tcPr>
            <w:tcW w:w="1350" w:type="dxa"/>
          </w:tcPr>
          <w:p w:rsidR="006E4393" w:rsidRPr="00B90F4A" w:rsidRDefault="006E4393" w:rsidP="00101451">
            <w:pPr>
              <w:spacing w:after="240"/>
              <w:rPr>
                <w:b/>
                <w:szCs w:val="22"/>
              </w:rPr>
            </w:pPr>
            <w:r w:rsidRPr="00B90F4A">
              <w:rPr>
                <w:szCs w:val="22"/>
              </w:rPr>
              <w:t>WPYE279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BEA059 - Green Bay, WI-MI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0007232467 </w:t>
            </w:r>
          </w:p>
        </w:tc>
        <w:tc>
          <w:tcPr>
            <w:tcW w:w="1350" w:type="dxa"/>
          </w:tcPr>
          <w:p w:rsidR="006E4393" w:rsidRPr="00B90F4A" w:rsidRDefault="006E4393" w:rsidP="00101451">
            <w:pPr>
              <w:spacing w:after="240"/>
              <w:rPr>
                <w:b/>
                <w:szCs w:val="22"/>
              </w:rPr>
            </w:pPr>
            <w:r w:rsidRPr="00B90F4A">
              <w:rPr>
                <w:szCs w:val="22"/>
              </w:rPr>
              <w:t>WPYE278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BEA051 - Columbus,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0007232469 </w:t>
            </w:r>
          </w:p>
        </w:tc>
        <w:tc>
          <w:tcPr>
            <w:tcW w:w="1350" w:type="dxa"/>
          </w:tcPr>
          <w:p w:rsidR="006E4393" w:rsidRPr="00B90F4A" w:rsidRDefault="006E4393" w:rsidP="00101451">
            <w:pPr>
              <w:spacing w:after="240"/>
              <w:rPr>
                <w:b/>
                <w:szCs w:val="22"/>
              </w:rPr>
            </w:pPr>
            <w:r w:rsidRPr="00B90F4A">
              <w:rPr>
                <w:szCs w:val="22"/>
              </w:rPr>
              <w:t>WPYE277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BEA050 - Dayton-Springfield,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0007232472 </w:t>
            </w:r>
          </w:p>
        </w:tc>
        <w:tc>
          <w:tcPr>
            <w:tcW w:w="1350" w:type="dxa"/>
          </w:tcPr>
          <w:p w:rsidR="006E4393" w:rsidRPr="00B90F4A" w:rsidRDefault="006E4393" w:rsidP="00101451">
            <w:pPr>
              <w:spacing w:after="240"/>
              <w:rPr>
                <w:b/>
                <w:szCs w:val="22"/>
              </w:rPr>
            </w:pPr>
            <w:r w:rsidRPr="00B90F4A">
              <w:rPr>
                <w:szCs w:val="22"/>
              </w:rPr>
              <w:t>WPYE276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BEA049 - Cincinnati-Hamilton, OH-KY-IN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0007232480 </w:t>
            </w:r>
          </w:p>
        </w:tc>
        <w:tc>
          <w:tcPr>
            <w:tcW w:w="1350" w:type="dxa"/>
          </w:tcPr>
          <w:p w:rsidR="006E4393" w:rsidRPr="00B90F4A" w:rsidRDefault="006E4393" w:rsidP="00101451">
            <w:pPr>
              <w:spacing w:after="240"/>
              <w:rPr>
                <w:b/>
                <w:szCs w:val="22"/>
              </w:rPr>
            </w:pPr>
            <w:r w:rsidRPr="00B90F4A">
              <w:rPr>
                <w:szCs w:val="22"/>
              </w:rPr>
              <w:t>WPYE275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BEA046 - Hickory-Morganton, NC-TN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0007232495 </w:t>
            </w:r>
          </w:p>
        </w:tc>
        <w:tc>
          <w:tcPr>
            <w:tcW w:w="1350" w:type="dxa"/>
          </w:tcPr>
          <w:p w:rsidR="006E4393" w:rsidRPr="00B90F4A" w:rsidRDefault="006E4393" w:rsidP="00101451">
            <w:pPr>
              <w:spacing w:after="240"/>
              <w:rPr>
                <w:b/>
                <w:szCs w:val="22"/>
              </w:rPr>
            </w:pPr>
            <w:r w:rsidRPr="00B90F4A">
              <w:rPr>
                <w:szCs w:val="22"/>
              </w:rPr>
              <w:t>WPYE274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BEA042 - Asheville,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0007232497 </w:t>
            </w:r>
          </w:p>
        </w:tc>
        <w:tc>
          <w:tcPr>
            <w:tcW w:w="1350" w:type="dxa"/>
          </w:tcPr>
          <w:p w:rsidR="006E4393" w:rsidRPr="00B90F4A" w:rsidRDefault="006E4393" w:rsidP="00101451">
            <w:pPr>
              <w:spacing w:after="240"/>
              <w:rPr>
                <w:b/>
                <w:szCs w:val="22"/>
              </w:rPr>
            </w:pPr>
            <w:r w:rsidRPr="00B90F4A">
              <w:rPr>
                <w:szCs w:val="22"/>
              </w:rPr>
              <w:t>WPYE273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BEA026 - Charleston-North Charleston, 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0007232500 </w:t>
            </w:r>
          </w:p>
        </w:tc>
        <w:tc>
          <w:tcPr>
            <w:tcW w:w="1350" w:type="dxa"/>
          </w:tcPr>
          <w:p w:rsidR="006E4393" w:rsidRPr="00B90F4A" w:rsidRDefault="006E4393" w:rsidP="00101451">
            <w:pPr>
              <w:spacing w:after="240"/>
              <w:rPr>
                <w:b/>
                <w:szCs w:val="22"/>
              </w:rPr>
            </w:pPr>
            <w:r w:rsidRPr="00B90F4A">
              <w:rPr>
                <w:szCs w:val="22"/>
              </w:rPr>
              <w:t>WPYE272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BEA025 - Wilmington, NC-SC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0007232502 </w:t>
            </w:r>
          </w:p>
        </w:tc>
        <w:tc>
          <w:tcPr>
            <w:tcW w:w="1350" w:type="dxa"/>
          </w:tcPr>
          <w:p w:rsidR="006E4393" w:rsidRPr="00B90F4A" w:rsidRDefault="006E4393" w:rsidP="00101451">
            <w:pPr>
              <w:spacing w:after="240"/>
              <w:rPr>
                <w:b/>
                <w:szCs w:val="22"/>
              </w:rPr>
            </w:pPr>
            <w:r w:rsidRPr="00B90F4A">
              <w:rPr>
                <w:szCs w:val="22"/>
              </w:rPr>
              <w:t>WPYE271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BEA022 - Fayetteville,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0007232504 </w:t>
            </w:r>
          </w:p>
        </w:tc>
        <w:tc>
          <w:tcPr>
            <w:tcW w:w="1350" w:type="dxa"/>
          </w:tcPr>
          <w:p w:rsidR="006E4393" w:rsidRPr="00B90F4A" w:rsidRDefault="006E4393" w:rsidP="00101451">
            <w:pPr>
              <w:spacing w:after="240"/>
              <w:rPr>
                <w:b/>
                <w:szCs w:val="22"/>
              </w:rPr>
            </w:pPr>
            <w:r w:rsidRPr="00B90F4A">
              <w:rPr>
                <w:szCs w:val="22"/>
              </w:rPr>
              <w:t>WPYE270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BEA020 - Norfolk-Virginia Beach-Newport</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0007232507 </w:t>
            </w:r>
          </w:p>
        </w:tc>
        <w:tc>
          <w:tcPr>
            <w:tcW w:w="1350" w:type="dxa"/>
          </w:tcPr>
          <w:p w:rsidR="006E4393" w:rsidRPr="00B90F4A" w:rsidRDefault="006E4393" w:rsidP="00101451">
            <w:pPr>
              <w:spacing w:after="240"/>
              <w:rPr>
                <w:b/>
                <w:szCs w:val="22"/>
              </w:rPr>
            </w:pPr>
            <w:r w:rsidRPr="00B90F4A">
              <w:rPr>
                <w:szCs w:val="22"/>
              </w:rPr>
              <w:t>WPYE269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BEA007 - Rochester,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0007232509 </w:t>
            </w:r>
          </w:p>
        </w:tc>
        <w:tc>
          <w:tcPr>
            <w:tcW w:w="1350" w:type="dxa"/>
          </w:tcPr>
          <w:p w:rsidR="006E4393" w:rsidRPr="00B90F4A" w:rsidRDefault="006E4393" w:rsidP="00101451">
            <w:pPr>
              <w:spacing w:after="240"/>
              <w:rPr>
                <w:b/>
                <w:szCs w:val="22"/>
              </w:rPr>
            </w:pPr>
            <w:r w:rsidRPr="00B90F4A">
              <w:rPr>
                <w:szCs w:val="22"/>
              </w:rPr>
              <w:t>WPYE268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BEA006 - Syracuse,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0007232511 </w:t>
            </w:r>
          </w:p>
        </w:tc>
        <w:tc>
          <w:tcPr>
            <w:tcW w:w="1350" w:type="dxa"/>
          </w:tcPr>
          <w:p w:rsidR="006E4393" w:rsidRPr="00B90F4A" w:rsidRDefault="006E4393" w:rsidP="00101451">
            <w:pPr>
              <w:spacing w:after="240"/>
              <w:rPr>
                <w:b/>
                <w:szCs w:val="22"/>
              </w:rPr>
            </w:pPr>
            <w:r w:rsidRPr="00B90F4A">
              <w:rPr>
                <w:szCs w:val="22"/>
              </w:rPr>
              <w:t>WPYE267  </w:t>
            </w:r>
          </w:p>
        </w:tc>
        <w:tc>
          <w:tcPr>
            <w:tcW w:w="3006" w:type="dxa"/>
          </w:tcPr>
          <w:p w:rsidR="006E4393" w:rsidRPr="00B90F4A" w:rsidRDefault="006E4393" w:rsidP="00101451">
            <w:pPr>
              <w:spacing w:after="240"/>
              <w:rPr>
                <w:szCs w:val="22"/>
              </w:rPr>
            </w:pPr>
            <w:r w:rsidRPr="00B90F4A">
              <w:rPr>
                <w:szCs w:val="22"/>
              </w:rPr>
              <w:t>Modification</w:t>
            </w:r>
          </w:p>
        </w:tc>
        <w:tc>
          <w:tcPr>
            <w:tcW w:w="4140" w:type="dxa"/>
          </w:tcPr>
          <w:p w:rsidR="006E4393" w:rsidRPr="00EA52F6" w:rsidRDefault="006E4393" w:rsidP="00101451">
            <w:pPr>
              <w:spacing w:after="240"/>
              <w:rPr>
                <w:szCs w:val="22"/>
              </w:rPr>
            </w:pPr>
            <w:r w:rsidRPr="00EA52F6">
              <w:rPr>
                <w:szCs w:val="22"/>
              </w:rPr>
              <w:t>BEA005 - Albany-Schenectady-Troy, NY</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0007232513 </w:t>
            </w:r>
          </w:p>
        </w:tc>
        <w:tc>
          <w:tcPr>
            <w:tcW w:w="1350" w:type="dxa"/>
          </w:tcPr>
          <w:p w:rsidR="006E4393" w:rsidRPr="00B90F4A" w:rsidRDefault="006E4393" w:rsidP="00101451">
            <w:pPr>
              <w:spacing w:after="240"/>
              <w:rPr>
                <w:b/>
                <w:szCs w:val="22"/>
              </w:rPr>
            </w:pPr>
            <w:r w:rsidRPr="00B90F4A">
              <w:rPr>
                <w:szCs w:val="22"/>
              </w:rPr>
              <w:t>WPYE267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BEA005 - Albany-Schenectady-Troy, NY</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0007232514 </w:t>
            </w:r>
          </w:p>
        </w:tc>
        <w:tc>
          <w:tcPr>
            <w:tcW w:w="1350" w:type="dxa"/>
          </w:tcPr>
          <w:p w:rsidR="006E4393" w:rsidRPr="00B90F4A" w:rsidRDefault="006E4393" w:rsidP="00101451">
            <w:pPr>
              <w:spacing w:after="240"/>
              <w:rPr>
                <w:b/>
                <w:szCs w:val="22"/>
              </w:rPr>
            </w:pPr>
            <w:r w:rsidRPr="00B90F4A">
              <w:rPr>
                <w:szCs w:val="22"/>
              </w:rPr>
              <w:t>WPYE268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BEA006 - Syracuse,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0007232515 </w:t>
            </w:r>
          </w:p>
        </w:tc>
        <w:tc>
          <w:tcPr>
            <w:tcW w:w="1350" w:type="dxa"/>
          </w:tcPr>
          <w:p w:rsidR="006E4393" w:rsidRPr="00B90F4A" w:rsidRDefault="006E4393" w:rsidP="00101451">
            <w:pPr>
              <w:spacing w:after="240"/>
              <w:rPr>
                <w:b/>
                <w:szCs w:val="22"/>
              </w:rPr>
            </w:pPr>
            <w:r w:rsidRPr="00B90F4A">
              <w:rPr>
                <w:szCs w:val="22"/>
              </w:rPr>
              <w:t>WPYE269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BEA007 - Rochester,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0007232516 </w:t>
            </w:r>
          </w:p>
        </w:tc>
        <w:tc>
          <w:tcPr>
            <w:tcW w:w="1350" w:type="dxa"/>
          </w:tcPr>
          <w:p w:rsidR="006E4393" w:rsidRPr="00B90F4A" w:rsidRDefault="006E4393" w:rsidP="00101451">
            <w:pPr>
              <w:spacing w:after="240"/>
              <w:rPr>
                <w:b/>
                <w:szCs w:val="22"/>
              </w:rPr>
            </w:pPr>
            <w:r w:rsidRPr="00B90F4A">
              <w:rPr>
                <w:szCs w:val="22"/>
              </w:rPr>
              <w:t>WPYE270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BEA020 - Norfolk-Virginia Beach-Newport</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0007232517 </w:t>
            </w:r>
          </w:p>
        </w:tc>
        <w:tc>
          <w:tcPr>
            <w:tcW w:w="1350" w:type="dxa"/>
          </w:tcPr>
          <w:p w:rsidR="006E4393" w:rsidRPr="00B90F4A" w:rsidRDefault="006E4393" w:rsidP="00101451">
            <w:pPr>
              <w:spacing w:after="240"/>
              <w:rPr>
                <w:b/>
                <w:szCs w:val="22"/>
              </w:rPr>
            </w:pPr>
            <w:r w:rsidRPr="00B90F4A">
              <w:rPr>
                <w:szCs w:val="22"/>
              </w:rPr>
              <w:t>WPYE271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BEA022 - Fayetteville,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0007232518 </w:t>
            </w:r>
          </w:p>
        </w:tc>
        <w:tc>
          <w:tcPr>
            <w:tcW w:w="1350" w:type="dxa"/>
          </w:tcPr>
          <w:p w:rsidR="006E4393" w:rsidRPr="00B90F4A" w:rsidRDefault="006E4393" w:rsidP="00101451">
            <w:pPr>
              <w:spacing w:after="240"/>
              <w:rPr>
                <w:b/>
                <w:szCs w:val="22"/>
              </w:rPr>
            </w:pPr>
            <w:r w:rsidRPr="00B90F4A">
              <w:rPr>
                <w:szCs w:val="22"/>
              </w:rPr>
              <w:t>WPYE272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BEA025 - Wilmington, NC-SC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0007232519 </w:t>
            </w:r>
          </w:p>
        </w:tc>
        <w:tc>
          <w:tcPr>
            <w:tcW w:w="1350" w:type="dxa"/>
          </w:tcPr>
          <w:p w:rsidR="006E4393" w:rsidRPr="00B90F4A" w:rsidRDefault="006E4393" w:rsidP="00101451">
            <w:pPr>
              <w:spacing w:after="240"/>
              <w:rPr>
                <w:b/>
                <w:szCs w:val="22"/>
              </w:rPr>
            </w:pPr>
            <w:r w:rsidRPr="00B90F4A">
              <w:rPr>
                <w:szCs w:val="22"/>
              </w:rPr>
              <w:t>WPYE273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BEA026 - Charleston-North Charleston, 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0007232520 </w:t>
            </w:r>
          </w:p>
        </w:tc>
        <w:tc>
          <w:tcPr>
            <w:tcW w:w="1350" w:type="dxa"/>
          </w:tcPr>
          <w:p w:rsidR="006E4393" w:rsidRPr="00B90F4A" w:rsidRDefault="006E4393" w:rsidP="00101451">
            <w:pPr>
              <w:spacing w:after="240"/>
              <w:rPr>
                <w:b/>
                <w:szCs w:val="22"/>
              </w:rPr>
            </w:pPr>
            <w:r w:rsidRPr="00B90F4A">
              <w:rPr>
                <w:szCs w:val="22"/>
              </w:rPr>
              <w:t>WPYE274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BEA042 - Asheville,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0007232521 </w:t>
            </w:r>
          </w:p>
        </w:tc>
        <w:tc>
          <w:tcPr>
            <w:tcW w:w="1350" w:type="dxa"/>
          </w:tcPr>
          <w:p w:rsidR="006E4393" w:rsidRPr="00B90F4A" w:rsidRDefault="006E4393" w:rsidP="00101451">
            <w:pPr>
              <w:spacing w:after="240"/>
              <w:rPr>
                <w:b/>
                <w:szCs w:val="22"/>
              </w:rPr>
            </w:pPr>
            <w:r w:rsidRPr="00B90F4A">
              <w:rPr>
                <w:szCs w:val="22"/>
              </w:rPr>
              <w:t>WPYE275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BEA046 - Hickory-Morganton, NC-TN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0007232522 </w:t>
            </w:r>
          </w:p>
        </w:tc>
        <w:tc>
          <w:tcPr>
            <w:tcW w:w="1350" w:type="dxa"/>
          </w:tcPr>
          <w:p w:rsidR="006E4393" w:rsidRPr="00B90F4A" w:rsidRDefault="006E4393" w:rsidP="00101451">
            <w:pPr>
              <w:spacing w:after="240"/>
              <w:rPr>
                <w:b/>
                <w:szCs w:val="22"/>
              </w:rPr>
            </w:pPr>
            <w:r w:rsidRPr="00B90F4A">
              <w:rPr>
                <w:szCs w:val="22"/>
              </w:rPr>
              <w:t>WPYE276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BEA049 - Cincinnati-Hamilton, OH-KY-IN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0007232523 </w:t>
            </w:r>
          </w:p>
        </w:tc>
        <w:tc>
          <w:tcPr>
            <w:tcW w:w="1350" w:type="dxa"/>
          </w:tcPr>
          <w:p w:rsidR="006E4393" w:rsidRPr="00B90F4A" w:rsidRDefault="006E4393" w:rsidP="00101451">
            <w:pPr>
              <w:spacing w:after="240"/>
              <w:rPr>
                <w:b/>
                <w:szCs w:val="22"/>
              </w:rPr>
            </w:pPr>
            <w:r w:rsidRPr="00B90F4A">
              <w:rPr>
                <w:szCs w:val="22"/>
              </w:rPr>
              <w:t>WPYE277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BEA050 - Dayton-Springfield,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0007232524 </w:t>
            </w:r>
          </w:p>
        </w:tc>
        <w:tc>
          <w:tcPr>
            <w:tcW w:w="1350" w:type="dxa"/>
          </w:tcPr>
          <w:p w:rsidR="006E4393" w:rsidRPr="00B90F4A" w:rsidRDefault="006E4393" w:rsidP="00101451">
            <w:pPr>
              <w:spacing w:after="240"/>
              <w:rPr>
                <w:b/>
                <w:szCs w:val="22"/>
              </w:rPr>
            </w:pPr>
            <w:r w:rsidRPr="00B90F4A">
              <w:rPr>
                <w:szCs w:val="22"/>
              </w:rPr>
              <w:t>WPYE278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BEA051 - Columbus,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0007232525 </w:t>
            </w:r>
          </w:p>
        </w:tc>
        <w:tc>
          <w:tcPr>
            <w:tcW w:w="1350" w:type="dxa"/>
          </w:tcPr>
          <w:p w:rsidR="006E4393" w:rsidRPr="00B90F4A" w:rsidRDefault="006E4393" w:rsidP="00101451">
            <w:pPr>
              <w:spacing w:after="240"/>
              <w:rPr>
                <w:b/>
                <w:szCs w:val="22"/>
              </w:rPr>
            </w:pPr>
            <w:r w:rsidRPr="00B90F4A">
              <w:rPr>
                <w:szCs w:val="22"/>
              </w:rPr>
              <w:t>WPYE279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BEA059 - Green Bay, WI-MI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0007232526 </w:t>
            </w:r>
          </w:p>
        </w:tc>
        <w:tc>
          <w:tcPr>
            <w:tcW w:w="1350" w:type="dxa"/>
          </w:tcPr>
          <w:p w:rsidR="006E4393" w:rsidRPr="00B90F4A" w:rsidRDefault="006E4393" w:rsidP="00101451">
            <w:pPr>
              <w:spacing w:after="240"/>
              <w:rPr>
                <w:b/>
                <w:szCs w:val="22"/>
              </w:rPr>
            </w:pPr>
            <w:r w:rsidRPr="00B90F4A">
              <w:rPr>
                <w:szCs w:val="22"/>
              </w:rPr>
              <w:t>WPYE280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BEA060 - Appleton-Oshkosh-Neenah,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0007232527 </w:t>
            </w:r>
          </w:p>
        </w:tc>
        <w:tc>
          <w:tcPr>
            <w:tcW w:w="1350" w:type="dxa"/>
          </w:tcPr>
          <w:p w:rsidR="006E4393" w:rsidRPr="00B90F4A" w:rsidRDefault="006E4393" w:rsidP="00101451">
            <w:pPr>
              <w:spacing w:after="240"/>
              <w:rPr>
                <w:b/>
                <w:szCs w:val="22"/>
              </w:rPr>
            </w:pPr>
            <w:r w:rsidRPr="00B90F4A">
              <w:rPr>
                <w:szCs w:val="22"/>
              </w:rPr>
              <w:t>WPYE281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BEA067 - Indianapolis, IN-IL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0007232528 </w:t>
            </w:r>
          </w:p>
        </w:tc>
        <w:tc>
          <w:tcPr>
            <w:tcW w:w="1350" w:type="dxa"/>
          </w:tcPr>
          <w:p w:rsidR="006E4393" w:rsidRPr="00B90F4A" w:rsidRDefault="006E4393" w:rsidP="00101451">
            <w:pPr>
              <w:spacing w:after="240"/>
              <w:rPr>
                <w:b/>
                <w:szCs w:val="22"/>
              </w:rPr>
            </w:pPr>
            <w:r w:rsidRPr="00B90F4A">
              <w:rPr>
                <w:szCs w:val="22"/>
              </w:rPr>
              <w:t>WPYE282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tabs>
                <w:tab w:val="left" w:pos="1025"/>
              </w:tabs>
              <w:spacing w:after="240"/>
              <w:rPr>
                <w:szCs w:val="22"/>
              </w:rPr>
            </w:pPr>
            <w:r w:rsidRPr="00EA52F6">
              <w:rPr>
                <w:szCs w:val="22"/>
              </w:rPr>
              <w:t>BEA070 - Louisville, 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0007232529 </w:t>
            </w:r>
          </w:p>
        </w:tc>
        <w:tc>
          <w:tcPr>
            <w:tcW w:w="1350" w:type="dxa"/>
          </w:tcPr>
          <w:p w:rsidR="006E4393" w:rsidRPr="00B90F4A" w:rsidRDefault="006E4393" w:rsidP="00101451">
            <w:pPr>
              <w:spacing w:after="240"/>
              <w:rPr>
                <w:b/>
                <w:szCs w:val="22"/>
              </w:rPr>
            </w:pPr>
            <w:r w:rsidRPr="00B90F4A">
              <w:rPr>
                <w:szCs w:val="22"/>
              </w:rPr>
              <w:t>WPYE283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BEA074 - Huntsville, AL-TN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0007232530 </w:t>
            </w:r>
          </w:p>
        </w:tc>
        <w:tc>
          <w:tcPr>
            <w:tcW w:w="1350" w:type="dxa"/>
          </w:tcPr>
          <w:p w:rsidR="006E4393" w:rsidRPr="00B90F4A" w:rsidRDefault="006E4393" w:rsidP="00101451">
            <w:pPr>
              <w:spacing w:after="240"/>
              <w:rPr>
                <w:b/>
                <w:szCs w:val="22"/>
              </w:rPr>
            </w:pPr>
            <w:r w:rsidRPr="00B90F4A">
              <w:rPr>
                <w:szCs w:val="22"/>
              </w:rPr>
              <w:t>WPYE284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BEA087 - Beaumont-Port Arthur,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0007232531 </w:t>
            </w:r>
          </w:p>
        </w:tc>
        <w:tc>
          <w:tcPr>
            <w:tcW w:w="1350" w:type="dxa"/>
          </w:tcPr>
          <w:p w:rsidR="006E4393" w:rsidRPr="00B90F4A" w:rsidRDefault="006E4393" w:rsidP="00101451">
            <w:pPr>
              <w:spacing w:after="240"/>
              <w:rPr>
                <w:b/>
                <w:szCs w:val="22"/>
              </w:rPr>
            </w:pPr>
            <w:r w:rsidRPr="00B90F4A">
              <w:rPr>
                <w:szCs w:val="22"/>
              </w:rPr>
              <w:t>WPYE285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BEA096 - St. Louis, MO-IL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0007232532 </w:t>
            </w:r>
          </w:p>
        </w:tc>
        <w:tc>
          <w:tcPr>
            <w:tcW w:w="1350" w:type="dxa"/>
          </w:tcPr>
          <w:p w:rsidR="006E4393" w:rsidRPr="00B90F4A" w:rsidRDefault="006E4393" w:rsidP="00101451">
            <w:pPr>
              <w:spacing w:after="240"/>
              <w:rPr>
                <w:b/>
                <w:szCs w:val="22"/>
              </w:rPr>
            </w:pPr>
            <w:r w:rsidRPr="00B90F4A">
              <w:rPr>
                <w:szCs w:val="22"/>
              </w:rPr>
              <w:t>WPYE286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BEA097 - Springfield, IL-MO</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0007232533 </w:t>
            </w:r>
          </w:p>
        </w:tc>
        <w:tc>
          <w:tcPr>
            <w:tcW w:w="1350" w:type="dxa"/>
          </w:tcPr>
          <w:p w:rsidR="006E4393" w:rsidRPr="00B90F4A" w:rsidRDefault="006E4393" w:rsidP="00101451">
            <w:pPr>
              <w:spacing w:after="240"/>
              <w:rPr>
                <w:b/>
                <w:szCs w:val="22"/>
              </w:rPr>
            </w:pPr>
            <w:r w:rsidRPr="00B90F4A">
              <w:rPr>
                <w:szCs w:val="22"/>
              </w:rPr>
              <w:t>WPYE287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BEA099 - Kansas City, MO-KS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0007232534 </w:t>
            </w:r>
          </w:p>
        </w:tc>
        <w:tc>
          <w:tcPr>
            <w:tcW w:w="1350" w:type="dxa"/>
          </w:tcPr>
          <w:p w:rsidR="006E4393" w:rsidRPr="00B90F4A" w:rsidRDefault="006E4393" w:rsidP="00101451">
            <w:pPr>
              <w:spacing w:after="240"/>
              <w:rPr>
                <w:b/>
                <w:szCs w:val="22"/>
              </w:rPr>
            </w:pPr>
            <w:r w:rsidRPr="00B90F4A">
              <w:rPr>
                <w:szCs w:val="22"/>
              </w:rPr>
              <w:t>WPYE288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rPr>
                <w:szCs w:val="22"/>
              </w:rPr>
            </w:pPr>
            <w:r>
              <w:rPr>
                <w:szCs w:val="22"/>
              </w:rPr>
              <w:t>BEA</w:t>
            </w:r>
            <w:r w:rsidRPr="00A578ED">
              <w:rPr>
                <w:szCs w:val="22"/>
              </w:rPr>
              <w:t>104 - Madison, WI-IA-IL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0007232535 </w:t>
            </w:r>
          </w:p>
        </w:tc>
        <w:tc>
          <w:tcPr>
            <w:tcW w:w="1350" w:type="dxa"/>
          </w:tcPr>
          <w:p w:rsidR="006E4393" w:rsidRPr="00B90F4A" w:rsidRDefault="006E4393" w:rsidP="00101451">
            <w:pPr>
              <w:spacing w:after="240"/>
              <w:rPr>
                <w:b/>
                <w:szCs w:val="22"/>
              </w:rPr>
            </w:pPr>
            <w:r w:rsidRPr="00B90F4A">
              <w:rPr>
                <w:szCs w:val="22"/>
              </w:rPr>
              <w:t>WPYE289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BEA105 - La Crosse, WI-MN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0007232536 </w:t>
            </w:r>
          </w:p>
        </w:tc>
        <w:tc>
          <w:tcPr>
            <w:tcW w:w="1350" w:type="dxa"/>
          </w:tcPr>
          <w:p w:rsidR="006E4393" w:rsidRPr="00B90F4A" w:rsidRDefault="006E4393" w:rsidP="00101451">
            <w:pPr>
              <w:spacing w:after="240"/>
              <w:rPr>
                <w:b/>
                <w:szCs w:val="22"/>
              </w:rPr>
            </w:pPr>
            <w:r w:rsidRPr="00B90F4A">
              <w:rPr>
                <w:szCs w:val="22"/>
              </w:rPr>
              <w:t>WPYE290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BEA106 - Rochester, MN-IA-WI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0007232537 </w:t>
            </w:r>
          </w:p>
        </w:tc>
        <w:tc>
          <w:tcPr>
            <w:tcW w:w="1350" w:type="dxa"/>
          </w:tcPr>
          <w:p w:rsidR="006E4393" w:rsidRPr="00B90F4A" w:rsidRDefault="006E4393" w:rsidP="00101451">
            <w:pPr>
              <w:spacing w:after="240"/>
              <w:rPr>
                <w:b/>
                <w:szCs w:val="22"/>
              </w:rPr>
            </w:pPr>
            <w:r w:rsidRPr="00B90F4A">
              <w:rPr>
                <w:szCs w:val="22"/>
              </w:rPr>
              <w:t>WPYE292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BEA108 - Wausau,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0007232538 </w:t>
            </w:r>
          </w:p>
        </w:tc>
        <w:tc>
          <w:tcPr>
            <w:tcW w:w="1350" w:type="dxa"/>
          </w:tcPr>
          <w:p w:rsidR="006E4393" w:rsidRPr="00B90F4A" w:rsidRDefault="006E4393" w:rsidP="00101451">
            <w:pPr>
              <w:spacing w:after="240"/>
              <w:rPr>
                <w:b/>
                <w:szCs w:val="22"/>
              </w:rPr>
            </w:pPr>
            <w:r w:rsidRPr="00B90F4A">
              <w:rPr>
                <w:szCs w:val="22"/>
              </w:rPr>
              <w:t>WPYE293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BEA109 - Duluth-Superior, MN-WI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0007232539 </w:t>
            </w:r>
          </w:p>
        </w:tc>
        <w:tc>
          <w:tcPr>
            <w:tcW w:w="1350" w:type="dxa"/>
          </w:tcPr>
          <w:p w:rsidR="006E4393" w:rsidRPr="00B90F4A" w:rsidRDefault="006E4393" w:rsidP="00101451">
            <w:pPr>
              <w:spacing w:after="240"/>
              <w:rPr>
                <w:b/>
                <w:szCs w:val="22"/>
              </w:rPr>
            </w:pPr>
            <w:r w:rsidRPr="00B90F4A">
              <w:rPr>
                <w:szCs w:val="22"/>
              </w:rPr>
              <w:t>WPYE294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rPr>
                <w:szCs w:val="22"/>
              </w:rPr>
            </w:pPr>
            <w:r w:rsidRPr="00A578ED">
              <w:rPr>
                <w:szCs w:val="22"/>
              </w:rPr>
              <w:t>BEA125 - Oklahoma City, OK</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0007232540 </w:t>
            </w:r>
          </w:p>
        </w:tc>
        <w:tc>
          <w:tcPr>
            <w:tcW w:w="1350" w:type="dxa"/>
          </w:tcPr>
          <w:p w:rsidR="006E4393" w:rsidRPr="00B90F4A" w:rsidRDefault="006E4393" w:rsidP="00101451">
            <w:pPr>
              <w:spacing w:after="240"/>
              <w:rPr>
                <w:b/>
                <w:szCs w:val="22"/>
              </w:rPr>
            </w:pPr>
            <w:r w:rsidRPr="00B90F4A">
              <w:rPr>
                <w:szCs w:val="22"/>
              </w:rPr>
              <w:t>WPYE295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A578ED">
              <w:rPr>
                <w:szCs w:val="22"/>
              </w:rPr>
              <w:t>BEA132 - Corpus Christi,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0007232541 </w:t>
            </w:r>
          </w:p>
        </w:tc>
        <w:tc>
          <w:tcPr>
            <w:tcW w:w="1350" w:type="dxa"/>
          </w:tcPr>
          <w:p w:rsidR="006E4393" w:rsidRPr="00B90F4A" w:rsidRDefault="006E4393" w:rsidP="00101451">
            <w:pPr>
              <w:spacing w:after="240"/>
              <w:rPr>
                <w:b/>
                <w:szCs w:val="22"/>
              </w:rPr>
            </w:pPr>
            <w:r w:rsidRPr="00B90F4A">
              <w:rPr>
                <w:szCs w:val="22"/>
              </w:rPr>
              <w:t>WPYE296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EA52F6">
              <w:rPr>
                <w:szCs w:val="22"/>
              </w:rPr>
              <w:t>BEA133 - McAllen-Edinburg-Mission,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0007232542 </w:t>
            </w:r>
          </w:p>
        </w:tc>
        <w:tc>
          <w:tcPr>
            <w:tcW w:w="1350" w:type="dxa"/>
          </w:tcPr>
          <w:p w:rsidR="006E4393" w:rsidRPr="00B90F4A" w:rsidRDefault="006E4393" w:rsidP="00101451">
            <w:pPr>
              <w:spacing w:after="240"/>
              <w:rPr>
                <w:b/>
                <w:szCs w:val="22"/>
              </w:rPr>
            </w:pPr>
            <w:r w:rsidRPr="00B90F4A">
              <w:rPr>
                <w:szCs w:val="22"/>
              </w:rPr>
              <w:t>WPYE297  </w:t>
            </w:r>
          </w:p>
        </w:tc>
        <w:tc>
          <w:tcPr>
            <w:tcW w:w="3006" w:type="dxa"/>
          </w:tcPr>
          <w:p w:rsidR="006E4393" w:rsidRPr="00B90F4A" w:rsidRDefault="006E4393" w:rsidP="00101451">
            <w:pPr>
              <w:spacing w:after="240"/>
              <w:rPr>
                <w:b/>
                <w:szCs w:val="22"/>
              </w:rPr>
            </w:pPr>
            <w:r w:rsidRPr="00B90F4A">
              <w:rPr>
                <w:szCs w:val="22"/>
              </w:rPr>
              <w:t>Extension of First Deadline </w:t>
            </w:r>
          </w:p>
        </w:tc>
        <w:tc>
          <w:tcPr>
            <w:tcW w:w="4140" w:type="dxa"/>
          </w:tcPr>
          <w:p w:rsidR="006E4393" w:rsidRDefault="006E4393" w:rsidP="00101451">
            <w:pPr>
              <w:spacing w:after="240"/>
              <w:rPr>
                <w:szCs w:val="22"/>
              </w:rPr>
            </w:pPr>
            <w:r w:rsidRPr="00A578ED">
              <w:rPr>
                <w:szCs w:val="22"/>
              </w:rPr>
              <w:t>BEA135 - Odessa-Midland,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szCs w:val="22"/>
              </w:rPr>
            </w:pPr>
            <w:r w:rsidRPr="00AB1FE3">
              <w:rPr>
                <w:szCs w:val="22"/>
              </w:rPr>
              <w:t xml:space="preserve">0007232543 </w:t>
            </w:r>
          </w:p>
        </w:tc>
        <w:tc>
          <w:tcPr>
            <w:tcW w:w="1350" w:type="dxa"/>
          </w:tcPr>
          <w:p w:rsidR="006E4393" w:rsidRPr="007C3843" w:rsidRDefault="006E4393" w:rsidP="00101451">
            <w:pPr>
              <w:spacing w:after="240"/>
              <w:rPr>
                <w:szCs w:val="22"/>
              </w:rPr>
            </w:pPr>
            <w:r w:rsidRPr="007C3843">
              <w:rPr>
                <w:szCs w:val="22"/>
              </w:rPr>
              <w:t>WPYE298  </w:t>
            </w:r>
          </w:p>
        </w:tc>
        <w:tc>
          <w:tcPr>
            <w:tcW w:w="3006" w:type="dxa"/>
          </w:tcPr>
          <w:p w:rsidR="006E4393" w:rsidRPr="007C3843" w:rsidRDefault="006E4393" w:rsidP="00101451">
            <w:pPr>
              <w:spacing w:after="240"/>
              <w:rPr>
                <w:szCs w:val="22"/>
              </w:rPr>
            </w:pPr>
            <w:r w:rsidRPr="007C3843">
              <w:rPr>
                <w:szCs w:val="22"/>
              </w:rPr>
              <w:t>Extension of First Deadline </w:t>
            </w:r>
          </w:p>
        </w:tc>
        <w:tc>
          <w:tcPr>
            <w:tcW w:w="4140" w:type="dxa"/>
          </w:tcPr>
          <w:p w:rsidR="006E4393" w:rsidRDefault="006E4393" w:rsidP="00101451">
            <w:pPr>
              <w:spacing w:after="240"/>
              <w:rPr>
                <w:szCs w:val="22"/>
              </w:rPr>
            </w:pPr>
            <w:r w:rsidRPr="00984B63">
              <w:rPr>
                <w:szCs w:val="22"/>
              </w:rPr>
              <w:t>BEA157 - El Paso, TX-NM</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0007232547 </w:t>
            </w:r>
          </w:p>
        </w:tc>
        <w:tc>
          <w:tcPr>
            <w:tcW w:w="1350" w:type="dxa"/>
          </w:tcPr>
          <w:p w:rsidR="006E4393" w:rsidRPr="00B90F4A" w:rsidRDefault="006E4393" w:rsidP="00101451">
            <w:pPr>
              <w:spacing w:after="240"/>
              <w:rPr>
                <w:b/>
                <w:szCs w:val="22"/>
              </w:rPr>
            </w:pPr>
            <w:r w:rsidRPr="00B90F4A">
              <w:rPr>
                <w:szCs w:val="22"/>
              </w:rPr>
              <w:t>WPYE267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BEA005 - Albany-Schenectady-Troy, NY</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0007232548 </w:t>
            </w:r>
          </w:p>
        </w:tc>
        <w:tc>
          <w:tcPr>
            <w:tcW w:w="1350" w:type="dxa"/>
          </w:tcPr>
          <w:p w:rsidR="006E4393" w:rsidRPr="00B90F4A" w:rsidRDefault="006E4393" w:rsidP="00101451">
            <w:pPr>
              <w:spacing w:after="240"/>
              <w:rPr>
                <w:b/>
                <w:szCs w:val="22"/>
              </w:rPr>
            </w:pPr>
            <w:r w:rsidRPr="00B90F4A">
              <w:rPr>
                <w:szCs w:val="22"/>
              </w:rPr>
              <w:t>WPYE268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BEA006 - Syracuse,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0007232549 </w:t>
            </w:r>
          </w:p>
        </w:tc>
        <w:tc>
          <w:tcPr>
            <w:tcW w:w="1350" w:type="dxa"/>
          </w:tcPr>
          <w:p w:rsidR="006E4393" w:rsidRPr="00B90F4A" w:rsidRDefault="006E4393" w:rsidP="00101451">
            <w:pPr>
              <w:spacing w:after="240"/>
              <w:rPr>
                <w:b/>
                <w:szCs w:val="22"/>
              </w:rPr>
            </w:pPr>
            <w:r w:rsidRPr="00B90F4A">
              <w:rPr>
                <w:szCs w:val="22"/>
              </w:rPr>
              <w:t>WPYE269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BEA007 - Rochester, NY-PA</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0007232550 </w:t>
            </w:r>
          </w:p>
        </w:tc>
        <w:tc>
          <w:tcPr>
            <w:tcW w:w="1350" w:type="dxa"/>
          </w:tcPr>
          <w:p w:rsidR="006E4393" w:rsidRPr="00B90F4A" w:rsidRDefault="006E4393" w:rsidP="00101451">
            <w:pPr>
              <w:spacing w:after="240"/>
              <w:rPr>
                <w:b/>
                <w:szCs w:val="22"/>
              </w:rPr>
            </w:pPr>
            <w:r w:rsidRPr="00B90F4A">
              <w:rPr>
                <w:szCs w:val="22"/>
              </w:rPr>
              <w:t>WPYE270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BEA020 - Norfolk-Virginia Beach-Newport</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0007232551 </w:t>
            </w:r>
          </w:p>
        </w:tc>
        <w:tc>
          <w:tcPr>
            <w:tcW w:w="1350" w:type="dxa"/>
          </w:tcPr>
          <w:p w:rsidR="006E4393" w:rsidRPr="00B90F4A" w:rsidRDefault="006E4393" w:rsidP="00101451">
            <w:pPr>
              <w:spacing w:after="240"/>
              <w:rPr>
                <w:b/>
                <w:szCs w:val="22"/>
              </w:rPr>
            </w:pPr>
            <w:r w:rsidRPr="00B90F4A">
              <w:rPr>
                <w:szCs w:val="22"/>
              </w:rPr>
              <w:t>WPYE271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BEA022 - Fayetteville,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0007232552 </w:t>
            </w:r>
          </w:p>
        </w:tc>
        <w:tc>
          <w:tcPr>
            <w:tcW w:w="1350" w:type="dxa"/>
          </w:tcPr>
          <w:p w:rsidR="006E4393" w:rsidRPr="00B90F4A" w:rsidRDefault="006E4393" w:rsidP="00101451">
            <w:pPr>
              <w:spacing w:after="240"/>
              <w:rPr>
                <w:b/>
                <w:szCs w:val="22"/>
              </w:rPr>
            </w:pPr>
            <w:r w:rsidRPr="00B90F4A">
              <w:rPr>
                <w:szCs w:val="22"/>
              </w:rPr>
              <w:t>WPYE272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BEA025 - Wilmington, NC-SC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0007232553 </w:t>
            </w:r>
          </w:p>
        </w:tc>
        <w:tc>
          <w:tcPr>
            <w:tcW w:w="1350" w:type="dxa"/>
          </w:tcPr>
          <w:p w:rsidR="006E4393" w:rsidRPr="00B90F4A" w:rsidRDefault="006E4393" w:rsidP="00101451">
            <w:pPr>
              <w:spacing w:after="240"/>
              <w:rPr>
                <w:b/>
                <w:szCs w:val="22"/>
              </w:rPr>
            </w:pPr>
            <w:r w:rsidRPr="00B90F4A">
              <w:rPr>
                <w:szCs w:val="22"/>
              </w:rPr>
              <w:t>WPYE273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BEA026 - Charleston-North Charleston, 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0007232554 </w:t>
            </w:r>
          </w:p>
        </w:tc>
        <w:tc>
          <w:tcPr>
            <w:tcW w:w="1350" w:type="dxa"/>
          </w:tcPr>
          <w:p w:rsidR="006E4393" w:rsidRPr="00B90F4A" w:rsidRDefault="006E4393" w:rsidP="00101451">
            <w:pPr>
              <w:spacing w:after="240"/>
              <w:rPr>
                <w:b/>
                <w:szCs w:val="22"/>
              </w:rPr>
            </w:pPr>
            <w:r w:rsidRPr="00B90F4A">
              <w:rPr>
                <w:szCs w:val="22"/>
              </w:rPr>
              <w:t>WPYE274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BEA042 - Asheville, NC</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0007232555 </w:t>
            </w:r>
          </w:p>
        </w:tc>
        <w:tc>
          <w:tcPr>
            <w:tcW w:w="1350" w:type="dxa"/>
          </w:tcPr>
          <w:p w:rsidR="006E4393" w:rsidRPr="00B90F4A" w:rsidRDefault="006E4393" w:rsidP="00101451">
            <w:pPr>
              <w:spacing w:after="240"/>
              <w:rPr>
                <w:b/>
                <w:szCs w:val="22"/>
              </w:rPr>
            </w:pPr>
            <w:r w:rsidRPr="00B90F4A">
              <w:rPr>
                <w:szCs w:val="22"/>
              </w:rPr>
              <w:t>WPYE275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BEA046 - Hickory-Morganton, NC-TN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0007232556 </w:t>
            </w:r>
          </w:p>
        </w:tc>
        <w:tc>
          <w:tcPr>
            <w:tcW w:w="1350" w:type="dxa"/>
          </w:tcPr>
          <w:p w:rsidR="006E4393" w:rsidRPr="00B90F4A" w:rsidRDefault="006E4393" w:rsidP="00101451">
            <w:pPr>
              <w:spacing w:after="240"/>
              <w:rPr>
                <w:b/>
                <w:szCs w:val="22"/>
              </w:rPr>
            </w:pPr>
            <w:r w:rsidRPr="00B90F4A">
              <w:rPr>
                <w:szCs w:val="22"/>
              </w:rPr>
              <w:t>WPYE276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BEA049 - Cincinnati-Hamilton, OH-KY-IN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0007232557 </w:t>
            </w:r>
          </w:p>
        </w:tc>
        <w:tc>
          <w:tcPr>
            <w:tcW w:w="1350" w:type="dxa"/>
          </w:tcPr>
          <w:p w:rsidR="006E4393" w:rsidRPr="00B90F4A" w:rsidRDefault="006E4393" w:rsidP="00101451">
            <w:pPr>
              <w:spacing w:after="240"/>
              <w:rPr>
                <w:b/>
                <w:szCs w:val="22"/>
              </w:rPr>
            </w:pPr>
            <w:r w:rsidRPr="00B90F4A">
              <w:rPr>
                <w:szCs w:val="22"/>
              </w:rPr>
              <w:t>WPYE277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BEA050 - Dayton-Springfield,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0007232558 </w:t>
            </w:r>
          </w:p>
        </w:tc>
        <w:tc>
          <w:tcPr>
            <w:tcW w:w="1350" w:type="dxa"/>
          </w:tcPr>
          <w:p w:rsidR="006E4393" w:rsidRPr="00B90F4A" w:rsidRDefault="006E4393" w:rsidP="00101451">
            <w:pPr>
              <w:spacing w:after="240"/>
              <w:rPr>
                <w:b/>
                <w:szCs w:val="22"/>
              </w:rPr>
            </w:pPr>
            <w:r w:rsidRPr="00B90F4A">
              <w:rPr>
                <w:szCs w:val="22"/>
              </w:rPr>
              <w:t>WPYE278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BEA051 - Columbus, OH</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0007232559 </w:t>
            </w:r>
          </w:p>
        </w:tc>
        <w:tc>
          <w:tcPr>
            <w:tcW w:w="1350" w:type="dxa"/>
          </w:tcPr>
          <w:p w:rsidR="006E4393" w:rsidRPr="00B90F4A" w:rsidRDefault="006E4393" w:rsidP="00101451">
            <w:pPr>
              <w:spacing w:after="240"/>
              <w:rPr>
                <w:b/>
                <w:szCs w:val="22"/>
              </w:rPr>
            </w:pPr>
            <w:r w:rsidRPr="00B90F4A">
              <w:rPr>
                <w:szCs w:val="22"/>
              </w:rPr>
              <w:t>WPYE279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BEA059 - Green Bay, WI-MI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0007232560 </w:t>
            </w:r>
          </w:p>
        </w:tc>
        <w:tc>
          <w:tcPr>
            <w:tcW w:w="1350" w:type="dxa"/>
          </w:tcPr>
          <w:p w:rsidR="006E4393" w:rsidRPr="00B90F4A" w:rsidRDefault="006E4393" w:rsidP="00101451">
            <w:pPr>
              <w:spacing w:after="240"/>
              <w:rPr>
                <w:b/>
                <w:szCs w:val="22"/>
              </w:rPr>
            </w:pPr>
            <w:r w:rsidRPr="00B90F4A">
              <w:rPr>
                <w:szCs w:val="22"/>
              </w:rPr>
              <w:t>WPYE280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BEA060 - Appleton-Oshkosh-Neenah,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0007232561 </w:t>
            </w:r>
          </w:p>
        </w:tc>
        <w:tc>
          <w:tcPr>
            <w:tcW w:w="1350" w:type="dxa"/>
          </w:tcPr>
          <w:p w:rsidR="006E4393" w:rsidRPr="00B90F4A" w:rsidRDefault="006E4393" w:rsidP="00101451">
            <w:pPr>
              <w:spacing w:after="240"/>
              <w:rPr>
                <w:b/>
                <w:szCs w:val="22"/>
              </w:rPr>
            </w:pPr>
            <w:r w:rsidRPr="00B90F4A">
              <w:rPr>
                <w:szCs w:val="22"/>
              </w:rPr>
              <w:t>WPYE281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BEA067 - Indianapolis, IN-IL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0007232562 </w:t>
            </w:r>
          </w:p>
        </w:tc>
        <w:tc>
          <w:tcPr>
            <w:tcW w:w="1350" w:type="dxa"/>
          </w:tcPr>
          <w:p w:rsidR="006E4393" w:rsidRPr="00B90F4A" w:rsidRDefault="006E4393" w:rsidP="00101451">
            <w:pPr>
              <w:spacing w:after="240"/>
              <w:rPr>
                <w:b/>
                <w:szCs w:val="22"/>
              </w:rPr>
            </w:pPr>
            <w:r w:rsidRPr="00B90F4A">
              <w:rPr>
                <w:szCs w:val="22"/>
              </w:rPr>
              <w:t>WPYE282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BEA070 - Louisville, KY-IN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0007232563 </w:t>
            </w:r>
          </w:p>
        </w:tc>
        <w:tc>
          <w:tcPr>
            <w:tcW w:w="1350" w:type="dxa"/>
          </w:tcPr>
          <w:p w:rsidR="006E4393" w:rsidRPr="00B90F4A" w:rsidRDefault="006E4393" w:rsidP="00101451">
            <w:pPr>
              <w:spacing w:after="240"/>
              <w:rPr>
                <w:b/>
                <w:szCs w:val="22"/>
              </w:rPr>
            </w:pPr>
            <w:r w:rsidRPr="00B90F4A">
              <w:rPr>
                <w:szCs w:val="22"/>
              </w:rPr>
              <w:t>WPYE283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BEA074 - Huntsville, AL-TN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0007232564 </w:t>
            </w:r>
          </w:p>
        </w:tc>
        <w:tc>
          <w:tcPr>
            <w:tcW w:w="1350" w:type="dxa"/>
          </w:tcPr>
          <w:p w:rsidR="006E4393" w:rsidRPr="00B90F4A" w:rsidRDefault="006E4393" w:rsidP="00101451">
            <w:pPr>
              <w:spacing w:after="240"/>
              <w:rPr>
                <w:b/>
                <w:szCs w:val="22"/>
              </w:rPr>
            </w:pPr>
            <w:r w:rsidRPr="00B90F4A">
              <w:rPr>
                <w:szCs w:val="22"/>
              </w:rPr>
              <w:t>WPYE284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BEA087 - Beaumont-Port Arthur,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0007232565 </w:t>
            </w:r>
          </w:p>
        </w:tc>
        <w:tc>
          <w:tcPr>
            <w:tcW w:w="1350" w:type="dxa"/>
          </w:tcPr>
          <w:p w:rsidR="006E4393" w:rsidRPr="00B90F4A" w:rsidRDefault="006E4393" w:rsidP="00101451">
            <w:pPr>
              <w:spacing w:after="240"/>
              <w:rPr>
                <w:b/>
                <w:szCs w:val="22"/>
              </w:rPr>
            </w:pPr>
            <w:r w:rsidRPr="00B90F4A">
              <w:rPr>
                <w:szCs w:val="22"/>
              </w:rPr>
              <w:t>WPYE285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BEA096 - St. Louis, MO-IL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0007232566 </w:t>
            </w:r>
          </w:p>
        </w:tc>
        <w:tc>
          <w:tcPr>
            <w:tcW w:w="1350" w:type="dxa"/>
          </w:tcPr>
          <w:p w:rsidR="006E4393" w:rsidRPr="00B90F4A" w:rsidRDefault="006E4393" w:rsidP="00101451">
            <w:pPr>
              <w:spacing w:after="240"/>
              <w:rPr>
                <w:b/>
                <w:szCs w:val="22"/>
              </w:rPr>
            </w:pPr>
            <w:r w:rsidRPr="00B90F4A">
              <w:rPr>
                <w:szCs w:val="22"/>
              </w:rPr>
              <w:t>WPYE286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BEA097 - Springfield, IL-MO</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0007232567 </w:t>
            </w:r>
          </w:p>
        </w:tc>
        <w:tc>
          <w:tcPr>
            <w:tcW w:w="1350" w:type="dxa"/>
          </w:tcPr>
          <w:p w:rsidR="006E4393" w:rsidRPr="00B90F4A" w:rsidRDefault="006E4393" w:rsidP="00101451">
            <w:pPr>
              <w:spacing w:after="240"/>
              <w:rPr>
                <w:b/>
                <w:szCs w:val="22"/>
              </w:rPr>
            </w:pPr>
            <w:r w:rsidRPr="00B90F4A">
              <w:rPr>
                <w:szCs w:val="22"/>
              </w:rPr>
              <w:t>WPYE287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BEA099 - Kansas City, MO-KS</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0007232568 </w:t>
            </w:r>
          </w:p>
        </w:tc>
        <w:tc>
          <w:tcPr>
            <w:tcW w:w="1350" w:type="dxa"/>
          </w:tcPr>
          <w:p w:rsidR="006E4393" w:rsidRPr="00B90F4A" w:rsidRDefault="006E4393" w:rsidP="00101451">
            <w:pPr>
              <w:spacing w:after="240"/>
              <w:rPr>
                <w:b/>
                <w:szCs w:val="22"/>
              </w:rPr>
            </w:pPr>
            <w:r w:rsidRPr="00B90F4A">
              <w:rPr>
                <w:szCs w:val="22"/>
              </w:rPr>
              <w:t>WPYE288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Pr>
                <w:szCs w:val="22"/>
              </w:rPr>
              <w:t>BEA</w:t>
            </w:r>
            <w:r w:rsidRPr="00A578ED">
              <w:rPr>
                <w:szCs w:val="22"/>
              </w:rPr>
              <w:t>104 - Madison, WI-IA-IL</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0007232569 </w:t>
            </w:r>
          </w:p>
        </w:tc>
        <w:tc>
          <w:tcPr>
            <w:tcW w:w="1350" w:type="dxa"/>
          </w:tcPr>
          <w:p w:rsidR="006E4393" w:rsidRPr="00B90F4A" w:rsidRDefault="006E4393" w:rsidP="00101451">
            <w:pPr>
              <w:spacing w:after="240"/>
              <w:rPr>
                <w:b/>
                <w:szCs w:val="22"/>
              </w:rPr>
            </w:pPr>
            <w:r w:rsidRPr="00B90F4A">
              <w:rPr>
                <w:szCs w:val="22"/>
              </w:rPr>
              <w:t>WPYE289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BEA105 - La Crosse, WI-MN</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0007232570 </w:t>
            </w:r>
          </w:p>
        </w:tc>
        <w:tc>
          <w:tcPr>
            <w:tcW w:w="1350" w:type="dxa"/>
          </w:tcPr>
          <w:p w:rsidR="006E4393" w:rsidRPr="00B90F4A" w:rsidRDefault="006E4393" w:rsidP="00101451">
            <w:pPr>
              <w:spacing w:after="240"/>
              <w:rPr>
                <w:b/>
                <w:szCs w:val="22"/>
              </w:rPr>
            </w:pPr>
            <w:r w:rsidRPr="00B90F4A">
              <w:rPr>
                <w:szCs w:val="22"/>
              </w:rPr>
              <w:t>WPYE290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BEA106 - Rochester, MN-IA-WI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0007232571 </w:t>
            </w:r>
          </w:p>
        </w:tc>
        <w:tc>
          <w:tcPr>
            <w:tcW w:w="1350" w:type="dxa"/>
          </w:tcPr>
          <w:p w:rsidR="006E4393" w:rsidRPr="00B90F4A" w:rsidRDefault="006E4393" w:rsidP="00101451">
            <w:pPr>
              <w:spacing w:after="240"/>
              <w:rPr>
                <w:b/>
                <w:szCs w:val="22"/>
              </w:rPr>
            </w:pPr>
            <w:r w:rsidRPr="00B90F4A">
              <w:rPr>
                <w:szCs w:val="22"/>
              </w:rPr>
              <w:t>WPYE292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BEA108 - Wausau, 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0007232572 </w:t>
            </w:r>
          </w:p>
        </w:tc>
        <w:tc>
          <w:tcPr>
            <w:tcW w:w="1350" w:type="dxa"/>
          </w:tcPr>
          <w:p w:rsidR="006E4393" w:rsidRPr="00B90F4A" w:rsidRDefault="006E4393" w:rsidP="00101451">
            <w:pPr>
              <w:spacing w:after="240"/>
              <w:rPr>
                <w:b/>
                <w:szCs w:val="22"/>
              </w:rPr>
            </w:pPr>
            <w:r w:rsidRPr="00B90F4A">
              <w:rPr>
                <w:szCs w:val="22"/>
              </w:rPr>
              <w:t>WPYE293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BEA109 - Duluth-Superior, MN-WI</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0007232573 </w:t>
            </w:r>
          </w:p>
        </w:tc>
        <w:tc>
          <w:tcPr>
            <w:tcW w:w="1350" w:type="dxa"/>
          </w:tcPr>
          <w:p w:rsidR="006E4393" w:rsidRPr="00B90F4A" w:rsidRDefault="006E4393" w:rsidP="00101451">
            <w:pPr>
              <w:spacing w:after="240"/>
              <w:rPr>
                <w:b/>
                <w:szCs w:val="22"/>
              </w:rPr>
            </w:pPr>
            <w:r w:rsidRPr="00B90F4A">
              <w:rPr>
                <w:szCs w:val="22"/>
              </w:rPr>
              <w:t>WPYE294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A578ED">
              <w:rPr>
                <w:szCs w:val="22"/>
              </w:rPr>
              <w:t>BEA125 - Oklahoma City, OK</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0007232574 </w:t>
            </w:r>
          </w:p>
        </w:tc>
        <w:tc>
          <w:tcPr>
            <w:tcW w:w="1350" w:type="dxa"/>
          </w:tcPr>
          <w:p w:rsidR="006E4393" w:rsidRPr="00B90F4A" w:rsidRDefault="006E4393" w:rsidP="00101451">
            <w:pPr>
              <w:spacing w:after="240"/>
              <w:rPr>
                <w:b/>
                <w:szCs w:val="22"/>
              </w:rPr>
            </w:pPr>
            <w:r w:rsidRPr="00B90F4A">
              <w:rPr>
                <w:szCs w:val="22"/>
              </w:rPr>
              <w:t>WPYE295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A578ED">
              <w:rPr>
                <w:szCs w:val="22"/>
              </w:rPr>
              <w:t>BEA132 - Corpus Christi,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0007232575 </w:t>
            </w:r>
          </w:p>
        </w:tc>
        <w:tc>
          <w:tcPr>
            <w:tcW w:w="1350" w:type="dxa"/>
          </w:tcPr>
          <w:p w:rsidR="006E4393" w:rsidRPr="00B90F4A" w:rsidRDefault="006E4393" w:rsidP="00101451">
            <w:pPr>
              <w:spacing w:after="240"/>
              <w:rPr>
                <w:b/>
                <w:szCs w:val="22"/>
              </w:rPr>
            </w:pPr>
            <w:r w:rsidRPr="00B90F4A">
              <w:rPr>
                <w:szCs w:val="22"/>
              </w:rPr>
              <w:t>WPYE296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EA52F6">
              <w:rPr>
                <w:szCs w:val="22"/>
              </w:rPr>
              <w:t>BEA133 - McAllen-Edinburg-Mission,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0007232576 </w:t>
            </w:r>
          </w:p>
        </w:tc>
        <w:tc>
          <w:tcPr>
            <w:tcW w:w="1350" w:type="dxa"/>
          </w:tcPr>
          <w:p w:rsidR="006E4393" w:rsidRPr="00B90F4A" w:rsidRDefault="006E4393" w:rsidP="00101451">
            <w:pPr>
              <w:spacing w:after="240"/>
              <w:rPr>
                <w:b/>
                <w:szCs w:val="22"/>
              </w:rPr>
            </w:pPr>
            <w:r w:rsidRPr="00B90F4A">
              <w:rPr>
                <w:szCs w:val="22"/>
              </w:rPr>
              <w:t>WPYE297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A578ED">
              <w:rPr>
                <w:szCs w:val="22"/>
              </w:rPr>
              <w:t>BEA135 - Odessa-Midland, TX</w:t>
            </w:r>
          </w:p>
        </w:tc>
        <w:tc>
          <w:tcPr>
            <w:tcW w:w="1314" w:type="dxa"/>
          </w:tcPr>
          <w:p w:rsidR="006E4393" w:rsidRPr="00B90F4A" w:rsidRDefault="006E4393" w:rsidP="00101451">
            <w:pPr>
              <w:spacing w:after="240"/>
              <w:rPr>
                <w:szCs w:val="22"/>
              </w:rPr>
            </w:pPr>
            <w:r w:rsidRPr="00B90F4A">
              <w:rPr>
                <w:szCs w:val="22"/>
              </w:rPr>
              <w:t>A</w:t>
            </w:r>
          </w:p>
        </w:tc>
      </w:tr>
      <w:tr w:rsidR="006E4393" w:rsidRPr="00B90F4A" w:rsidTr="00101451">
        <w:trPr>
          <w:jc w:val="center"/>
        </w:trPr>
        <w:tc>
          <w:tcPr>
            <w:tcW w:w="1638" w:type="dxa"/>
          </w:tcPr>
          <w:p w:rsidR="006E4393" w:rsidRPr="00AB1FE3" w:rsidRDefault="006E4393" w:rsidP="00101451">
            <w:pPr>
              <w:spacing w:after="240"/>
              <w:rPr>
                <w:b/>
                <w:szCs w:val="22"/>
              </w:rPr>
            </w:pPr>
            <w:r w:rsidRPr="00AB1FE3">
              <w:rPr>
                <w:szCs w:val="22"/>
              </w:rPr>
              <w:t xml:space="preserve">0007232577 </w:t>
            </w:r>
          </w:p>
        </w:tc>
        <w:tc>
          <w:tcPr>
            <w:tcW w:w="1350" w:type="dxa"/>
          </w:tcPr>
          <w:p w:rsidR="006E4393" w:rsidRPr="00B90F4A" w:rsidRDefault="006E4393" w:rsidP="00101451">
            <w:pPr>
              <w:spacing w:after="240"/>
              <w:rPr>
                <w:b/>
                <w:szCs w:val="22"/>
              </w:rPr>
            </w:pPr>
            <w:r w:rsidRPr="00B90F4A">
              <w:rPr>
                <w:szCs w:val="22"/>
              </w:rPr>
              <w:t>WPYE298  </w:t>
            </w:r>
          </w:p>
        </w:tc>
        <w:tc>
          <w:tcPr>
            <w:tcW w:w="3006" w:type="dxa"/>
          </w:tcPr>
          <w:p w:rsidR="006E4393" w:rsidRPr="00B90F4A" w:rsidRDefault="006E4393" w:rsidP="00101451">
            <w:pPr>
              <w:spacing w:after="240"/>
              <w:rPr>
                <w:b/>
                <w:szCs w:val="22"/>
              </w:rPr>
            </w:pPr>
            <w:r w:rsidRPr="00B90F4A">
              <w:rPr>
                <w:szCs w:val="22"/>
              </w:rPr>
              <w:t>Extension of Second Deadline </w:t>
            </w:r>
          </w:p>
        </w:tc>
        <w:tc>
          <w:tcPr>
            <w:tcW w:w="4140" w:type="dxa"/>
          </w:tcPr>
          <w:p w:rsidR="006E4393" w:rsidRDefault="006E4393" w:rsidP="00101451">
            <w:pPr>
              <w:spacing w:after="240"/>
              <w:rPr>
                <w:szCs w:val="22"/>
              </w:rPr>
            </w:pPr>
            <w:r w:rsidRPr="00984B63">
              <w:rPr>
                <w:szCs w:val="22"/>
              </w:rPr>
              <w:t>BEA157 - El Paso, TX-NM</w:t>
            </w:r>
          </w:p>
        </w:tc>
        <w:tc>
          <w:tcPr>
            <w:tcW w:w="1314" w:type="dxa"/>
          </w:tcPr>
          <w:p w:rsidR="006E4393" w:rsidRPr="00B90F4A" w:rsidRDefault="006E4393" w:rsidP="00101451">
            <w:pPr>
              <w:spacing w:after="240"/>
              <w:rPr>
                <w:szCs w:val="22"/>
              </w:rPr>
            </w:pPr>
            <w:r w:rsidRPr="00B90F4A">
              <w:rPr>
                <w:szCs w:val="22"/>
              </w:rPr>
              <w:t>A</w:t>
            </w:r>
          </w:p>
        </w:tc>
      </w:tr>
    </w:tbl>
    <w:p w:rsidR="006E4393" w:rsidRPr="00B90F4A" w:rsidRDefault="006E4393" w:rsidP="006E4393">
      <w:pPr>
        <w:rPr>
          <w:szCs w:val="22"/>
        </w:rPr>
      </w:pPr>
    </w:p>
    <w:sectPr w:rsidR="006E4393" w:rsidRPr="00B90F4A" w:rsidSect="006E4393">
      <w:type w:val="continuous"/>
      <w:pgSz w:w="12240" w:h="15840" w:code="1"/>
      <w:pgMar w:top="126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84" w:rsidRDefault="00292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501AD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84" w:rsidRDefault="0029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6E4393" w:rsidRPr="00B90F4A" w:rsidRDefault="006E4393" w:rsidP="006E4393">
      <w:pPr>
        <w:pStyle w:val="FootnoteText"/>
      </w:pPr>
      <w:r w:rsidRPr="00B53811">
        <w:rPr>
          <w:rStyle w:val="FootnoteReference"/>
        </w:rPr>
        <w:footnoteRef/>
      </w:r>
      <w:r w:rsidRPr="00B53811">
        <w:t xml:space="preserve"> </w:t>
      </w:r>
      <w:r w:rsidRPr="00CA0FB4">
        <w:t>PCS Partners, L.P., Petition for Waiver of 47 C.F.R. §90.353(b), and Request for Extension of Time and for Expedited Treatment</w:t>
      </w:r>
      <w:r w:rsidRPr="00B90F4A">
        <w:t xml:space="preserve"> filed April 15, 2016 (“PCSP Construction Extension and Waiver Request”).  The Attachment to this </w:t>
      </w:r>
      <w:r w:rsidRPr="00B90F4A">
        <w:rPr>
          <w:i/>
        </w:rPr>
        <w:t xml:space="preserve">Public Notice </w:t>
      </w:r>
      <w:r w:rsidRPr="00B90F4A">
        <w:t>lists the related Universal Licensing System (ULS) file numbers and call signs.</w:t>
      </w:r>
    </w:p>
  </w:footnote>
  <w:footnote w:id="2">
    <w:p w:rsidR="006E4393" w:rsidRPr="00B90F4A" w:rsidRDefault="006E4393" w:rsidP="006E4393">
      <w:pPr>
        <w:pStyle w:val="FootnoteText"/>
      </w:pPr>
      <w:r w:rsidRPr="00B90F4A">
        <w:rPr>
          <w:rStyle w:val="FootnoteReference"/>
        </w:rPr>
        <w:footnoteRef/>
      </w:r>
      <w:r w:rsidRPr="00B90F4A">
        <w:t xml:space="preserve"> 47 CFR. § 90.353(b).</w:t>
      </w:r>
    </w:p>
  </w:footnote>
  <w:footnote w:id="3">
    <w:p w:rsidR="006E4393" w:rsidRPr="00B90F4A" w:rsidRDefault="006E4393" w:rsidP="006E4393">
      <w:pPr>
        <w:rPr>
          <w:sz w:val="20"/>
        </w:rPr>
      </w:pPr>
      <w:r w:rsidRPr="00B90F4A">
        <w:rPr>
          <w:rStyle w:val="FootnoteReference"/>
          <w:sz w:val="20"/>
        </w:rPr>
        <w:footnoteRef/>
      </w:r>
      <w:r w:rsidRPr="00B90F4A">
        <w:rPr>
          <w:sz w:val="20"/>
        </w:rPr>
        <w:t xml:space="preserve"> MTC </w:t>
      </w:r>
      <w:r>
        <w:rPr>
          <w:sz w:val="20"/>
        </w:rPr>
        <w:t xml:space="preserve">are capable of </w:t>
      </w:r>
      <w:r w:rsidRPr="00B90F4A">
        <w:rPr>
          <w:sz w:val="20"/>
        </w:rPr>
        <w:t>connect</w:t>
      </w:r>
      <w:r>
        <w:rPr>
          <w:sz w:val="20"/>
        </w:rPr>
        <w:t>ing</w:t>
      </w:r>
      <w:r w:rsidRPr="00B90F4A">
        <w:rPr>
          <w:sz w:val="20"/>
        </w:rPr>
        <w:t xml:space="preserve"> thousands of devices into one large network for a variety of location and non-location related purposes</w:t>
      </w:r>
      <w:r>
        <w:rPr>
          <w:sz w:val="20"/>
        </w:rPr>
        <w:t>, including the provision of narrowband Internet of Things applications</w:t>
      </w:r>
      <w:r w:rsidRPr="00B90F4A">
        <w:rPr>
          <w:sz w:val="20"/>
        </w:rPr>
        <w:t>.</w:t>
      </w:r>
    </w:p>
    <w:p w:rsidR="006E4393" w:rsidRPr="00B90F4A" w:rsidRDefault="006E4393" w:rsidP="006E4393">
      <w:pPr>
        <w:rPr>
          <w:sz w:val="20"/>
        </w:rPr>
      </w:pPr>
    </w:p>
  </w:footnote>
  <w:footnote w:id="4">
    <w:p w:rsidR="006E4393" w:rsidRPr="00B90F4A" w:rsidRDefault="006E4393" w:rsidP="006E4393">
      <w:pPr>
        <w:pStyle w:val="FootnoteText"/>
      </w:pPr>
      <w:r w:rsidRPr="00B90F4A">
        <w:rPr>
          <w:rStyle w:val="FootnoteReference"/>
        </w:rPr>
        <w:footnoteRef/>
      </w:r>
      <w:r w:rsidRPr="00B90F4A">
        <w:t xml:space="preserve"> Requests by Progeny LMS, LLC, FCR, Inc., Helen Wong-Armijo, and PCS Partners, L.P. for Waiver and Extension of Time to Construct 900 M-LMS Licenses, </w:t>
      </w:r>
      <w:r w:rsidRPr="00B90F4A">
        <w:rPr>
          <w:i/>
        </w:rPr>
        <w:t xml:space="preserve">Order, </w:t>
      </w:r>
      <w:r w:rsidRPr="00B90F4A">
        <w:t xml:space="preserve">WT Docket Nos. 12-202, 12-229, DA 14-1257, 29 FCC Rcd. 10361, 10361 para. 1 (WTB Mobility 2014) (extending mid-term construction requirement until September 4, 2016, and end-of-term construction requirement until September 4, 2018).  </w:t>
      </w:r>
    </w:p>
  </w:footnote>
  <w:footnote w:id="5">
    <w:p w:rsidR="006E4393" w:rsidRDefault="006E4393" w:rsidP="006E4393">
      <w:pPr>
        <w:pStyle w:val="FootnoteText"/>
      </w:pPr>
      <w:r w:rsidRPr="00B53811">
        <w:rPr>
          <w:rStyle w:val="FootnoteReference"/>
        </w:rPr>
        <w:footnoteRef/>
      </w:r>
      <w:r w:rsidRPr="00B53811">
        <w:rPr>
          <w:i/>
        </w:rPr>
        <w:t xml:space="preserve"> See</w:t>
      </w:r>
      <w:r w:rsidRPr="00B53811">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84" w:rsidRDefault="00292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84" w:rsidRDefault="00292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2"/>
  </w:num>
  <w:num w:numId="14">
    <w:abstractNumId w:val="0"/>
  </w:num>
  <w:num w:numId="15">
    <w:abstractNumId w:val="3"/>
  </w:num>
  <w:num w:numId="16">
    <w:abstractNumId w:val="1"/>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54E"/>
    <w:rsid w:val="000D5731"/>
    <w:rsid w:val="00112BBE"/>
    <w:rsid w:val="001370AC"/>
    <w:rsid w:val="00144BD1"/>
    <w:rsid w:val="001474C5"/>
    <w:rsid w:val="00163B87"/>
    <w:rsid w:val="001909C1"/>
    <w:rsid w:val="00194C55"/>
    <w:rsid w:val="00231A9C"/>
    <w:rsid w:val="00235C25"/>
    <w:rsid w:val="00292D84"/>
    <w:rsid w:val="002B6478"/>
    <w:rsid w:val="002D010A"/>
    <w:rsid w:val="002F4B1B"/>
    <w:rsid w:val="00501AD8"/>
    <w:rsid w:val="005377B1"/>
    <w:rsid w:val="005426B8"/>
    <w:rsid w:val="00602577"/>
    <w:rsid w:val="00602DD9"/>
    <w:rsid w:val="006225C0"/>
    <w:rsid w:val="006C0585"/>
    <w:rsid w:val="006C79CB"/>
    <w:rsid w:val="006D1260"/>
    <w:rsid w:val="006E2ED3"/>
    <w:rsid w:val="006E4393"/>
    <w:rsid w:val="006F6FB1"/>
    <w:rsid w:val="00702185"/>
    <w:rsid w:val="00716D55"/>
    <w:rsid w:val="007341CA"/>
    <w:rsid w:val="007665F9"/>
    <w:rsid w:val="007A67C8"/>
    <w:rsid w:val="007B00E4"/>
    <w:rsid w:val="007B3539"/>
    <w:rsid w:val="007B79E1"/>
    <w:rsid w:val="007D40C3"/>
    <w:rsid w:val="008979AB"/>
    <w:rsid w:val="00923A25"/>
    <w:rsid w:val="00927FFA"/>
    <w:rsid w:val="0093751F"/>
    <w:rsid w:val="00946884"/>
    <w:rsid w:val="00955B02"/>
    <w:rsid w:val="00A31FC8"/>
    <w:rsid w:val="00A670B1"/>
    <w:rsid w:val="00B10477"/>
    <w:rsid w:val="00B63AD7"/>
    <w:rsid w:val="00BB493B"/>
    <w:rsid w:val="00BC47CF"/>
    <w:rsid w:val="00BD7CDF"/>
    <w:rsid w:val="00BE2AED"/>
    <w:rsid w:val="00BF7452"/>
    <w:rsid w:val="00C3318B"/>
    <w:rsid w:val="00C36E9F"/>
    <w:rsid w:val="00C85E15"/>
    <w:rsid w:val="00CB17E2"/>
    <w:rsid w:val="00D17DC0"/>
    <w:rsid w:val="00D42AD8"/>
    <w:rsid w:val="00D52610"/>
    <w:rsid w:val="00D60EFF"/>
    <w:rsid w:val="00E41F2A"/>
    <w:rsid w:val="00E72D84"/>
    <w:rsid w:val="00E86F74"/>
    <w:rsid w:val="00EA506D"/>
    <w:rsid w:val="00EC73AC"/>
    <w:rsid w:val="00ED2670"/>
    <w:rsid w:val="00ED621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ther.moel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1747</Words>
  <Characters>10421</Characters>
  <Application>Microsoft Office Word</Application>
  <DocSecurity>0</DocSecurity>
  <Lines>565</Lines>
  <Paragraphs>493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2016-04-18T18:32:00Z</cp:lastPrinted>
  <dcterms:created xsi:type="dcterms:W3CDTF">2016-05-06T17:43:00Z</dcterms:created>
  <dcterms:modified xsi:type="dcterms:W3CDTF">2016-05-06T17:43:00Z</dcterms:modified>
  <cp:category> </cp:category>
  <cp:contentStatus> </cp:contentStatus>
</cp:coreProperties>
</file>