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5C46EC" w:rsidRDefault="005C46EC">
      <w:pPr>
        <w:jc w:val="right"/>
        <w:rPr>
          <w:b/>
          <w:sz w:val="24"/>
        </w:rPr>
      </w:pPr>
      <w:r w:rsidRPr="005C46EC">
        <w:rPr>
          <w:b/>
          <w:sz w:val="24"/>
        </w:rPr>
        <w:lastRenderedPageBreak/>
        <w:t>DA 16-598</w:t>
      </w:r>
    </w:p>
    <w:p w:rsidR="00602577" w:rsidRDefault="005C46EC">
      <w:pPr>
        <w:spacing w:before="60"/>
        <w:jc w:val="right"/>
        <w:rPr>
          <w:sz w:val="24"/>
        </w:rPr>
      </w:pPr>
      <w:r w:rsidRPr="005C46EC">
        <w:rPr>
          <w:b/>
          <w:sz w:val="24"/>
        </w:rPr>
        <w:t>May 31,</w:t>
      </w:r>
      <w:r>
        <w:rPr>
          <w:sz w:val="24"/>
        </w:rPr>
        <w:t xml:space="preserve"> </w:t>
      </w:r>
      <w:r w:rsidRPr="005C46EC">
        <w:rPr>
          <w:b/>
          <w:sz w:val="24"/>
        </w:rPr>
        <w:t>2016</w:t>
      </w:r>
    </w:p>
    <w:p w:rsidR="008575A6" w:rsidRDefault="008575A6" w:rsidP="008575A6">
      <w:pPr>
        <w:jc w:val="right"/>
        <w:rPr>
          <w:sz w:val="24"/>
        </w:rPr>
      </w:pPr>
    </w:p>
    <w:p w:rsidR="008575A6" w:rsidRPr="00553887" w:rsidRDefault="008575A6" w:rsidP="008575A6">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Pr>
          <w:b/>
          <w:caps/>
          <w:szCs w:val="22"/>
        </w:rPr>
        <w:t>n PETITION</w:t>
      </w:r>
      <w:r w:rsidR="000A36D7">
        <w:rPr>
          <w:b/>
          <w:caps/>
          <w:szCs w:val="22"/>
        </w:rPr>
        <w:t>S</w:t>
      </w:r>
      <w:r>
        <w:rPr>
          <w:b/>
          <w:caps/>
          <w:szCs w:val="22"/>
        </w:rPr>
        <w:t xml:space="preserve"> concerning THE cOMMISSION’S RULE ON OPT-OUT NOTICEs ON FAX ADVERTISEMENTS </w:t>
      </w:r>
    </w:p>
    <w:p w:rsidR="008575A6" w:rsidRDefault="008575A6" w:rsidP="008575A6">
      <w:pPr>
        <w:jc w:val="center"/>
        <w:rPr>
          <w:b/>
          <w:szCs w:val="22"/>
        </w:rPr>
      </w:pPr>
    </w:p>
    <w:p w:rsidR="008575A6" w:rsidRDefault="008575A6" w:rsidP="008575A6">
      <w:pPr>
        <w:jc w:val="center"/>
        <w:rPr>
          <w:b/>
          <w:szCs w:val="22"/>
        </w:rPr>
      </w:pPr>
      <w:r>
        <w:rPr>
          <w:b/>
          <w:szCs w:val="22"/>
        </w:rPr>
        <w:t>CG</w:t>
      </w:r>
      <w:r w:rsidRPr="009007BF">
        <w:rPr>
          <w:b/>
          <w:szCs w:val="22"/>
        </w:rPr>
        <w:t xml:space="preserve"> Docket No. </w:t>
      </w:r>
      <w:r>
        <w:rPr>
          <w:b/>
          <w:szCs w:val="22"/>
        </w:rPr>
        <w:t>02-278</w:t>
      </w:r>
    </w:p>
    <w:p w:rsidR="008575A6" w:rsidRPr="001E68FC" w:rsidRDefault="008575A6" w:rsidP="008575A6">
      <w:pPr>
        <w:spacing w:after="240"/>
        <w:jc w:val="center"/>
        <w:rPr>
          <w:b/>
          <w:sz w:val="24"/>
        </w:rPr>
      </w:pPr>
      <w:r>
        <w:rPr>
          <w:b/>
          <w:szCs w:val="22"/>
        </w:rPr>
        <w:t>CG</w:t>
      </w:r>
      <w:r w:rsidRPr="009007BF">
        <w:rPr>
          <w:b/>
          <w:szCs w:val="22"/>
        </w:rPr>
        <w:t xml:space="preserve"> Docket No. </w:t>
      </w:r>
      <w:r>
        <w:rPr>
          <w:b/>
          <w:szCs w:val="22"/>
        </w:rPr>
        <w:t>05-338</w:t>
      </w:r>
    </w:p>
    <w:p w:rsidR="008575A6" w:rsidRDefault="008575A6" w:rsidP="008575A6">
      <w:pPr>
        <w:pStyle w:val="Heading3"/>
        <w:numPr>
          <w:ilvl w:val="0"/>
          <w:numId w:val="0"/>
        </w:numPr>
        <w:spacing w:after="0"/>
        <w:rPr>
          <w:szCs w:val="22"/>
        </w:rPr>
      </w:pPr>
      <w:r w:rsidRPr="009007BF">
        <w:rPr>
          <w:szCs w:val="22"/>
        </w:rPr>
        <w:t>Comment Date</w:t>
      </w:r>
      <w:r w:rsidRPr="009007BF">
        <w:rPr>
          <w:b w:val="0"/>
          <w:szCs w:val="22"/>
        </w:rPr>
        <w:t>:</w:t>
      </w:r>
      <w:r>
        <w:rPr>
          <w:szCs w:val="22"/>
        </w:rPr>
        <w:t xml:space="preserve">  </w:t>
      </w:r>
      <w:r w:rsidR="00C937A4">
        <w:rPr>
          <w:szCs w:val="22"/>
        </w:rPr>
        <w:t>June 1</w:t>
      </w:r>
      <w:r w:rsidR="00F05285">
        <w:rPr>
          <w:szCs w:val="22"/>
        </w:rPr>
        <w:t>4</w:t>
      </w:r>
      <w:r>
        <w:rPr>
          <w:szCs w:val="22"/>
        </w:rPr>
        <w:t>, 2016</w:t>
      </w:r>
    </w:p>
    <w:p w:rsidR="008575A6" w:rsidRDefault="008575A6" w:rsidP="008575A6">
      <w:pPr>
        <w:rPr>
          <w:b/>
        </w:rPr>
      </w:pPr>
      <w:r>
        <w:rPr>
          <w:b/>
        </w:rPr>
        <w:t>Reply Comment Date</w:t>
      </w:r>
      <w:r>
        <w:t xml:space="preserve">:  </w:t>
      </w:r>
      <w:r w:rsidR="00C937A4">
        <w:rPr>
          <w:b/>
        </w:rPr>
        <w:t xml:space="preserve">June </w:t>
      </w:r>
      <w:r w:rsidR="00F05285">
        <w:rPr>
          <w:b/>
        </w:rPr>
        <w:t>21</w:t>
      </w:r>
      <w:r>
        <w:t xml:space="preserve">, </w:t>
      </w:r>
      <w:r>
        <w:rPr>
          <w:b/>
        </w:rPr>
        <w:t>2016</w:t>
      </w:r>
    </w:p>
    <w:p w:rsidR="008575A6" w:rsidRPr="00997FAC" w:rsidRDefault="008575A6" w:rsidP="008575A6">
      <w:pPr>
        <w:rPr>
          <w:b/>
        </w:rPr>
      </w:pPr>
    </w:p>
    <w:p w:rsidR="008575A6" w:rsidRDefault="008575A6" w:rsidP="008575A6">
      <w:pPr>
        <w:spacing w:before="120" w:after="240"/>
        <w:rPr>
          <w:szCs w:val="22"/>
        </w:rPr>
      </w:pPr>
      <w:r>
        <w:rPr>
          <w:sz w:val="24"/>
        </w:rPr>
        <w:tab/>
      </w:r>
      <w:r w:rsidRPr="00347DD3">
        <w:rPr>
          <w:szCs w:val="22"/>
        </w:rPr>
        <w:t xml:space="preserve"> </w:t>
      </w:r>
      <w:r w:rsidR="000A36D7">
        <w:rPr>
          <w:szCs w:val="22"/>
        </w:rPr>
        <w:t>Two</w:t>
      </w:r>
      <w:r w:rsidRPr="005A79A9">
        <w:rPr>
          <w:sz w:val="24"/>
        </w:rPr>
        <w:t xml:space="preserve"> </w:t>
      </w:r>
      <w:r w:rsidRPr="005A79A9">
        <w:rPr>
          <w:szCs w:val="22"/>
        </w:rPr>
        <w:t>petitio</w:t>
      </w:r>
      <w:r w:rsidR="000A36D7">
        <w:rPr>
          <w:szCs w:val="22"/>
        </w:rPr>
        <w:t>ns</w:t>
      </w:r>
      <w:r w:rsidRPr="005A79A9">
        <w:rPr>
          <w:szCs w:val="22"/>
        </w:rPr>
        <w:t xml:space="preserve"> ha</w:t>
      </w:r>
      <w:r w:rsidR="000A36D7">
        <w:rPr>
          <w:szCs w:val="22"/>
        </w:rPr>
        <w:t>ve</w:t>
      </w:r>
      <w:r>
        <w:rPr>
          <w:szCs w:val="22"/>
        </w:rPr>
        <w:t xml:space="preserve"> been filed seeking a waiver of</w:t>
      </w:r>
      <w:r w:rsidRPr="00BC51CD">
        <w:rPr>
          <w:szCs w:val="22"/>
        </w:rPr>
        <w:t xml:space="preserve"> section 64.1200(a)(4)(iv) of the Commission’s rules, w</w:t>
      </w:r>
      <w:r>
        <w:rPr>
          <w:szCs w:val="22"/>
        </w:rPr>
        <w:t>hich requires that an</w:t>
      </w:r>
      <w:r w:rsidRPr="00BC51CD">
        <w:rPr>
          <w:szCs w:val="22"/>
        </w:rPr>
        <w:t xml:space="preserve"> opt-out notice</w:t>
      </w:r>
      <w:r>
        <w:rPr>
          <w:szCs w:val="22"/>
        </w:rPr>
        <w:t xml:space="preserve"> containing certain information</w:t>
      </w:r>
      <w:r>
        <w:rPr>
          <w:rStyle w:val="FootnoteReference"/>
          <w:szCs w:val="22"/>
        </w:rPr>
        <w:footnoteReference w:id="1"/>
      </w:r>
      <w:r>
        <w:rPr>
          <w:szCs w:val="22"/>
        </w:rPr>
        <w:t xml:space="preserve"> be included in fax ads</w:t>
      </w:r>
      <w:r w:rsidRPr="00BC51CD">
        <w:rPr>
          <w:szCs w:val="22"/>
        </w:rPr>
        <w:t xml:space="preserve"> sent to a</w:t>
      </w:r>
      <w:r>
        <w:rPr>
          <w:szCs w:val="22"/>
        </w:rPr>
        <w:t xml:space="preserve"> c</w:t>
      </w:r>
      <w:r w:rsidRPr="00BC51CD">
        <w:rPr>
          <w:szCs w:val="22"/>
        </w:rPr>
        <w:t>onsumer who has provided prior express invitation or permission.</w:t>
      </w:r>
      <w:r w:rsidRPr="00BC51CD">
        <w:rPr>
          <w:rStyle w:val="FootnoteReference"/>
          <w:szCs w:val="22"/>
        </w:rPr>
        <w:footnoteReference w:id="2"/>
      </w:r>
      <w:r w:rsidRPr="00BC51CD">
        <w:rPr>
          <w:szCs w:val="22"/>
        </w:rPr>
        <w:t xml:space="preserve">  With this Public </w:t>
      </w:r>
      <w:r>
        <w:rPr>
          <w:szCs w:val="22"/>
        </w:rPr>
        <w:t xml:space="preserve">Notice, we seek comment on the </w:t>
      </w:r>
      <w:r w:rsidR="00AD285D">
        <w:rPr>
          <w:szCs w:val="22"/>
        </w:rPr>
        <w:t>p</w:t>
      </w:r>
      <w:r>
        <w:rPr>
          <w:szCs w:val="22"/>
        </w:rPr>
        <w:t>etitio</w:t>
      </w:r>
      <w:r w:rsidR="005A79A9" w:rsidRPr="005A79A9">
        <w:rPr>
          <w:szCs w:val="22"/>
        </w:rPr>
        <w:t>n</w:t>
      </w:r>
      <w:r w:rsidR="000A36D7">
        <w:rPr>
          <w:szCs w:val="22"/>
        </w:rPr>
        <w:t>s</w:t>
      </w:r>
      <w:r w:rsidRPr="00BC51CD">
        <w:rPr>
          <w:szCs w:val="22"/>
        </w:rPr>
        <w:t xml:space="preserve"> </w:t>
      </w:r>
      <w:r>
        <w:rPr>
          <w:szCs w:val="22"/>
        </w:rPr>
        <w:t xml:space="preserve">as </w:t>
      </w:r>
      <w:r w:rsidRPr="00BC51CD">
        <w:rPr>
          <w:szCs w:val="22"/>
        </w:rPr>
        <w:t>described below.</w:t>
      </w:r>
      <w:r>
        <w:rPr>
          <w:rStyle w:val="FootnoteReference"/>
          <w:szCs w:val="22"/>
        </w:rPr>
        <w:footnoteReference w:id="3"/>
      </w:r>
      <w:r w:rsidRPr="00BC51CD">
        <w:rPr>
          <w:szCs w:val="22"/>
        </w:rPr>
        <w:t xml:space="preserve">  </w:t>
      </w:r>
    </w:p>
    <w:p w:rsidR="008575A6" w:rsidRDefault="008575A6" w:rsidP="008575A6">
      <w:pPr>
        <w:spacing w:before="120" w:after="240"/>
        <w:ind w:firstLine="720"/>
        <w:rPr>
          <w:szCs w:val="22"/>
        </w:rPr>
      </w:pPr>
      <w:r>
        <w:rPr>
          <w:szCs w:val="22"/>
        </w:rPr>
        <w:t xml:space="preserve">Specifically, </w:t>
      </w:r>
      <w:r w:rsidR="000A36D7">
        <w:rPr>
          <w:szCs w:val="22"/>
        </w:rPr>
        <w:t>Petitioners</w:t>
      </w:r>
      <w:r w:rsidRPr="005A79A9">
        <w:rPr>
          <w:szCs w:val="22"/>
        </w:rPr>
        <w:t xml:space="preserve"> seek</w:t>
      </w:r>
      <w:r>
        <w:rPr>
          <w:szCs w:val="22"/>
        </w:rPr>
        <w:t xml:space="preserve"> retroactive waiver</w:t>
      </w:r>
      <w:r w:rsidR="0047299B">
        <w:rPr>
          <w:szCs w:val="22"/>
        </w:rPr>
        <w:t>s</w:t>
      </w:r>
      <w:r>
        <w:rPr>
          <w:szCs w:val="22"/>
        </w:rPr>
        <w:t xml:space="preserve"> of the opt-out</w:t>
      </w:r>
      <w:r w:rsidR="0047299B">
        <w:rPr>
          <w:szCs w:val="22"/>
        </w:rPr>
        <w:t xml:space="preserve"> notice requirement for fax ads</w:t>
      </w:r>
      <w:r>
        <w:rPr>
          <w:szCs w:val="22"/>
        </w:rPr>
        <w:t xml:space="preserve"> sent where prior express invitation or permission had allegedly been obtained from the recipient.</w:t>
      </w:r>
      <w:r>
        <w:rPr>
          <w:rStyle w:val="FootnoteReference"/>
          <w:szCs w:val="22"/>
        </w:rPr>
        <w:footnoteReference w:id="4"/>
      </w:r>
      <w:r>
        <w:rPr>
          <w:szCs w:val="22"/>
        </w:rPr>
        <w:t xml:space="preserve">  The </w:t>
      </w:r>
      <w:r w:rsidR="000A36D7">
        <w:rPr>
          <w:szCs w:val="22"/>
        </w:rPr>
        <w:lastRenderedPageBreak/>
        <w:t>P</w:t>
      </w:r>
      <w:r w:rsidR="005A79A9" w:rsidRPr="005A79A9">
        <w:rPr>
          <w:szCs w:val="22"/>
        </w:rPr>
        <w:t>etitioner</w:t>
      </w:r>
      <w:r w:rsidR="000A36D7">
        <w:rPr>
          <w:szCs w:val="22"/>
        </w:rPr>
        <w:t>s</w:t>
      </w:r>
      <w:r w:rsidRPr="005A79A9">
        <w:rPr>
          <w:szCs w:val="22"/>
        </w:rPr>
        <w:t xml:space="preserve"> argue</w:t>
      </w:r>
      <w:r>
        <w:rPr>
          <w:szCs w:val="22"/>
        </w:rPr>
        <w:t xml:space="preserve"> that good cause exists because </w:t>
      </w:r>
      <w:r w:rsidR="000A36D7">
        <w:rPr>
          <w:szCs w:val="22"/>
        </w:rPr>
        <w:t>they are</w:t>
      </w:r>
      <w:r>
        <w:rPr>
          <w:szCs w:val="22"/>
        </w:rPr>
        <w:t xml:space="preserve"> similarly situated to parties who were granted retroactive waivers from this requirement by the Commission in the </w:t>
      </w:r>
      <w:r w:rsidRPr="00877275">
        <w:rPr>
          <w:i/>
          <w:szCs w:val="22"/>
        </w:rPr>
        <w:t>Anda Order</w:t>
      </w:r>
      <w:r>
        <w:rPr>
          <w:szCs w:val="22"/>
        </w:rPr>
        <w:t>.</w:t>
      </w:r>
      <w:r>
        <w:rPr>
          <w:rStyle w:val="FootnoteReference"/>
          <w:szCs w:val="22"/>
        </w:rPr>
        <w:footnoteReference w:id="5"/>
      </w:r>
      <w:r>
        <w:rPr>
          <w:szCs w:val="22"/>
        </w:rPr>
        <w:t xml:space="preserve">  In the </w:t>
      </w:r>
      <w:r w:rsidRPr="00877275">
        <w:rPr>
          <w:i/>
          <w:szCs w:val="22"/>
        </w:rPr>
        <w:t>Anda Order</w:t>
      </w:r>
      <w:r w:rsidRPr="00F551BD">
        <w:rPr>
          <w:szCs w:val="22"/>
        </w:rPr>
        <w:t>, the Commission granted retroact</w:t>
      </w:r>
      <w:r>
        <w:rPr>
          <w:szCs w:val="22"/>
        </w:rPr>
        <w:t xml:space="preserve">ive waivers </w:t>
      </w:r>
      <w:r w:rsidRPr="00F551BD">
        <w:rPr>
          <w:szCs w:val="22"/>
        </w:rPr>
        <w:t>to several indivi</w:t>
      </w:r>
      <w:r>
        <w:rPr>
          <w:szCs w:val="22"/>
        </w:rPr>
        <w:t xml:space="preserve">dual petitioners because of </w:t>
      </w:r>
      <w:r w:rsidRPr="00F551BD">
        <w:rPr>
          <w:szCs w:val="22"/>
        </w:rPr>
        <w:t>uncertainty about whether the opt-out notic</w:t>
      </w:r>
      <w:r>
        <w:rPr>
          <w:szCs w:val="22"/>
        </w:rPr>
        <w:t>e applied to “solicited” faxes.</w:t>
      </w:r>
      <w:r>
        <w:rPr>
          <w:rStyle w:val="FootnoteReference"/>
          <w:szCs w:val="22"/>
        </w:rPr>
        <w:footnoteReference w:id="6"/>
      </w:r>
    </w:p>
    <w:p w:rsidR="008575A6" w:rsidRPr="008D3C08" w:rsidRDefault="008575A6" w:rsidP="008575A6">
      <w:pPr>
        <w:spacing w:before="120" w:after="240"/>
        <w:ind w:firstLine="720"/>
        <w:rPr>
          <w:szCs w:val="22"/>
        </w:rPr>
      </w:pPr>
      <w:r>
        <w:rPr>
          <w:szCs w:val="22"/>
        </w:rPr>
        <w:t xml:space="preserve">The waivers granted in the </w:t>
      </w:r>
      <w:r>
        <w:rPr>
          <w:i/>
          <w:szCs w:val="22"/>
        </w:rPr>
        <w:t xml:space="preserve">Anda Order </w:t>
      </w:r>
      <w:r>
        <w:rPr>
          <w:szCs w:val="22"/>
        </w:rPr>
        <w:t>apply only to the individual petitioners listed in that order.</w:t>
      </w:r>
      <w:r>
        <w:rPr>
          <w:rStyle w:val="FootnoteReference"/>
          <w:szCs w:val="22"/>
        </w:rPr>
        <w:footnoteReference w:id="7"/>
      </w:r>
      <w:r>
        <w:rPr>
          <w:szCs w:val="22"/>
        </w:rPr>
        <w:t xml:space="preserve">  The Commission noted, however, that other, similarly situated parties may also seek waivers.  We therefore seek comment on the </w:t>
      </w:r>
      <w:r w:rsidR="000A36D7">
        <w:rPr>
          <w:szCs w:val="22"/>
        </w:rPr>
        <w:t>P</w:t>
      </w:r>
      <w:r w:rsidRPr="005A79A9">
        <w:rPr>
          <w:szCs w:val="22"/>
        </w:rPr>
        <w:t>etitioner</w:t>
      </w:r>
      <w:r w:rsidR="000A36D7">
        <w:rPr>
          <w:szCs w:val="22"/>
        </w:rPr>
        <w:t>s’</w:t>
      </w:r>
      <w:r w:rsidR="005A79A9" w:rsidRPr="005A79A9">
        <w:rPr>
          <w:szCs w:val="22"/>
        </w:rPr>
        <w:t xml:space="preserve"> request</w:t>
      </w:r>
      <w:r>
        <w:rPr>
          <w:szCs w:val="22"/>
        </w:rPr>
        <w:t xml:space="preserve"> for waiver consistent with the guidance set forth in the </w:t>
      </w:r>
      <w:r>
        <w:rPr>
          <w:i/>
          <w:szCs w:val="22"/>
        </w:rPr>
        <w:t>Anda Order</w:t>
      </w:r>
      <w:r>
        <w:rPr>
          <w:szCs w:val="22"/>
        </w:rPr>
        <w:t xml:space="preserve">. </w:t>
      </w:r>
    </w:p>
    <w:p w:rsidR="008575A6" w:rsidRPr="001E68FC" w:rsidRDefault="008575A6" w:rsidP="008575A6">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8575A6" w:rsidRPr="001E68FC" w:rsidRDefault="008575A6" w:rsidP="008575A6">
      <w:pPr>
        <w:autoSpaceDE w:val="0"/>
        <w:autoSpaceDN w:val="0"/>
        <w:adjustRightInd w:val="0"/>
        <w:ind w:firstLine="720"/>
        <w:rPr>
          <w:szCs w:val="22"/>
        </w:rPr>
      </w:pPr>
    </w:p>
    <w:p w:rsidR="008575A6" w:rsidRPr="001E68FC" w:rsidRDefault="008575A6" w:rsidP="008575A6">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8575A6" w:rsidRPr="001E68FC" w:rsidRDefault="008575A6" w:rsidP="008575A6">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8575A6" w:rsidRPr="001E68FC" w:rsidRDefault="008575A6" w:rsidP="008575A6">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575A6" w:rsidRPr="001E68FC" w:rsidRDefault="008575A6" w:rsidP="008575A6">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8575A6" w:rsidRPr="001E68FC" w:rsidRDefault="008575A6" w:rsidP="008575A6">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8575A6" w:rsidRPr="001E68FC" w:rsidRDefault="008575A6" w:rsidP="008575A6">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8575A6" w:rsidRPr="001E68FC" w:rsidRDefault="008575A6" w:rsidP="008575A6">
      <w:pPr>
        <w:autoSpaceDE w:val="0"/>
        <w:autoSpaceDN w:val="0"/>
        <w:adjustRightInd w:val="0"/>
        <w:rPr>
          <w:szCs w:val="22"/>
        </w:rPr>
      </w:pPr>
    </w:p>
    <w:p w:rsidR="008575A6" w:rsidRPr="001E68FC" w:rsidRDefault="008575A6" w:rsidP="008575A6">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8575A6" w:rsidRPr="001E68FC" w:rsidRDefault="008575A6" w:rsidP="008575A6">
      <w:pPr>
        <w:autoSpaceDE w:val="0"/>
        <w:autoSpaceDN w:val="0"/>
        <w:adjustRightInd w:val="0"/>
        <w:ind w:firstLine="720"/>
        <w:rPr>
          <w:szCs w:val="22"/>
        </w:rPr>
      </w:pPr>
    </w:p>
    <w:p w:rsidR="008575A6" w:rsidRPr="001E68FC" w:rsidRDefault="008575A6" w:rsidP="008575A6">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8"/>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w:t>
      </w:r>
      <w:r w:rsidRPr="001E68FC">
        <w:lastRenderedPageBreak/>
        <w:t xml:space="preserve">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8575A6" w:rsidRPr="001E68FC" w:rsidRDefault="008575A6" w:rsidP="008575A6">
      <w:pPr>
        <w:autoSpaceDE w:val="0"/>
        <w:autoSpaceDN w:val="0"/>
        <w:adjustRightInd w:val="0"/>
        <w:rPr>
          <w:szCs w:val="22"/>
        </w:rPr>
      </w:pPr>
    </w:p>
    <w:p w:rsidR="008575A6" w:rsidRDefault="008575A6" w:rsidP="008575A6">
      <w:pPr>
        <w:rPr>
          <w:szCs w:val="22"/>
        </w:rPr>
      </w:pPr>
      <w:r w:rsidRPr="001E68FC">
        <w:rPr>
          <w:b/>
          <w:szCs w:val="22"/>
        </w:rPr>
        <w:t>FOR FURTHER INFORMATION CONTACT:</w:t>
      </w:r>
      <w:r w:rsidRPr="001E68FC">
        <w:rPr>
          <w:szCs w:val="22"/>
        </w:rPr>
        <w:t xml:space="preserve">  </w:t>
      </w:r>
      <w:r>
        <w:rPr>
          <w:szCs w:val="22"/>
        </w:rPr>
        <w:t>Rebecca A. Hirselj</w:t>
      </w:r>
      <w:r w:rsidRPr="001E68FC">
        <w:rPr>
          <w:szCs w:val="22"/>
        </w:rPr>
        <w:t>, Consumer and Governmental Affairs Bureau, Federal Communications Co</w:t>
      </w:r>
      <w:r>
        <w:rPr>
          <w:szCs w:val="22"/>
        </w:rPr>
        <w:t>mmission, (202</w:t>
      </w:r>
      <w:r w:rsidRPr="001E68FC">
        <w:rPr>
          <w:szCs w:val="22"/>
        </w:rPr>
        <w:t xml:space="preserve">) </w:t>
      </w:r>
      <w:r>
        <w:rPr>
          <w:szCs w:val="22"/>
        </w:rPr>
        <w:t>41</w:t>
      </w:r>
      <w:r w:rsidRPr="001E68FC">
        <w:rPr>
          <w:szCs w:val="22"/>
        </w:rPr>
        <w:t>8-</w:t>
      </w:r>
      <w:r>
        <w:rPr>
          <w:szCs w:val="22"/>
        </w:rPr>
        <w:t>7603;</w:t>
      </w:r>
      <w:r w:rsidRPr="001E68FC">
        <w:rPr>
          <w:szCs w:val="22"/>
        </w:rPr>
        <w:t xml:space="preserve"> or </w:t>
      </w:r>
      <w:hyperlink r:id="rId15" w:history="1">
        <w:r w:rsidRPr="00353E7E">
          <w:rPr>
            <w:rStyle w:val="Hyperlink"/>
            <w:szCs w:val="22"/>
          </w:rPr>
          <w:t>Rebecca.Hirselj@fcc.gov</w:t>
        </w:r>
      </w:hyperlink>
      <w:r w:rsidRPr="001E68FC">
        <w:rPr>
          <w:szCs w:val="22"/>
        </w:rPr>
        <w:t>.</w:t>
      </w:r>
    </w:p>
    <w:p w:rsidR="008575A6" w:rsidRPr="001E68FC" w:rsidRDefault="008575A6" w:rsidP="008575A6">
      <w:pPr>
        <w:rPr>
          <w:szCs w:val="22"/>
        </w:rPr>
      </w:pPr>
    </w:p>
    <w:p w:rsidR="008575A6" w:rsidRPr="00801FF6" w:rsidRDefault="008575A6" w:rsidP="008575A6">
      <w:pPr>
        <w:jc w:val="center"/>
        <w:rPr>
          <w:b/>
          <w:sz w:val="24"/>
          <w:szCs w:val="24"/>
        </w:rPr>
      </w:pPr>
      <w:r w:rsidRPr="001E68FC">
        <w:rPr>
          <w:b/>
          <w:sz w:val="24"/>
          <w:szCs w:val="24"/>
        </w:rPr>
        <w:t>-FCC-</w:t>
      </w:r>
    </w:p>
    <w:p w:rsidR="008575A6" w:rsidRDefault="008575A6" w:rsidP="008575A6">
      <w:pPr>
        <w:spacing w:before="120"/>
        <w:rPr>
          <w:sz w:val="24"/>
        </w:rPr>
      </w:pPr>
    </w:p>
    <w:p w:rsidR="008575A6" w:rsidRDefault="008575A6" w:rsidP="008575A6">
      <w:pPr>
        <w:jc w:val="right"/>
        <w:rPr>
          <w:sz w:val="24"/>
        </w:rPr>
      </w:pPr>
    </w:p>
    <w:p w:rsidR="008575A6" w:rsidRDefault="008575A6">
      <w:pPr>
        <w:spacing w:before="120" w:after="240"/>
        <w:rPr>
          <w:sz w:val="24"/>
        </w:rPr>
      </w:pPr>
    </w:p>
    <w:p w:rsidR="00602577" w:rsidRDefault="00602577">
      <w:pPr>
        <w:spacing w:before="120" w:after="240"/>
        <w:rPr>
          <w:sz w:val="24"/>
        </w:rPr>
      </w:pPr>
    </w:p>
    <w:sectPr w:rsidR="00602577">
      <w:head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BC" w:rsidRDefault="00F029BC">
      <w:r>
        <w:separator/>
      </w:r>
    </w:p>
  </w:endnote>
  <w:endnote w:type="continuationSeparator" w:id="0">
    <w:p w:rsidR="00F029BC" w:rsidRDefault="00F0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Franklin Gothic Medium Cond"/>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54" w:rsidRDefault="00713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54" w:rsidRDefault="007135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54" w:rsidRDefault="00713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BC" w:rsidRDefault="00F029BC">
      <w:r>
        <w:separator/>
      </w:r>
    </w:p>
  </w:footnote>
  <w:footnote w:type="continuationSeparator" w:id="0">
    <w:p w:rsidR="00F029BC" w:rsidRDefault="00F029BC">
      <w:r>
        <w:continuationSeparator/>
      </w:r>
    </w:p>
  </w:footnote>
  <w:footnote w:id="1">
    <w:p w:rsidR="008575A6" w:rsidRPr="007512B4" w:rsidRDefault="008575A6" w:rsidP="008575A6">
      <w:pPr>
        <w:pStyle w:val="FootnoteText"/>
        <w:rPr>
          <w:sz w:val="20"/>
        </w:rPr>
      </w:pPr>
      <w:r w:rsidRPr="007512B4">
        <w:rPr>
          <w:rStyle w:val="FootnoteReference"/>
          <w:sz w:val="20"/>
        </w:rPr>
        <w:footnoteRef/>
      </w:r>
      <w:r w:rsidRPr="007512B4">
        <w:rPr>
          <w:sz w:val="20"/>
        </w:rPr>
        <w:t xml:space="preserve"> The rule</w:t>
      </w:r>
      <w:r>
        <w:rPr>
          <w:sz w:val="20"/>
        </w:rPr>
        <w:t>s specify</w:t>
      </w:r>
      <w:r w:rsidRPr="007512B4">
        <w:rPr>
          <w:sz w:val="20"/>
        </w:rPr>
        <w:t xml:space="preserve"> that the opt-out notice contained in fax ads must:  (1) be clear and conspicuous </w:t>
      </w:r>
      <w:r>
        <w:rPr>
          <w:sz w:val="20"/>
        </w:rPr>
        <w:t xml:space="preserve">and </w:t>
      </w:r>
      <w:r w:rsidRPr="007512B4">
        <w:rPr>
          <w:sz w:val="20"/>
        </w:rPr>
        <w:t>on the first page of the ad; (2) state that the recipient may make a request to the sender not to send any future a</w:t>
      </w:r>
      <w:r>
        <w:rPr>
          <w:sz w:val="20"/>
        </w:rPr>
        <w:t xml:space="preserve">ds and that failure to comply, </w:t>
      </w:r>
      <w:r w:rsidRPr="007512B4">
        <w:rPr>
          <w:sz w:val="20"/>
        </w:rPr>
        <w:t xml:space="preserve">within 30 days, with a request is unlawful; and (3) contain a domestic contact telephone number and fax number for the recipient to transmit an opt-out request. </w:t>
      </w:r>
      <w:r>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Pr="007512B4">
        <w:rPr>
          <w:sz w:val="20"/>
        </w:rPr>
        <w:t xml:space="preserve"> </w:t>
      </w:r>
      <w:r w:rsidRPr="007512B4">
        <w:rPr>
          <w:i/>
          <w:sz w:val="20"/>
        </w:rPr>
        <w:t xml:space="preserve">See </w:t>
      </w:r>
      <w:r w:rsidRPr="007512B4">
        <w:rPr>
          <w:sz w:val="20"/>
        </w:rPr>
        <w:t xml:space="preserve">47 </w:t>
      </w:r>
      <w:r>
        <w:rPr>
          <w:sz w:val="20"/>
        </w:rPr>
        <w:t>CFR</w:t>
      </w:r>
      <w:r w:rsidRPr="007512B4">
        <w:rPr>
          <w:sz w:val="20"/>
        </w:rPr>
        <w:t xml:space="preserve"> § 64.1200(a)(4)</w:t>
      </w:r>
      <w:r>
        <w:rPr>
          <w:sz w:val="20"/>
        </w:rPr>
        <w:t>(iii)-</w:t>
      </w:r>
      <w:r w:rsidRPr="007512B4">
        <w:rPr>
          <w:sz w:val="20"/>
        </w:rPr>
        <w:t>(iv).</w:t>
      </w:r>
    </w:p>
  </w:footnote>
  <w:footnote w:id="2">
    <w:p w:rsidR="008575A6" w:rsidRPr="007512B4" w:rsidRDefault="008575A6" w:rsidP="008575A6">
      <w:pPr>
        <w:rPr>
          <w:sz w:val="20"/>
        </w:rPr>
      </w:pPr>
      <w:r w:rsidRPr="007512B4">
        <w:rPr>
          <w:rStyle w:val="FootnoteReference"/>
          <w:sz w:val="20"/>
        </w:rPr>
        <w:footnoteRef/>
      </w:r>
      <w:r w:rsidRPr="007512B4">
        <w:rPr>
          <w:sz w:val="20"/>
        </w:rPr>
        <w:t xml:space="preserve"> </w:t>
      </w:r>
      <w:r w:rsidRPr="007512B4">
        <w:rPr>
          <w:i/>
          <w:sz w:val="20"/>
        </w:rPr>
        <w:t xml:space="preserve">See </w:t>
      </w:r>
      <w:r>
        <w:rPr>
          <w:i/>
          <w:sz w:val="20"/>
        </w:rPr>
        <w:t xml:space="preserve">Petition of </w:t>
      </w:r>
      <w:r w:rsidR="00C937A4">
        <w:rPr>
          <w:i/>
          <w:sz w:val="20"/>
        </w:rPr>
        <w:t>Warner Chilcott Corporation for</w:t>
      </w:r>
      <w:r>
        <w:rPr>
          <w:i/>
          <w:sz w:val="20"/>
        </w:rPr>
        <w:t xml:space="preserve"> Waiver of </w:t>
      </w:r>
      <w:r w:rsidR="00C937A4">
        <w:rPr>
          <w:i/>
          <w:sz w:val="20"/>
        </w:rPr>
        <w:t>Section</w:t>
      </w:r>
      <w:r>
        <w:rPr>
          <w:i/>
          <w:sz w:val="20"/>
        </w:rPr>
        <w:t xml:space="preserve"> 64.1200(a)(4)(iv)</w:t>
      </w:r>
      <w:r w:rsidR="00C937A4">
        <w:rPr>
          <w:i/>
          <w:sz w:val="20"/>
        </w:rPr>
        <w:t xml:space="preserve"> of the Commission’s Rules</w:t>
      </w:r>
      <w:r>
        <w:rPr>
          <w:sz w:val="20"/>
        </w:rPr>
        <w:t>, CG Docket Nos. 02-278, 05-338 (filed Ma</w:t>
      </w:r>
      <w:r w:rsidR="00C937A4">
        <w:rPr>
          <w:sz w:val="20"/>
        </w:rPr>
        <w:t>y</w:t>
      </w:r>
      <w:r>
        <w:rPr>
          <w:sz w:val="20"/>
        </w:rPr>
        <w:t xml:space="preserve"> 2</w:t>
      </w:r>
      <w:r w:rsidR="00C937A4">
        <w:rPr>
          <w:sz w:val="20"/>
        </w:rPr>
        <w:t>0</w:t>
      </w:r>
      <w:r>
        <w:rPr>
          <w:sz w:val="20"/>
        </w:rPr>
        <w:t>, 2016)</w:t>
      </w:r>
      <w:r w:rsidR="0047299B">
        <w:rPr>
          <w:sz w:val="20"/>
        </w:rPr>
        <w:t xml:space="preserve"> (Warner Petition); </w:t>
      </w:r>
      <w:r w:rsidR="0047299B" w:rsidRPr="0047299B">
        <w:rPr>
          <w:i/>
          <w:sz w:val="20"/>
        </w:rPr>
        <w:t>Petition of Wedgewood Village Pharmacy, Inc. for Retroactive Waiver of 47 C.F.R. § 64.1200(a)(4)(iv) of the Commission’s Rules</w:t>
      </w:r>
      <w:r w:rsidR="0047299B">
        <w:rPr>
          <w:sz w:val="20"/>
        </w:rPr>
        <w:t>, CG Docket Nos. 02-278, 05-338 (filed May 24, 2016)</w:t>
      </w:r>
      <w:r>
        <w:rPr>
          <w:sz w:val="20"/>
        </w:rPr>
        <w:t xml:space="preserve"> </w:t>
      </w:r>
      <w:r w:rsidR="0047299B">
        <w:rPr>
          <w:sz w:val="20"/>
        </w:rPr>
        <w:t>(Wedgewood Petition) (</w:t>
      </w:r>
      <w:r w:rsidR="00CC3C77">
        <w:rPr>
          <w:sz w:val="20"/>
        </w:rPr>
        <w:t>collectiv</w:t>
      </w:r>
      <w:r w:rsidR="0047299B">
        <w:rPr>
          <w:sz w:val="20"/>
        </w:rPr>
        <w:t xml:space="preserve">ely, </w:t>
      </w:r>
      <w:r>
        <w:rPr>
          <w:sz w:val="20"/>
        </w:rPr>
        <w:t>Petition</w:t>
      </w:r>
      <w:r w:rsidR="0047299B">
        <w:rPr>
          <w:sz w:val="20"/>
        </w:rPr>
        <w:t>ers</w:t>
      </w:r>
      <w:r w:rsidR="005A79A9">
        <w:rPr>
          <w:sz w:val="20"/>
        </w:rPr>
        <w:t>)</w:t>
      </w:r>
      <w:r w:rsidRPr="007512B4">
        <w:rPr>
          <w:sz w:val="20"/>
        </w:rPr>
        <w:t>.</w:t>
      </w:r>
    </w:p>
    <w:p w:rsidR="008575A6" w:rsidRPr="007512B4" w:rsidRDefault="008575A6" w:rsidP="008575A6">
      <w:pPr>
        <w:rPr>
          <w:sz w:val="20"/>
        </w:rPr>
      </w:pPr>
    </w:p>
  </w:footnote>
  <w:footnote w:id="3">
    <w:p w:rsidR="008575A6" w:rsidRDefault="008575A6" w:rsidP="008575A6">
      <w:pPr>
        <w:pStyle w:val="FootnoteText"/>
      </w:pPr>
      <w:r>
        <w:rPr>
          <w:rStyle w:val="FootnoteReference"/>
        </w:rPr>
        <w:footnoteRef/>
      </w:r>
      <w:r>
        <w:t xml:space="preserve"> </w:t>
      </w:r>
      <w:r w:rsidRPr="001A1944">
        <w:rPr>
          <w:sz w:val="20"/>
        </w:rPr>
        <w:t>In add</w:t>
      </w:r>
      <w:r>
        <w:rPr>
          <w:sz w:val="20"/>
        </w:rPr>
        <w:t xml:space="preserve">ition to a request for waiver, </w:t>
      </w:r>
      <w:r w:rsidR="003B1D4A">
        <w:rPr>
          <w:sz w:val="20"/>
        </w:rPr>
        <w:t>on</w:t>
      </w:r>
      <w:r w:rsidR="005A79A9">
        <w:rPr>
          <w:sz w:val="20"/>
        </w:rPr>
        <w:t>e</w:t>
      </w:r>
      <w:r w:rsidRPr="001A1944">
        <w:rPr>
          <w:sz w:val="20"/>
        </w:rPr>
        <w:t xml:space="preserve"> </w:t>
      </w:r>
      <w:r>
        <w:rPr>
          <w:sz w:val="20"/>
        </w:rPr>
        <w:t>p</w:t>
      </w:r>
      <w:r w:rsidRPr="001A1944">
        <w:rPr>
          <w:sz w:val="20"/>
        </w:rPr>
        <w:t>etitioner seek</w:t>
      </w:r>
      <w:r>
        <w:rPr>
          <w:sz w:val="20"/>
        </w:rPr>
        <w:t>s</w:t>
      </w:r>
      <w:r w:rsidRPr="001A1944">
        <w:rPr>
          <w:sz w:val="20"/>
        </w:rPr>
        <w:t xml:space="preserve"> a declaratory ruling that section 64.1200(a)(4)(iv) of </w:t>
      </w:r>
      <w:r w:rsidR="002A7CDE">
        <w:rPr>
          <w:sz w:val="20"/>
        </w:rPr>
        <w:t xml:space="preserve">the Commission’s </w:t>
      </w:r>
      <w:r w:rsidRPr="001A1944">
        <w:rPr>
          <w:sz w:val="20"/>
        </w:rPr>
        <w:t xml:space="preserve">rules does not apply to faxes sent with prior express permission and/or that this requirement was not adopted pursuant to section 227(b) of the Communications Act.  </w:t>
      </w:r>
      <w:r w:rsidRPr="001A1944">
        <w:rPr>
          <w:i/>
          <w:sz w:val="20"/>
        </w:rPr>
        <w:t xml:space="preserve">See </w:t>
      </w:r>
      <w:r w:rsidR="00C937A4">
        <w:rPr>
          <w:sz w:val="20"/>
        </w:rPr>
        <w:t>Warner</w:t>
      </w:r>
      <w:r w:rsidRPr="00AF7C67">
        <w:rPr>
          <w:sz w:val="20"/>
        </w:rPr>
        <w:t xml:space="preserve"> Petition</w:t>
      </w:r>
      <w:r w:rsidRPr="001A1944">
        <w:rPr>
          <w:sz w:val="20"/>
        </w:rPr>
        <w:t xml:space="preserve"> at </w:t>
      </w:r>
      <w:r>
        <w:rPr>
          <w:sz w:val="20"/>
        </w:rPr>
        <w:t>2, 8-9</w:t>
      </w:r>
      <w:r w:rsidRPr="001A1944">
        <w:rPr>
          <w:sz w:val="20"/>
        </w:rPr>
        <w:t xml:space="preserve">.  Because the Commission has released an </w:t>
      </w:r>
      <w:r>
        <w:rPr>
          <w:sz w:val="20"/>
        </w:rPr>
        <w:t>o</w:t>
      </w:r>
      <w:r w:rsidRPr="001A1944">
        <w:rPr>
          <w:sz w:val="20"/>
        </w:rPr>
        <w:t xml:space="preserve">rder denying substantially similar requests for declaratory ruling, we find it unnecessary to seek additional comment </w:t>
      </w:r>
      <w:r w:rsidR="002A7CDE">
        <w:rPr>
          <w:sz w:val="20"/>
        </w:rPr>
        <w:t>on</w:t>
      </w:r>
      <w:r w:rsidRPr="001A1944">
        <w:rPr>
          <w:sz w:val="20"/>
        </w:rPr>
        <w:t xml:space="preserve"> th</w:t>
      </w:r>
      <w:r>
        <w:rPr>
          <w:sz w:val="20"/>
        </w:rPr>
        <w:t>is</w:t>
      </w:r>
      <w:r w:rsidRPr="001A1944">
        <w:rPr>
          <w:sz w:val="20"/>
        </w:rPr>
        <w:t xml:space="preserve"> </w:t>
      </w:r>
      <w:r>
        <w:rPr>
          <w:sz w:val="20"/>
        </w:rPr>
        <w:t>p</w:t>
      </w:r>
      <w:r w:rsidRPr="001A1944">
        <w:rPr>
          <w:sz w:val="20"/>
        </w:rPr>
        <w:t>etitioner</w:t>
      </w:r>
      <w:r>
        <w:rPr>
          <w:sz w:val="20"/>
        </w:rPr>
        <w:t>’s</w:t>
      </w:r>
      <w:r w:rsidRPr="001A1944">
        <w:rPr>
          <w:sz w:val="20"/>
        </w:rPr>
        <w:t xml:space="preserve"> r</w:t>
      </w:r>
      <w:r>
        <w:rPr>
          <w:sz w:val="20"/>
        </w:rPr>
        <w:t xml:space="preserve">equest for declaratory ruling.  </w:t>
      </w:r>
      <w:r>
        <w:rPr>
          <w:i/>
          <w:sz w:val="20"/>
        </w:rPr>
        <w:t xml:space="preserve">See </w:t>
      </w:r>
      <w:r w:rsidRPr="001A1944">
        <w:rPr>
          <w:i/>
          <w:sz w:val="20"/>
        </w:rPr>
        <w:t>Petition</w:t>
      </w:r>
      <w:r>
        <w:rPr>
          <w:i/>
          <w:sz w:val="20"/>
        </w:rPr>
        <w:t>s</w:t>
      </w:r>
      <w:r w:rsidRPr="001A1944">
        <w:rPr>
          <w:i/>
          <w:sz w:val="20"/>
        </w:rPr>
        <w:t xml:space="preserve"> for Declaratory Ruling, Waiver, and/or Rulemaking Regarding the Commission’s Opt-Out Requirement for Faxes Sent with the Recipient’s Prior Express Permission</w:t>
      </w:r>
      <w:r w:rsidRPr="001A1944">
        <w:rPr>
          <w:sz w:val="20"/>
        </w:rPr>
        <w:t xml:space="preserve">, CG Docket Nos. 02-278, 05-338, </w:t>
      </w:r>
      <w:r>
        <w:rPr>
          <w:sz w:val="20"/>
        </w:rPr>
        <w:t xml:space="preserve">29 FCC Rcd 13998, 14008-12, </w:t>
      </w:r>
      <w:r w:rsidRPr="007512B4">
        <w:rPr>
          <w:sz w:val="20"/>
        </w:rPr>
        <w:t>paras. 2</w:t>
      </w:r>
      <w:r>
        <w:rPr>
          <w:sz w:val="20"/>
        </w:rPr>
        <w:t>2-31</w:t>
      </w:r>
      <w:r w:rsidRPr="001A1944">
        <w:rPr>
          <w:sz w:val="20"/>
        </w:rPr>
        <w:t xml:space="preserve"> (2014) (</w:t>
      </w:r>
      <w:r w:rsidRPr="001A1944">
        <w:rPr>
          <w:i/>
          <w:sz w:val="20"/>
        </w:rPr>
        <w:t>Anda Order</w:t>
      </w:r>
      <w:r w:rsidRPr="001A1944">
        <w:rPr>
          <w:sz w:val="20"/>
        </w:rPr>
        <w:t>).</w:t>
      </w:r>
    </w:p>
  </w:footnote>
  <w:footnote w:id="4">
    <w:p w:rsidR="008575A6" w:rsidRPr="00FF77E1" w:rsidRDefault="008575A6" w:rsidP="008575A6">
      <w:pPr>
        <w:pStyle w:val="FootnoteText"/>
        <w:rPr>
          <w:sz w:val="20"/>
        </w:rPr>
      </w:pPr>
      <w:r w:rsidRPr="007512B4">
        <w:rPr>
          <w:rStyle w:val="FootnoteReference"/>
          <w:sz w:val="20"/>
        </w:rPr>
        <w:footnoteRef/>
      </w:r>
      <w:r w:rsidRPr="007512B4">
        <w:rPr>
          <w:sz w:val="20"/>
        </w:rPr>
        <w:t xml:space="preserve"> </w:t>
      </w:r>
      <w:r w:rsidRPr="00F62FFB">
        <w:rPr>
          <w:i/>
          <w:sz w:val="20"/>
        </w:rPr>
        <w:t>See</w:t>
      </w:r>
      <w:r>
        <w:rPr>
          <w:i/>
          <w:sz w:val="20"/>
        </w:rPr>
        <w:t xml:space="preserve"> </w:t>
      </w:r>
      <w:r w:rsidR="00594CCE">
        <w:rPr>
          <w:sz w:val="20"/>
        </w:rPr>
        <w:t>Warner Petition at 1, 2</w:t>
      </w:r>
      <w:r w:rsidR="00CC3C77">
        <w:rPr>
          <w:sz w:val="20"/>
        </w:rPr>
        <w:t xml:space="preserve">; Wedgewood Petition at </w:t>
      </w:r>
      <w:r w:rsidR="003F02FD">
        <w:rPr>
          <w:sz w:val="20"/>
        </w:rPr>
        <w:t>1</w:t>
      </w:r>
      <w:r>
        <w:rPr>
          <w:sz w:val="20"/>
        </w:rPr>
        <w:t>.</w:t>
      </w:r>
    </w:p>
  </w:footnote>
  <w:footnote w:id="5">
    <w:p w:rsidR="008575A6" w:rsidRPr="007512B4" w:rsidRDefault="008575A6" w:rsidP="008575A6">
      <w:pPr>
        <w:pStyle w:val="FootnoteText"/>
        <w:rPr>
          <w:sz w:val="20"/>
        </w:rPr>
      </w:pPr>
      <w:r w:rsidRPr="007512B4">
        <w:rPr>
          <w:rStyle w:val="FootnoteReference"/>
          <w:sz w:val="20"/>
        </w:rPr>
        <w:footnoteRef/>
      </w:r>
      <w:r w:rsidRPr="007512B4">
        <w:rPr>
          <w:sz w:val="20"/>
        </w:rPr>
        <w:t xml:space="preserve"> </w:t>
      </w:r>
      <w:r>
        <w:rPr>
          <w:i/>
          <w:sz w:val="20"/>
        </w:rPr>
        <w:t xml:space="preserve">See, e.g., </w:t>
      </w:r>
      <w:r w:rsidR="00594CCE">
        <w:rPr>
          <w:sz w:val="20"/>
        </w:rPr>
        <w:t>Warner Petition at 1,-2</w:t>
      </w:r>
      <w:r w:rsidR="00CC3C77">
        <w:rPr>
          <w:sz w:val="20"/>
        </w:rPr>
        <w:t xml:space="preserve">; Wedgewood Petition at </w:t>
      </w:r>
      <w:r w:rsidR="003F02FD">
        <w:rPr>
          <w:sz w:val="20"/>
        </w:rPr>
        <w:t>2, 6</w:t>
      </w:r>
      <w:r w:rsidR="00594CCE">
        <w:rPr>
          <w:sz w:val="20"/>
        </w:rPr>
        <w:t>, 6</w:t>
      </w:r>
      <w:r>
        <w:rPr>
          <w:sz w:val="20"/>
        </w:rPr>
        <w:t xml:space="preserve">; </w:t>
      </w:r>
      <w:r>
        <w:rPr>
          <w:i/>
          <w:sz w:val="20"/>
        </w:rPr>
        <w:t>Anda Order</w:t>
      </w:r>
      <w:r w:rsidRPr="001A1944">
        <w:rPr>
          <w:sz w:val="20"/>
        </w:rPr>
        <w:t xml:space="preserve">, </w:t>
      </w:r>
      <w:r>
        <w:rPr>
          <w:sz w:val="20"/>
        </w:rPr>
        <w:t xml:space="preserve">29 FCC Rcd at 14008-12, </w:t>
      </w:r>
      <w:r w:rsidRPr="007512B4">
        <w:rPr>
          <w:sz w:val="20"/>
        </w:rPr>
        <w:t>paras. 2</w:t>
      </w:r>
      <w:r>
        <w:rPr>
          <w:sz w:val="20"/>
        </w:rPr>
        <w:t>2-31</w:t>
      </w:r>
      <w:r w:rsidRPr="007512B4">
        <w:rPr>
          <w:sz w:val="20"/>
        </w:rPr>
        <w:t>.</w:t>
      </w:r>
    </w:p>
  </w:footnote>
  <w:footnote w:id="6">
    <w:p w:rsidR="008575A6" w:rsidRPr="00EF45EA" w:rsidRDefault="008575A6" w:rsidP="008575A6">
      <w:pPr>
        <w:pStyle w:val="FootnoteText"/>
        <w:rPr>
          <w:sz w:val="20"/>
        </w:rPr>
      </w:pPr>
      <w:r w:rsidRPr="007512B4">
        <w:rPr>
          <w:rStyle w:val="FootnoteReference"/>
          <w:sz w:val="20"/>
        </w:rPr>
        <w:footnoteRef/>
      </w:r>
      <w:r w:rsidRPr="007512B4">
        <w:rPr>
          <w:sz w:val="20"/>
        </w:rPr>
        <w:t xml:space="preserve"> </w:t>
      </w:r>
      <w:r w:rsidRPr="00A63B07">
        <w:rPr>
          <w:i/>
          <w:sz w:val="20"/>
        </w:rPr>
        <w:t>See</w:t>
      </w:r>
      <w:r>
        <w:rPr>
          <w:sz w:val="20"/>
        </w:rPr>
        <w:t xml:space="preserve"> </w:t>
      </w:r>
      <w:r>
        <w:rPr>
          <w:i/>
          <w:sz w:val="20"/>
        </w:rPr>
        <w:t>Anda Order</w:t>
      </w:r>
      <w:r>
        <w:rPr>
          <w:sz w:val="20"/>
        </w:rPr>
        <w:t>, 29 FCC Rcd at 14008-12, paras. 22-30.</w:t>
      </w:r>
    </w:p>
  </w:footnote>
  <w:footnote w:id="7">
    <w:p w:rsidR="008575A6" w:rsidRPr="007512B4" w:rsidRDefault="008575A6" w:rsidP="008575A6">
      <w:pPr>
        <w:pStyle w:val="FootnoteText"/>
        <w:rPr>
          <w:sz w:val="20"/>
        </w:rPr>
      </w:pPr>
      <w:r w:rsidRPr="007512B4">
        <w:rPr>
          <w:rStyle w:val="FootnoteReference"/>
          <w:sz w:val="20"/>
        </w:rPr>
        <w:footnoteRef/>
      </w:r>
      <w:r w:rsidRPr="007512B4">
        <w:rPr>
          <w:sz w:val="20"/>
        </w:rPr>
        <w:t xml:space="preserve"> </w:t>
      </w:r>
      <w:r>
        <w:rPr>
          <w:i/>
          <w:sz w:val="20"/>
        </w:rPr>
        <w:t>See id.</w:t>
      </w:r>
      <w:r>
        <w:rPr>
          <w:sz w:val="20"/>
        </w:rPr>
        <w:t xml:space="preserve"> at 14008, para. 22</w:t>
      </w:r>
      <w:r w:rsidRPr="007512B4">
        <w:rPr>
          <w:sz w:val="20"/>
        </w:rPr>
        <w:t>.</w:t>
      </w:r>
    </w:p>
  </w:footnote>
  <w:footnote w:id="8">
    <w:p w:rsidR="008575A6" w:rsidRPr="007512B4" w:rsidRDefault="008575A6" w:rsidP="008575A6">
      <w:pPr>
        <w:pStyle w:val="FootnoteText"/>
        <w:rPr>
          <w:iCs/>
          <w:sz w:val="20"/>
        </w:rPr>
      </w:pPr>
      <w:r w:rsidRPr="007512B4">
        <w:rPr>
          <w:rStyle w:val="FootnoteReference"/>
          <w:sz w:val="20"/>
        </w:rPr>
        <w:footnoteRef/>
      </w:r>
      <w:r w:rsidRPr="007512B4">
        <w:rPr>
          <w:sz w:val="20"/>
        </w:rPr>
        <w:t xml:space="preserve"> 47 </w:t>
      </w:r>
      <w:r>
        <w:rPr>
          <w:sz w:val="20"/>
        </w:rPr>
        <w:t>CFR</w:t>
      </w:r>
      <w:r w:rsidRPr="007512B4">
        <w:rPr>
          <w:sz w:val="20"/>
        </w:rPr>
        <w:t xml:space="preserve">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54" w:rsidRDefault="0071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54" w:rsidRDefault="00713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404A8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14:anchorId="2115C092" wp14:editId="5A8977CE">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404A8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14:anchorId="66C600B6" wp14:editId="55162F04">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D54C8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gz9QEAALY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F1691AE" wp14:editId="2FDFA943">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1691A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14:anchorId="326D3C24" wp14:editId="23A911E3">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6D3C24" id="Text Box 5" o:spid="_x0000_s1027"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A6" w:rsidRDefault="00404A84">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7216" behindDoc="0" locked="0" layoutInCell="0" allowOverlap="1" wp14:anchorId="281FFF04" wp14:editId="6E871637">
          <wp:simplePos x="0" y="0"/>
          <wp:positionH relativeFrom="column">
            <wp:posOffset>443865</wp:posOffset>
          </wp:positionH>
          <wp:positionV relativeFrom="paragraph">
            <wp:posOffset>107950</wp:posOffset>
          </wp:positionV>
          <wp:extent cx="530225" cy="530225"/>
          <wp:effectExtent l="0" t="0" r="3175" b="3175"/>
          <wp:wrapTopAndBottom/>
          <wp:docPr id="10"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8575A6">
      <w:rPr>
        <w:rFonts w:ascii="News Gothic MT" w:hAnsi="News Gothic MT"/>
        <w:b/>
        <w:kern w:val="28"/>
        <w:sz w:val="96"/>
      </w:rPr>
      <w:t xml:space="preserve">  PUBLIC NOTICE</w:t>
    </w:r>
  </w:p>
  <w:p w:rsidR="008575A6" w:rsidRDefault="00404A84">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5168" behindDoc="0" locked="0" layoutInCell="0" allowOverlap="1" wp14:anchorId="4F6C2D0C" wp14:editId="040902F3">
              <wp:simplePos x="0" y="0"/>
              <wp:positionH relativeFrom="column">
                <wp:posOffset>477520</wp:posOffset>
              </wp:positionH>
              <wp:positionV relativeFrom="paragraph">
                <wp:posOffset>697865</wp:posOffset>
              </wp:positionV>
              <wp:extent cx="5886450" cy="2540"/>
              <wp:effectExtent l="0" t="0" r="31750" b="482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5AFB2C"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5P9gEAALY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" o:allowincell="f"/>
          </w:pict>
        </mc:Fallback>
      </mc:AlternateContent>
    </w:r>
    <w:r>
      <w:rPr>
        <w:noProof/>
      </w:rPr>
      <mc:AlternateContent>
        <mc:Choice Requires="wps">
          <w:drawing>
            <wp:anchor distT="0" distB="0" distL="114300" distR="114300" simplePos="0" relativeHeight="251654144" behindDoc="0" locked="0" layoutInCell="0" allowOverlap="1" wp14:anchorId="68C2D2BB" wp14:editId="151B4174">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5A6" w:rsidRDefault="008575A6">
                          <w:pPr>
                            <w:rPr>
                              <w:rFonts w:ascii="Arial" w:hAnsi="Arial"/>
                              <w:b/>
                            </w:rPr>
                          </w:pPr>
                          <w:r>
                            <w:rPr>
                              <w:rFonts w:ascii="Arial" w:hAnsi="Arial"/>
                              <w:b/>
                            </w:rPr>
                            <w:t>Federal Communications Commission</w:t>
                          </w:r>
                        </w:p>
                        <w:p w:rsidR="008575A6" w:rsidRDefault="008575A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575A6" w:rsidRDefault="008575A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C2D2BB" id="_x0000_t202" coordsize="21600,21600" o:spt="202" path="m,l,21600r21600,l21600,xe">
              <v:stroke joinstyle="miter"/>
              <v:path gradientshapeok="t" o:connecttype="rect"/>
            </v:shapetype>
            <v:shape id="_x0000_s1028"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" o:allowincell="f" stroked="f">
              <v:textbox>
                <w:txbxContent>
                  <w:p w:rsidR="008575A6" w:rsidRDefault="008575A6">
                    <w:pPr>
                      <w:rPr>
                        <w:rFonts w:ascii="Arial" w:hAnsi="Arial"/>
                        <w:b/>
                      </w:rPr>
                    </w:pPr>
                    <w:r>
                      <w:rPr>
                        <w:rFonts w:ascii="Arial" w:hAnsi="Arial"/>
                        <w:b/>
                      </w:rPr>
                      <w:t>Federal Communications Commission</w:t>
                    </w:r>
                  </w:p>
                  <w:p w:rsidR="008575A6" w:rsidRDefault="008575A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575A6" w:rsidRDefault="008575A6">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51AAB9BC" wp14:editId="1DA43CC9">
              <wp:simplePos x="0" y="0"/>
              <wp:positionH relativeFrom="column">
                <wp:posOffset>3829050</wp:posOffset>
              </wp:positionH>
              <wp:positionV relativeFrom="paragraph">
                <wp:posOffset>130175</wp:posOffset>
              </wp:positionV>
              <wp:extent cx="2640965" cy="548640"/>
              <wp:effectExtent l="0" t="0" r="63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5A6" w:rsidRDefault="008575A6">
                          <w:pPr>
                            <w:spacing w:before="40"/>
                            <w:jc w:val="right"/>
                            <w:rPr>
                              <w:rFonts w:ascii="Arial" w:hAnsi="Arial"/>
                              <w:b/>
                              <w:sz w:val="16"/>
                            </w:rPr>
                          </w:pPr>
                          <w:r>
                            <w:rPr>
                              <w:rFonts w:ascii="Arial" w:hAnsi="Arial"/>
                              <w:b/>
                              <w:sz w:val="16"/>
                            </w:rPr>
                            <w:t>News Media Information 202 / 418-0500</w:t>
                          </w:r>
                        </w:p>
                        <w:p w:rsidR="008575A6" w:rsidRDefault="008575A6">
                          <w:pPr>
                            <w:jc w:val="right"/>
                            <w:rPr>
                              <w:rFonts w:ascii="Arial" w:hAnsi="Arial"/>
                              <w:b/>
                              <w:sz w:val="16"/>
                            </w:rPr>
                          </w:pPr>
                          <w:r>
                            <w:rPr>
                              <w:rFonts w:ascii="Arial" w:hAnsi="Arial"/>
                              <w:b/>
                              <w:sz w:val="16"/>
                            </w:rPr>
                            <w:tab/>
                            <w:t>Internet: http://www.fcc.gov</w:t>
                          </w:r>
                        </w:p>
                        <w:p w:rsidR="008575A6" w:rsidRDefault="008575A6">
                          <w:pPr>
                            <w:jc w:val="right"/>
                            <w:rPr>
                              <w:rFonts w:ascii="Arial" w:hAnsi="Arial"/>
                              <w:b/>
                              <w:sz w:val="16"/>
                            </w:rPr>
                          </w:pPr>
                          <w:r>
                            <w:rPr>
                              <w:rFonts w:ascii="Arial" w:hAnsi="Arial"/>
                              <w:b/>
                              <w:sz w:val="16"/>
                            </w:rPr>
                            <w:t>TTY: 1-888-835-5322</w:t>
                          </w:r>
                        </w:p>
                        <w:p w:rsidR="008575A6" w:rsidRDefault="008575A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AAB9BC" id="_x0000_s1029"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" o:allowincell="f" stroked="f">
              <v:textbox inset=",0,,0">
                <w:txbxContent>
                  <w:p w:rsidR="008575A6" w:rsidRDefault="008575A6">
                    <w:pPr>
                      <w:spacing w:before="40"/>
                      <w:jc w:val="right"/>
                      <w:rPr>
                        <w:rFonts w:ascii="Arial" w:hAnsi="Arial"/>
                        <w:b/>
                        <w:sz w:val="16"/>
                      </w:rPr>
                    </w:pPr>
                    <w:r>
                      <w:rPr>
                        <w:rFonts w:ascii="Arial" w:hAnsi="Arial"/>
                        <w:b/>
                        <w:sz w:val="16"/>
                      </w:rPr>
                      <w:t>News Media Information 202 / 418-0500</w:t>
                    </w:r>
                  </w:p>
                  <w:p w:rsidR="008575A6" w:rsidRDefault="008575A6">
                    <w:pPr>
                      <w:jc w:val="right"/>
                      <w:rPr>
                        <w:rFonts w:ascii="Arial" w:hAnsi="Arial"/>
                        <w:b/>
                        <w:sz w:val="16"/>
                      </w:rPr>
                    </w:pPr>
                    <w:r>
                      <w:rPr>
                        <w:rFonts w:ascii="Arial" w:hAnsi="Arial"/>
                        <w:b/>
                        <w:sz w:val="16"/>
                      </w:rPr>
                      <w:tab/>
                      <w:t>Internet: http://www.fcc.gov</w:t>
                    </w:r>
                  </w:p>
                  <w:p w:rsidR="008575A6" w:rsidRDefault="008575A6">
                    <w:pPr>
                      <w:jc w:val="right"/>
                      <w:rPr>
                        <w:rFonts w:ascii="Arial" w:hAnsi="Arial"/>
                        <w:b/>
                        <w:sz w:val="16"/>
                      </w:rPr>
                    </w:pPr>
                    <w:r>
                      <w:rPr>
                        <w:rFonts w:ascii="Arial" w:hAnsi="Arial"/>
                        <w:b/>
                        <w:sz w:val="16"/>
                      </w:rPr>
                      <w:t>TTY: 1-888-835-5322</w:t>
                    </w:r>
                  </w:p>
                  <w:p w:rsidR="008575A6" w:rsidRDefault="008575A6">
                    <w:pPr>
                      <w:jc w:val="right"/>
                    </w:pPr>
                  </w:p>
                </w:txbxContent>
              </v:textbox>
            </v:shape>
          </w:pict>
        </mc:Fallback>
      </mc:AlternateContent>
    </w:r>
  </w:p>
  <w:p w:rsidR="008575A6" w:rsidRDefault="008575A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A6"/>
    <w:rsid w:val="000265AE"/>
    <w:rsid w:val="000A36D7"/>
    <w:rsid w:val="00173C60"/>
    <w:rsid w:val="001912AA"/>
    <w:rsid w:val="001929B1"/>
    <w:rsid w:val="00214D54"/>
    <w:rsid w:val="0029061D"/>
    <w:rsid w:val="002A7CDE"/>
    <w:rsid w:val="003B1D4A"/>
    <w:rsid w:val="003F02FD"/>
    <w:rsid w:val="00404A84"/>
    <w:rsid w:val="0047299B"/>
    <w:rsid w:val="00496227"/>
    <w:rsid w:val="00594CCE"/>
    <w:rsid w:val="005A79A9"/>
    <w:rsid w:val="005C46EC"/>
    <w:rsid w:val="00602577"/>
    <w:rsid w:val="0062637C"/>
    <w:rsid w:val="006349E1"/>
    <w:rsid w:val="00713554"/>
    <w:rsid w:val="00720649"/>
    <w:rsid w:val="008575A6"/>
    <w:rsid w:val="00A10E64"/>
    <w:rsid w:val="00AA7635"/>
    <w:rsid w:val="00AD285D"/>
    <w:rsid w:val="00AF08E5"/>
    <w:rsid w:val="00BE7A8F"/>
    <w:rsid w:val="00C937A4"/>
    <w:rsid w:val="00C93BC8"/>
    <w:rsid w:val="00CC3C77"/>
    <w:rsid w:val="00D17DC0"/>
    <w:rsid w:val="00D60EFF"/>
    <w:rsid w:val="00E832D6"/>
    <w:rsid w:val="00F029BC"/>
    <w:rsid w:val="00F0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8575A6"/>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rsid w:val="008575A6"/>
    <w:rPr>
      <w:sz w:val="22"/>
    </w:rPr>
  </w:style>
  <w:style w:type="paragraph" w:styleId="BalloonText">
    <w:name w:val="Balloon Text"/>
    <w:basedOn w:val="Normal"/>
    <w:link w:val="BalloonTextChar"/>
    <w:uiPriority w:val="99"/>
    <w:semiHidden/>
    <w:unhideWhenUsed/>
    <w:rsid w:val="00404A84"/>
    <w:rPr>
      <w:rFonts w:ascii="Lucida Grande" w:hAnsi="Lucida Grande"/>
      <w:sz w:val="18"/>
      <w:szCs w:val="18"/>
    </w:rPr>
  </w:style>
  <w:style w:type="character" w:customStyle="1" w:styleId="BalloonTextChar">
    <w:name w:val="Balloon Text Char"/>
    <w:basedOn w:val="DefaultParagraphFont"/>
    <w:link w:val="BalloonText"/>
    <w:uiPriority w:val="99"/>
    <w:semiHidden/>
    <w:rsid w:val="00404A84"/>
    <w:rPr>
      <w:rFonts w:ascii="Lucida Grande" w:hAnsi="Lucida Grande"/>
      <w:sz w:val="18"/>
      <w:szCs w:val="18"/>
    </w:rPr>
  </w:style>
  <w:style w:type="character" w:styleId="CommentReference">
    <w:name w:val="annotation reference"/>
    <w:basedOn w:val="DefaultParagraphFont"/>
    <w:uiPriority w:val="99"/>
    <w:semiHidden/>
    <w:unhideWhenUsed/>
    <w:rsid w:val="00C93BC8"/>
    <w:rPr>
      <w:sz w:val="18"/>
      <w:szCs w:val="18"/>
    </w:rPr>
  </w:style>
  <w:style w:type="paragraph" w:styleId="CommentText">
    <w:name w:val="annotation text"/>
    <w:basedOn w:val="Normal"/>
    <w:link w:val="CommentTextChar"/>
    <w:uiPriority w:val="99"/>
    <w:semiHidden/>
    <w:unhideWhenUsed/>
    <w:rsid w:val="00C93BC8"/>
    <w:rPr>
      <w:sz w:val="24"/>
      <w:szCs w:val="24"/>
    </w:rPr>
  </w:style>
  <w:style w:type="character" w:customStyle="1" w:styleId="CommentTextChar">
    <w:name w:val="Comment Text Char"/>
    <w:basedOn w:val="DefaultParagraphFont"/>
    <w:link w:val="CommentText"/>
    <w:uiPriority w:val="99"/>
    <w:semiHidden/>
    <w:rsid w:val="00C93BC8"/>
    <w:rPr>
      <w:sz w:val="24"/>
      <w:szCs w:val="24"/>
    </w:rPr>
  </w:style>
  <w:style w:type="paragraph" w:styleId="CommentSubject">
    <w:name w:val="annotation subject"/>
    <w:basedOn w:val="CommentText"/>
    <w:next w:val="CommentText"/>
    <w:link w:val="CommentSubjectChar"/>
    <w:uiPriority w:val="99"/>
    <w:semiHidden/>
    <w:unhideWhenUsed/>
    <w:rsid w:val="00C93BC8"/>
    <w:rPr>
      <w:b/>
      <w:bCs/>
      <w:sz w:val="20"/>
      <w:szCs w:val="20"/>
    </w:rPr>
  </w:style>
  <w:style w:type="character" w:customStyle="1" w:styleId="CommentSubjectChar">
    <w:name w:val="Comment Subject Char"/>
    <w:basedOn w:val="CommentTextChar"/>
    <w:link w:val="CommentSubject"/>
    <w:uiPriority w:val="99"/>
    <w:semiHidden/>
    <w:rsid w:val="00C93BC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8575A6"/>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rsid w:val="008575A6"/>
    <w:rPr>
      <w:sz w:val="22"/>
    </w:rPr>
  </w:style>
  <w:style w:type="paragraph" w:styleId="BalloonText">
    <w:name w:val="Balloon Text"/>
    <w:basedOn w:val="Normal"/>
    <w:link w:val="BalloonTextChar"/>
    <w:uiPriority w:val="99"/>
    <w:semiHidden/>
    <w:unhideWhenUsed/>
    <w:rsid w:val="00404A84"/>
    <w:rPr>
      <w:rFonts w:ascii="Lucida Grande" w:hAnsi="Lucida Grande"/>
      <w:sz w:val="18"/>
      <w:szCs w:val="18"/>
    </w:rPr>
  </w:style>
  <w:style w:type="character" w:customStyle="1" w:styleId="BalloonTextChar">
    <w:name w:val="Balloon Text Char"/>
    <w:basedOn w:val="DefaultParagraphFont"/>
    <w:link w:val="BalloonText"/>
    <w:uiPriority w:val="99"/>
    <w:semiHidden/>
    <w:rsid w:val="00404A84"/>
    <w:rPr>
      <w:rFonts w:ascii="Lucida Grande" w:hAnsi="Lucida Grande"/>
      <w:sz w:val="18"/>
      <w:szCs w:val="18"/>
    </w:rPr>
  </w:style>
  <w:style w:type="character" w:styleId="CommentReference">
    <w:name w:val="annotation reference"/>
    <w:basedOn w:val="DefaultParagraphFont"/>
    <w:uiPriority w:val="99"/>
    <w:semiHidden/>
    <w:unhideWhenUsed/>
    <w:rsid w:val="00C93BC8"/>
    <w:rPr>
      <w:sz w:val="18"/>
      <w:szCs w:val="18"/>
    </w:rPr>
  </w:style>
  <w:style w:type="paragraph" w:styleId="CommentText">
    <w:name w:val="annotation text"/>
    <w:basedOn w:val="Normal"/>
    <w:link w:val="CommentTextChar"/>
    <w:uiPriority w:val="99"/>
    <w:semiHidden/>
    <w:unhideWhenUsed/>
    <w:rsid w:val="00C93BC8"/>
    <w:rPr>
      <w:sz w:val="24"/>
      <w:szCs w:val="24"/>
    </w:rPr>
  </w:style>
  <w:style w:type="character" w:customStyle="1" w:styleId="CommentTextChar">
    <w:name w:val="Comment Text Char"/>
    <w:basedOn w:val="DefaultParagraphFont"/>
    <w:link w:val="CommentText"/>
    <w:uiPriority w:val="99"/>
    <w:semiHidden/>
    <w:rsid w:val="00C93BC8"/>
    <w:rPr>
      <w:sz w:val="24"/>
      <w:szCs w:val="24"/>
    </w:rPr>
  </w:style>
  <w:style w:type="paragraph" w:styleId="CommentSubject">
    <w:name w:val="annotation subject"/>
    <w:basedOn w:val="CommentText"/>
    <w:next w:val="CommentText"/>
    <w:link w:val="CommentSubjectChar"/>
    <w:uiPriority w:val="99"/>
    <w:semiHidden/>
    <w:unhideWhenUsed/>
    <w:rsid w:val="00C93BC8"/>
    <w:rPr>
      <w:b/>
      <w:bCs/>
      <w:sz w:val="20"/>
      <w:szCs w:val="20"/>
    </w:rPr>
  </w:style>
  <w:style w:type="character" w:customStyle="1" w:styleId="CommentSubjectChar">
    <w:name w:val="Comment Subject Char"/>
    <w:basedOn w:val="CommentTextChar"/>
    <w:link w:val="CommentSubject"/>
    <w:uiPriority w:val="99"/>
    <w:semiHidden/>
    <w:rsid w:val="00C93BC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becca.Hirselj@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796</Words>
  <Characters>4543</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2016-05-31T14:24:00Z</dcterms:created>
  <dcterms:modified xsi:type="dcterms:W3CDTF">2016-05-31T14:24:00Z</dcterms:modified>
  <cp:category> </cp:category>
  <cp:contentStatus> </cp:contentStatus>
</cp:coreProperties>
</file>