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22" w:rsidRDefault="00B66D22">
      <w:pPr>
        <w:jc w:val="right"/>
        <w:rPr>
          <w:b/>
          <w:szCs w:val="22"/>
        </w:rPr>
      </w:pPr>
      <w:bookmarkStart w:id="0" w:name="_GoBack"/>
      <w:bookmarkEnd w:id="0"/>
      <w:r>
        <w:rPr>
          <w:b/>
          <w:szCs w:val="22"/>
        </w:rPr>
        <w:t>DA 16-</w:t>
      </w:r>
      <w:r w:rsidR="00DD2CE9">
        <w:rPr>
          <w:b/>
          <w:szCs w:val="22"/>
        </w:rPr>
        <w:t>607</w:t>
      </w:r>
    </w:p>
    <w:p w:rsidR="008D39BA" w:rsidRPr="008D39BA" w:rsidRDefault="008D39BA" w:rsidP="008D39BA">
      <w:pPr>
        <w:jc w:val="right"/>
        <w:rPr>
          <w:b/>
        </w:rPr>
      </w:pPr>
      <w:r w:rsidRPr="008D39BA">
        <w:rPr>
          <w:b/>
        </w:rPr>
        <w:t xml:space="preserve">Released:  </w:t>
      </w:r>
      <w:r w:rsidR="002C6754">
        <w:rPr>
          <w:b/>
        </w:rPr>
        <w:t xml:space="preserve">June </w:t>
      </w:r>
      <w:r w:rsidR="000B7154">
        <w:rPr>
          <w:b/>
        </w:rPr>
        <w:t>2</w:t>
      </w:r>
      <w:r w:rsidRPr="008D39BA">
        <w:rPr>
          <w:b/>
        </w:rPr>
        <w:t>, 2016</w:t>
      </w:r>
    </w:p>
    <w:p w:rsidR="008D39BA" w:rsidRPr="008D39BA" w:rsidRDefault="008D39BA" w:rsidP="008D39BA">
      <w:pPr>
        <w:spacing w:before="60"/>
        <w:jc w:val="right"/>
        <w:rPr>
          <w:b/>
        </w:rPr>
      </w:pPr>
    </w:p>
    <w:p w:rsidR="00C47B40" w:rsidRPr="00C47B40" w:rsidRDefault="00C47B40" w:rsidP="00C47B40">
      <w:pPr>
        <w:spacing w:before="60"/>
        <w:jc w:val="center"/>
        <w:rPr>
          <w:b/>
          <w:szCs w:val="22"/>
        </w:rPr>
      </w:pPr>
      <w:r w:rsidRPr="00C47B40">
        <w:rPr>
          <w:b/>
          <w:szCs w:val="22"/>
        </w:rPr>
        <w:t xml:space="preserve">DEMONSTRATION OF EXPANDED ONLINE PUBLIC INSPECTION FILE </w:t>
      </w:r>
      <w:r w:rsidR="0059035D">
        <w:rPr>
          <w:b/>
          <w:szCs w:val="22"/>
        </w:rPr>
        <w:t xml:space="preserve">(OPIF) </w:t>
      </w:r>
      <w:r w:rsidRPr="00C47B40">
        <w:rPr>
          <w:b/>
          <w:szCs w:val="22"/>
        </w:rPr>
        <w:t>INTERFACE</w:t>
      </w:r>
    </w:p>
    <w:p w:rsidR="00C47B40" w:rsidRPr="00C47B40" w:rsidRDefault="00C47B40" w:rsidP="00C47B40">
      <w:pPr>
        <w:spacing w:before="60"/>
        <w:jc w:val="center"/>
        <w:rPr>
          <w:b/>
          <w:szCs w:val="22"/>
        </w:rPr>
      </w:pPr>
    </w:p>
    <w:p w:rsidR="00C47B40" w:rsidRPr="00C47B40" w:rsidRDefault="00C47B40" w:rsidP="00C47B40">
      <w:pPr>
        <w:spacing w:before="60"/>
        <w:jc w:val="center"/>
        <w:rPr>
          <w:b/>
          <w:szCs w:val="22"/>
        </w:rPr>
      </w:pPr>
      <w:r w:rsidRPr="00C47B40">
        <w:rPr>
          <w:b/>
          <w:szCs w:val="22"/>
        </w:rPr>
        <w:t>MONDAY, June 13, 201</w:t>
      </w:r>
      <w:r>
        <w:rPr>
          <w:b/>
          <w:szCs w:val="22"/>
        </w:rPr>
        <w:t>6</w:t>
      </w:r>
      <w:r w:rsidRPr="00C47B40">
        <w:rPr>
          <w:b/>
          <w:szCs w:val="22"/>
        </w:rPr>
        <w:t xml:space="preserve"> at 1pm</w:t>
      </w:r>
    </w:p>
    <w:p w:rsidR="00C47B40" w:rsidRPr="00C47B40" w:rsidRDefault="00C47B40" w:rsidP="008D39BA">
      <w:pPr>
        <w:spacing w:before="60"/>
        <w:jc w:val="center"/>
        <w:rPr>
          <w:b/>
          <w:szCs w:val="22"/>
        </w:rPr>
      </w:pPr>
    </w:p>
    <w:p w:rsidR="008D39BA" w:rsidRPr="00C47B40" w:rsidRDefault="008D39BA" w:rsidP="008D39BA">
      <w:pPr>
        <w:spacing w:before="60"/>
        <w:jc w:val="center"/>
        <w:rPr>
          <w:szCs w:val="22"/>
        </w:rPr>
      </w:pPr>
      <w:r w:rsidRPr="00C47B40">
        <w:rPr>
          <w:b/>
          <w:szCs w:val="22"/>
        </w:rPr>
        <w:t xml:space="preserve">MB Docket No. 14-127 </w:t>
      </w:r>
    </w:p>
    <w:p w:rsidR="008D39BA" w:rsidRPr="008D39BA" w:rsidRDefault="008D39BA" w:rsidP="008D39BA">
      <w:pPr>
        <w:rPr>
          <w:szCs w:val="22"/>
        </w:rPr>
      </w:pPr>
    </w:p>
    <w:p w:rsidR="00C47B40" w:rsidRPr="002C6754" w:rsidRDefault="00C47B40" w:rsidP="00C47B40">
      <w:pPr>
        <w:rPr>
          <w:szCs w:val="22"/>
        </w:rPr>
      </w:pPr>
      <w:r w:rsidRPr="00C47B40">
        <w:rPr>
          <w:szCs w:val="22"/>
        </w:rPr>
        <w:t xml:space="preserve">On </w:t>
      </w:r>
      <w:r w:rsidRPr="002C6754">
        <w:rPr>
          <w:szCs w:val="22"/>
        </w:rPr>
        <w:t xml:space="preserve">June 13, 2016, the FCC will conduct a public demonstration of the expanded </w:t>
      </w:r>
      <w:r w:rsidR="005736D2">
        <w:rPr>
          <w:szCs w:val="22"/>
        </w:rPr>
        <w:t>O</w:t>
      </w:r>
      <w:r w:rsidRPr="002C6754">
        <w:rPr>
          <w:szCs w:val="22"/>
        </w:rPr>
        <w:t xml:space="preserve">nline </w:t>
      </w:r>
      <w:r w:rsidR="005736D2">
        <w:rPr>
          <w:szCs w:val="22"/>
        </w:rPr>
        <w:t>P</w:t>
      </w:r>
      <w:r w:rsidRPr="002C6754">
        <w:rPr>
          <w:szCs w:val="22"/>
        </w:rPr>
        <w:t xml:space="preserve">ublic </w:t>
      </w:r>
      <w:r w:rsidR="005736D2">
        <w:rPr>
          <w:szCs w:val="22"/>
        </w:rPr>
        <w:t>I</w:t>
      </w:r>
      <w:r w:rsidRPr="002C6754">
        <w:rPr>
          <w:szCs w:val="22"/>
        </w:rPr>
        <w:t xml:space="preserve">nspection </w:t>
      </w:r>
      <w:r w:rsidR="005736D2">
        <w:rPr>
          <w:szCs w:val="22"/>
        </w:rPr>
        <w:t>F</w:t>
      </w:r>
      <w:r w:rsidRPr="002C6754">
        <w:rPr>
          <w:szCs w:val="22"/>
        </w:rPr>
        <w:t>ile (OPIF)</w:t>
      </w:r>
      <w:r w:rsidR="005736D2">
        <w:rPr>
          <w:szCs w:val="22"/>
        </w:rPr>
        <w:t>, which will replace the current Broadcast Public Inspection File (BPIF)</w:t>
      </w:r>
      <w:r w:rsidR="001342AC">
        <w:rPr>
          <w:szCs w:val="22"/>
        </w:rPr>
        <w:t xml:space="preserve"> process</w:t>
      </w:r>
      <w:r w:rsidRPr="002C6754">
        <w:rPr>
          <w:szCs w:val="22"/>
        </w:rPr>
        <w:t xml:space="preserve">.  The FCC will </w:t>
      </w:r>
      <w:r w:rsidR="00767DC8">
        <w:rPr>
          <w:szCs w:val="22"/>
        </w:rPr>
        <w:t>exhibit</w:t>
      </w:r>
      <w:r w:rsidR="00767DC8" w:rsidRPr="002C6754">
        <w:rPr>
          <w:szCs w:val="22"/>
        </w:rPr>
        <w:t xml:space="preserve"> </w:t>
      </w:r>
      <w:r w:rsidRPr="002C6754">
        <w:rPr>
          <w:szCs w:val="22"/>
        </w:rPr>
        <w:t>the interface t</w:t>
      </w:r>
      <w:r w:rsidR="00767DC8">
        <w:rPr>
          <w:szCs w:val="22"/>
        </w:rPr>
        <w:t>hat will</w:t>
      </w:r>
      <w:r w:rsidRPr="002C6754">
        <w:rPr>
          <w:szCs w:val="22"/>
        </w:rPr>
        <w:t xml:space="preserve"> be used by broadcast television and radio stations, cable systems, satellite television</w:t>
      </w:r>
      <w:r w:rsidR="00245E3C">
        <w:rPr>
          <w:szCs w:val="22"/>
        </w:rPr>
        <w:t>,</w:t>
      </w:r>
      <w:r w:rsidRPr="002C6754">
        <w:rPr>
          <w:szCs w:val="22"/>
        </w:rPr>
        <w:t xml:space="preserve"> and radio systems to file documents in the online public file database.  </w:t>
      </w:r>
      <w:r w:rsidR="00767DC8" w:rsidRPr="00C47B40">
        <w:rPr>
          <w:szCs w:val="22"/>
        </w:rPr>
        <w:t xml:space="preserve">The demonstration will inform </w:t>
      </w:r>
      <w:r w:rsidR="00767DC8">
        <w:rPr>
          <w:szCs w:val="22"/>
        </w:rPr>
        <w:t>users</w:t>
      </w:r>
      <w:r w:rsidR="00767DC8" w:rsidRPr="00C47B40">
        <w:rPr>
          <w:szCs w:val="22"/>
        </w:rPr>
        <w:t xml:space="preserve"> of the design</w:t>
      </w:r>
      <w:r w:rsidR="00767DC8">
        <w:rPr>
          <w:szCs w:val="22"/>
        </w:rPr>
        <w:t>, layout,</w:t>
      </w:r>
      <w:r w:rsidR="00767DC8" w:rsidRPr="00C47B40">
        <w:rPr>
          <w:szCs w:val="22"/>
        </w:rPr>
        <w:t xml:space="preserve"> and content of</w:t>
      </w:r>
      <w:r w:rsidR="00FC385B">
        <w:rPr>
          <w:szCs w:val="22"/>
        </w:rPr>
        <w:t xml:space="preserve"> the</w:t>
      </w:r>
      <w:r w:rsidR="00767DC8" w:rsidRPr="00C47B40">
        <w:rPr>
          <w:szCs w:val="22"/>
        </w:rPr>
        <w:t xml:space="preserve"> </w:t>
      </w:r>
      <w:r w:rsidR="00767DC8">
        <w:rPr>
          <w:szCs w:val="22"/>
        </w:rPr>
        <w:t>OPIF</w:t>
      </w:r>
      <w:r w:rsidR="00FC385B">
        <w:rPr>
          <w:szCs w:val="22"/>
        </w:rPr>
        <w:t xml:space="preserve"> site</w:t>
      </w:r>
      <w:r w:rsidR="00767DC8" w:rsidRPr="00C47B40">
        <w:rPr>
          <w:szCs w:val="22"/>
        </w:rPr>
        <w:t xml:space="preserve">, </w:t>
      </w:r>
      <w:r w:rsidR="00FC385B">
        <w:rPr>
          <w:szCs w:val="22"/>
        </w:rPr>
        <w:t xml:space="preserve">discuss </w:t>
      </w:r>
      <w:r w:rsidR="00767DC8" w:rsidRPr="00C47B40">
        <w:rPr>
          <w:szCs w:val="22"/>
        </w:rPr>
        <w:t xml:space="preserve">how </w:t>
      </w:r>
      <w:r w:rsidR="00767DC8">
        <w:rPr>
          <w:szCs w:val="22"/>
        </w:rPr>
        <w:t>to</w:t>
      </w:r>
      <w:r w:rsidR="00767DC8" w:rsidRPr="00C47B40">
        <w:rPr>
          <w:szCs w:val="22"/>
        </w:rPr>
        <w:t xml:space="preserve"> upl</w:t>
      </w:r>
      <w:r w:rsidR="00FC385B">
        <w:rPr>
          <w:szCs w:val="22"/>
        </w:rPr>
        <w:t>oad information and</w:t>
      </w:r>
      <w:r w:rsidR="00767DC8">
        <w:rPr>
          <w:szCs w:val="22"/>
        </w:rPr>
        <w:t xml:space="preserve"> file</w:t>
      </w:r>
      <w:r w:rsidR="00FC385B">
        <w:rPr>
          <w:szCs w:val="22"/>
        </w:rPr>
        <w:t>s</w:t>
      </w:r>
      <w:r w:rsidR="00767DC8">
        <w:rPr>
          <w:szCs w:val="22"/>
        </w:rPr>
        <w:t xml:space="preserve">, and </w:t>
      </w:r>
      <w:r w:rsidR="00FC385B">
        <w:rPr>
          <w:szCs w:val="22"/>
        </w:rPr>
        <w:t xml:space="preserve">present </w:t>
      </w:r>
      <w:r w:rsidR="00767DC8">
        <w:rPr>
          <w:szCs w:val="22"/>
        </w:rPr>
        <w:t>the new Application Program Interface (API) functionalities</w:t>
      </w:r>
      <w:r w:rsidR="00767DC8" w:rsidRPr="00C47B40">
        <w:rPr>
          <w:szCs w:val="22"/>
        </w:rPr>
        <w:t>.</w:t>
      </w:r>
      <w:r w:rsidR="00767DC8">
        <w:rPr>
          <w:szCs w:val="22"/>
        </w:rPr>
        <w:t xml:space="preserve"> </w:t>
      </w:r>
      <w:r w:rsidRPr="002C6754">
        <w:rPr>
          <w:szCs w:val="22"/>
        </w:rPr>
        <w:t xml:space="preserve">The demonstration will also be available online. </w:t>
      </w:r>
    </w:p>
    <w:p w:rsidR="00C47B40" w:rsidRPr="002C6754" w:rsidRDefault="00C47B40" w:rsidP="00C47B40">
      <w:pPr>
        <w:rPr>
          <w:szCs w:val="22"/>
        </w:rPr>
      </w:pPr>
    </w:p>
    <w:p w:rsidR="0056386A" w:rsidRPr="002C6754" w:rsidRDefault="0056386A" w:rsidP="002C6754">
      <w:pPr>
        <w:pStyle w:val="NoSpacing"/>
        <w:rPr>
          <w:rFonts w:cs="Calibri"/>
          <w:sz w:val="22"/>
          <w:szCs w:val="22"/>
        </w:rPr>
      </w:pPr>
      <w:r w:rsidRPr="002C6754">
        <w:rPr>
          <w:sz w:val="22"/>
          <w:szCs w:val="22"/>
        </w:rPr>
        <w:t xml:space="preserve">The demonstration will take place on Monday, June 13 at 1p.m. EDT in the Commission Meeting Room at FCC Headquarters, 445 12th Street, S.W., Washington, D.C. 20554.  </w:t>
      </w:r>
      <w:r w:rsidR="001342AC">
        <w:rPr>
          <w:sz w:val="22"/>
          <w:szCs w:val="22"/>
        </w:rPr>
        <w:t>Anyone</w:t>
      </w:r>
      <w:r w:rsidR="001342AC" w:rsidRPr="002C6754">
        <w:rPr>
          <w:sz w:val="22"/>
          <w:szCs w:val="22"/>
        </w:rPr>
        <w:t xml:space="preserve"> </w:t>
      </w:r>
      <w:r w:rsidRPr="002C6754">
        <w:rPr>
          <w:sz w:val="22"/>
          <w:szCs w:val="22"/>
        </w:rPr>
        <w:t>interested in participating online may do so by visiting</w:t>
      </w:r>
      <w:r w:rsidR="002C6754" w:rsidRPr="002C6754">
        <w:rPr>
          <w:sz w:val="22"/>
          <w:szCs w:val="22"/>
        </w:rPr>
        <w:t xml:space="preserve"> </w:t>
      </w:r>
      <w:hyperlink r:id="rId8" w:history="1">
        <w:r w:rsidR="00B36105" w:rsidRPr="00D120B4">
          <w:rPr>
            <w:rStyle w:val="Hyperlink"/>
            <w:rFonts w:cs="Calibri"/>
            <w:sz w:val="22"/>
            <w:szCs w:val="22"/>
          </w:rPr>
          <w:t>https://www.fcc.gov/news-events/events/2016/06/demonstration-expanded-online-public-inspection-file-interface</w:t>
        </w:r>
      </w:hyperlink>
      <w:r w:rsidRPr="002C6754">
        <w:rPr>
          <w:sz w:val="22"/>
          <w:szCs w:val="22"/>
        </w:rPr>
        <w:t xml:space="preserve"> and clicking the link for the appropriate session information.  Reasonable accommodations for people with disabilities are available upon request. Send an email to </w:t>
      </w:r>
      <w:hyperlink r:id="rId9" w:history="1">
        <w:r w:rsidRPr="002C6754">
          <w:rPr>
            <w:rStyle w:val="Hyperlink"/>
            <w:sz w:val="22"/>
            <w:szCs w:val="22"/>
          </w:rPr>
          <w:t>fcc504@fcc.gov</w:t>
        </w:r>
      </w:hyperlink>
      <w:r w:rsidRPr="002C6754">
        <w:rPr>
          <w:sz w:val="22"/>
          <w:szCs w:val="22"/>
        </w:rPr>
        <w:t xml:space="preserve"> or call the Consumer and Governmental Affairs Bureau at (202) 418-0530 (voice) or (202) 418-0432 (TTY). </w:t>
      </w:r>
    </w:p>
    <w:p w:rsidR="0056386A" w:rsidRPr="002C6754" w:rsidRDefault="0056386A" w:rsidP="00C47B40">
      <w:pPr>
        <w:rPr>
          <w:szCs w:val="22"/>
        </w:rPr>
      </w:pPr>
    </w:p>
    <w:p w:rsidR="003B7271" w:rsidRPr="000B7154" w:rsidRDefault="00BD1CC4" w:rsidP="00C47B40">
      <w:pPr>
        <w:rPr>
          <w:color w:val="44546A"/>
        </w:rPr>
      </w:pPr>
      <w:r w:rsidRPr="002C6754">
        <w:rPr>
          <w:szCs w:val="22"/>
        </w:rPr>
        <w:t xml:space="preserve">On January 28, 2016, the Commission adopted a Report and Order in MB Docket No. 14-127 expanding </w:t>
      </w:r>
      <w:r w:rsidR="00F8116A">
        <w:t xml:space="preserve">the Online Public Inspection Files (OPIF) to include cable operators, </w:t>
      </w:r>
      <w:r w:rsidR="00D87185">
        <w:t xml:space="preserve">DBS providers, and broadcast and satellite radio providers.  </w:t>
      </w:r>
      <w:r w:rsidR="00F8116A">
        <w:t>This is in accordance with the government-wide effort to increase transparency, and the FCC’s broader efforts to modernize data and move its processes from paper to digital</w:t>
      </w:r>
      <w:r w:rsidR="00DB154D">
        <w:rPr>
          <w:szCs w:val="22"/>
        </w:rPr>
        <w:t>.</w:t>
      </w:r>
      <w:r w:rsidRPr="002C6754">
        <w:rPr>
          <w:szCs w:val="22"/>
        </w:rPr>
        <w:t xml:space="preserve"> </w:t>
      </w:r>
      <w:r w:rsidR="0059035D">
        <w:rPr>
          <w:szCs w:val="22"/>
        </w:rPr>
        <w:t xml:space="preserve">The </w:t>
      </w:r>
      <w:r w:rsidR="00767DC8">
        <w:rPr>
          <w:szCs w:val="22"/>
        </w:rPr>
        <w:t xml:space="preserve">expanded requirement notes </w:t>
      </w:r>
      <w:r>
        <w:t xml:space="preserve">public inspection files </w:t>
      </w:r>
      <w:r w:rsidR="0059035D">
        <w:t xml:space="preserve">must </w:t>
      </w:r>
      <w:r>
        <w:t>be posted to the FCC’s online database</w:t>
      </w:r>
      <w:r w:rsidR="00767DC8">
        <w:t>,</w:t>
      </w:r>
      <w:r w:rsidR="0059035D">
        <w:t xml:space="preserve"> </w:t>
      </w:r>
      <w:r w:rsidR="00F330BE">
        <w:t xml:space="preserve">which will be </w:t>
      </w:r>
      <w:r w:rsidR="0059035D">
        <w:t>located at</w:t>
      </w:r>
      <w:r w:rsidR="000B7154">
        <w:t xml:space="preserve"> </w:t>
      </w:r>
      <w:hyperlink r:id="rId10" w:history="1">
        <w:r w:rsidR="000B7154" w:rsidRPr="00CD2C31">
          <w:rPr>
            <w:rStyle w:val="Hyperlink"/>
            <w:color w:val="auto"/>
          </w:rPr>
          <w:t>https://publicfiles.fcc.gov/</w:t>
        </w:r>
      </w:hyperlink>
      <w:r w:rsidR="00CD2C31">
        <w:t>, once launched.</w:t>
      </w:r>
      <w:r w:rsidRPr="00CD2C31">
        <w:rPr>
          <w:rStyle w:val="FootnoteReference"/>
        </w:rPr>
        <w:footnoteReference w:id="2"/>
      </w:r>
      <w:r w:rsidR="00F330BE" w:rsidRPr="00CD2C31">
        <w:t xml:space="preserve"> </w:t>
      </w:r>
      <w:r w:rsidRPr="00CD2C31">
        <w:t xml:space="preserve"> </w:t>
      </w:r>
      <w:r w:rsidRPr="00CD2C31">
        <w:rPr>
          <w:szCs w:val="22"/>
        </w:rPr>
        <w:t>These rules go into effect June 24, 2016,</w:t>
      </w:r>
      <w:r w:rsidRPr="00CD2C31">
        <w:rPr>
          <w:rStyle w:val="FootnoteReference"/>
          <w:szCs w:val="22"/>
        </w:rPr>
        <w:footnoteReference w:id="3"/>
      </w:r>
      <w:r w:rsidRPr="00CD2C31">
        <w:rPr>
          <w:szCs w:val="22"/>
        </w:rPr>
        <w:t xml:space="preserve"> and require </w:t>
      </w:r>
      <w:r w:rsidRPr="00CD2C31">
        <w:t>cable systems with 1,000 or more subscribers, DBS provid</w:t>
      </w:r>
      <w:r>
        <w:t xml:space="preserve">ers, SDARS licensees, and commercial radio stations in the top 50 Nielsen Audio radio markets with five or more full-time employees </w:t>
      </w:r>
      <w:r w:rsidR="005736D2">
        <w:t xml:space="preserve">to </w:t>
      </w:r>
      <w:r>
        <w:t>place their new public inspection file documents in the Commission-hosted online public file database.</w:t>
      </w:r>
      <w:r>
        <w:rPr>
          <w:rStyle w:val="FootnoteReference"/>
        </w:rPr>
        <w:footnoteReference w:id="4"/>
      </w:r>
      <w:r>
        <w:t xml:space="preserve">  </w:t>
      </w:r>
    </w:p>
    <w:p w:rsidR="003B7271" w:rsidRDefault="003B7271" w:rsidP="00C47B40"/>
    <w:p w:rsidR="00C47B40" w:rsidRPr="003B7271" w:rsidRDefault="00BD1CC4" w:rsidP="00C47B40">
      <w:r>
        <w:t xml:space="preserve">The </w:t>
      </w:r>
      <w:r w:rsidR="00245E3C">
        <w:rPr>
          <w:szCs w:val="22"/>
        </w:rPr>
        <w:t xml:space="preserve">Broadcast Public Inspection File (BPIF) </w:t>
      </w:r>
      <w:r>
        <w:t>database was initially established in 2012 for use by television broadcasters</w:t>
      </w:r>
      <w:r w:rsidR="00F8116A">
        <w:t xml:space="preserve"> only</w:t>
      </w:r>
      <w:r>
        <w:t xml:space="preserve">.  </w:t>
      </w:r>
      <w:r w:rsidR="00C47B40">
        <w:rPr>
          <w:szCs w:val="22"/>
        </w:rPr>
        <w:t>OPIF</w:t>
      </w:r>
      <w:r w:rsidR="00C47B40" w:rsidRPr="00C47B40">
        <w:rPr>
          <w:szCs w:val="22"/>
        </w:rPr>
        <w:t xml:space="preserve"> </w:t>
      </w:r>
      <w:r w:rsidR="00DB154D">
        <w:rPr>
          <w:szCs w:val="22"/>
        </w:rPr>
        <w:t>is an</w:t>
      </w:r>
      <w:r w:rsidR="00C47B40" w:rsidRPr="00C47B40">
        <w:rPr>
          <w:szCs w:val="22"/>
        </w:rPr>
        <w:t xml:space="preserve"> </w:t>
      </w:r>
      <w:r w:rsidR="00FC385B">
        <w:rPr>
          <w:szCs w:val="22"/>
        </w:rPr>
        <w:t xml:space="preserve">extension of </w:t>
      </w:r>
      <w:r w:rsidR="00C47B40">
        <w:rPr>
          <w:szCs w:val="22"/>
        </w:rPr>
        <w:t xml:space="preserve">the existing </w:t>
      </w:r>
      <w:r w:rsidR="00245E3C">
        <w:rPr>
          <w:szCs w:val="22"/>
        </w:rPr>
        <w:t>database</w:t>
      </w:r>
      <w:r w:rsidR="00C47B40">
        <w:rPr>
          <w:szCs w:val="22"/>
        </w:rPr>
        <w:t xml:space="preserve">.  </w:t>
      </w:r>
    </w:p>
    <w:p w:rsidR="0056386A" w:rsidRPr="00C47B40" w:rsidRDefault="0056386A" w:rsidP="00C47B40">
      <w:pPr>
        <w:rPr>
          <w:szCs w:val="22"/>
        </w:rPr>
      </w:pPr>
    </w:p>
    <w:p w:rsidR="003B7271" w:rsidRPr="00C47B40" w:rsidRDefault="003B7271" w:rsidP="00C47B40">
      <w:pPr>
        <w:rPr>
          <w:szCs w:val="22"/>
        </w:rPr>
      </w:pPr>
      <w:r>
        <w:t xml:space="preserve">The FCC’s helpdesk is available to answer any questions regarding the OPIF database. Contact information for the helpdesk is available at 1-877-480-3201 or 1-717-338-2824 (TTY) or you may submit requests online via </w:t>
      </w:r>
      <w:hyperlink r:id="rId11" w:history="1">
        <w:r w:rsidRPr="00167208">
          <w:rPr>
            <w:rStyle w:val="Hyperlink"/>
          </w:rPr>
          <w:t>https://esupport.fcc.gov/request.htm</w:t>
        </w:r>
      </w:hyperlink>
      <w:r>
        <w:t>.</w:t>
      </w:r>
    </w:p>
    <w:p w:rsidR="00C47B40" w:rsidRPr="00C47B40" w:rsidRDefault="00C47B40" w:rsidP="00C47B40">
      <w:pPr>
        <w:rPr>
          <w:szCs w:val="22"/>
        </w:rPr>
      </w:pPr>
    </w:p>
    <w:p w:rsidR="00B66D22" w:rsidRPr="00C47B40" w:rsidRDefault="008D39BA" w:rsidP="008D39BA">
      <w:pPr>
        <w:pStyle w:val="Paranum"/>
        <w:keepNext/>
        <w:widowControl/>
        <w:numPr>
          <w:ilvl w:val="0"/>
          <w:numId w:val="0"/>
        </w:numPr>
        <w:jc w:val="left"/>
        <w:rPr>
          <w:szCs w:val="22"/>
        </w:rPr>
      </w:pPr>
      <w:r w:rsidRPr="00C47B40">
        <w:rPr>
          <w:szCs w:val="22"/>
        </w:rPr>
        <w:t xml:space="preserve">For additional information regarding the expanded </w:t>
      </w:r>
      <w:r w:rsidR="00D91FC4">
        <w:rPr>
          <w:szCs w:val="22"/>
        </w:rPr>
        <w:t>O</w:t>
      </w:r>
      <w:r w:rsidRPr="00C47B40">
        <w:rPr>
          <w:szCs w:val="22"/>
        </w:rPr>
        <w:t xml:space="preserve">nline </w:t>
      </w:r>
      <w:r w:rsidR="00D91FC4">
        <w:rPr>
          <w:szCs w:val="22"/>
        </w:rPr>
        <w:t>P</w:t>
      </w:r>
      <w:r w:rsidRPr="00C47B40">
        <w:rPr>
          <w:szCs w:val="22"/>
        </w:rPr>
        <w:t xml:space="preserve">ublic </w:t>
      </w:r>
      <w:r w:rsidR="00D91FC4">
        <w:rPr>
          <w:szCs w:val="22"/>
        </w:rPr>
        <w:t>Inspection F</w:t>
      </w:r>
      <w:r w:rsidRPr="00C47B40">
        <w:rPr>
          <w:szCs w:val="22"/>
        </w:rPr>
        <w:t xml:space="preserve">ile, contact Holly Saurer, </w:t>
      </w:r>
      <w:hyperlink r:id="rId12" w:history="1">
        <w:r w:rsidRPr="00C47B40">
          <w:rPr>
            <w:color w:val="0000FF"/>
            <w:szCs w:val="22"/>
            <w:u w:val="single"/>
          </w:rPr>
          <w:t>holly.saurer@fcc.gov</w:t>
        </w:r>
      </w:hyperlink>
      <w:r w:rsidRPr="00C47B40">
        <w:rPr>
          <w:szCs w:val="22"/>
        </w:rPr>
        <w:t xml:space="preserve">, (202) 418-7283, of the Media Bureau, or Kim Matthews, </w:t>
      </w:r>
      <w:hyperlink r:id="rId13" w:history="1">
        <w:r w:rsidRPr="00C47B40">
          <w:rPr>
            <w:color w:val="0000FF"/>
            <w:szCs w:val="22"/>
            <w:u w:val="single"/>
          </w:rPr>
          <w:t>kim.matthews@fcc.gov</w:t>
        </w:r>
      </w:hyperlink>
      <w:r w:rsidRPr="00C47B40">
        <w:rPr>
          <w:szCs w:val="22"/>
        </w:rPr>
        <w:t>, (202) 418-2154, of the Media Bureau, Policy Division, or Marcy S</w:t>
      </w:r>
      <w:r w:rsidR="00431336">
        <w:rPr>
          <w:szCs w:val="22"/>
        </w:rPr>
        <w:t>c</w:t>
      </w:r>
      <w:r w:rsidRPr="00C47B40">
        <w:rPr>
          <w:szCs w:val="22"/>
        </w:rPr>
        <w:t xml:space="preserve">hirloff, </w:t>
      </w:r>
      <w:hyperlink r:id="rId14" w:history="1">
        <w:r w:rsidR="001342AC" w:rsidRPr="00AE068A">
          <w:rPr>
            <w:rStyle w:val="Hyperlink"/>
            <w:szCs w:val="22"/>
          </w:rPr>
          <w:t>marcy.schirloff@fcc.gov</w:t>
        </w:r>
      </w:hyperlink>
      <w:r w:rsidR="001342AC">
        <w:rPr>
          <w:szCs w:val="22"/>
        </w:rPr>
        <w:t xml:space="preserve">, </w:t>
      </w:r>
      <w:r w:rsidRPr="00C47B40">
        <w:rPr>
          <w:szCs w:val="22"/>
        </w:rPr>
        <w:t xml:space="preserve"> (202) 418-2</w:t>
      </w:r>
      <w:r w:rsidR="00431336">
        <w:rPr>
          <w:szCs w:val="22"/>
        </w:rPr>
        <w:t>8</w:t>
      </w:r>
      <w:r w:rsidRPr="00C47B40">
        <w:rPr>
          <w:szCs w:val="22"/>
        </w:rPr>
        <w:t xml:space="preserve">21, of the Office of the Managing Director.  For press inquiries, contact Janice Wise, </w:t>
      </w:r>
      <w:hyperlink r:id="rId15" w:history="1">
        <w:r w:rsidRPr="00C47B40">
          <w:rPr>
            <w:color w:val="0000FF"/>
            <w:szCs w:val="22"/>
            <w:u w:val="single"/>
          </w:rPr>
          <w:t>janice.wise@fcc.gov</w:t>
        </w:r>
      </w:hyperlink>
      <w:r w:rsidRPr="00C47B40">
        <w:rPr>
          <w:szCs w:val="22"/>
        </w:rPr>
        <w:t>, (202) 418-8165.</w:t>
      </w:r>
    </w:p>
    <w:p w:rsidR="00B66D22" w:rsidRDefault="00B66D22">
      <w:pPr>
        <w:spacing w:before="120" w:after="120"/>
        <w:jc w:val="center"/>
        <w:rPr>
          <w:szCs w:val="22"/>
        </w:rPr>
      </w:pPr>
    </w:p>
    <w:sectPr w:rsidR="00B66D22">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code="1"/>
      <w:pgMar w:top="1152" w:right="1440" w:bottom="432" w:left="1440" w:header="576"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A6" w:rsidRDefault="00A645A6">
      <w:pPr>
        <w:spacing w:line="20" w:lineRule="exact"/>
      </w:pPr>
    </w:p>
  </w:endnote>
  <w:endnote w:type="continuationSeparator" w:id="0">
    <w:p w:rsidR="00A645A6" w:rsidRDefault="00A645A6">
      <w:r>
        <w:t xml:space="preserve"> </w:t>
      </w:r>
    </w:p>
  </w:endnote>
  <w:endnote w:type="continuationNotice" w:id="1">
    <w:p w:rsidR="00A645A6" w:rsidRDefault="00A645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EA" w:rsidRDefault="00443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22" w:rsidRDefault="00B66D22">
    <w:pPr>
      <w:pStyle w:val="Footer"/>
      <w:jc w:val="center"/>
      <w:rPr>
        <w:noProof/>
      </w:rPr>
    </w:pPr>
    <w:r>
      <w:fldChar w:fldCharType="begin"/>
    </w:r>
    <w:r>
      <w:instrText xml:space="preserve"> PAGE   \* MERGEFORMAT </w:instrText>
    </w:r>
    <w:r>
      <w:fldChar w:fldCharType="separate"/>
    </w:r>
    <w:r w:rsidR="005D1FC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22" w:rsidRDefault="00B66D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A6" w:rsidRDefault="00A645A6">
      <w:r>
        <w:separator/>
      </w:r>
    </w:p>
  </w:footnote>
  <w:footnote w:type="continuationSeparator" w:id="0">
    <w:p w:rsidR="00A645A6" w:rsidRDefault="00A645A6">
      <w:pPr>
        <w:spacing w:before="120"/>
        <w:rPr>
          <w:sz w:val="20"/>
        </w:rPr>
      </w:pPr>
      <w:r>
        <w:rPr>
          <w:sz w:val="20"/>
        </w:rPr>
        <w:t xml:space="preserve">(Continued from previous page)  </w:t>
      </w:r>
      <w:r>
        <w:rPr>
          <w:sz w:val="20"/>
        </w:rPr>
        <w:separator/>
      </w:r>
    </w:p>
  </w:footnote>
  <w:footnote w:type="continuationNotice" w:id="1">
    <w:p w:rsidR="00A645A6" w:rsidRDefault="00A645A6">
      <w:pPr>
        <w:jc w:val="right"/>
        <w:rPr>
          <w:sz w:val="20"/>
        </w:rPr>
      </w:pPr>
      <w:r>
        <w:rPr>
          <w:sz w:val="20"/>
        </w:rPr>
        <w:t>(continued….)</w:t>
      </w:r>
    </w:p>
  </w:footnote>
  <w:footnote w:id="2">
    <w:p w:rsidR="00BD1CC4" w:rsidRPr="00BD1CC4" w:rsidRDefault="00BD1CC4">
      <w:pPr>
        <w:pStyle w:val="FootnoteText"/>
        <w:rPr>
          <w:sz w:val="20"/>
        </w:rPr>
      </w:pPr>
      <w:r w:rsidRPr="00BD1CC4">
        <w:rPr>
          <w:rStyle w:val="FootnoteReference"/>
          <w:sz w:val="20"/>
        </w:rPr>
        <w:footnoteRef/>
      </w:r>
      <w:r w:rsidRPr="00BD1CC4">
        <w:rPr>
          <w:sz w:val="20"/>
        </w:rPr>
        <w:t xml:space="preserve"> </w:t>
      </w:r>
      <w:r w:rsidRPr="00BD1CC4">
        <w:rPr>
          <w:i/>
          <w:sz w:val="20"/>
        </w:rPr>
        <w:t>Expansion of Online Public File Obligations to Cable and Satellite TV Operators and Broadcast and Satellite Radio Licensees</w:t>
      </w:r>
      <w:r w:rsidRPr="00BD1CC4">
        <w:rPr>
          <w:sz w:val="20"/>
        </w:rPr>
        <w:t>, Report and Order, 31 FCC Rcd 526 (2016) (“Expanded Online Public File Order”).</w:t>
      </w:r>
    </w:p>
  </w:footnote>
  <w:footnote w:id="3">
    <w:p w:rsidR="00BD1CC4" w:rsidRDefault="00BD1CC4" w:rsidP="00BD1CC4">
      <w:pPr>
        <w:pStyle w:val="FootnoteText"/>
      </w:pPr>
      <w:r w:rsidRPr="00BD1CC4">
        <w:rPr>
          <w:rStyle w:val="FootnoteReference"/>
          <w:sz w:val="20"/>
        </w:rPr>
        <w:footnoteRef/>
      </w:r>
      <w:r w:rsidRPr="00BD1CC4">
        <w:rPr>
          <w:sz w:val="20"/>
        </w:rPr>
        <w:t xml:space="preserve"> </w:t>
      </w:r>
      <w:r w:rsidRPr="00BD1CC4">
        <w:rPr>
          <w:i/>
          <w:sz w:val="20"/>
        </w:rPr>
        <w:t>See</w:t>
      </w:r>
      <w:r w:rsidRPr="00BD1CC4">
        <w:rPr>
          <w:sz w:val="20"/>
        </w:rPr>
        <w:t xml:space="preserve"> Public Notice, </w:t>
      </w:r>
      <w:r w:rsidRPr="00BD1CC4">
        <w:rPr>
          <w:i/>
          <w:sz w:val="20"/>
        </w:rPr>
        <w:t>Effective Date Announced for Online Publication of Broadcast Television Public Inspection Files</w:t>
      </w:r>
      <w:r w:rsidRPr="00BD1CC4">
        <w:rPr>
          <w:sz w:val="20"/>
        </w:rPr>
        <w:t>, M</w:t>
      </w:r>
      <w:r>
        <w:rPr>
          <w:sz w:val="20"/>
        </w:rPr>
        <w:t>B</w:t>
      </w:r>
      <w:r w:rsidRPr="00BD1CC4">
        <w:rPr>
          <w:sz w:val="20"/>
        </w:rPr>
        <w:t xml:space="preserve"> Docket No. </w:t>
      </w:r>
      <w:r>
        <w:rPr>
          <w:sz w:val="20"/>
        </w:rPr>
        <w:t>14-127</w:t>
      </w:r>
      <w:r w:rsidRPr="00BD1CC4">
        <w:rPr>
          <w:sz w:val="20"/>
        </w:rPr>
        <w:t>, DA 1</w:t>
      </w:r>
      <w:r>
        <w:rPr>
          <w:sz w:val="20"/>
        </w:rPr>
        <w:t>6-536, rel. May 12, 2016</w:t>
      </w:r>
      <w:r w:rsidRPr="00BD1CC4">
        <w:rPr>
          <w:sz w:val="20"/>
        </w:rPr>
        <w:t>.</w:t>
      </w:r>
    </w:p>
  </w:footnote>
  <w:footnote w:id="4">
    <w:p w:rsidR="00BD1CC4" w:rsidRPr="0056386A" w:rsidRDefault="00BD1CC4">
      <w:pPr>
        <w:pStyle w:val="FootnoteText"/>
        <w:rPr>
          <w:sz w:val="20"/>
        </w:rPr>
      </w:pPr>
      <w:r>
        <w:rPr>
          <w:rStyle w:val="FootnoteReference"/>
        </w:rPr>
        <w:footnoteRef/>
      </w:r>
      <w:r>
        <w:t xml:space="preserve"> </w:t>
      </w:r>
      <w:r w:rsidRPr="0056386A">
        <w:rPr>
          <w:i/>
          <w:sz w:val="20"/>
        </w:rPr>
        <w:t>See Expanded Online Public File Order</w:t>
      </w:r>
      <w:r w:rsidRPr="0056386A">
        <w:rPr>
          <w:sz w:val="20"/>
        </w:rPr>
        <w:t>, 31 FCC Rcd at 542-43, para. 41</w:t>
      </w:r>
      <w:r w:rsidR="0056386A" w:rsidRPr="0056386A">
        <w:rPr>
          <w:sz w:val="20"/>
        </w:rPr>
        <w:t xml:space="preserve">.  In addition, these entities must place their existing public file documents into the online public file within six months after the effective date, or by December 24, 2016.  Entities will not be required to place in the online public file existing political file material.  </w:t>
      </w:r>
      <w:r w:rsidR="0056386A" w:rsidRPr="0056386A">
        <w:rPr>
          <w:i/>
          <w:sz w:val="20"/>
        </w:rPr>
        <w:t xml:space="preserve">Id. </w:t>
      </w:r>
      <w:r w:rsidR="0056386A" w:rsidRPr="0056386A">
        <w:rPr>
          <w:sz w:val="20"/>
        </w:rPr>
        <w:t>at para. 43.  Cable systems with 1,000 or more subscribers but fewer than 5,000 subscribers will not be required to place new political file material in the Commission’s online file until March 1, 2018.</w:t>
      </w:r>
      <w:r w:rsidR="0056386A">
        <w:rPr>
          <w:sz w:val="20"/>
        </w:rPr>
        <w:t xml:space="preserve"> </w:t>
      </w:r>
      <w:r w:rsidR="0056386A" w:rsidRPr="0056386A">
        <w:rPr>
          <w:sz w:val="20"/>
        </w:rPr>
        <w:t xml:space="preserve"> </w:t>
      </w:r>
      <w:r w:rsidR="0056386A">
        <w:rPr>
          <w:i/>
          <w:sz w:val="20"/>
        </w:rPr>
        <w:t xml:space="preserve">Id. </w:t>
      </w:r>
      <w:r w:rsidR="0056386A">
        <w:rPr>
          <w:sz w:val="20"/>
        </w:rPr>
        <w:t xml:space="preserve">at para. 42.  </w:t>
      </w:r>
      <w:r w:rsidR="0056386A" w:rsidRPr="0056386A">
        <w:rPr>
          <w:sz w:val="20"/>
        </w:rPr>
        <w:t xml:space="preserve">Cable systems with fewer than 1,000 subscribers are exempt from </w:t>
      </w:r>
      <w:r w:rsidR="0056386A">
        <w:rPr>
          <w:sz w:val="20"/>
        </w:rPr>
        <w:t xml:space="preserve">all online filing requirements.  </w:t>
      </w:r>
      <w:r w:rsidR="0056386A">
        <w:rPr>
          <w:i/>
          <w:sz w:val="20"/>
        </w:rPr>
        <w:t xml:space="preserve">Id.  </w:t>
      </w:r>
      <w:r w:rsidR="0056386A" w:rsidRPr="0056386A">
        <w:rPr>
          <w:sz w:val="20"/>
        </w:rPr>
        <w:t xml:space="preserve">In addition, until March 1, 2018, all NCE radio broadcast stations, commercial radio broadcast stations in the top 50 Nielsen Audio markets with fewer than five full-time employees, and all commercial radio broadcast stations in markets below the top 50 or outside all markets are exempt from all requirements to place public file materials in the online public file. </w:t>
      </w:r>
      <w:r w:rsidR="0056386A">
        <w:rPr>
          <w:sz w:val="20"/>
        </w:rPr>
        <w:t xml:space="preserve"> </w:t>
      </w:r>
      <w:r w:rsidR="0056386A" w:rsidRPr="0056386A">
        <w:rPr>
          <w:sz w:val="20"/>
        </w:rPr>
        <w:t>As of March 1, 2018, these radio entities must have placed all existing public file material in the online public file, with the exception of existing political file material, and must begin placing all new public and political file material in the online file on a going-forward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EA" w:rsidRDefault="00443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22" w:rsidRDefault="00B66D22">
    <w:pPr>
      <w:tabs>
        <w:tab w:val="center" w:pos="4680"/>
        <w:tab w:val="right" w:pos="9360"/>
      </w:tabs>
      <w:rPr>
        <w:b/>
      </w:rPr>
    </w:pPr>
    <w:r>
      <w:rPr>
        <w:b/>
      </w:rPr>
      <w:tab/>
    </w:r>
    <w:r w:rsidR="001D1792">
      <w:rPr>
        <w:noProof/>
      </w:rPr>
      <mc:AlternateContent>
        <mc:Choice Requires="wps">
          <w:drawing>
            <wp:anchor distT="4294967294" distB="4294967294" distL="114300" distR="114300" simplePos="0" relativeHeight="251659264" behindDoc="0" locked="0" layoutInCell="0" allowOverlap="1">
              <wp:simplePos x="0" y="0"/>
              <wp:positionH relativeFrom="column">
                <wp:posOffset>0</wp:posOffset>
              </wp:positionH>
              <wp:positionV relativeFrom="paragraph">
                <wp:posOffset>205739</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yr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F/jRLwU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" o:allowincell="f"/>
          </w:pict>
        </mc:Fallback>
      </mc:AlternateContent>
    </w:r>
    <w:r>
      <w:rPr>
        <w:b/>
      </w:rPr>
      <w:t>Federal Communications Commission</w:t>
    </w:r>
    <w:r>
      <w:rPr>
        <w:b/>
      </w:rPr>
      <w:tab/>
      <w:t>DA 16-</w:t>
    </w:r>
    <w:r w:rsidR="001D1792">
      <w:rPr>
        <w:b/>
      </w:rPr>
      <w:t>607</w:t>
    </w:r>
  </w:p>
  <w:p w:rsidR="00B66D22" w:rsidRDefault="00B66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22" w:rsidRDefault="001D1792">
    <w:pPr>
      <w:widowControl w:val="0"/>
      <w:spacing w:before="40"/>
      <w:rPr>
        <w:rFonts w:ascii="Arial" w:hAnsi="Arial" w:cs="Arial"/>
        <w:b/>
        <w:snapToGrid w:val="0"/>
        <w:kern w:val="28"/>
        <w:sz w:val="96"/>
      </w:rPr>
    </w:pPr>
    <w:r>
      <w:rPr>
        <w:noProof/>
      </w:rPr>
      <mc:AlternateContent>
        <mc:Choice Requires="wps">
          <w:drawing>
            <wp:anchor distT="0" distB="0" distL="114300" distR="114300" simplePos="0" relativeHeight="251656192"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22" w:rsidRDefault="00B66D22">
                          <w:pPr>
                            <w:rPr>
                              <w:rFonts w:ascii="Arial" w:hAnsi="Arial"/>
                              <w:b/>
                            </w:rPr>
                          </w:pPr>
                          <w:r>
                            <w:rPr>
                              <w:rFonts w:ascii="Arial" w:hAnsi="Arial"/>
                              <w:b/>
                            </w:rPr>
                            <w:t>Federal Communications Commission</w:t>
                          </w:r>
                        </w:p>
                        <w:p w:rsidR="00B66D22" w:rsidRDefault="00B66D2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66D22" w:rsidRDefault="00B66D2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B66D22" w:rsidRDefault="00B66D22">
                    <w:pPr>
                      <w:rPr>
                        <w:rFonts w:ascii="Arial" w:hAnsi="Arial"/>
                        <w:b/>
                      </w:rPr>
                    </w:pPr>
                    <w:r>
                      <w:rPr>
                        <w:rFonts w:ascii="Arial" w:hAnsi="Arial"/>
                        <w:b/>
                      </w:rPr>
                      <w:t>Federal Communications Commission</w:t>
                    </w:r>
                  </w:p>
                  <w:p w:rsidR="00B66D22" w:rsidRDefault="00B66D2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66D22" w:rsidRDefault="00B66D22">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noProof/>
        <w:kern w:val="28"/>
        <w:sz w:val="24"/>
      </w:rPr>
      <w:drawing>
        <wp:inline distT="0" distB="0" distL="0" distR="0">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B66D22">
      <w:rPr>
        <w:rFonts w:ascii="Arial" w:hAnsi="Arial" w:cs="Arial"/>
        <w:b/>
        <w:snapToGrid w:val="0"/>
        <w:kern w:val="28"/>
        <w:sz w:val="96"/>
      </w:rPr>
      <w:t xml:space="preserve"> PUBLIC NOTICE</w:t>
    </w:r>
  </w:p>
  <w:p w:rsidR="00B66D22" w:rsidRDefault="001D1792">
    <w:pPr>
      <w:widowControl w:val="0"/>
      <w:spacing w:before="40"/>
      <w:rPr>
        <w:rFonts w:ascii="Arial" w:hAnsi="Arial" w:cs="Arial"/>
        <w:b/>
        <w:snapToGrid w:val="0"/>
        <w:kern w:val="28"/>
        <w:sz w:val="96"/>
      </w:rPr>
    </w:pPr>
    <w:r>
      <w:rPr>
        <w:noProof/>
      </w:rPr>
      <mc:AlternateContent>
        <mc:Choice Requires="wps">
          <w:drawing>
            <wp:anchor distT="4294967294" distB="4294967294" distL="114300" distR="114300" simplePos="0" relativeHeight="251657216" behindDoc="0" locked="0" layoutInCell="0" allowOverlap="1">
              <wp:simplePos x="0" y="0"/>
              <wp:positionH relativeFrom="margin">
                <wp:posOffset>-9525</wp:posOffset>
              </wp:positionH>
              <wp:positionV relativeFrom="paragraph">
                <wp:posOffset>640714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5pt,50.45pt" to="46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22" w:rsidRDefault="00B66D22">
                          <w:pPr>
                            <w:spacing w:before="40"/>
                            <w:jc w:val="right"/>
                            <w:rPr>
                              <w:rFonts w:ascii="Arial" w:hAnsi="Arial"/>
                              <w:b/>
                              <w:sz w:val="16"/>
                            </w:rPr>
                          </w:pPr>
                          <w:r>
                            <w:rPr>
                              <w:rFonts w:ascii="Arial" w:hAnsi="Arial"/>
                              <w:b/>
                              <w:sz w:val="16"/>
                            </w:rPr>
                            <w:t>News Media Information: 202-418-0500</w:t>
                          </w:r>
                        </w:p>
                        <w:p w:rsidR="00B66D22" w:rsidRDefault="00B66D22">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5D1FC4">
                            <w:rPr>
                              <w:rFonts w:ascii="Arial" w:hAnsi="Arial"/>
                              <w:b/>
                              <w:sz w:val="16"/>
                            </w:rPr>
                            <w:instrText>HYPERLINK "https://www.fcc.gov/"</w:instrText>
                          </w:r>
                          <w:r w:rsidR="005D1FC4">
                            <w:rPr>
                              <w:rFonts w:ascii="Arial" w:hAnsi="Arial"/>
                              <w:b/>
                              <w:sz w:val="16"/>
                            </w:rPr>
                          </w:r>
                          <w:r>
                            <w:rPr>
                              <w:rFonts w:ascii="Arial" w:hAnsi="Arial"/>
                              <w:b/>
                              <w:sz w:val="16"/>
                            </w:rPr>
                            <w:fldChar w:fldCharType="separate"/>
                          </w:r>
                          <w:bookmarkEnd w:id="1"/>
                          <w:r>
                            <w:rPr>
                              <w:rStyle w:val="Hyperlink"/>
                              <w:rFonts w:ascii="Arial" w:hAnsi="Arial"/>
                              <w:b/>
                              <w:sz w:val="16"/>
                            </w:rPr>
                            <w:t>www.fcc.gov</w:t>
                          </w:r>
                          <w:r>
                            <w:rPr>
                              <w:rFonts w:ascii="Arial" w:hAnsi="Arial"/>
                              <w:b/>
                              <w:sz w:val="16"/>
                            </w:rPr>
                            <w:fldChar w:fldCharType="end"/>
                          </w:r>
                        </w:p>
                        <w:p w:rsidR="00B66D22" w:rsidRDefault="00B66D22">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B66D22" w:rsidRDefault="00B66D22">
                    <w:pPr>
                      <w:spacing w:before="40"/>
                      <w:jc w:val="right"/>
                      <w:rPr>
                        <w:rFonts w:ascii="Arial" w:hAnsi="Arial"/>
                        <w:b/>
                        <w:sz w:val="16"/>
                      </w:rPr>
                    </w:pPr>
                    <w:r>
                      <w:rPr>
                        <w:rFonts w:ascii="Arial" w:hAnsi="Arial"/>
                        <w:b/>
                        <w:sz w:val="16"/>
                      </w:rPr>
                      <w:t>News Media Information: 202-418-0500</w:t>
                    </w:r>
                  </w:p>
                  <w:p w:rsidR="00B66D22" w:rsidRDefault="00B66D22">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5D1FC4">
                      <w:rPr>
                        <w:rFonts w:ascii="Arial" w:hAnsi="Arial"/>
                        <w:b/>
                        <w:sz w:val="16"/>
                      </w:rPr>
                      <w:instrText>HYPERLINK "https://www.fcc.gov/"</w:instrText>
                    </w:r>
                    <w:r w:rsidR="005D1FC4">
                      <w:rPr>
                        <w:rFonts w:ascii="Arial" w:hAnsi="Arial"/>
                        <w:b/>
                        <w:sz w:val="16"/>
                      </w:rPr>
                    </w:r>
                    <w:r>
                      <w:rPr>
                        <w:rFonts w:ascii="Arial" w:hAnsi="Arial"/>
                        <w:b/>
                        <w:sz w:val="16"/>
                      </w:rPr>
                      <w:fldChar w:fldCharType="separate"/>
                    </w:r>
                    <w:bookmarkEnd w:id="2"/>
                    <w:r>
                      <w:rPr>
                        <w:rStyle w:val="Hyperlink"/>
                        <w:rFonts w:ascii="Arial" w:hAnsi="Arial"/>
                        <w:b/>
                        <w:sz w:val="16"/>
                      </w:rPr>
                      <w:t>www.fcc.gov</w:t>
                    </w:r>
                    <w:r>
                      <w:rPr>
                        <w:rFonts w:ascii="Arial" w:hAnsi="Arial"/>
                        <w:b/>
                        <w:sz w:val="16"/>
                      </w:rPr>
                      <w:fldChar w:fldCharType="end"/>
                    </w:r>
                  </w:p>
                  <w:p w:rsidR="00B66D22" w:rsidRDefault="00B66D22">
                    <w:pPr>
                      <w:jc w:val="right"/>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908"/>
    <w:multiLevelType w:val="multilevel"/>
    <w:tmpl w:val="4B16EF0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
    <w:nsid w:val="1A0036D6"/>
    <w:multiLevelType w:val="hybridMultilevel"/>
    <w:tmpl w:val="DA220786"/>
    <w:lvl w:ilvl="0" w:tplc="594AE7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F7E4E"/>
    <w:multiLevelType w:val="hybridMultilevel"/>
    <w:tmpl w:val="6E7CEFD8"/>
    <w:lvl w:ilvl="0" w:tplc="FAB6D6C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86492C"/>
    <w:multiLevelType w:val="hybridMultilevel"/>
    <w:tmpl w:val="B024FCAA"/>
    <w:lvl w:ilvl="0" w:tplc="3E5A69C6">
      <w:start w:val="1"/>
      <w:numFmt w:val="decimal"/>
      <w:lvlText w:val="%1.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30E39"/>
    <w:multiLevelType w:val="hybridMultilevel"/>
    <w:tmpl w:val="C3205E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D42AED"/>
    <w:multiLevelType w:val="multilevel"/>
    <w:tmpl w:val="5D26DF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4116252A"/>
    <w:multiLevelType w:val="hybridMultilevel"/>
    <w:tmpl w:val="D276B7EA"/>
    <w:lvl w:ilvl="0" w:tplc="C9B0E7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0D336F0"/>
    <w:multiLevelType w:val="multilevel"/>
    <w:tmpl w:val="8AC08E2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1182925"/>
    <w:multiLevelType w:val="singleLevel"/>
    <w:tmpl w:val="FF6A2ACA"/>
    <w:lvl w:ilvl="0">
      <w:start w:val="1"/>
      <w:numFmt w:val="decimal"/>
      <w:pStyle w:val="ParaNum0"/>
      <w:lvlText w:val="%1."/>
      <w:lvlJc w:val="left"/>
      <w:pPr>
        <w:tabs>
          <w:tab w:val="num" w:pos="1080"/>
        </w:tabs>
        <w:ind w:left="0" w:firstLine="720"/>
      </w:pPr>
      <w:rPr>
        <w:sz w:val="22"/>
        <w:szCs w:val="22"/>
      </w:rPr>
    </w:lvl>
  </w:abstractNum>
  <w:abstractNum w:abstractNumId="18">
    <w:nsid w:val="655009EE"/>
    <w:multiLevelType w:val="hybridMultilevel"/>
    <w:tmpl w:val="529E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2739CF"/>
    <w:multiLevelType w:val="hybridMultilevel"/>
    <w:tmpl w:val="08D88EE2"/>
    <w:lvl w:ilvl="0" w:tplc="A3BA804E">
      <w:start w:val="1"/>
      <w:numFmt w:val="decimal"/>
      <w:lvlText w:val="%1.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11AF4"/>
    <w:multiLevelType w:val="multilevel"/>
    <w:tmpl w:val="8774CE3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4"/>
  </w:num>
  <w:num w:numId="3">
    <w:abstractNumId w:val="1"/>
  </w:num>
  <w:num w:numId="4">
    <w:abstractNumId w:val="6"/>
  </w:num>
  <w:num w:numId="5">
    <w:abstractNumId w:val="16"/>
  </w:num>
  <w:num w:numId="6">
    <w:abstractNumId w:val="13"/>
  </w:num>
  <w:num w:numId="7">
    <w:abstractNumId w:val="11"/>
  </w:num>
  <w:num w:numId="8">
    <w:abstractNumId w:val="3"/>
  </w:num>
  <w:num w:numId="9">
    <w:abstractNumId w:val="2"/>
  </w:num>
  <w:num w:numId="10">
    <w:abstractNumId w:val="19"/>
  </w:num>
  <w:num w:numId="11">
    <w:abstractNumId w:val="7"/>
  </w:num>
  <w:num w:numId="12">
    <w:abstractNumId w:val="20"/>
  </w:num>
  <w:num w:numId="13">
    <w:abstractNumId w:val="0"/>
  </w:num>
  <w:num w:numId="14">
    <w:abstractNumId w:val="9"/>
  </w:num>
  <w:num w:numId="15">
    <w:abstractNumId w:val="14"/>
  </w:num>
  <w:num w:numId="16">
    <w:abstractNumId w:val="15"/>
  </w:num>
  <w:num w:numId="17">
    <w:abstractNumId w:val="5"/>
  </w:num>
  <w:num w:numId="18">
    <w:abstractNumId w:val="12"/>
  </w:num>
  <w:num w:numId="19">
    <w:abstractNumId w:val="10"/>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8"/>
  </w:num>
  <w:num w:numId="30">
    <w:abstractNumId w:val="8"/>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BA"/>
    <w:rsid w:val="000B7154"/>
    <w:rsid w:val="000C1A4A"/>
    <w:rsid w:val="000D1D80"/>
    <w:rsid w:val="001342AC"/>
    <w:rsid w:val="001D1792"/>
    <w:rsid w:val="00245E3C"/>
    <w:rsid w:val="002C6754"/>
    <w:rsid w:val="002E4081"/>
    <w:rsid w:val="003B7271"/>
    <w:rsid w:val="003D076E"/>
    <w:rsid w:val="00431336"/>
    <w:rsid w:val="0044222D"/>
    <w:rsid w:val="004430EA"/>
    <w:rsid w:val="0056386A"/>
    <w:rsid w:val="005736D2"/>
    <w:rsid w:val="0059035D"/>
    <w:rsid w:val="005D1FC4"/>
    <w:rsid w:val="006A3CEF"/>
    <w:rsid w:val="006D0F45"/>
    <w:rsid w:val="00767DC8"/>
    <w:rsid w:val="007C64FA"/>
    <w:rsid w:val="0088508F"/>
    <w:rsid w:val="008C0667"/>
    <w:rsid w:val="008D39BA"/>
    <w:rsid w:val="009441D2"/>
    <w:rsid w:val="009C3334"/>
    <w:rsid w:val="00A645A6"/>
    <w:rsid w:val="00A95F21"/>
    <w:rsid w:val="00AA0790"/>
    <w:rsid w:val="00B36105"/>
    <w:rsid w:val="00B66D22"/>
    <w:rsid w:val="00B83E55"/>
    <w:rsid w:val="00BD1CC4"/>
    <w:rsid w:val="00BD2E9D"/>
    <w:rsid w:val="00C053DF"/>
    <w:rsid w:val="00C1224A"/>
    <w:rsid w:val="00C43F91"/>
    <w:rsid w:val="00C47B40"/>
    <w:rsid w:val="00C96AC5"/>
    <w:rsid w:val="00C9733B"/>
    <w:rsid w:val="00CC1508"/>
    <w:rsid w:val="00CD2C31"/>
    <w:rsid w:val="00CD2EDD"/>
    <w:rsid w:val="00D87185"/>
    <w:rsid w:val="00D91FC4"/>
    <w:rsid w:val="00DB154D"/>
    <w:rsid w:val="00DD2CE9"/>
    <w:rsid w:val="00E35D8F"/>
    <w:rsid w:val="00F13F47"/>
    <w:rsid w:val="00F330BE"/>
    <w:rsid w:val="00F370E3"/>
    <w:rsid w:val="00F8116A"/>
    <w:rsid w:val="00FC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caption" w:semiHidden="0" w:unhideWhenUsed="0" w:qFormat="1"/>
    <w:lsdException w:name="annotation reference" w:uiPriority="99"/>
    <w:lsdException w:name="List Number 2" w:semiHidden="0"/>
    <w:lsdException w:name="List Number 5" w:semiHidden="0"/>
    <w:lsdException w:name="Title" w:semiHidden="0" w:uiPriority="10" w:unhideWhenUsed="0" w:qFormat="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D1FC4"/>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5D1FC4"/>
    <w:pPr>
      <w:keepNext/>
      <w:widowControl w:val="0"/>
      <w:numPr>
        <w:numId w:val="6"/>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qFormat/>
    <w:rsid w:val="005D1FC4"/>
    <w:pPr>
      <w:keepNext/>
      <w:widowControl w:val="0"/>
      <w:numPr>
        <w:ilvl w:val="1"/>
        <w:numId w:val="6"/>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5D1FC4"/>
    <w:pPr>
      <w:keepNext/>
      <w:widowControl w:val="0"/>
      <w:numPr>
        <w:ilvl w:val="2"/>
        <w:numId w:val="6"/>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
    <w:qFormat/>
    <w:rsid w:val="005D1FC4"/>
    <w:pPr>
      <w:keepNext/>
      <w:widowControl w:val="0"/>
      <w:numPr>
        <w:ilvl w:val="3"/>
        <w:numId w:val="6"/>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5D1FC4"/>
    <w:pPr>
      <w:keepNext/>
      <w:widowControl w:val="0"/>
      <w:numPr>
        <w:ilvl w:val="4"/>
        <w:numId w:val="6"/>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5D1FC4"/>
    <w:pPr>
      <w:widowControl w:val="0"/>
      <w:numPr>
        <w:ilvl w:val="5"/>
        <w:numId w:val="6"/>
      </w:numPr>
      <w:spacing w:after="220"/>
      <w:jc w:val="both"/>
      <w:outlineLvl w:val="5"/>
    </w:pPr>
    <w:rPr>
      <w:b/>
    </w:rPr>
  </w:style>
  <w:style w:type="paragraph" w:styleId="Heading7">
    <w:name w:val="heading 7"/>
    <w:basedOn w:val="Normal"/>
    <w:next w:val="Normal"/>
    <w:link w:val="Heading7Char"/>
    <w:qFormat/>
    <w:rsid w:val="005D1FC4"/>
    <w:pPr>
      <w:widowControl w:val="0"/>
      <w:numPr>
        <w:ilvl w:val="7"/>
        <w:numId w:val="6"/>
      </w:numPr>
      <w:spacing w:after="220"/>
      <w:jc w:val="both"/>
      <w:outlineLvl w:val="6"/>
    </w:pPr>
    <w:rPr>
      <w:b/>
    </w:rPr>
  </w:style>
  <w:style w:type="paragraph" w:styleId="Heading8">
    <w:name w:val="heading 8"/>
    <w:basedOn w:val="Normal"/>
    <w:next w:val="Normal"/>
    <w:link w:val="Heading8Char"/>
    <w:qFormat/>
    <w:rsid w:val="005D1FC4"/>
    <w:pPr>
      <w:widowControl w:val="0"/>
      <w:numPr>
        <w:ilvl w:val="7"/>
        <w:numId w:val="16"/>
      </w:numPr>
      <w:tabs>
        <w:tab w:val="clear" w:pos="5400"/>
      </w:tabs>
      <w:spacing w:after="220"/>
      <w:ind w:left="5760" w:hanging="720"/>
      <w:jc w:val="both"/>
      <w:outlineLvl w:val="7"/>
    </w:pPr>
    <w:rPr>
      <w:b/>
    </w:rPr>
  </w:style>
  <w:style w:type="paragraph" w:styleId="Heading9">
    <w:name w:val="heading 9"/>
    <w:aliases w:val="Topic,table,t,9,Heading 9.table,Titre 9"/>
    <w:basedOn w:val="Normal"/>
    <w:next w:val="Normal"/>
    <w:link w:val="Heading9Char"/>
    <w:qFormat/>
    <w:rsid w:val="005D1FC4"/>
    <w:pPr>
      <w:widowControl w:val="0"/>
      <w:numPr>
        <w:ilvl w:val="8"/>
        <w:numId w:val="6"/>
      </w:numPr>
      <w:spacing w:after="220"/>
      <w:jc w:val="both"/>
      <w:outlineLvl w:val="8"/>
    </w:pPr>
    <w:rPr>
      <w:b/>
    </w:rPr>
  </w:style>
  <w:style w:type="character" w:default="1" w:styleId="DefaultParagraphFont">
    <w:name w:val="Default Paragraph Font"/>
    <w:semiHidden/>
    <w:rsid w:val="005D1F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FC4"/>
  </w:style>
  <w:style w:type="paragraph" w:customStyle="1" w:styleId="ParaNum0">
    <w:name w:val="ParaNum"/>
    <w:basedOn w:val="Normal"/>
    <w:link w:val="ParaNumChar"/>
    <w:pPr>
      <w:numPr>
        <w:numId w:val="1"/>
      </w:numPr>
      <w:tabs>
        <w:tab w:val="clear" w:pos="1080"/>
        <w:tab w:val="num" w:pos="1440"/>
      </w:tabs>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rsid w:val="005D1FC4"/>
    <w:pPr>
      <w:tabs>
        <w:tab w:val="left" w:pos="720"/>
      </w:tabs>
      <w:spacing w:after="200"/>
    </w:pPr>
  </w:style>
  <w:style w:type="character" w:styleId="FootnoteReference">
    <w:name w:val="footnote reference"/>
    <w:aliases w:val="Appel note de bas de p,Style 12,(NECG) Footnote Reference,Style 124,o,fr,Style 3,Style 17,FR,Style 13,Footnote Reference/,Style 6,Style 4,Style 7,Footnote Reference1"/>
    <w:rsid w:val="005D1FC4"/>
    <w:rPr>
      <w:vertAlign w:val="superscript"/>
    </w:rPr>
  </w:style>
  <w:style w:type="paragraph" w:styleId="TOC1">
    <w:name w:val="toc 1"/>
    <w:basedOn w:val="Normal"/>
    <w:next w:val="Normal"/>
    <w:autoRedefine/>
    <w:rsid w:val="005D1FC4"/>
    <w:rPr>
      <w:caps/>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rsid w:val="005D1FC4"/>
    <w:pPr>
      <w:tabs>
        <w:tab w:val="center" w:pos="4320"/>
        <w:tab w:val="right" w:pos="8640"/>
      </w:tabs>
    </w:pPr>
  </w:style>
  <w:style w:type="paragraph" w:styleId="Footer">
    <w:name w:val="footer"/>
    <w:basedOn w:val="Normal"/>
    <w:link w:val="FooterChar"/>
    <w:rsid w:val="005D1FC4"/>
    <w:pPr>
      <w:tabs>
        <w:tab w:val="center" w:pos="4320"/>
        <w:tab w:val="right" w:pos="8640"/>
      </w:tabs>
    </w:pPr>
  </w:style>
  <w:style w:type="character" w:styleId="PageNumber">
    <w:name w:val="page number"/>
    <w:basedOn w:val="DefaultParagraphFont"/>
  </w:style>
  <w:style w:type="paragraph" w:styleId="BlockText">
    <w:name w:val="Block Text"/>
    <w:basedOn w:val="Normal"/>
    <w:rsid w:val="005D1FC4"/>
    <w:pPr>
      <w:widowControl w:val="0"/>
      <w:spacing w:after="220"/>
      <w:ind w:left="1440" w:right="1440"/>
      <w:jc w:val="both"/>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5D1FC4"/>
    <w:pPr>
      <w:widowControl w:val="0"/>
      <w:numPr>
        <w:numId w:val="15"/>
      </w:numPr>
      <w:tabs>
        <w:tab w:val="clear" w:pos="2520"/>
      </w:tabs>
      <w:spacing w:after="220"/>
      <w:ind w:left="2160" w:hanging="720"/>
      <w:jc w:val="both"/>
    </w:pPr>
  </w:style>
  <w:style w:type="paragraph" w:customStyle="1" w:styleId="TableFormat">
    <w:name w:val="TableFormat"/>
    <w:basedOn w:val="Bullet"/>
    <w:pPr>
      <w:tabs>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rPr>
  </w:style>
  <w:style w:type="character" w:styleId="Hyperlink">
    <w:name w:val="Hyperlink"/>
    <w:rsid w:val="005D1FC4"/>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rPr>
      <w:sz w:val="22"/>
    </w:rPr>
  </w:style>
  <w:style w:type="paragraph" w:styleId="ListParagraph">
    <w:name w:val="List Paragraph"/>
    <w:basedOn w:val="Normal"/>
    <w:uiPriority w:val="34"/>
    <w:qFormat/>
    <w:pPr>
      <w:ind w:left="720"/>
      <w:contextualSpacing/>
    </w:pPr>
    <w:rPr>
      <w:snapToGrid w:val="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napToGrid w:val="0"/>
      <w:sz w:val="20"/>
    </w:rPr>
  </w:style>
  <w:style w:type="character" w:customStyle="1" w:styleId="CommentTextChar">
    <w:name w:val="Comment Text Char"/>
    <w:link w:val="CommentText"/>
    <w:uiPriority w:val="99"/>
    <w:rPr>
      <w:snapToGrid w:val="0"/>
      <w:kern w:val="28"/>
    </w:rPr>
  </w:style>
  <w:style w:type="paragraph" w:styleId="TOCHeading">
    <w:name w:val="TOC Heading"/>
    <w:basedOn w:val="Heading1"/>
    <w:next w:val="Normal"/>
    <w:uiPriority w:val="39"/>
    <w:qFormat/>
    <w:pPr>
      <w:keepLines/>
      <w:numPr>
        <w:numId w:val="0"/>
      </w:numPr>
      <w:suppressAutoHyphens w:val="0"/>
      <w:spacing w:before="240"/>
      <w:outlineLvl w:val="9"/>
    </w:pPr>
    <w:rPr>
      <w:rFonts w:eastAsia="MS Gothic"/>
      <w:b w:val="0"/>
      <w:caps w:val="0"/>
      <w:snapToGrid w:val="0"/>
      <w:color w:val="2E74B5"/>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Pr>
      <w:sz w:val="22"/>
    </w:rPr>
  </w:style>
  <w:style w:type="character" w:customStyle="1" w:styleId="ParaNumChar">
    <w:name w:val="ParaNum Char"/>
    <w:link w:val="ParaNum0"/>
    <w:locked/>
    <w:rPr>
      <w:rFonts w:eastAsia="Times New Roman" w:cs="Times New Roman"/>
      <w:sz w:val="22"/>
      <w:szCs w:val="22"/>
    </w:rPr>
  </w:style>
  <w:style w:type="paragraph" w:styleId="CommentSubject">
    <w:name w:val="annotation subject"/>
    <w:basedOn w:val="CommentText"/>
    <w:next w:val="CommentText"/>
    <w:link w:val="CommentSubjectChar"/>
    <w:uiPriority w:val="99"/>
    <w:rPr>
      <w:b/>
      <w:bCs/>
      <w:snapToGrid/>
    </w:rPr>
  </w:style>
  <w:style w:type="character" w:customStyle="1" w:styleId="CommentSubjectChar">
    <w:name w:val="Comment Subject Char"/>
    <w:link w:val="CommentSubject"/>
    <w:uiPriority w:val="99"/>
    <w:rPr>
      <w:rFonts w:ascii="Times New Roman" w:eastAsia="Times New Roman" w:hAnsi="Times New Roman" w:cs="Times New Roman"/>
      <w:b/>
      <w:bCs/>
      <w:snapToGrid/>
      <w:kern w:val="28"/>
    </w:rPr>
  </w:style>
  <w:style w:type="character" w:customStyle="1" w:styleId="apple-converted-space">
    <w:name w:val="apple-converted-space"/>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style>
  <w:style w:type="paragraph" w:customStyle="1" w:styleId="BulletCharChar">
    <w:name w:val="Bullet Char Char"/>
    <w:basedOn w:val="Normal"/>
    <w:link w:val="BulletCharCharChar"/>
    <w:pPr>
      <w:tabs>
        <w:tab w:val="left" w:pos="2160"/>
      </w:tabs>
      <w:spacing w:after="220"/>
      <w:ind w:left="2160" w:hanging="720"/>
    </w:pPr>
    <w:rPr>
      <w:snapToGrid w:val="0"/>
    </w:rPr>
  </w:style>
  <w:style w:type="character" w:customStyle="1" w:styleId="BulletCharCharChar">
    <w:name w:val="Bullet Char Char Char"/>
    <w:link w:val="BulletCharChar"/>
    <w:rPr>
      <w:snapToGrid w:val="0"/>
      <w:kern w:val="28"/>
      <w:sz w:val="22"/>
    </w:rPr>
  </w:style>
  <w:style w:type="character" w:customStyle="1" w:styleId="footnote">
    <w:name w:val="footnot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Pr>
      <w:b/>
      <w:caps/>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style>
  <w:style w:type="paragraph" w:styleId="NormalWeb">
    <w:name w:val="Normal (Web)"/>
    <w:basedOn w:val="Normal"/>
    <w:uiPriority w:val="99"/>
    <w:unhideWhenUsed/>
    <w:pPr>
      <w:spacing w:line="330" w:lineRule="atLeast"/>
      <w:textAlignment w:val="baseline"/>
    </w:pPr>
    <w:rPr>
      <w:color w:val="000000"/>
      <w:sz w:val="20"/>
    </w:rPr>
  </w:style>
  <w:style w:type="character" w:customStyle="1" w:styleId="cohovertext">
    <w:name w:val="co_hovertext"/>
    <w:basedOn w:val="DefaultParagraphFont"/>
  </w:style>
  <w:style w:type="character" w:customStyle="1" w:styleId="cosearchterm">
    <w:name w:val="co_searchterm"/>
    <w:basedOn w:val="DefaultParagraphFont"/>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Pr>
      <w:b/>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Pr>
      <w:b/>
      <w:sz w:val="22"/>
    </w:rPr>
  </w:style>
  <w:style w:type="character" w:styleId="FollowedHyperlink">
    <w:name w:val="FollowedHyperlink"/>
    <w:rsid w:val="005D1FC4"/>
    <w:rPr>
      <w:color w:val="800080"/>
      <w:u w:val="single"/>
    </w:rPr>
  </w:style>
  <w:style w:type="paragraph" w:styleId="Revision">
    <w:name w:val="Revision"/>
    <w:hidden/>
    <w:uiPriority w:val="99"/>
    <w:semiHidden/>
    <w:rPr>
      <w:snapToGrid w:val="0"/>
      <w:kern w:val="28"/>
      <w:sz w:val="22"/>
      <w:szCs w:val="24"/>
    </w:rPr>
  </w:style>
  <w:style w:type="character" w:styleId="Emphasis">
    <w:name w:val="Emphasis"/>
    <w:uiPriority w:val="20"/>
    <w:qFormat/>
    <w:rPr>
      <w:i/>
      <w:iCs/>
    </w:rPr>
  </w:style>
  <w:style w:type="paragraph" w:customStyle="1" w:styleId="paranum1">
    <w:name w:val="paranum"/>
    <w:basedOn w:val="Normal"/>
    <w:uiPriority w:val="99"/>
    <w:pPr>
      <w:snapToGrid w:val="0"/>
      <w:ind w:firstLine="720"/>
    </w:pPr>
    <w:rPr>
      <w:rFonts w:cs="Calibri"/>
    </w:rPr>
  </w:style>
  <w:style w:type="paragraph" w:styleId="DocumentMap">
    <w:name w:val="Document Map"/>
    <w:basedOn w:val="Normal"/>
    <w:link w:val="DocumentMapChar"/>
    <w:uiPriority w:val="99"/>
    <w:semiHidden/>
    <w:unhideWhenUsed/>
  </w:style>
  <w:style w:type="character" w:customStyle="1" w:styleId="DocumentMapChar">
    <w:name w:val="Document Map Char"/>
    <w:link w:val="DocumentMap"/>
    <w:uiPriority w:val="99"/>
    <w:semiHidden/>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Pr>
      <w:b/>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Pr>
      <w:b/>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Pr>
      <w:b/>
      <w:sz w:val="22"/>
    </w:rPr>
  </w:style>
  <w:style w:type="character" w:customStyle="1" w:styleId="Heading7Char">
    <w:name w:val="Heading 7 Char"/>
    <w:link w:val="Heading7"/>
    <w:rPr>
      <w:b/>
      <w:sz w:val="22"/>
    </w:rPr>
  </w:style>
  <w:style w:type="character" w:customStyle="1" w:styleId="Heading8Char">
    <w:name w:val="Heading 8 Char"/>
    <w:link w:val="Heading8"/>
    <w:rPr>
      <w:b/>
      <w:sz w:val="22"/>
    </w:rPr>
  </w:style>
  <w:style w:type="character" w:customStyle="1" w:styleId="Heading9Char">
    <w:name w:val="Heading 9 Char"/>
    <w:aliases w:val="Topic Char,table Char,t Char,9 Char,Heading 9.table Char,Titre 9 Char"/>
    <w:link w:val="Heading9"/>
    <w:rPr>
      <w:b/>
      <w:sz w:val="22"/>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rPr>
      <w:rFonts w:ascii="Times New Roman" w:eastAsia="MS Gothic" w:hAnsi="Times New Roman" w:cs="Times New Roman"/>
      <w:color w:val="2E74B5"/>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uiPriority w:val="9"/>
    <w:semiHidden/>
    <w:rPr>
      <w:rFonts w:ascii="Times New Roman" w:eastAsia="MS Gothic" w:hAnsi="Times New Roman" w:cs="Times New Roman" w:hint="default"/>
      <w:b/>
      <w:bCs/>
      <w:color w:val="5B9BD5"/>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semiHidden/>
    <w:rPr>
      <w:rFonts w:ascii="Times New Roman" w:eastAsia="MS Gothic" w:hAnsi="Times New Roman" w:cs="Times New Roman"/>
      <w:color w:val="1F4D78"/>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semiHidden/>
    <w:rPr>
      <w:rFonts w:ascii="Times New Roman" w:eastAsia="MS Gothic" w:hAnsi="Times New Roman" w:cs="Times New Roman"/>
      <w:i/>
      <w:iCs/>
      <w:color w:val="2E74B5"/>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Pr>
      <w:rFonts w:ascii="Times New Roman" w:eastAsia="MS Gothic" w:hAnsi="Times New Roman" w:cs="Times New Roman"/>
      <w:color w:val="2E74B5"/>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semiHidden/>
    <w:rPr>
      <w:rFonts w:ascii="Times New Roman" w:eastAsia="MS Gothic" w:hAnsi="Times New Roman" w:cs="Times New Roman"/>
      <w:color w:val="1F4D78"/>
      <w:kern w:val="28"/>
      <w:sz w:val="22"/>
      <w:szCs w:val="20"/>
    </w:rPr>
  </w:style>
  <w:style w:type="character" w:styleId="HTMLTypewriter">
    <w:name w:val="HTML Typewriter"/>
    <w:uiPriority w:val="99"/>
    <w:semiHidden/>
    <w:unhideWhenUsed/>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semiHidden/>
    <w:rPr>
      <w:rFonts w:ascii="Times New Roman" w:eastAsia="MS Gothic" w:hAnsi="Times New Roman" w:cs="Times New Roman"/>
      <w:i/>
      <w:iCs/>
      <w:color w:val="272727"/>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semiHidden/>
    <w:rPr>
      <w:kern w:val="28"/>
      <w:sz w:val="20"/>
      <w:szCs w:val="20"/>
    </w:rPr>
  </w:style>
  <w:style w:type="character" w:customStyle="1" w:styleId="HeaderChar">
    <w:name w:val="Header Char"/>
    <w:link w:val="Header"/>
    <w:rPr>
      <w:sz w:val="22"/>
    </w:rPr>
  </w:style>
  <w:style w:type="paragraph" w:styleId="Caption">
    <w:name w:val="caption"/>
    <w:basedOn w:val="Normal"/>
    <w:next w:val="Normal"/>
    <w:qFormat/>
    <w:rsid w:val="005D1FC4"/>
    <w:pPr>
      <w:spacing w:before="120" w:after="120"/>
    </w:pPr>
    <w:rPr>
      <w:b/>
    </w:rPr>
  </w:style>
  <w:style w:type="character" w:customStyle="1" w:styleId="EndnoteTextChar">
    <w:name w:val="Endnote Text Char"/>
    <w:link w:val="EndnoteText"/>
    <w:semiHidden/>
    <w:rPr>
      <w:snapToGrid w:val="0"/>
      <w:kern w:val="28"/>
      <w:sz w:val="20"/>
      <w:szCs w:val="20"/>
    </w:rPr>
  </w:style>
  <w:style w:type="paragraph" w:styleId="Title">
    <w:name w:val="Title"/>
    <w:basedOn w:val="Normal"/>
    <w:next w:val="Normal"/>
    <w:link w:val="TitleChar"/>
    <w:uiPriority w:val="10"/>
    <w:qFormat/>
    <w:pPr>
      <w:snapToGrid w:val="0"/>
      <w:spacing w:after="240"/>
      <w:jc w:val="center"/>
      <w:outlineLvl w:val="0"/>
    </w:pPr>
    <w:rPr>
      <w:rFonts w:ascii="Times New Roman Bold" w:eastAsia="MS Gothic" w:hAnsi="Times New Roman Bold"/>
      <w:b/>
      <w:bCs/>
      <w:caps/>
    </w:rPr>
  </w:style>
  <w:style w:type="character" w:customStyle="1" w:styleId="TitleChar">
    <w:name w:val="Title Char"/>
    <w:link w:val="Title"/>
    <w:uiPriority w:val="10"/>
    <w:rPr>
      <w:rFonts w:ascii="Times New Roman Bold" w:eastAsia="MS Gothic" w:hAnsi="Times New Roman Bold"/>
      <w:b/>
      <w:bCs/>
      <w:caps/>
      <w:kern w:val="28"/>
      <w:sz w:val="22"/>
      <w:szCs w:val="22"/>
    </w:rPr>
  </w:style>
  <w:style w:type="paragraph" w:styleId="BodyText">
    <w:name w:val="Body Text"/>
    <w:basedOn w:val="Normal"/>
    <w:link w:val="BodyTextChar"/>
    <w:uiPriority w:val="99"/>
    <w:semiHidden/>
    <w:unhideWhenUsed/>
    <w:pPr>
      <w:snapToGrid w:val="0"/>
      <w:spacing w:line="256" w:lineRule="auto"/>
    </w:pPr>
  </w:style>
  <w:style w:type="character" w:customStyle="1" w:styleId="BodyTextChar">
    <w:name w:val="Body Text Char"/>
    <w:link w:val="BodyText"/>
    <w:uiPriority w:val="99"/>
    <w:semiHidden/>
    <w:rPr>
      <w:rFonts w:ascii="Times New Roman" w:eastAsia="Times New Roman" w:hAnsi="Times New Roman" w:cs="Times New Roman"/>
      <w:sz w:val="22"/>
      <w:szCs w:val="22"/>
      <w:lang w:eastAsia="ja-JP"/>
    </w:rPr>
  </w:style>
  <w:style w:type="paragraph" w:styleId="BodyTextFirstIndent">
    <w:name w:val="Body Text First Indent"/>
    <w:basedOn w:val="BodyText"/>
    <w:link w:val="BodyTextFirstIndentChar"/>
    <w:uiPriority w:val="99"/>
    <w:semiHidden/>
    <w:unhideWhenUsed/>
    <w:pPr>
      <w:ind w:firstLine="360"/>
    </w:pPr>
    <w:rPr>
      <w:rFonts w:ascii="Cambria" w:eastAsia="MS Minngs" w:hAnsi="Cambria"/>
    </w:rPr>
  </w:style>
  <w:style w:type="character" w:customStyle="1" w:styleId="BodyTextFirstIndentChar">
    <w:name w:val="Body Text First Indent Char"/>
    <w:link w:val="BodyTextFirstIndent"/>
    <w:uiPriority w:val="99"/>
    <w:semiHidden/>
    <w:rPr>
      <w:rFonts w:ascii="Cambria" w:eastAsia="MS Minngs" w:hAnsi="Cambria" w:cs="Times New Roman"/>
      <w:sz w:val="22"/>
      <w:szCs w:val="22"/>
      <w:lang w:eastAsia="ja-JP"/>
    </w:rPr>
  </w:style>
  <w:style w:type="paragraph" w:styleId="PlainText">
    <w:name w:val="Plain Text"/>
    <w:basedOn w:val="Normal"/>
    <w:link w:val="PlainTextChar"/>
    <w:uiPriority w:val="99"/>
    <w:unhideWhenUsed/>
    <w:pPr>
      <w:snapToGrid w:val="0"/>
      <w:spacing w:line="256" w:lineRule="auto"/>
    </w:pPr>
    <w:rPr>
      <w:rFonts w:cs="Calibri"/>
      <w:snapToGrid w:val="0"/>
    </w:rPr>
  </w:style>
  <w:style w:type="character" w:customStyle="1" w:styleId="PlainTextChar">
    <w:name w:val="Plain Text Char"/>
    <w:link w:val="PlainText"/>
    <w:uiPriority w:val="99"/>
    <w:rPr>
      <w:rFonts w:cs="Calibri"/>
      <w:snapToGrid w:val="0"/>
      <w:sz w:val="22"/>
    </w:rPr>
  </w:style>
  <w:style w:type="paragraph" w:styleId="NoSpacing">
    <w:name w:val="No Spacing"/>
    <w:uiPriority w:val="1"/>
    <w:qFormat/>
    <w:pPr>
      <w:spacing w:after="120"/>
    </w:pPr>
    <w:rPr>
      <w:rFonts w:eastAsia="MS Mincho"/>
      <w:sz w:val="24"/>
      <w:szCs w:val="24"/>
    </w:rPr>
  </w:style>
  <w:style w:type="paragraph" w:customStyle="1" w:styleId="Body">
    <w:name w:val="Body"/>
    <w:uiPriority w:val="99"/>
    <w:pPr>
      <w:spacing w:after="120"/>
    </w:pPr>
    <w:rPr>
      <w:rFonts w:eastAsia="MS Mincho" w:cs="Arial Unicode MS"/>
      <w:sz w:val="22"/>
      <w:szCs w:val="22"/>
    </w:rPr>
  </w:style>
  <w:style w:type="character" w:customStyle="1" w:styleId="AppendixTitleChar">
    <w:name w:val="Appendix Title Char"/>
    <w:link w:val="AppendixTitle"/>
    <w:locked/>
    <w:rPr>
      <w:rFonts w:ascii="Times New Roman Bold" w:eastAsia="MS Gothic" w:hAnsi="Times New Roman Bold" w:cs="Times New Roman Bold"/>
      <w:b/>
      <w:bCs/>
      <w:caps/>
      <w:snapToGrid w:val="0"/>
      <w:kern w:val="28"/>
      <w:sz w:val="22"/>
      <w:szCs w:val="22"/>
    </w:rPr>
  </w:style>
  <w:style w:type="paragraph" w:customStyle="1" w:styleId="AppendixTitle">
    <w:name w:val="Appendix Title"/>
    <w:basedOn w:val="Title"/>
    <w:link w:val="AppendixTitleChar"/>
    <w:qFormat/>
    <w:pPr>
      <w:outlineLvl w:val="1"/>
    </w:pPr>
    <w:rPr>
      <w:rFonts w:cs="Times New Roman Bold"/>
      <w:snapToGrid w:val="0"/>
    </w:rPr>
  </w:style>
  <w:style w:type="character" w:customStyle="1" w:styleId="AttachmentHeading1Char">
    <w:name w:val="Attachment Heading 1 Char"/>
    <w:link w:val="AttachmentHeading1"/>
    <w:locked/>
    <w:rPr>
      <w:rFonts w:eastAsia="MS Gothic"/>
      <w:b/>
      <w:bCs/>
      <w:kern w:val="28"/>
      <w:sz w:val="22"/>
      <w:szCs w:val="22"/>
    </w:rPr>
  </w:style>
  <w:style w:type="paragraph" w:customStyle="1" w:styleId="AttachmentHeading2">
    <w:name w:val="Attachment Heading 2"/>
    <w:basedOn w:val="AttachmentHeading1"/>
    <w:next w:val="AttachmentHeading3"/>
    <w:link w:val="AttachmentHeading2Char"/>
    <w:uiPriority w:val="99"/>
    <w:qFormat/>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pPr>
      <w:numPr>
        <w:numId w:val="3"/>
      </w:numPr>
      <w:snapToGrid w:val="0"/>
      <w:spacing w:after="240" w:line="480" w:lineRule="auto"/>
      <w:jc w:val="center"/>
      <w:outlineLvl w:val="0"/>
    </w:pPr>
    <w:rPr>
      <w:rFonts w:eastAsia="MS Gothic"/>
      <w:b/>
      <w:bCs/>
      <w:kern w:val="28"/>
      <w:sz w:val="22"/>
      <w:szCs w:val="22"/>
    </w:rPr>
  </w:style>
  <w:style w:type="character" w:styleId="PlaceholderText">
    <w:name w:val="Placeholder Text"/>
    <w:uiPriority w:val="99"/>
    <w:semiHidden/>
    <w:rPr>
      <w:color w:val="808080"/>
    </w:rPr>
  </w:style>
  <w:style w:type="character" w:customStyle="1" w:styleId="ALTSFOOTNOTECharChar">
    <w:name w:val="ALTS FOOTNOTE Char Char"/>
    <w:semiHidden/>
    <w:locked/>
  </w:style>
  <w:style w:type="character" w:customStyle="1" w:styleId="CommentSubjectChar1">
    <w:name w:val="Comment Subject Char1"/>
    <w:uiPriority w:val="99"/>
    <w:semiHidden/>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link w:val="AttachmentHeading3"/>
    <w:uiPriority w:val="99"/>
    <w:locked/>
    <w:rPr>
      <w:rFonts w:ascii="Times New Roman Bold" w:eastAsia="MS Gothic" w:hAnsi="Times New Roman Bold" w:cs="Times New Roman Bold"/>
      <w:b/>
      <w:bCs/>
      <w:caps/>
      <w:kern w:val="28"/>
      <w:sz w:val="22"/>
      <w:szCs w:val="22"/>
    </w:rPr>
  </w:style>
  <w:style w:type="paragraph" w:customStyle="1" w:styleId="AttachmentHeading4">
    <w:name w:val="Attachment Heading 4"/>
    <w:basedOn w:val="AttachmentHeading3"/>
    <w:next w:val="Body"/>
    <w:link w:val="AttachmentHeading4Char"/>
    <w:uiPriority w:val="99"/>
    <w:qFormat/>
    <w:pPr>
      <w:numPr>
        <w:ilvl w:val="3"/>
      </w:numPr>
      <w:tabs>
        <w:tab w:val="num" w:pos="360"/>
      </w:tabs>
      <w:outlineLvl w:val="3"/>
    </w:pPr>
  </w:style>
  <w:style w:type="character" w:customStyle="1" w:styleId="AttachmentHeading4Char">
    <w:name w:val="Attachment Heading 4 Char"/>
    <w:link w:val="AttachmentHeading4"/>
    <w:uiPriority w:val="99"/>
    <w:locked/>
    <w:rPr>
      <w:rFonts w:ascii="Times New Roman Bold" w:eastAsia="MS Gothic" w:hAnsi="Times New Roman Bold" w:cs="Times New Roman Bold"/>
      <w:b/>
      <w:bCs/>
      <w:caps/>
      <w:kern w:val="28"/>
      <w:sz w:val="22"/>
      <w:szCs w:val="22"/>
    </w:rPr>
  </w:style>
  <w:style w:type="paragraph" w:customStyle="1" w:styleId="AttachmentHeading5">
    <w:name w:val="Attachment Heading 5"/>
    <w:basedOn w:val="AttachmentHeading4"/>
    <w:next w:val="Body"/>
    <w:link w:val="AttachmentHeading5Char"/>
    <w:uiPriority w:val="99"/>
    <w:qFormat/>
    <w:pPr>
      <w:numPr>
        <w:ilvl w:val="4"/>
      </w:numPr>
      <w:tabs>
        <w:tab w:val="num" w:pos="360"/>
      </w:tabs>
      <w:outlineLvl w:val="4"/>
    </w:pPr>
  </w:style>
  <w:style w:type="character" w:customStyle="1" w:styleId="AttachmentHeading5Char">
    <w:name w:val="Attachment Heading 5 Char"/>
    <w:link w:val="AttachmentHeading5"/>
    <w:uiPriority w:val="99"/>
    <w:locked/>
    <w:rPr>
      <w:rFonts w:ascii="Times New Roman Bold" w:eastAsia="MS Gothic" w:hAnsi="Times New Roman Bold" w:cs="Times New Roman Bold"/>
      <w:b/>
      <w:bCs/>
      <w:caps/>
      <w:kern w:val="28"/>
      <w:sz w:val="22"/>
      <w:szCs w:val="22"/>
    </w:rPr>
  </w:style>
  <w:style w:type="character" w:customStyle="1" w:styleId="AttachmentHeading2Char">
    <w:name w:val="Attachment Heading 2 Char"/>
    <w:link w:val="AttachmentHeading2"/>
    <w:uiPriority w:val="99"/>
    <w:locked/>
    <w:rPr>
      <w:rFonts w:ascii="Times New Roman Bold" w:eastAsia="MS Gothic" w:hAnsi="Times New Roman Bold" w:cs="Times New Roman Bold"/>
      <w:b/>
      <w:bCs/>
      <w:caps w:val="0"/>
      <w:snapToGrid/>
      <w:kern w:val="28"/>
      <w:sz w:val="22"/>
      <w:szCs w:val="22"/>
    </w:rPr>
  </w:style>
  <w:style w:type="table" w:styleId="TableGrid">
    <w:name w:val="Table Grid"/>
    <w:basedOn w:val="TableNormal"/>
    <w:uiPriority w:val="39"/>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pPr>
      <w:spacing w:after="120"/>
    </w:pPr>
    <w:rPr>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imes New Roman" w:eastAsia="MS Gothic" w:hAnsi="Times New Roman"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Times New Roman" w:eastAsia="MS Gothic" w:hAnsi="Times New Roman"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MS Gothic" w:hAnsi="Times New Roman" w:cs="Times New Roman" w:hint="default"/>
        <w:b/>
        <w:bCs/>
      </w:rPr>
    </w:tblStylePr>
    <w:tblStylePr w:type="lastCol">
      <w:rPr>
        <w:rFonts w:ascii="Times New Roman" w:eastAsia="MS Gothic" w:hAnsi="Times New Roman"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AttachmentHeadings">
    <w:name w:val="Attachment Headings"/>
    <w:uiPriority w:val="99"/>
    <w:pPr>
      <w:numPr>
        <w:numId w:val="3"/>
      </w:numPr>
    </w:pPr>
  </w:style>
  <w:style w:type="numbering" w:customStyle="1" w:styleId="Style1">
    <w:name w:val="Style1"/>
    <w:uiPriority w:val="99"/>
    <w:pPr>
      <w:numPr>
        <w:numId w:val="4"/>
      </w:numPr>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NumberedList">
    <w:name w:val="Numbered List"/>
    <w:basedOn w:val="Normal"/>
    <w:rsid w:val="005D1FC4"/>
    <w:pPr>
      <w:numPr>
        <w:numId w:val="18"/>
      </w:numPr>
      <w:tabs>
        <w:tab w:val="clear" w:pos="1080"/>
      </w:tabs>
      <w:spacing w:after="220"/>
      <w:ind w:firstLine="0"/>
    </w:pPr>
  </w:style>
  <w:style w:type="paragraph" w:customStyle="1" w:styleId="Paranum">
    <w:name w:val="Paranum"/>
    <w:basedOn w:val="Normal"/>
    <w:rsid w:val="005D1FC4"/>
    <w:pPr>
      <w:widowControl w:val="0"/>
      <w:numPr>
        <w:numId w:val="19"/>
      </w:numPr>
      <w:tabs>
        <w:tab w:val="clear" w:pos="1080"/>
      </w:tabs>
      <w:spacing w:after="220"/>
      <w:jc w:val="both"/>
    </w:pPr>
  </w:style>
  <w:style w:type="paragraph" w:customStyle="1" w:styleId="TableFormat0">
    <w:name w:val="Table Format"/>
    <w:basedOn w:val="Normal"/>
    <w:rsid w:val="005D1FC4"/>
    <w:pPr>
      <w:widowControl w:val="0"/>
      <w:tabs>
        <w:tab w:val="left" w:pos="5040"/>
      </w:tabs>
      <w:spacing w:after="220"/>
      <w:ind w:left="5040" w:hanging="36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99"/>
    <w:lsdException w:name="caption" w:semiHidden="0" w:unhideWhenUsed="0" w:qFormat="1"/>
    <w:lsdException w:name="annotation reference" w:uiPriority="99"/>
    <w:lsdException w:name="List Number 2" w:semiHidden="0"/>
    <w:lsdException w:name="List Number 5" w:semiHidden="0"/>
    <w:lsdException w:name="Title" w:semiHidden="0" w:uiPriority="10" w:unhideWhenUsed="0" w:qFormat="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D1FC4"/>
    <w:rPr>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5D1FC4"/>
    <w:pPr>
      <w:keepNext/>
      <w:widowControl w:val="0"/>
      <w:numPr>
        <w:numId w:val="6"/>
      </w:numPr>
      <w:suppressAutoHyphens/>
      <w:spacing w:after="220"/>
      <w:jc w:val="both"/>
      <w:outlineLvl w:val="0"/>
    </w:pPr>
    <w:rPr>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qFormat/>
    <w:rsid w:val="005D1FC4"/>
    <w:pPr>
      <w:keepNext/>
      <w:widowControl w:val="0"/>
      <w:numPr>
        <w:ilvl w:val="1"/>
        <w:numId w:val="6"/>
      </w:numPr>
      <w:spacing w:after="220"/>
      <w:jc w:val="both"/>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5D1FC4"/>
    <w:pPr>
      <w:keepNext/>
      <w:widowControl w:val="0"/>
      <w:numPr>
        <w:ilvl w:val="2"/>
        <w:numId w:val="6"/>
      </w:numPr>
      <w:spacing w:after="220"/>
      <w:jc w:val="both"/>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
    <w:qFormat/>
    <w:rsid w:val="005D1FC4"/>
    <w:pPr>
      <w:keepNext/>
      <w:widowControl w:val="0"/>
      <w:numPr>
        <w:ilvl w:val="3"/>
        <w:numId w:val="6"/>
      </w:numPr>
      <w:spacing w:after="220"/>
      <w:jc w:val="both"/>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5D1FC4"/>
    <w:pPr>
      <w:keepNext/>
      <w:widowControl w:val="0"/>
      <w:numPr>
        <w:ilvl w:val="4"/>
        <w:numId w:val="6"/>
      </w:numPr>
      <w:suppressAutoHyphens/>
      <w:spacing w:after="220"/>
      <w:jc w:val="both"/>
      <w:outlineLvl w:val="4"/>
    </w:pPr>
    <w:rPr>
      <w:b/>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5D1FC4"/>
    <w:pPr>
      <w:widowControl w:val="0"/>
      <w:numPr>
        <w:ilvl w:val="5"/>
        <w:numId w:val="6"/>
      </w:numPr>
      <w:spacing w:after="220"/>
      <w:jc w:val="both"/>
      <w:outlineLvl w:val="5"/>
    </w:pPr>
    <w:rPr>
      <w:b/>
    </w:rPr>
  </w:style>
  <w:style w:type="paragraph" w:styleId="Heading7">
    <w:name w:val="heading 7"/>
    <w:basedOn w:val="Normal"/>
    <w:next w:val="Normal"/>
    <w:link w:val="Heading7Char"/>
    <w:qFormat/>
    <w:rsid w:val="005D1FC4"/>
    <w:pPr>
      <w:widowControl w:val="0"/>
      <w:numPr>
        <w:ilvl w:val="7"/>
        <w:numId w:val="6"/>
      </w:numPr>
      <w:spacing w:after="220"/>
      <w:jc w:val="both"/>
      <w:outlineLvl w:val="6"/>
    </w:pPr>
    <w:rPr>
      <w:b/>
    </w:rPr>
  </w:style>
  <w:style w:type="paragraph" w:styleId="Heading8">
    <w:name w:val="heading 8"/>
    <w:basedOn w:val="Normal"/>
    <w:next w:val="Normal"/>
    <w:link w:val="Heading8Char"/>
    <w:qFormat/>
    <w:rsid w:val="005D1FC4"/>
    <w:pPr>
      <w:widowControl w:val="0"/>
      <w:numPr>
        <w:ilvl w:val="7"/>
        <w:numId w:val="16"/>
      </w:numPr>
      <w:tabs>
        <w:tab w:val="clear" w:pos="5400"/>
      </w:tabs>
      <w:spacing w:after="220"/>
      <w:ind w:left="5760" w:hanging="720"/>
      <w:jc w:val="both"/>
      <w:outlineLvl w:val="7"/>
    </w:pPr>
    <w:rPr>
      <w:b/>
    </w:rPr>
  </w:style>
  <w:style w:type="paragraph" w:styleId="Heading9">
    <w:name w:val="heading 9"/>
    <w:aliases w:val="Topic,table,t,9,Heading 9.table,Titre 9"/>
    <w:basedOn w:val="Normal"/>
    <w:next w:val="Normal"/>
    <w:link w:val="Heading9Char"/>
    <w:qFormat/>
    <w:rsid w:val="005D1FC4"/>
    <w:pPr>
      <w:widowControl w:val="0"/>
      <w:numPr>
        <w:ilvl w:val="8"/>
        <w:numId w:val="6"/>
      </w:numPr>
      <w:spacing w:after="220"/>
      <w:jc w:val="both"/>
      <w:outlineLvl w:val="8"/>
    </w:pPr>
    <w:rPr>
      <w:b/>
    </w:rPr>
  </w:style>
  <w:style w:type="character" w:default="1" w:styleId="DefaultParagraphFont">
    <w:name w:val="Default Paragraph Font"/>
    <w:semiHidden/>
    <w:rsid w:val="005D1F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FC4"/>
  </w:style>
  <w:style w:type="paragraph" w:customStyle="1" w:styleId="ParaNum0">
    <w:name w:val="ParaNum"/>
    <w:basedOn w:val="Normal"/>
    <w:link w:val="ParaNumChar"/>
    <w:pPr>
      <w:numPr>
        <w:numId w:val="1"/>
      </w:numPr>
      <w:tabs>
        <w:tab w:val="clear" w:pos="1080"/>
        <w:tab w:val="num" w:pos="1440"/>
      </w:tabs>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rsid w:val="005D1FC4"/>
    <w:pPr>
      <w:tabs>
        <w:tab w:val="left" w:pos="720"/>
      </w:tabs>
      <w:spacing w:after="200"/>
    </w:pPr>
  </w:style>
  <w:style w:type="character" w:styleId="FootnoteReference">
    <w:name w:val="footnote reference"/>
    <w:aliases w:val="Appel note de bas de p,Style 12,(NECG) Footnote Reference,Style 124,o,fr,Style 3,Style 17,FR,Style 13,Footnote Reference/,Style 6,Style 4,Style 7,Footnote Reference1"/>
    <w:rsid w:val="005D1FC4"/>
    <w:rPr>
      <w:vertAlign w:val="superscript"/>
    </w:rPr>
  </w:style>
  <w:style w:type="paragraph" w:styleId="TOC1">
    <w:name w:val="toc 1"/>
    <w:basedOn w:val="Normal"/>
    <w:next w:val="Normal"/>
    <w:autoRedefine/>
    <w:rsid w:val="005D1FC4"/>
    <w:rPr>
      <w:caps/>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rsid w:val="005D1FC4"/>
    <w:pPr>
      <w:tabs>
        <w:tab w:val="center" w:pos="4320"/>
        <w:tab w:val="right" w:pos="8640"/>
      </w:tabs>
    </w:pPr>
  </w:style>
  <w:style w:type="paragraph" w:styleId="Footer">
    <w:name w:val="footer"/>
    <w:basedOn w:val="Normal"/>
    <w:link w:val="FooterChar"/>
    <w:rsid w:val="005D1FC4"/>
    <w:pPr>
      <w:tabs>
        <w:tab w:val="center" w:pos="4320"/>
        <w:tab w:val="right" w:pos="8640"/>
      </w:tabs>
    </w:pPr>
  </w:style>
  <w:style w:type="character" w:styleId="PageNumber">
    <w:name w:val="page number"/>
    <w:basedOn w:val="DefaultParagraphFont"/>
  </w:style>
  <w:style w:type="paragraph" w:styleId="BlockText">
    <w:name w:val="Block Text"/>
    <w:basedOn w:val="Normal"/>
    <w:rsid w:val="005D1FC4"/>
    <w:pPr>
      <w:widowControl w:val="0"/>
      <w:spacing w:after="220"/>
      <w:ind w:left="1440" w:right="1440"/>
      <w:jc w:val="both"/>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5D1FC4"/>
    <w:pPr>
      <w:widowControl w:val="0"/>
      <w:numPr>
        <w:numId w:val="15"/>
      </w:numPr>
      <w:tabs>
        <w:tab w:val="clear" w:pos="2520"/>
      </w:tabs>
      <w:spacing w:after="220"/>
      <w:ind w:left="2160" w:hanging="720"/>
      <w:jc w:val="both"/>
    </w:pPr>
  </w:style>
  <w:style w:type="paragraph" w:customStyle="1" w:styleId="TableFormat">
    <w:name w:val="TableFormat"/>
    <w:basedOn w:val="Bullet"/>
    <w:pPr>
      <w:tabs>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rPr>
  </w:style>
  <w:style w:type="character" w:styleId="Hyperlink">
    <w:name w:val="Hyperlink"/>
    <w:rsid w:val="005D1FC4"/>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rPr>
      <w:sz w:val="22"/>
    </w:rPr>
  </w:style>
  <w:style w:type="paragraph" w:styleId="ListParagraph">
    <w:name w:val="List Paragraph"/>
    <w:basedOn w:val="Normal"/>
    <w:uiPriority w:val="34"/>
    <w:qFormat/>
    <w:pPr>
      <w:ind w:left="720"/>
      <w:contextualSpacing/>
    </w:pPr>
    <w:rPr>
      <w:snapToGrid w:val="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napToGrid w:val="0"/>
      <w:sz w:val="20"/>
    </w:rPr>
  </w:style>
  <w:style w:type="character" w:customStyle="1" w:styleId="CommentTextChar">
    <w:name w:val="Comment Text Char"/>
    <w:link w:val="CommentText"/>
    <w:uiPriority w:val="99"/>
    <w:rPr>
      <w:snapToGrid w:val="0"/>
      <w:kern w:val="28"/>
    </w:rPr>
  </w:style>
  <w:style w:type="paragraph" w:styleId="TOCHeading">
    <w:name w:val="TOC Heading"/>
    <w:basedOn w:val="Heading1"/>
    <w:next w:val="Normal"/>
    <w:uiPriority w:val="39"/>
    <w:qFormat/>
    <w:pPr>
      <w:keepLines/>
      <w:numPr>
        <w:numId w:val="0"/>
      </w:numPr>
      <w:suppressAutoHyphens w:val="0"/>
      <w:spacing w:before="240"/>
      <w:outlineLvl w:val="9"/>
    </w:pPr>
    <w:rPr>
      <w:rFonts w:eastAsia="MS Gothic"/>
      <w:b w:val="0"/>
      <w:caps w:val="0"/>
      <w:snapToGrid w:val="0"/>
      <w:color w:val="2E74B5"/>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Pr>
      <w:sz w:val="22"/>
    </w:rPr>
  </w:style>
  <w:style w:type="character" w:customStyle="1" w:styleId="ParaNumChar">
    <w:name w:val="ParaNum Char"/>
    <w:link w:val="ParaNum0"/>
    <w:locked/>
    <w:rPr>
      <w:rFonts w:eastAsia="Times New Roman" w:cs="Times New Roman"/>
      <w:sz w:val="22"/>
      <w:szCs w:val="22"/>
    </w:rPr>
  </w:style>
  <w:style w:type="paragraph" w:styleId="CommentSubject">
    <w:name w:val="annotation subject"/>
    <w:basedOn w:val="CommentText"/>
    <w:next w:val="CommentText"/>
    <w:link w:val="CommentSubjectChar"/>
    <w:uiPriority w:val="99"/>
    <w:rPr>
      <w:b/>
      <w:bCs/>
      <w:snapToGrid/>
    </w:rPr>
  </w:style>
  <w:style w:type="character" w:customStyle="1" w:styleId="CommentSubjectChar">
    <w:name w:val="Comment Subject Char"/>
    <w:link w:val="CommentSubject"/>
    <w:uiPriority w:val="99"/>
    <w:rPr>
      <w:rFonts w:ascii="Times New Roman" w:eastAsia="Times New Roman" w:hAnsi="Times New Roman" w:cs="Times New Roman"/>
      <w:b/>
      <w:bCs/>
      <w:snapToGrid/>
      <w:kern w:val="28"/>
    </w:rPr>
  </w:style>
  <w:style w:type="character" w:customStyle="1" w:styleId="apple-converted-space">
    <w:name w:val="apple-converted-space"/>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style>
  <w:style w:type="paragraph" w:customStyle="1" w:styleId="BulletCharChar">
    <w:name w:val="Bullet Char Char"/>
    <w:basedOn w:val="Normal"/>
    <w:link w:val="BulletCharCharChar"/>
    <w:pPr>
      <w:tabs>
        <w:tab w:val="left" w:pos="2160"/>
      </w:tabs>
      <w:spacing w:after="220"/>
      <w:ind w:left="2160" w:hanging="720"/>
    </w:pPr>
    <w:rPr>
      <w:snapToGrid w:val="0"/>
    </w:rPr>
  </w:style>
  <w:style w:type="character" w:customStyle="1" w:styleId="BulletCharCharChar">
    <w:name w:val="Bullet Char Char Char"/>
    <w:link w:val="BulletCharChar"/>
    <w:rPr>
      <w:snapToGrid w:val="0"/>
      <w:kern w:val="28"/>
      <w:sz w:val="22"/>
    </w:rPr>
  </w:style>
  <w:style w:type="character" w:customStyle="1" w:styleId="footnote">
    <w:name w:val="footnot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Pr>
      <w:b/>
      <w:caps/>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style>
  <w:style w:type="paragraph" w:styleId="NormalWeb">
    <w:name w:val="Normal (Web)"/>
    <w:basedOn w:val="Normal"/>
    <w:uiPriority w:val="99"/>
    <w:unhideWhenUsed/>
    <w:pPr>
      <w:spacing w:line="330" w:lineRule="atLeast"/>
      <w:textAlignment w:val="baseline"/>
    </w:pPr>
    <w:rPr>
      <w:color w:val="000000"/>
      <w:sz w:val="20"/>
    </w:rPr>
  </w:style>
  <w:style w:type="character" w:customStyle="1" w:styleId="cohovertext">
    <w:name w:val="co_hovertext"/>
    <w:basedOn w:val="DefaultParagraphFont"/>
  </w:style>
  <w:style w:type="character" w:customStyle="1" w:styleId="cosearchterm">
    <w:name w:val="co_searchterm"/>
    <w:basedOn w:val="DefaultParagraphFont"/>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Pr>
      <w:b/>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Pr>
      <w:b/>
      <w:sz w:val="22"/>
    </w:rPr>
  </w:style>
  <w:style w:type="character" w:styleId="FollowedHyperlink">
    <w:name w:val="FollowedHyperlink"/>
    <w:rsid w:val="005D1FC4"/>
    <w:rPr>
      <w:color w:val="800080"/>
      <w:u w:val="single"/>
    </w:rPr>
  </w:style>
  <w:style w:type="paragraph" w:styleId="Revision">
    <w:name w:val="Revision"/>
    <w:hidden/>
    <w:uiPriority w:val="99"/>
    <w:semiHidden/>
    <w:rPr>
      <w:snapToGrid w:val="0"/>
      <w:kern w:val="28"/>
      <w:sz w:val="22"/>
      <w:szCs w:val="24"/>
    </w:rPr>
  </w:style>
  <w:style w:type="character" w:styleId="Emphasis">
    <w:name w:val="Emphasis"/>
    <w:uiPriority w:val="20"/>
    <w:qFormat/>
    <w:rPr>
      <w:i/>
      <w:iCs/>
    </w:rPr>
  </w:style>
  <w:style w:type="paragraph" w:customStyle="1" w:styleId="paranum1">
    <w:name w:val="paranum"/>
    <w:basedOn w:val="Normal"/>
    <w:uiPriority w:val="99"/>
    <w:pPr>
      <w:snapToGrid w:val="0"/>
      <w:ind w:firstLine="720"/>
    </w:pPr>
    <w:rPr>
      <w:rFonts w:cs="Calibri"/>
    </w:rPr>
  </w:style>
  <w:style w:type="paragraph" w:styleId="DocumentMap">
    <w:name w:val="Document Map"/>
    <w:basedOn w:val="Normal"/>
    <w:link w:val="DocumentMapChar"/>
    <w:uiPriority w:val="99"/>
    <w:semiHidden/>
    <w:unhideWhenUsed/>
  </w:style>
  <w:style w:type="character" w:customStyle="1" w:styleId="DocumentMapChar">
    <w:name w:val="Document Map Char"/>
    <w:link w:val="DocumentMap"/>
    <w:uiPriority w:val="99"/>
    <w:semiHidden/>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Pr>
      <w:b/>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Pr>
      <w:b/>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Pr>
      <w:b/>
      <w:sz w:val="22"/>
    </w:rPr>
  </w:style>
  <w:style w:type="character" w:customStyle="1" w:styleId="Heading7Char">
    <w:name w:val="Heading 7 Char"/>
    <w:link w:val="Heading7"/>
    <w:rPr>
      <w:b/>
      <w:sz w:val="22"/>
    </w:rPr>
  </w:style>
  <w:style w:type="character" w:customStyle="1" w:styleId="Heading8Char">
    <w:name w:val="Heading 8 Char"/>
    <w:link w:val="Heading8"/>
    <w:rPr>
      <w:b/>
      <w:sz w:val="22"/>
    </w:rPr>
  </w:style>
  <w:style w:type="character" w:customStyle="1" w:styleId="Heading9Char">
    <w:name w:val="Heading 9 Char"/>
    <w:aliases w:val="Topic Char,table Char,t Char,9 Char,Heading 9.table Char,Titre 9 Char"/>
    <w:link w:val="Heading9"/>
    <w:rPr>
      <w:b/>
      <w:sz w:val="22"/>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rPr>
      <w:rFonts w:ascii="Times New Roman" w:eastAsia="MS Gothic" w:hAnsi="Times New Roman" w:cs="Times New Roman"/>
      <w:color w:val="2E74B5"/>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uiPriority w:val="9"/>
    <w:semiHidden/>
    <w:rPr>
      <w:rFonts w:ascii="Times New Roman" w:eastAsia="MS Gothic" w:hAnsi="Times New Roman" w:cs="Times New Roman" w:hint="default"/>
      <w:b/>
      <w:bCs/>
      <w:color w:val="5B9BD5"/>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semiHidden/>
    <w:rPr>
      <w:rFonts w:ascii="Times New Roman" w:eastAsia="MS Gothic" w:hAnsi="Times New Roman" w:cs="Times New Roman"/>
      <w:color w:val="1F4D78"/>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semiHidden/>
    <w:rPr>
      <w:rFonts w:ascii="Times New Roman" w:eastAsia="MS Gothic" w:hAnsi="Times New Roman" w:cs="Times New Roman"/>
      <w:i/>
      <w:iCs/>
      <w:color w:val="2E74B5"/>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semiHidden/>
    <w:rPr>
      <w:rFonts w:ascii="Times New Roman" w:eastAsia="MS Gothic" w:hAnsi="Times New Roman" w:cs="Times New Roman"/>
      <w:color w:val="2E74B5"/>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semiHidden/>
    <w:rPr>
      <w:rFonts w:ascii="Times New Roman" w:eastAsia="MS Gothic" w:hAnsi="Times New Roman" w:cs="Times New Roman"/>
      <w:color w:val="1F4D78"/>
      <w:kern w:val="28"/>
      <w:sz w:val="22"/>
      <w:szCs w:val="20"/>
    </w:rPr>
  </w:style>
  <w:style w:type="character" w:styleId="HTMLTypewriter">
    <w:name w:val="HTML Typewriter"/>
    <w:uiPriority w:val="99"/>
    <w:semiHidden/>
    <w:unhideWhenUsed/>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semiHidden/>
    <w:rPr>
      <w:rFonts w:ascii="Times New Roman" w:eastAsia="MS Gothic" w:hAnsi="Times New Roman" w:cs="Times New Roman"/>
      <w:i/>
      <w:iCs/>
      <w:color w:val="272727"/>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semiHidden/>
    <w:rPr>
      <w:kern w:val="28"/>
      <w:sz w:val="20"/>
      <w:szCs w:val="20"/>
    </w:rPr>
  </w:style>
  <w:style w:type="character" w:customStyle="1" w:styleId="HeaderChar">
    <w:name w:val="Header Char"/>
    <w:link w:val="Header"/>
    <w:rPr>
      <w:sz w:val="22"/>
    </w:rPr>
  </w:style>
  <w:style w:type="paragraph" w:styleId="Caption">
    <w:name w:val="caption"/>
    <w:basedOn w:val="Normal"/>
    <w:next w:val="Normal"/>
    <w:qFormat/>
    <w:rsid w:val="005D1FC4"/>
    <w:pPr>
      <w:spacing w:before="120" w:after="120"/>
    </w:pPr>
    <w:rPr>
      <w:b/>
    </w:rPr>
  </w:style>
  <w:style w:type="character" w:customStyle="1" w:styleId="EndnoteTextChar">
    <w:name w:val="Endnote Text Char"/>
    <w:link w:val="EndnoteText"/>
    <w:semiHidden/>
    <w:rPr>
      <w:snapToGrid w:val="0"/>
      <w:kern w:val="28"/>
      <w:sz w:val="20"/>
      <w:szCs w:val="20"/>
    </w:rPr>
  </w:style>
  <w:style w:type="paragraph" w:styleId="Title">
    <w:name w:val="Title"/>
    <w:basedOn w:val="Normal"/>
    <w:next w:val="Normal"/>
    <w:link w:val="TitleChar"/>
    <w:uiPriority w:val="10"/>
    <w:qFormat/>
    <w:pPr>
      <w:snapToGrid w:val="0"/>
      <w:spacing w:after="240"/>
      <w:jc w:val="center"/>
      <w:outlineLvl w:val="0"/>
    </w:pPr>
    <w:rPr>
      <w:rFonts w:ascii="Times New Roman Bold" w:eastAsia="MS Gothic" w:hAnsi="Times New Roman Bold"/>
      <w:b/>
      <w:bCs/>
      <w:caps/>
    </w:rPr>
  </w:style>
  <w:style w:type="character" w:customStyle="1" w:styleId="TitleChar">
    <w:name w:val="Title Char"/>
    <w:link w:val="Title"/>
    <w:uiPriority w:val="10"/>
    <w:rPr>
      <w:rFonts w:ascii="Times New Roman Bold" w:eastAsia="MS Gothic" w:hAnsi="Times New Roman Bold"/>
      <w:b/>
      <w:bCs/>
      <w:caps/>
      <w:kern w:val="28"/>
      <w:sz w:val="22"/>
      <w:szCs w:val="22"/>
    </w:rPr>
  </w:style>
  <w:style w:type="paragraph" w:styleId="BodyText">
    <w:name w:val="Body Text"/>
    <w:basedOn w:val="Normal"/>
    <w:link w:val="BodyTextChar"/>
    <w:uiPriority w:val="99"/>
    <w:semiHidden/>
    <w:unhideWhenUsed/>
    <w:pPr>
      <w:snapToGrid w:val="0"/>
      <w:spacing w:line="256" w:lineRule="auto"/>
    </w:pPr>
  </w:style>
  <w:style w:type="character" w:customStyle="1" w:styleId="BodyTextChar">
    <w:name w:val="Body Text Char"/>
    <w:link w:val="BodyText"/>
    <w:uiPriority w:val="99"/>
    <w:semiHidden/>
    <w:rPr>
      <w:rFonts w:ascii="Times New Roman" w:eastAsia="Times New Roman" w:hAnsi="Times New Roman" w:cs="Times New Roman"/>
      <w:sz w:val="22"/>
      <w:szCs w:val="22"/>
      <w:lang w:eastAsia="ja-JP"/>
    </w:rPr>
  </w:style>
  <w:style w:type="paragraph" w:styleId="BodyTextFirstIndent">
    <w:name w:val="Body Text First Indent"/>
    <w:basedOn w:val="BodyText"/>
    <w:link w:val="BodyTextFirstIndentChar"/>
    <w:uiPriority w:val="99"/>
    <w:semiHidden/>
    <w:unhideWhenUsed/>
    <w:pPr>
      <w:ind w:firstLine="360"/>
    </w:pPr>
    <w:rPr>
      <w:rFonts w:ascii="Cambria" w:eastAsia="MS Minngs" w:hAnsi="Cambria"/>
    </w:rPr>
  </w:style>
  <w:style w:type="character" w:customStyle="1" w:styleId="BodyTextFirstIndentChar">
    <w:name w:val="Body Text First Indent Char"/>
    <w:link w:val="BodyTextFirstIndent"/>
    <w:uiPriority w:val="99"/>
    <w:semiHidden/>
    <w:rPr>
      <w:rFonts w:ascii="Cambria" w:eastAsia="MS Minngs" w:hAnsi="Cambria" w:cs="Times New Roman"/>
      <w:sz w:val="22"/>
      <w:szCs w:val="22"/>
      <w:lang w:eastAsia="ja-JP"/>
    </w:rPr>
  </w:style>
  <w:style w:type="paragraph" w:styleId="PlainText">
    <w:name w:val="Plain Text"/>
    <w:basedOn w:val="Normal"/>
    <w:link w:val="PlainTextChar"/>
    <w:uiPriority w:val="99"/>
    <w:unhideWhenUsed/>
    <w:pPr>
      <w:snapToGrid w:val="0"/>
      <w:spacing w:line="256" w:lineRule="auto"/>
    </w:pPr>
    <w:rPr>
      <w:rFonts w:cs="Calibri"/>
      <w:snapToGrid w:val="0"/>
    </w:rPr>
  </w:style>
  <w:style w:type="character" w:customStyle="1" w:styleId="PlainTextChar">
    <w:name w:val="Plain Text Char"/>
    <w:link w:val="PlainText"/>
    <w:uiPriority w:val="99"/>
    <w:rPr>
      <w:rFonts w:cs="Calibri"/>
      <w:snapToGrid w:val="0"/>
      <w:sz w:val="22"/>
    </w:rPr>
  </w:style>
  <w:style w:type="paragraph" w:styleId="NoSpacing">
    <w:name w:val="No Spacing"/>
    <w:uiPriority w:val="1"/>
    <w:qFormat/>
    <w:pPr>
      <w:spacing w:after="120"/>
    </w:pPr>
    <w:rPr>
      <w:rFonts w:eastAsia="MS Mincho"/>
      <w:sz w:val="24"/>
      <w:szCs w:val="24"/>
    </w:rPr>
  </w:style>
  <w:style w:type="paragraph" w:customStyle="1" w:styleId="Body">
    <w:name w:val="Body"/>
    <w:uiPriority w:val="99"/>
    <w:pPr>
      <w:spacing w:after="120"/>
    </w:pPr>
    <w:rPr>
      <w:rFonts w:eastAsia="MS Mincho" w:cs="Arial Unicode MS"/>
      <w:sz w:val="22"/>
      <w:szCs w:val="22"/>
    </w:rPr>
  </w:style>
  <w:style w:type="character" w:customStyle="1" w:styleId="AppendixTitleChar">
    <w:name w:val="Appendix Title Char"/>
    <w:link w:val="AppendixTitle"/>
    <w:locked/>
    <w:rPr>
      <w:rFonts w:ascii="Times New Roman Bold" w:eastAsia="MS Gothic" w:hAnsi="Times New Roman Bold" w:cs="Times New Roman Bold"/>
      <w:b/>
      <w:bCs/>
      <w:caps/>
      <w:snapToGrid w:val="0"/>
      <w:kern w:val="28"/>
      <w:sz w:val="22"/>
      <w:szCs w:val="22"/>
    </w:rPr>
  </w:style>
  <w:style w:type="paragraph" w:customStyle="1" w:styleId="AppendixTitle">
    <w:name w:val="Appendix Title"/>
    <w:basedOn w:val="Title"/>
    <w:link w:val="AppendixTitleChar"/>
    <w:qFormat/>
    <w:pPr>
      <w:outlineLvl w:val="1"/>
    </w:pPr>
    <w:rPr>
      <w:rFonts w:cs="Times New Roman Bold"/>
      <w:snapToGrid w:val="0"/>
    </w:rPr>
  </w:style>
  <w:style w:type="character" w:customStyle="1" w:styleId="AttachmentHeading1Char">
    <w:name w:val="Attachment Heading 1 Char"/>
    <w:link w:val="AttachmentHeading1"/>
    <w:locked/>
    <w:rPr>
      <w:rFonts w:eastAsia="MS Gothic"/>
      <w:b/>
      <w:bCs/>
      <w:kern w:val="28"/>
      <w:sz w:val="22"/>
      <w:szCs w:val="22"/>
    </w:rPr>
  </w:style>
  <w:style w:type="paragraph" w:customStyle="1" w:styleId="AttachmentHeading2">
    <w:name w:val="Attachment Heading 2"/>
    <w:basedOn w:val="AttachmentHeading1"/>
    <w:next w:val="AttachmentHeading3"/>
    <w:link w:val="AttachmentHeading2Char"/>
    <w:uiPriority w:val="99"/>
    <w:qFormat/>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pPr>
      <w:numPr>
        <w:numId w:val="3"/>
      </w:numPr>
      <w:snapToGrid w:val="0"/>
      <w:spacing w:after="240" w:line="480" w:lineRule="auto"/>
      <w:jc w:val="center"/>
      <w:outlineLvl w:val="0"/>
    </w:pPr>
    <w:rPr>
      <w:rFonts w:eastAsia="MS Gothic"/>
      <w:b/>
      <w:bCs/>
      <w:kern w:val="28"/>
      <w:sz w:val="22"/>
      <w:szCs w:val="22"/>
    </w:rPr>
  </w:style>
  <w:style w:type="character" w:styleId="PlaceholderText">
    <w:name w:val="Placeholder Text"/>
    <w:uiPriority w:val="99"/>
    <w:semiHidden/>
    <w:rPr>
      <w:color w:val="808080"/>
    </w:rPr>
  </w:style>
  <w:style w:type="character" w:customStyle="1" w:styleId="ALTSFOOTNOTECharChar">
    <w:name w:val="ALTS FOOTNOTE Char Char"/>
    <w:semiHidden/>
    <w:locked/>
  </w:style>
  <w:style w:type="character" w:customStyle="1" w:styleId="CommentSubjectChar1">
    <w:name w:val="Comment Subject Char1"/>
    <w:uiPriority w:val="99"/>
    <w:semiHidden/>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link w:val="AttachmentHeading3"/>
    <w:uiPriority w:val="99"/>
    <w:locked/>
    <w:rPr>
      <w:rFonts w:ascii="Times New Roman Bold" w:eastAsia="MS Gothic" w:hAnsi="Times New Roman Bold" w:cs="Times New Roman Bold"/>
      <w:b/>
      <w:bCs/>
      <w:caps/>
      <w:kern w:val="28"/>
      <w:sz w:val="22"/>
      <w:szCs w:val="22"/>
    </w:rPr>
  </w:style>
  <w:style w:type="paragraph" w:customStyle="1" w:styleId="AttachmentHeading4">
    <w:name w:val="Attachment Heading 4"/>
    <w:basedOn w:val="AttachmentHeading3"/>
    <w:next w:val="Body"/>
    <w:link w:val="AttachmentHeading4Char"/>
    <w:uiPriority w:val="99"/>
    <w:qFormat/>
    <w:pPr>
      <w:numPr>
        <w:ilvl w:val="3"/>
      </w:numPr>
      <w:tabs>
        <w:tab w:val="num" w:pos="360"/>
      </w:tabs>
      <w:outlineLvl w:val="3"/>
    </w:pPr>
  </w:style>
  <w:style w:type="character" w:customStyle="1" w:styleId="AttachmentHeading4Char">
    <w:name w:val="Attachment Heading 4 Char"/>
    <w:link w:val="AttachmentHeading4"/>
    <w:uiPriority w:val="99"/>
    <w:locked/>
    <w:rPr>
      <w:rFonts w:ascii="Times New Roman Bold" w:eastAsia="MS Gothic" w:hAnsi="Times New Roman Bold" w:cs="Times New Roman Bold"/>
      <w:b/>
      <w:bCs/>
      <w:caps/>
      <w:kern w:val="28"/>
      <w:sz w:val="22"/>
      <w:szCs w:val="22"/>
    </w:rPr>
  </w:style>
  <w:style w:type="paragraph" w:customStyle="1" w:styleId="AttachmentHeading5">
    <w:name w:val="Attachment Heading 5"/>
    <w:basedOn w:val="AttachmentHeading4"/>
    <w:next w:val="Body"/>
    <w:link w:val="AttachmentHeading5Char"/>
    <w:uiPriority w:val="99"/>
    <w:qFormat/>
    <w:pPr>
      <w:numPr>
        <w:ilvl w:val="4"/>
      </w:numPr>
      <w:tabs>
        <w:tab w:val="num" w:pos="360"/>
      </w:tabs>
      <w:outlineLvl w:val="4"/>
    </w:pPr>
  </w:style>
  <w:style w:type="character" w:customStyle="1" w:styleId="AttachmentHeading5Char">
    <w:name w:val="Attachment Heading 5 Char"/>
    <w:link w:val="AttachmentHeading5"/>
    <w:uiPriority w:val="99"/>
    <w:locked/>
    <w:rPr>
      <w:rFonts w:ascii="Times New Roman Bold" w:eastAsia="MS Gothic" w:hAnsi="Times New Roman Bold" w:cs="Times New Roman Bold"/>
      <w:b/>
      <w:bCs/>
      <w:caps/>
      <w:kern w:val="28"/>
      <w:sz w:val="22"/>
      <w:szCs w:val="22"/>
    </w:rPr>
  </w:style>
  <w:style w:type="character" w:customStyle="1" w:styleId="AttachmentHeading2Char">
    <w:name w:val="Attachment Heading 2 Char"/>
    <w:link w:val="AttachmentHeading2"/>
    <w:uiPriority w:val="99"/>
    <w:locked/>
    <w:rPr>
      <w:rFonts w:ascii="Times New Roman Bold" w:eastAsia="MS Gothic" w:hAnsi="Times New Roman Bold" w:cs="Times New Roman Bold"/>
      <w:b/>
      <w:bCs/>
      <w:caps w:val="0"/>
      <w:snapToGrid/>
      <w:kern w:val="28"/>
      <w:sz w:val="22"/>
      <w:szCs w:val="22"/>
    </w:rPr>
  </w:style>
  <w:style w:type="table" w:styleId="TableGrid">
    <w:name w:val="Table Grid"/>
    <w:basedOn w:val="TableNormal"/>
    <w:uiPriority w:val="39"/>
    <w:pPr>
      <w:spacing w:after="12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pPr>
      <w:spacing w:after="120"/>
    </w:pPr>
    <w:rPr>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imes New Roman" w:eastAsia="MS Gothic" w:hAnsi="Times New Roman"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0" w:beforeAutospacing="0" w:afterLines="0" w:after="0" w:afterAutospacing="0" w:line="240" w:lineRule="auto"/>
      </w:pPr>
      <w:rPr>
        <w:rFonts w:ascii="Times New Roman" w:eastAsia="MS Gothic" w:hAnsi="Times New Roman"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MS Gothic" w:hAnsi="Times New Roman" w:cs="Times New Roman" w:hint="default"/>
        <w:b/>
        <w:bCs/>
      </w:rPr>
    </w:tblStylePr>
    <w:tblStylePr w:type="lastCol">
      <w:rPr>
        <w:rFonts w:ascii="Times New Roman" w:eastAsia="MS Gothic" w:hAnsi="Times New Roman"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AttachmentHeadings">
    <w:name w:val="Attachment Headings"/>
    <w:uiPriority w:val="99"/>
    <w:pPr>
      <w:numPr>
        <w:numId w:val="3"/>
      </w:numPr>
    </w:pPr>
  </w:style>
  <w:style w:type="numbering" w:customStyle="1" w:styleId="Style1">
    <w:name w:val="Style1"/>
    <w:uiPriority w:val="99"/>
    <w:pPr>
      <w:numPr>
        <w:numId w:val="4"/>
      </w:numPr>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NumberedList">
    <w:name w:val="Numbered List"/>
    <w:basedOn w:val="Normal"/>
    <w:rsid w:val="005D1FC4"/>
    <w:pPr>
      <w:numPr>
        <w:numId w:val="18"/>
      </w:numPr>
      <w:tabs>
        <w:tab w:val="clear" w:pos="1080"/>
      </w:tabs>
      <w:spacing w:after="220"/>
      <w:ind w:firstLine="0"/>
    </w:pPr>
  </w:style>
  <w:style w:type="paragraph" w:customStyle="1" w:styleId="Paranum">
    <w:name w:val="Paranum"/>
    <w:basedOn w:val="Normal"/>
    <w:rsid w:val="005D1FC4"/>
    <w:pPr>
      <w:widowControl w:val="0"/>
      <w:numPr>
        <w:numId w:val="19"/>
      </w:numPr>
      <w:tabs>
        <w:tab w:val="clear" w:pos="1080"/>
      </w:tabs>
      <w:spacing w:after="220"/>
      <w:jc w:val="both"/>
    </w:pPr>
  </w:style>
  <w:style w:type="paragraph" w:customStyle="1" w:styleId="TableFormat0">
    <w:name w:val="Table Format"/>
    <w:basedOn w:val="Normal"/>
    <w:rsid w:val="005D1FC4"/>
    <w:pPr>
      <w:widowControl w:val="0"/>
      <w:tabs>
        <w:tab w:val="left" w:pos="5040"/>
      </w:tabs>
      <w:spacing w:after="220"/>
      <w:ind w:left="5040" w:hanging="3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020">
      <w:bodyDiv w:val="1"/>
      <w:marLeft w:val="0"/>
      <w:marRight w:val="0"/>
      <w:marTop w:val="0"/>
      <w:marBottom w:val="0"/>
      <w:divBdr>
        <w:top w:val="none" w:sz="0" w:space="0" w:color="auto"/>
        <w:left w:val="none" w:sz="0" w:space="0" w:color="auto"/>
        <w:bottom w:val="none" w:sz="0" w:space="0" w:color="auto"/>
        <w:right w:val="none" w:sz="0" w:space="0" w:color="auto"/>
      </w:divBdr>
    </w:div>
    <w:div w:id="88085524">
      <w:bodyDiv w:val="1"/>
      <w:marLeft w:val="0"/>
      <w:marRight w:val="0"/>
      <w:marTop w:val="0"/>
      <w:marBottom w:val="0"/>
      <w:divBdr>
        <w:top w:val="none" w:sz="0" w:space="0" w:color="auto"/>
        <w:left w:val="none" w:sz="0" w:space="0" w:color="auto"/>
        <w:bottom w:val="none" w:sz="0" w:space="0" w:color="auto"/>
        <w:right w:val="none" w:sz="0" w:space="0" w:color="auto"/>
      </w:divBdr>
    </w:div>
    <w:div w:id="162206623">
      <w:bodyDiv w:val="1"/>
      <w:marLeft w:val="0"/>
      <w:marRight w:val="0"/>
      <w:marTop w:val="0"/>
      <w:marBottom w:val="0"/>
      <w:divBdr>
        <w:top w:val="none" w:sz="0" w:space="0" w:color="auto"/>
        <w:left w:val="none" w:sz="0" w:space="0" w:color="auto"/>
        <w:bottom w:val="none" w:sz="0" w:space="0" w:color="auto"/>
        <w:right w:val="none" w:sz="0" w:space="0" w:color="auto"/>
      </w:divBdr>
    </w:div>
    <w:div w:id="190151317">
      <w:bodyDiv w:val="1"/>
      <w:marLeft w:val="0"/>
      <w:marRight w:val="0"/>
      <w:marTop w:val="0"/>
      <w:marBottom w:val="0"/>
      <w:divBdr>
        <w:top w:val="none" w:sz="0" w:space="0" w:color="auto"/>
        <w:left w:val="none" w:sz="0" w:space="0" w:color="auto"/>
        <w:bottom w:val="none" w:sz="0" w:space="0" w:color="auto"/>
        <w:right w:val="none" w:sz="0" w:space="0" w:color="auto"/>
      </w:divBdr>
    </w:div>
    <w:div w:id="438837501">
      <w:bodyDiv w:val="1"/>
      <w:marLeft w:val="0"/>
      <w:marRight w:val="0"/>
      <w:marTop w:val="0"/>
      <w:marBottom w:val="0"/>
      <w:divBdr>
        <w:top w:val="none" w:sz="0" w:space="0" w:color="auto"/>
        <w:left w:val="none" w:sz="0" w:space="0" w:color="auto"/>
        <w:bottom w:val="none" w:sz="0" w:space="0" w:color="auto"/>
        <w:right w:val="none" w:sz="0" w:space="0" w:color="auto"/>
      </w:divBdr>
    </w:div>
    <w:div w:id="500856475">
      <w:bodyDiv w:val="1"/>
      <w:marLeft w:val="0"/>
      <w:marRight w:val="0"/>
      <w:marTop w:val="0"/>
      <w:marBottom w:val="0"/>
      <w:divBdr>
        <w:top w:val="none" w:sz="0" w:space="0" w:color="auto"/>
        <w:left w:val="none" w:sz="0" w:space="0" w:color="auto"/>
        <w:bottom w:val="none" w:sz="0" w:space="0" w:color="auto"/>
        <w:right w:val="none" w:sz="0" w:space="0" w:color="auto"/>
      </w:divBdr>
    </w:div>
    <w:div w:id="515776424">
      <w:bodyDiv w:val="1"/>
      <w:marLeft w:val="0"/>
      <w:marRight w:val="0"/>
      <w:marTop w:val="0"/>
      <w:marBottom w:val="0"/>
      <w:divBdr>
        <w:top w:val="none" w:sz="0" w:space="0" w:color="auto"/>
        <w:left w:val="none" w:sz="0" w:space="0" w:color="auto"/>
        <w:bottom w:val="none" w:sz="0" w:space="0" w:color="auto"/>
        <w:right w:val="none" w:sz="0" w:space="0" w:color="auto"/>
      </w:divBdr>
    </w:div>
    <w:div w:id="564030581">
      <w:bodyDiv w:val="1"/>
      <w:marLeft w:val="0"/>
      <w:marRight w:val="0"/>
      <w:marTop w:val="0"/>
      <w:marBottom w:val="0"/>
      <w:divBdr>
        <w:top w:val="none" w:sz="0" w:space="0" w:color="auto"/>
        <w:left w:val="none" w:sz="0" w:space="0" w:color="auto"/>
        <w:bottom w:val="none" w:sz="0" w:space="0" w:color="auto"/>
        <w:right w:val="none" w:sz="0" w:space="0" w:color="auto"/>
      </w:divBdr>
    </w:div>
    <w:div w:id="565991561">
      <w:bodyDiv w:val="1"/>
      <w:marLeft w:val="0"/>
      <w:marRight w:val="0"/>
      <w:marTop w:val="0"/>
      <w:marBottom w:val="0"/>
      <w:divBdr>
        <w:top w:val="none" w:sz="0" w:space="0" w:color="auto"/>
        <w:left w:val="none" w:sz="0" w:space="0" w:color="auto"/>
        <w:bottom w:val="none" w:sz="0" w:space="0" w:color="auto"/>
        <w:right w:val="none" w:sz="0" w:space="0" w:color="auto"/>
      </w:divBdr>
    </w:div>
    <w:div w:id="574818992">
      <w:bodyDiv w:val="1"/>
      <w:marLeft w:val="0"/>
      <w:marRight w:val="0"/>
      <w:marTop w:val="0"/>
      <w:marBottom w:val="0"/>
      <w:divBdr>
        <w:top w:val="none" w:sz="0" w:space="0" w:color="auto"/>
        <w:left w:val="none" w:sz="0" w:space="0" w:color="auto"/>
        <w:bottom w:val="none" w:sz="0" w:space="0" w:color="auto"/>
        <w:right w:val="none" w:sz="0" w:space="0" w:color="auto"/>
      </w:divBdr>
    </w:div>
    <w:div w:id="611085048">
      <w:bodyDiv w:val="1"/>
      <w:marLeft w:val="0"/>
      <w:marRight w:val="0"/>
      <w:marTop w:val="0"/>
      <w:marBottom w:val="0"/>
      <w:divBdr>
        <w:top w:val="none" w:sz="0" w:space="0" w:color="auto"/>
        <w:left w:val="none" w:sz="0" w:space="0" w:color="auto"/>
        <w:bottom w:val="none" w:sz="0" w:space="0" w:color="auto"/>
        <w:right w:val="none" w:sz="0" w:space="0" w:color="auto"/>
      </w:divBdr>
    </w:div>
    <w:div w:id="611130501">
      <w:bodyDiv w:val="1"/>
      <w:marLeft w:val="0"/>
      <w:marRight w:val="0"/>
      <w:marTop w:val="0"/>
      <w:marBottom w:val="0"/>
      <w:divBdr>
        <w:top w:val="none" w:sz="0" w:space="0" w:color="auto"/>
        <w:left w:val="none" w:sz="0" w:space="0" w:color="auto"/>
        <w:bottom w:val="none" w:sz="0" w:space="0" w:color="auto"/>
        <w:right w:val="none" w:sz="0" w:space="0" w:color="auto"/>
      </w:divBdr>
    </w:div>
    <w:div w:id="748306879">
      <w:bodyDiv w:val="1"/>
      <w:marLeft w:val="0"/>
      <w:marRight w:val="0"/>
      <w:marTop w:val="0"/>
      <w:marBottom w:val="0"/>
      <w:divBdr>
        <w:top w:val="none" w:sz="0" w:space="0" w:color="auto"/>
        <w:left w:val="none" w:sz="0" w:space="0" w:color="auto"/>
        <w:bottom w:val="none" w:sz="0" w:space="0" w:color="auto"/>
        <w:right w:val="none" w:sz="0" w:space="0" w:color="auto"/>
      </w:divBdr>
    </w:div>
    <w:div w:id="748429600">
      <w:bodyDiv w:val="1"/>
      <w:marLeft w:val="0"/>
      <w:marRight w:val="0"/>
      <w:marTop w:val="0"/>
      <w:marBottom w:val="0"/>
      <w:divBdr>
        <w:top w:val="none" w:sz="0" w:space="0" w:color="auto"/>
        <w:left w:val="none" w:sz="0" w:space="0" w:color="auto"/>
        <w:bottom w:val="none" w:sz="0" w:space="0" w:color="auto"/>
        <w:right w:val="none" w:sz="0" w:space="0" w:color="auto"/>
      </w:divBdr>
    </w:div>
    <w:div w:id="813646518">
      <w:bodyDiv w:val="1"/>
      <w:marLeft w:val="0"/>
      <w:marRight w:val="0"/>
      <w:marTop w:val="0"/>
      <w:marBottom w:val="0"/>
      <w:divBdr>
        <w:top w:val="none" w:sz="0" w:space="0" w:color="auto"/>
        <w:left w:val="none" w:sz="0" w:space="0" w:color="auto"/>
        <w:bottom w:val="none" w:sz="0" w:space="0" w:color="auto"/>
        <w:right w:val="none" w:sz="0" w:space="0" w:color="auto"/>
      </w:divBdr>
    </w:div>
    <w:div w:id="882332188">
      <w:bodyDiv w:val="1"/>
      <w:marLeft w:val="0"/>
      <w:marRight w:val="0"/>
      <w:marTop w:val="0"/>
      <w:marBottom w:val="0"/>
      <w:divBdr>
        <w:top w:val="none" w:sz="0" w:space="0" w:color="auto"/>
        <w:left w:val="none" w:sz="0" w:space="0" w:color="auto"/>
        <w:bottom w:val="none" w:sz="0" w:space="0" w:color="auto"/>
        <w:right w:val="none" w:sz="0" w:space="0" w:color="auto"/>
      </w:divBdr>
    </w:div>
    <w:div w:id="941112603">
      <w:bodyDiv w:val="1"/>
      <w:marLeft w:val="0"/>
      <w:marRight w:val="0"/>
      <w:marTop w:val="0"/>
      <w:marBottom w:val="0"/>
      <w:divBdr>
        <w:top w:val="none" w:sz="0" w:space="0" w:color="auto"/>
        <w:left w:val="none" w:sz="0" w:space="0" w:color="auto"/>
        <w:bottom w:val="none" w:sz="0" w:space="0" w:color="auto"/>
        <w:right w:val="none" w:sz="0" w:space="0" w:color="auto"/>
      </w:divBdr>
    </w:div>
    <w:div w:id="943346997">
      <w:bodyDiv w:val="1"/>
      <w:marLeft w:val="0"/>
      <w:marRight w:val="0"/>
      <w:marTop w:val="0"/>
      <w:marBottom w:val="0"/>
      <w:divBdr>
        <w:top w:val="none" w:sz="0" w:space="0" w:color="auto"/>
        <w:left w:val="none" w:sz="0" w:space="0" w:color="auto"/>
        <w:bottom w:val="none" w:sz="0" w:space="0" w:color="auto"/>
        <w:right w:val="none" w:sz="0" w:space="0" w:color="auto"/>
      </w:divBdr>
    </w:div>
    <w:div w:id="1034037818">
      <w:bodyDiv w:val="1"/>
      <w:marLeft w:val="0"/>
      <w:marRight w:val="0"/>
      <w:marTop w:val="0"/>
      <w:marBottom w:val="0"/>
      <w:divBdr>
        <w:top w:val="none" w:sz="0" w:space="0" w:color="auto"/>
        <w:left w:val="none" w:sz="0" w:space="0" w:color="auto"/>
        <w:bottom w:val="none" w:sz="0" w:space="0" w:color="auto"/>
        <w:right w:val="none" w:sz="0" w:space="0" w:color="auto"/>
      </w:divBdr>
    </w:div>
    <w:div w:id="1093474778">
      <w:bodyDiv w:val="1"/>
      <w:marLeft w:val="0"/>
      <w:marRight w:val="0"/>
      <w:marTop w:val="0"/>
      <w:marBottom w:val="0"/>
      <w:divBdr>
        <w:top w:val="none" w:sz="0" w:space="0" w:color="auto"/>
        <w:left w:val="none" w:sz="0" w:space="0" w:color="auto"/>
        <w:bottom w:val="none" w:sz="0" w:space="0" w:color="auto"/>
        <w:right w:val="none" w:sz="0" w:space="0" w:color="auto"/>
      </w:divBdr>
    </w:div>
    <w:div w:id="1138229556">
      <w:bodyDiv w:val="1"/>
      <w:marLeft w:val="0"/>
      <w:marRight w:val="0"/>
      <w:marTop w:val="0"/>
      <w:marBottom w:val="0"/>
      <w:divBdr>
        <w:top w:val="none" w:sz="0" w:space="0" w:color="auto"/>
        <w:left w:val="none" w:sz="0" w:space="0" w:color="auto"/>
        <w:bottom w:val="none" w:sz="0" w:space="0" w:color="auto"/>
        <w:right w:val="none" w:sz="0" w:space="0" w:color="auto"/>
      </w:divBdr>
    </w:div>
    <w:div w:id="1181042287">
      <w:bodyDiv w:val="1"/>
      <w:marLeft w:val="0"/>
      <w:marRight w:val="0"/>
      <w:marTop w:val="0"/>
      <w:marBottom w:val="0"/>
      <w:divBdr>
        <w:top w:val="none" w:sz="0" w:space="0" w:color="auto"/>
        <w:left w:val="none" w:sz="0" w:space="0" w:color="auto"/>
        <w:bottom w:val="none" w:sz="0" w:space="0" w:color="auto"/>
        <w:right w:val="none" w:sz="0" w:space="0" w:color="auto"/>
      </w:divBdr>
    </w:div>
    <w:div w:id="1183476479">
      <w:bodyDiv w:val="1"/>
      <w:marLeft w:val="0"/>
      <w:marRight w:val="0"/>
      <w:marTop w:val="0"/>
      <w:marBottom w:val="0"/>
      <w:divBdr>
        <w:top w:val="none" w:sz="0" w:space="0" w:color="auto"/>
        <w:left w:val="none" w:sz="0" w:space="0" w:color="auto"/>
        <w:bottom w:val="none" w:sz="0" w:space="0" w:color="auto"/>
        <w:right w:val="none" w:sz="0" w:space="0" w:color="auto"/>
      </w:divBdr>
    </w:div>
    <w:div w:id="1255941006">
      <w:bodyDiv w:val="1"/>
      <w:marLeft w:val="0"/>
      <w:marRight w:val="0"/>
      <w:marTop w:val="0"/>
      <w:marBottom w:val="0"/>
      <w:divBdr>
        <w:top w:val="none" w:sz="0" w:space="0" w:color="auto"/>
        <w:left w:val="none" w:sz="0" w:space="0" w:color="auto"/>
        <w:bottom w:val="none" w:sz="0" w:space="0" w:color="auto"/>
        <w:right w:val="none" w:sz="0" w:space="0" w:color="auto"/>
      </w:divBdr>
    </w:div>
    <w:div w:id="1364984217">
      <w:bodyDiv w:val="1"/>
      <w:marLeft w:val="0"/>
      <w:marRight w:val="0"/>
      <w:marTop w:val="0"/>
      <w:marBottom w:val="0"/>
      <w:divBdr>
        <w:top w:val="none" w:sz="0" w:space="0" w:color="auto"/>
        <w:left w:val="none" w:sz="0" w:space="0" w:color="auto"/>
        <w:bottom w:val="none" w:sz="0" w:space="0" w:color="auto"/>
        <w:right w:val="none" w:sz="0" w:space="0" w:color="auto"/>
      </w:divBdr>
    </w:div>
    <w:div w:id="1477721228">
      <w:bodyDiv w:val="1"/>
      <w:marLeft w:val="0"/>
      <w:marRight w:val="0"/>
      <w:marTop w:val="0"/>
      <w:marBottom w:val="0"/>
      <w:divBdr>
        <w:top w:val="none" w:sz="0" w:space="0" w:color="auto"/>
        <w:left w:val="none" w:sz="0" w:space="0" w:color="auto"/>
        <w:bottom w:val="none" w:sz="0" w:space="0" w:color="auto"/>
        <w:right w:val="none" w:sz="0" w:space="0" w:color="auto"/>
      </w:divBdr>
    </w:div>
    <w:div w:id="1491872775">
      <w:bodyDiv w:val="1"/>
      <w:marLeft w:val="0"/>
      <w:marRight w:val="0"/>
      <w:marTop w:val="0"/>
      <w:marBottom w:val="0"/>
      <w:divBdr>
        <w:top w:val="none" w:sz="0" w:space="0" w:color="auto"/>
        <w:left w:val="none" w:sz="0" w:space="0" w:color="auto"/>
        <w:bottom w:val="none" w:sz="0" w:space="0" w:color="auto"/>
        <w:right w:val="none" w:sz="0" w:space="0" w:color="auto"/>
      </w:divBdr>
    </w:div>
    <w:div w:id="1669669555">
      <w:bodyDiv w:val="1"/>
      <w:marLeft w:val="0"/>
      <w:marRight w:val="0"/>
      <w:marTop w:val="0"/>
      <w:marBottom w:val="0"/>
      <w:divBdr>
        <w:top w:val="none" w:sz="0" w:space="0" w:color="auto"/>
        <w:left w:val="none" w:sz="0" w:space="0" w:color="auto"/>
        <w:bottom w:val="none" w:sz="0" w:space="0" w:color="auto"/>
        <w:right w:val="none" w:sz="0" w:space="0" w:color="auto"/>
      </w:divBdr>
    </w:div>
    <w:div w:id="1700936183">
      <w:bodyDiv w:val="1"/>
      <w:marLeft w:val="0"/>
      <w:marRight w:val="0"/>
      <w:marTop w:val="0"/>
      <w:marBottom w:val="0"/>
      <w:divBdr>
        <w:top w:val="none" w:sz="0" w:space="0" w:color="auto"/>
        <w:left w:val="none" w:sz="0" w:space="0" w:color="auto"/>
        <w:bottom w:val="none" w:sz="0" w:space="0" w:color="auto"/>
        <w:right w:val="none" w:sz="0" w:space="0" w:color="auto"/>
      </w:divBdr>
    </w:div>
    <w:div w:id="1762486194">
      <w:bodyDiv w:val="1"/>
      <w:marLeft w:val="0"/>
      <w:marRight w:val="0"/>
      <w:marTop w:val="0"/>
      <w:marBottom w:val="0"/>
      <w:divBdr>
        <w:top w:val="none" w:sz="0" w:space="0" w:color="auto"/>
        <w:left w:val="none" w:sz="0" w:space="0" w:color="auto"/>
        <w:bottom w:val="none" w:sz="0" w:space="0" w:color="auto"/>
        <w:right w:val="none" w:sz="0" w:space="0" w:color="auto"/>
      </w:divBdr>
    </w:div>
    <w:div w:id="1845170290">
      <w:bodyDiv w:val="1"/>
      <w:marLeft w:val="0"/>
      <w:marRight w:val="0"/>
      <w:marTop w:val="0"/>
      <w:marBottom w:val="0"/>
      <w:divBdr>
        <w:top w:val="none" w:sz="0" w:space="0" w:color="auto"/>
        <w:left w:val="none" w:sz="0" w:space="0" w:color="auto"/>
        <w:bottom w:val="none" w:sz="0" w:space="0" w:color="auto"/>
        <w:right w:val="none" w:sz="0" w:space="0" w:color="auto"/>
      </w:divBdr>
    </w:div>
    <w:div w:id="1880044629">
      <w:bodyDiv w:val="1"/>
      <w:marLeft w:val="0"/>
      <w:marRight w:val="0"/>
      <w:marTop w:val="0"/>
      <w:marBottom w:val="0"/>
      <w:divBdr>
        <w:top w:val="none" w:sz="0" w:space="0" w:color="auto"/>
        <w:left w:val="none" w:sz="0" w:space="0" w:color="auto"/>
        <w:bottom w:val="none" w:sz="0" w:space="0" w:color="auto"/>
        <w:right w:val="none" w:sz="0" w:space="0" w:color="auto"/>
      </w:divBdr>
    </w:div>
    <w:div w:id="2002539560">
      <w:bodyDiv w:val="1"/>
      <w:marLeft w:val="0"/>
      <w:marRight w:val="0"/>
      <w:marTop w:val="0"/>
      <w:marBottom w:val="0"/>
      <w:divBdr>
        <w:top w:val="none" w:sz="0" w:space="0" w:color="auto"/>
        <w:left w:val="none" w:sz="0" w:space="0" w:color="auto"/>
        <w:bottom w:val="none" w:sz="0" w:space="0" w:color="auto"/>
        <w:right w:val="none" w:sz="0" w:space="0" w:color="auto"/>
      </w:divBdr>
    </w:div>
    <w:div w:id="2052260796">
      <w:bodyDiv w:val="1"/>
      <w:marLeft w:val="0"/>
      <w:marRight w:val="0"/>
      <w:marTop w:val="0"/>
      <w:marBottom w:val="0"/>
      <w:divBdr>
        <w:top w:val="none" w:sz="0" w:space="0" w:color="auto"/>
        <w:left w:val="none" w:sz="0" w:space="0" w:color="auto"/>
        <w:bottom w:val="none" w:sz="0" w:space="0" w:color="auto"/>
        <w:right w:val="none" w:sz="0" w:space="0" w:color="auto"/>
      </w:divBdr>
    </w:div>
    <w:div w:id="21309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news-events/events/2016/06/demonstration-expanded-online-public-inspection-file-interface" TargetMode="External"/><Relationship Id="rId13" Type="http://schemas.openxmlformats.org/officeDocument/2006/relationships/hyperlink" Target="mailto:kim.matthews@fcc.go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holly.saurer@fcc.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upport.fcc.gov/request.htm" TargetMode="External"/><Relationship Id="rId5" Type="http://schemas.openxmlformats.org/officeDocument/2006/relationships/webSettings" Target="webSettings.xml"/><Relationship Id="rId15" Type="http://schemas.openxmlformats.org/officeDocument/2006/relationships/hyperlink" Target="mailto:janice.wise@fcc.gov" TargetMode="External"/><Relationship Id="rId23" Type="http://schemas.openxmlformats.org/officeDocument/2006/relationships/theme" Target="theme/theme1.xml"/><Relationship Id="rId10" Type="http://schemas.openxmlformats.org/officeDocument/2006/relationships/hyperlink" Target="https://publicfiles.fc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mailto:marcy.schirloff@fcc.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455</Words>
  <Characters>2765</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3226</CharactersWithSpaces>
  <SharedDoc>false</SharedDoc>
  <HyperlinkBase> </HyperlinkBase>
  <HLinks>
    <vt:vector size="54" baseType="variant">
      <vt:variant>
        <vt:i4>3342401</vt:i4>
      </vt:variant>
      <vt:variant>
        <vt:i4>21</vt:i4>
      </vt:variant>
      <vt:variant>
        <vt:i4>0</vt:i4>
      </vt:variant>
      <vt:variant>
        <vt:i4>5</vt:i4>
      </vt:variant>
      <vt:variant>
        <vt:lpwstr>mailto:janice.wise@fcc.gov</vt:lpwstr>
      </vt:variant>
      <vt:variant>
        <vt:lpwstr/>
      </vt:variant>
      <vt:variant>
        <vt:i4>7340036</vt:i4>
      </vt:variant>
      <vt:variant>
        <vt:i4>18</vt:i4>
      </vt:variant>
      <vt:variant>
        <vt:i4>0</vt:i4>
      </vt:variant>
      <vt:variant>
        <vt:i4>5</vt:i4>
      </vt:variant>
      <vt:variant>
        <vt:lpwstr>mailto:marcy.schirloff@fcc.gov</vt:lpwstr>
      </vt:variant>
      <vt:variant>
        <vt:lpwstr/>
      </vt:variant>
      <vt:variant>
        <vt:i4>108</vt:i4>
      </vt:variant>
      <vt:variant>
        <vt:i4>15</vt:i4>
      </vt:variant>
      <vt:variant>
        <vt:i4>0</vt:i4>
      </vt:variant>
      <vt:variant>
        <vt:i4>5</vt:i4>
      </vt:variant>
      <vt:variant>
        <vt:lpwstr>mailto:kim.matthews@fcc.gov</vt:lpwstr>
      </vt:variant>
      <vt:variant>
        <vt:lpwstr/>
      </vt:variant>
      <vt:variant>
        <vt:i4>1966180</vt:i4>
      </vt:variant>
      <vt:variant>
        <vt:i4>12</vt:i4>
      </vt:variant>
      <vt:variant>
        <vt:i4>0</vt:i4>
      </vt:variant>
      <vt:variant>
        <vt:i4>5</vt:i4>
      </vt:variant>
      <vt:variant>
        <vt:lpwstr>mailto:holly.saurer@fcc.gov</vt:lpwstr>
      </vt:variant>
      <vt:variant>
        <vt:lpwstr/>
      </vt:variant>
      <vt:variant>
        <vt:i4>655432</vt:i4>
      </vt:variant>
      <vt:variant>
        <vt:i4>9</vt:i4>
      </vt:variant>
      <vt:variant>
        <vt:i4>0</vt:i4>
      </vt:variant>
      <vt:variant>
        <vt:i4>5</vt:i4>
      </vt:variant>
      <vt:variant>
        <vt:lpwstr>https://esupport.fcc.gov/request.htm</vt:lpwstr>
      </vt:variant>
      <vt:variant>
        <vt:lpwstr/>
      </vt:variant>
      <vt:variant>
        <vt:i4>4456534</vt:i4>
      </vt:variant>
      <vt:variant>
        <vt:i4>6</vt:i4>
      </vt:variant>
      <vt:variant>
        <vt:i4>0</vt:i4>
      </vt:variant>
      <vt:variant>
        <vt:i4>5</vt:i4>
      </vt:variant>
      <vt:variant>
        <vt:lpwstr>https://publicfiles.fcc.gov/</vt:lpwstr>
      </vt:variant>
      <vt:variant>
        <vt:lpwstr/>
      </vt:variant>
      <vt:variant>
        <vt:i4>3473482</vt:i4>
      </vt:variant>
      <vt:variant>
        <vt:i4>3</vt:i4>
      </vt:variant>
      <vt:variant>
        <vt:i4>0</vt:i4>
      </vt:variant>
      <vt:variant>
        <vt:i4>5</vt:i4>
      </vt:variant>
      <vt:variant>
        <vt:lpwstr>mailto:fcc504@fcc.gov</vt:lpwstr>
      </vt:variant>
      <vt:variant>
        <vt:lpwstr/>
      </vt:variant>
      <vt:variant>
        <vt:i4>5767196</vt:i4>
      </vt:variant>
      <vt:variant>
        <vt:i4>0</vt:i4>
      </vt:variant>
      <vt:variant>
        <vt:i4>0</vt:i4>
      </vt:variant>
      <vt:variant>
        <vt:i4>5</vt:i4>
      </vt:variant>
      <vt:variant>
        <vt:lpwstr>https://www.fcc.gov/news-events/events/2016/06/demonstration-expanded-online-public-inspection-file-interface</vt:lpwstr>
      </vt:variant>
      <vt:variant>
        <vt:lpwstr/>
      </vt: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2016-04-28T22:07:00Z</cp:lastPrinted>
  <dcterms:created xsi:type="dcterms:W3CDTF">2016-07-07T17:57:00Z</dcterms:created>
  <dcterms:modified xsi:type="dcterms:W3CDTF">2016-07-07T17:57:00Z</dcterms:modified>
  <cp:category> </cp:category>
  <cp:contentStatus> </cp:contentStatus>
</cp:coreProperties>
</file>