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C25F50">
        <w:rPr>
          <w:b/>
          <w:szCs w:val="22"/>
        </w:rPr>
        <w:t>725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01573F">
        <w:rPr>
          <w:b/>
          <w:szCs w:val="22"/>
        </w:rPr>
        <w:t>June</w:t>
      </w:r>
      <w:r w:rsidR="00BB03C3">
        <w:rPr>
          <w:b/>
          <w:szCs w:val="22"/>
        </w:rPr>
        <w:t xml:space="preserve"> </w:t>
      </w:r>
      <w:r w:rsidR="00621128">
        <w:rPr>
          <w:b/>
          <w:szCs w:val="22"/>
        </w:rPr>
        <w:t>24</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4600C">
        <w:rPr>
          <w:b/>
          <w:kern w:val="0"/>
          <w:szCs w:val="22"/>
        </w:rPr>
        <w:t>1</w:t>
      </w:r>
      <w:r w:rsidR="00BD0BA7">
        <w:rPr>
          <w:b/>
          <w:kern w:val="0"/>
          <w:szCs w:val="22"/>
        </w:rPr>
        <w:t xml:space="preserve">83 </w:t>
      </w:r>
      <w:r w:rsidR="00FB73C3">
        <w:rPr>
          <w:b/>
          <w:kern w:val="0"/>
          <w:szCs w:val="22"/>
        </w:rPr>
        <w:t>&amp; 16-</w:t>
      </w:r>
      <w:r w:rsidR="00B00D43">
        <w:rPr>
          <w:b/>
          <w:kern w:val="0"/>
          <w:szCs w:val="22"/>
        </w:rPr>
        <w:t>205</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1573F">
        <w:rPr>
          <w:b/>
          <w:kern w:val="0"/>
          <w:szCs w:val="22"/>
        </w:rPr>
        <w:t xml:space="preserve">July </w:t>
      </w:r>
      <w:r w:rsidR="00621128">
        <w:rPr>
          <w:b/>
          <w:kern w:val="0"/>
          <w:szCs w:val="22"/>
        </w:rPr>
        <w:t>11</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57893">
        <w:rPr>
          <w:rFonts w:eastAsia="MS Mincho"/>
          <w:szCs w:val="22"/>
        </w:rPr>
        <w:t>Ju</w:t>
      </w:r>
      <w:r w:rsidR="0001573F">
        <w:rPr>
          <w:rFonts w:eastAsia="MS Mincho"/>
          <w:szCs w:val="22"/>
        </w:rPr>
        <w:t>ly</w:t>
      </w:r>
      <w:r w:rsidR="001358E7">
        <w:rPr>
          <w:rFonts w:eastAsia="MS Mincho"/>
          <w:szCs w:val="22"/>
        </w:rPr>
        <w:t xml:space="preserve"> </w:t>
      </w:r>
      <w:r w:rsidR="00621128">
        <w:rPr>
          <w:rFonts w:eastAsia="MS Mincho"/>
          <w:szCs w:val="22"/>
        </w:rPr>
        <w:t>25</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AA3D5B">
        <w:rPr>
          <w:b/>
          <w:szCs w:val="22"/>
        </w:rPr>
        <w:t>July</w:t>
      </w:r>
      <w:r w:rsidR="00A16B3B">
        <w:rPr>
          <w:b/>
          <w:szCs w:val="22"/>
        </w:rPr>
        <w:t xml:space="preserve"> </w:t>
      </w:r>
      <w:r w:rsidR="00621128">
        <w:rPr>
          <w:b/>
          <w:szCs w:val="22"/>
        </w:rPr>
        <w:t>11</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BD0BA7">
        <w:rPr>
          <w:b/>
          <w:szCs w:val="22"/>
        </w:rPr>
        <w:t>Level 3 Telecom of Oregon, LLC</w:t>
      </w:r>
      <w:r w:rsidR="00695281">
        <w:rPr>
          <w:b/>
          <w:szCs w:val="22"/>
        </w:rPr>
        <w:t xml:space="preserve"> f/k/a tw telecom of oregon llc</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BD0BA7">
        <w:rPr>
          <w:b/>
          <w:szCs w:val="22"/>
        </w:rPr>
        <w:t>183</w:t>
      </w:r>
      <w:r>
        <w:rPr>
          <w:b/>
          <w:szCs w:val="22"/>
        </w:rPr>
        <w:t>, Comp. Pol. File No. 1</w:t>
      </w:r>
      <w:r w:rsidR="00BD0BA7">
        <w:rPr>
          <w:b/>
          <w:szCs w:val="22"/>
        </w:rPr>
        <w:t>326</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hyperlink r:id="rId11" w:history="1">
        <w:r w:rsidR="009E2174" w:rsidRPr="009E2174">
          <w:rPr>
            <w:rStyle w:val="Hyperlink"/>
            <w:szCs w:val="22"/>
          </w:rPr>
          <w:t>https://www.fcc.gov/ecfs/search/filings?q=(proceedings.name:((16-183*))%20OR%20proceedings.description:((16-183*)))&amp;sort=date_disseminated,DESC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D52AF1" w:rsidRPr="00D52AF1">
        <w:rPr>
          <w:szCs w:val="22"/>
        </w:rPr>
        <w:t>Analog PBX Trunk Service; Business Line Service;</w:t>
      </w:r>
      <w:r w:rsidR="00D52AF1">
        <w:rPr>
          <w:szCs w:val="22"/>
        </w:rPr>
        <w:t xml:space="preserve"> </w:t>
      </w:r>
      <w:r w:rsidR="00D52AF1" w:rsidRPr="00D52AF1">
        <w:rPr>
          <w:szCs w:val="22"/>
        </w:rPr>
        <w:t>Business Terminal Service; Digital PBX Trunk Service;</w:t>
      </w:r>
      <w:r w:rsidR="00D52AF1">
        <w:rPr>
          <w:szCs w:val="22"/>
        </w:rPr>
        <w:t xml:space="preserve"> </w:t>
      </w:r>
      <w:r w:rsidR="00D52AF1" w:rsidRPr="00D52AF1">
        <w:rPr>
          <w:szCs w:val="22"/>
        </w:rPr>
        <w:t>ISDN/PRI Service;</w:t>
      </w:r>
      <w:r w:rsidR="00D52AF1">
        <w:rPr>
          <w:szCs w:val="22"/>
        </w:rPr>
        <w:t xml:space="preserve"> </w:t>
      </w:r>
      <w:r w:rsidR="00D52AF1" w:rsidRPr="00D52AF1">
        <w:rPr>
          <w:szCs w:val="22"/>
        </w:rPr>
        <w:t>VersiPak IPRI</w:t>
      </w:r>
      <w:r w:rsidR="00695281">
        <w:rPr>
          <w:szCs w:val="22"/>
        </w:rPr>
        <w:t xml:space="preserve"> Service</w:t>
      </w:r>
      <w:r w:rsidR="00D52AF1" w:rsidRPr="00D52AF1">
        <w:rPr>
          <w:szCs w:val="22"/>
        </w:rPr>
        <w:t>;</w:t>
      </w:r>
      <w:r w:rsidR="00D52AF1">
        <w:rPr>
          <w:szCs w:val="22"/>
        </w:rPr>
        <w:t xml:space="preserve"> </w:t>
      </w:r>
      <w:r w:rsidR="00D52AF1" w:rsidRPr="00D52AF1">
        <w:rPr>
          <w:szCs w:val="22"/>
        </w:rPr>
        <w:t>VersiPak Lines and Trunks Service;</w:t>
      </w:r>
      <w:r w:rsidR="00D52AF1">
        <w:rPr>
          <w:szCs w:val="22"/>
        </w:rPr>
        <w:t xml:space="preserve"> </w:t>
      </w:r>
      <w:r w:rsidR="00D52AF1" w:rsidRPr="00D52AF1">
        <w:rPr>
          <w:szCs w:val="22"/>
        </w:rPr>
        <w:t>VersiPak Mach2 Service</w:t>
      </w:r>
      <w:r w:rsidR="00695281">
        <w:rPr>
          <w:szCs w:val="22"/>
        </w:rPr>
        <w:t xml:space="preserve"> and VersiPak Mach3 Service; </w:t>
      </w:r>
      <w:r w:rsidR="00D52AF1" w:rsidRPr="00D52AF1">
        <w:rPr>
          <w:szCs w:val="22"/>
        </w:rPr>
        <w:t>VersiPak Packages, VersiPak Flex® T Service and VersiPak Power® T Service</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85702D">
        <w:rPr>
          <w:szCs w:val="22"/>
        </w:rPr>
        <w:t xml:space="preserve"> </w:t>
      </w:r>
      <w:r w:rsidR="00D52AF1">
        <w:rPr>
          <w:szCs w:val="22"/>
        </w:rPr>
        <w:t>Portland, OR metropolitan area</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754737">
        <w:rPr>
          <w:szCs w:val="22"/>
        </w:rPr>
        <w:t>August 25</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36145F">
        <w:rPr>
          <w:szCs w:val="22"/>
        </w:rPr>
        <w:t>Kimberly Jackson</w:t>
      </w:r>
      <w:r w:rsidRPr="00A7070F">
        <w:rPr>
          <w:szCs w:val="22"/>
        </w:rPr>
        <w:t>, (202) 418-7</w:t>
      </w:r>
      <w:r w:rsidR="007376F1">
        <w:rPr>
          <w:szCs w:val="22"/>
        </w:rPr>
        <w:t>3</w:t>
      </w:r>
      <w:r w:rsidR="0036145F">
        <w:rPr>
          <w:szCs w:val="22"/>
        </w:rPr>
        <w:t>93</w:t>
      </w:r>
      <w:r w:rsidRPr="00A7070F">
        <w:rPr>
          <w:szCs w:val="22"/>
        </w:rPr>
        <w:t xml:space="preserve"> (voice), </w:t>
      </w:r>
      <w:hyperlink r:id="rId12" w:history="1">
        <w:r w:rsidR="0036145F" w:rsidRPr="00EC7CD2">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EC4425" w:rsidRDefault="00EC4425"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EC4425" w:rsidRPr="00EC4425" w:rsidRDefault="00EC4425" w:rsidP="00EC442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425">
        <w:rPr>
          <w:b/>
          <w:szCs w:val="22"/>
        </w:rPr>
        <w:t xml:space="preserve">Applicant(s):  Davidson Telecom, LLC </w:t>
      </w:r>
    </w:p>
    <w:p w:rsidR="00EC4425" w:rsidRPr="00EC4425" w:rsidRDefault="00EC4425" w:rsidP="00EC442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C4425">
        <w:rPr>
          <w:b/>
          <w:szCs w:val="22"/>
        </w:rPr>
        <w:t>WC Docket No. 16-</w:t>
      </w:r>
      <w:r w:rsidR="00B00D43">
        <w:rPr>
          <w:b/>
          <w:szCs w:val="22"/>
        </w:rPr>
        <w:t>205</w:t>
      </w:r>
      <w:r w:rsidRPr="00EC4425">
        <w:rPr>
          <w:b/>
          <w:szCs w:val="22"/>
        </w:rPr>
        <w:t>, Comp. Pol. File No. 13</w:t>
      </w:r>
      <w:r>
        <w:rPr>
          <w:b/>
          <w:szCs w:val="22"/>
        </w:rPr>
        <w:t>3</w:t>
      </w:r>
      <w:r w:rsidR="005925BC">
        <w:rPr>
          <w:b/>
          <w:szCs w:val="22"/>
        </w:rPr>
        <w:t>1</w:t>
      </w:r>
    </w:p>
    <w:p w:rsidR="00EC4425" w:rsidRPr="00EC4425" w:rsidRDefault="00EC4425" w:rsidP="00EC44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EC4425">
        <w:rPr>
          <w:szCs w:val="22"/>
        </w:rPr>
        <w:t>Link –</w:t>
      </w:r>
      <w:r w:rsidR="00301F6B">
        <w:rPr>
          <w:szCs w:val="22"/>
        </w:rPr>
        <w:t xml:space="preserve"> </w:t>
      </w:r>
      <w:hyperlink r:id="rId14" w:history="1">
        <w:r w:rsidR="00301F6B" w:rsidRPr="00301F6B">
          <w:rPr>
            <w:rStyle w:val="Hyperlink"/>
            <w:szCs w:val="22"/>
          </w:rPr>
          <w:t>https://www.fcc.gov/ecfs/search/filings?proceedings_name=16-205&amp;sort=date_disseminated,DESC</w:t>
        </w:r>
      </w:hyperlink>
    </w:p>
    <w:p w:rsidR="00EC4425" w:rsidRPr="00EC4425" w:rsidRDefault="00EC4425" w:rsidP="00EC44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EC4425">
        <w:rPr>
          <w:szCs w:val="22"/>
        </w:rPr>
        <w:t>Affected Service(s) –</w:t>
      </w:r>
      <w:r w:rsidR="00A176EB">
        <w:rPr>
          <w:szCs w:val="22"/>
        </w:rPr>
        <w:t xml:space="preserve"> </w:t>
      </w:r>
      <w:r w:rsidRPr="00EC4425">
        <w:rPr>
          <w:szCs w:val="22"/>
        </w:rPr>
        <w:t>Public Switched Telephone Network voice services</w:t>
      </w:r>
      <w:r w:rsidR="00EF7F40">
        <w:rPr>
          <w:szCs w:val="22"/>
        </w:rPr>
        <w:t xml:space="preserve"> (also ceasing to offer </w:t>
      </w:r>
      <w:r w:rsidRPr="00EC4425">
        <w:rPr>
          <w:szCs w:val="22"/>
        </w:rPr>
        <w:t>broadband services</w:t>
      </w:r>
      <w:r w:rsidR="00EF7F40">
        <w:rPr>
          <w:szCs w:val="22"/>
        </w:rPr>
        <w:t>)</w:t>
      </w:r>
    </w:p>
    <w:p w:rsidR="00EC4425" w:rsidRPr="00EC4425" w:rsidRDefault="00EC4425" w:rsidP="00EC44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EC4425">
        <w:rPr>
          <w:szCs w:val="22"/>
        </w:rPr>
        <w:t xml:space="preserve">Service Area(s) –Hazelwood, Missouri </w:t>
      </w:r>
    </w:p>
    <w:p w:rsidR="00EC4425" w:rsidRPr="00EC4425" w:rsidRDefault="00EC4425" w:rsidP="00EC44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EC4425">
        <w:rPr>
          <w:szCs w:val="22"/>
        </w:rPr>
        <w:t xml:space="preserve">Authorized Date(s) – On or after </w:t>
      </w:r>
      <w:r>
        <w:rPr>
          <w:szCs w:val="22"/>
        </w:rPr>
        <w:t>July 31</w:t>
      </w:r>
      <w:r w:rsidRPr="00EC4425">
        <w:rPr>
          <w:szCs w:val="22"/>
        </w:rPr>
        <w:t>, 2016</w:t>
      </w:r>
    </w:p>
    <w:p w:rsidR="001F278F" w:rsidRDefault="00EC4425" w:rsidP="00B76AD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EC4425">
        <w:rPr>
          <w:szCs w:val="22"/>
        </w:rPr>
        <w:t xml:space="preserve">Contact(s) – Kimberly Jackson, (202) 418-7393 (voice), </w:t>
      </w:r>
      <w:hyperlink r:id="rId15" w:history="1">
        <w:r w:rsidR="00B76AD0" w:rsidRPr="00723561">
          <w:rPr>
            <w:rStyle w:val="Hyperlink"/>
            <w:szCs w:val="22"/>
          </w:rPr>
          <w:t>Kimberly.Jackson@fcc.gov</w:t>
        </w:r>
      </w:hyperlink>
      <w:r w:rsidRPr="00EC4425">
        <w:rPr>
          <w:szCs w:val="22"/>
        </w:rPr>
        <w:t xml:space="preserve">, or Carmell Weathers, (202) 418-2325 (voice), </w:t>
      </w:r>
      <w:hyperlink r:id="rId16" w:history="1">
        <w:r w:rsidR="00B76AD0" w:rsidRPr="00723561">
          <w:rPr>
            <w:rStyle w:val="Hyperlink"/>
            <w:szCs w:val="22"/>
          </w:rPr>
          <w:t>Carmell.Weathers@fcc.gov</w:t>
        </w:r>
      </w:hyperlink>
      <w:r w:rsidRPr="00EC4425">
        <w:rPr>
          <w:szCs w:val="22"/>
        </w:rPr>
        <w:t>, of the Competition Policy Division, Wireline Competition Bureau</w:t>
      </w:r>
    </w:p>
    <w:sectPr w:rsidR="001F278F"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D7" w:rsidRDefault="00C33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8121C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D7" w:rsidRDefault="00C33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D7" w:rsidRDefault="00C33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D7" w:rsidRDefault="00C33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121C3">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829618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95D6D"/>
    <w:rsid w:val="000A2BBA"/>
    <w:rsid w:val="000A51E5"/>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4D38"/>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17B"/>
    <w:rsid w:val="001E4F5D"/>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82013"/>
    <w:rsid w:val="0038299D"/>
    <w:rsid w:val="003836D5"/>
    <w:rsid w:val="0038451A"/>
    <w:rsid w:val="00386066"/>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1C21"/>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60205"/>
    <w:rsid w:val="0056061F"/>
    <w:rsid w:val="00583D4C"/>
    <w:rsid w:val="00584FFD"/>
    <w:rsid w:val="005925BC"/>
    <w:rsid w:val="0059454C"/>
    <w:rsid w:val="005A4195"/>
    <w:rsid w:val="005A6B70"/>
    <w:rsid w:val="005A7D2D"/>
    <w:rsid w:val="005B45C4"/>
    <w:rsid w:val="005B5A35"/>
    <w:rsid w:val="005B7962"/>
    <w:rsid w:val="005C38A3"/>
    <w:rsid w:val="005C486F"/>
    <w:rsid w:val="005C4889"/>
    <w:rsid w:val="005C5396"/>
    <w:rsid w:val="005D4A3D"/>
    <w:rsid w:val="005D5EC3"/>
    <w:rsid w:val="005D7DC3"/>
    <w:rsid w:val="005E23E0"/>
    <w:rsid w:val="005E5361"/>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1C3"/>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2602"/>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52F8"/>
    <w:rsid w:val="00B8749F"/>
    <w:rsid w:val="00B90399"/>
    <w:rsid w:val="00B927C4"/>
    <w:rsid w:val="00B933BD"/>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27D2"/>
    <w:rsid w:val="00C32B96"/>
    <w:rsid w:val="00C337D7"/>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q=(proceedings.name:((16-183*))%20OR%20proceedings.description:((16-183*)))&amp;sort=date_disseminated,DES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mberly.Jackson@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6-205&amp;sort=date_disseminated,DES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7481</Characters>
  <Application>Microsoft Office Word</Application>
  <DocSecurity>0</DocSecurity>
  <Lines>123</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2016-06-24T21:57:00Z</dcterms:created>
  <dcterms:modified xsi:type="dcterms:W3CDTF">2016-06-24T21:57:00Z</dcterms:modified>
  <cp:category> </cp:category>
  <cp:contentStatus> </cp:contentStatus>
</cp:coreProperties>
</file>