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10152D">
      <w:pPr>
        <w:ind w:left="7200"/>
        <w:rPr>
          <w:b/>
          <w:color w:val="000000"/>
          <w:sz w:val="24"/>
          <w:szCs w:val="24"/>
        </w:rPr>
      </w:pPr>
      <w:r>
        <w:rPr>
          <w:b/>
          <w:color w:val="000000"/>
          <w:szCs w:val="22"/>
        </w:rPr>
        <w:lastRenderedPageBreak/>
        <w:t xml:space="preserve">         </w:t>
      </w:r>
      <w:r w:rsidR="002570A8">
        <w:rPr>
          <w:b/>
          <w:color w:val="000000"/>
          <w:szCs w:val="22"/>
        </w:rPr>
        <w:t xml:space="preserve">      </w:t>
      </w:r>
      <w:r w:rsidR="000D7D6F">
        <w:rPr>
          <w:b/>
          <w:color w:val="000000"/>
          <w:szCs w:val="22"/>
        </w:rPr>
        <w:t xml:space="preserve"> </w:t>
      </w:r>
      <w:r w:rsidR="00846FF6">
        <w:rPr>
          <w:b/>
          <w:color w:val="000000"/>
          <w:szCs w:val="22"/>
        </w:rPr>
        <w:t xml:space="preserve">   </w:t>
      </w:r>
      <w:r w:rsidR="00B84291" w:rsidRPr="007356BA">
        <w:rPr>
          <w:b/>
          <w:color w:val="000000"/>
          <w:sz w:val="24"/>
          <w:szCs w:val="24"/>
        </w:rPr>
        <w:t>DA 1</w:t>
      </w:r>
      <w:r w:rsidR="00F34B2C">
        <w:rPr>
          <w:b/>
          <w:color w:val="000000"/>
          <w:sz w:val="24"/>
          <w:szCs w:val="24"/>
        </w:rPr>
        <w:t>6</w:t>
      </w:r>
      <w:r w:rsidR="00B84291" w:rsidRPr="007356BA">
        <w:rPr>
          <w:b/>
          <w:color w:val="000000"/>
          <w:sz w:val="24"/>
          <w:szCs w:val="24"/>
        </w:rPr>
        <w:t>-</w:t>
      </w:r>
      <w:r w:rsidR="00846FF6">
        <w:rPr>
          <w:b/>
          <w:color w:val="000000"/>
          <w:sz w:val="24"/>
          <w:szCs w:val="24"/>
        </w:rPr>
        <w:t>866</w:t>
      </w:r>
    </w:p>
    <w:p w:rsidR="00212CF5" w:rsidRPr="007356BA" w:rsidRDefault="00AE5E1F">
      <w:pPr>
        <w:jc w:val="right"/>
        <w:rPr>
          <w:b/>
          <w:color w:val="000000"/>
          <w:sz w:val="24"/>
          <w:szCs w:val="24"/>
        </w:rPr>
      </w:pPr>
      <w:r>
        <w:rPr>
          <w:b/>
          <w:color w:val="000000"/>
          <w:sz w:val="24"/>
          <w:szCs w:val="24"/>
        </w:rPr>
        <w:t>July</w:t>
      </w:r>
      <w:r w:rsidR="00592C5F">
        <w:rPr>
          <w:b/>
          <w:color w:val="000000"/>
          <w:sz w:val="24"/>
          <w:szCs w:val="24"/>
        </w:rPr>
        <w:t xml:space="preserve"> 29</w:t>
      </w:r>
      <w:r w:rsidR="00B84291" w:rsidRPr="007356BA">
        <w:rPr>
          <w:b/>
          <w:color w:val="000000"/>
          <w:sz w:val="24"/>
          <w:szCs w:val="24"/>
        </w:rPr>
        <w:t>, 201</w:t>
      </w:r>
      <w:r w:rsidR="00F34B2C">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NOTICE OF DOMESTIC SECTION 214 AUTHORIZATION</w:t>
      </w:r>
      <w:r w:rsidR="0036134E">
        <w:rPr>
          <w:b/>
          <w:color w:val="000000"/>
          <w:sz w:val="24"/>
          <w:szCs w:val="24"/>
        </w:rPr>
        <w:t>S</w:t>
      </w:r>
      <w:r w:rsidRPr="00CD4BC7">
        <w:rPr>
          <w:b/>
          <w:color w:val="000000"/>
          <w:sz w:val="24"/>
          <w:szCs w:val="24"/>
        </w:rPr>
        <w:t xml:space="preserve">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w:t>
      </w:r>
      <w:r w:rsidR="00AF0529">
        <w:rPr>
          <w:color w:val="000000"/>
        </w:rPr>
        <w:t>s</w:t>
      </w:r>
      <w:r w:rsidRPr="00CD4BC7">
        <w:rPr>
          <w:color w:val="000000"/>
        </w:rPr>
        <w:t xml:space="preserve">. </w:t>
      </w:r>
      <w:r w:rsidR="00105E42">
        <w:rPr>
          <w:color w:val="000000"/>
        </w:rPr>
        <w:t>16-195</w:t>
      </w:r>
      <w:r w:rsidR="00AF0529">
        <w:rPr>
          <w:color w:val="000000"/>
        </w:rPr>
        <w:t xml:space="preserve"> </w:t>
      </w:r>
      <w:r w:rsidR="00773049">
        <w:rPr>
          <w:color w:val="000000"/>
        </w:rPr>
        <w:t xml:space="preserve">and </w:t>
      </w:r>
      <w:r w:rsidRPr="00CD4BC7">
        <w:rPr>
          <w:color w:val="000000"/>
        </w:rPr>
        <w:t>1</w:t>
      </w:r>
      <w:r w:rsidR="00773049">
        <w:rPr>
          <w:color w:val="000000"/>
        </w:rPr>
        <w:t>6</w:t>
      </w:r>
      <w:r w:rsidRPr="00CD4BC7">
        <w:rPr>
          <w:color w:val="000000"/>
        </w:rPr>
        <w:t>-</w:t>
      </w:r>
      <w:r w:rsidR="00105E42">
        <w:rPr>
          <w:color w:val="000000"/>
        </w:rPr>
        <w:t>206</w:t>
      </w:r>
    </w:p>
    <w:p w:rsidR="00212CF5" w:rsidRDefault="00212CF5">
      <w:pPr>
        <w:pStyle w:val="BodyTextIndent"/>
        <w:rPr>
          <w:color w:val="000000"/>
          <w:sz w:val="22"/>
          <w:szCs w:val="22"/>
        </w:rPr>
      </w:pPr>
    </w:p>
    <w:p w:rsidR="00811445" w:rsidRDefault="00212CF5"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The Wireline Competition Bureau (Bureau) has granted the application</w:t>
      </w:r>
      <w:r w:rsidR="00AF0529">
        <w:rPr>
          <w:color w:val="000000"/>
          <w:szCs w:val="22"/>
        </w:rPr>
        <w:t>s</w:t>
      </w:r>
      <w:r>
        <w:rPr>
          <w:color w:val="000000"/>
          <w:szCs w:val="22"/>
        </w:rPr>
        <w:t xml:space="preserve">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AF0529">
        <w:rPr>
          <w:color w:val="000000"/>
          <w:szCs w:val="22"/>
        </w:rPr>
        <w:t>ese</w:t>
      </w:r>
      <w:r>
        <w:rPr>
          <w:color w:val="000000"/>
          <w:szCs w:val="22"/>
        </w:rPr>
        <w:t xml:space="preserve"> application</w:t>
      </w:r>
      <w:r w:rsidR="00AF0529">
        <w:rPr>
          <w:color w:val="000000"/>
          <w:szCs w:val="22"/>
        </w:rPr>
        <w:t>s</w:t>
      </w:r>
      <w:r>
        <w:rPr>
          <w:color w:val="000000"/>
          <w:szCs w:val="22"/>
        </w:rPr>
        <w:t xml:space="preserve">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36134E">
        <w:rPr>
          <w:color w:val="000000"/>
          <w:szCs w:val="22"/>
        </w:rPr>
        <w:t xml:space="preserve"> </w:t>
      </w:r>
      <w:r w:rsidR="00811445">
        <w:rPr>
          <w:color w:val="000000"/>
          <w:szCs w:val="22"/>
        </w:rPr>
        <w:t xml:space="preserve"> </w:t>
      </w:r>
      <w:r w:rsidR="00811445" w:rsidRPr="00175A88">
        <w:rPr>
          <w:rFonts w:eastAsia="MS Mincho"/>
        </w:rPr>
        <w:t>Should no petitions for reconsideration, applications for review, or petitions for judicial review be timely filed, the proceeding</w:t>
      </w:r>
      <w:r w:rsidR="0036134E">
        <w:rPr>
          <w:rFonts w:eastAsia="MS Mincho"/>
        </w:rPr>
        <w:t>s</w:t>
      </w:r>
      <w:r w:rsidR="00811445" w:rsidRPr="00175A88">
        <w:rPr>
          <w:rFonts w:eastAsia="MS Mincho"/>
        </w:rPr>
        <w:t xml:space="preserve"> listed in this Public Notice shall be terminated, and the docket</w:t>
      </w:r>
      <w:r w:rsidR="0036134E">
        <w:rPr>
          <w:rFonts w:eastAsia="MS Mincho"/>
        </w:rPr>
        <w:t>s</w:t>
      </w:r>
      <w:r w:rsidR="00811445" w:rsidRPr="00175A88">
        <w:rPr>
          <w:rFonts w:eastAsia="MS Mincho"/>
        </w:rPr>
        <w:t xml:space="preserve"> will be closed.</w:t>
      </w:r>
    </w:p>
    <w:p w:rsidR="00592C5F" w:rsidRDefault="00592C5F"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592C5F" w:rsidRPr="00110761" w:rsidRDefault="00592C5F" w:rsidP="00592C5F">
      <w:pPr>
        <w:autoSpaceDE w:val="0"/>
        <w:autoSpaceDN w:val="0"/>
        <w:adjustRightInd w:val="0"/>
        <w:ind w:left="720" w:right="144"/>
        <w:rPr>
          <w:color w:val="000000"/>
          <w:szCs w:val="22"/>
        </w:rPr>
      </w:pPr>
      <w:r w:rsidRPr="00110761">
        <w:rPr>
          <w:color w:val="000000"/>
          <w:szCs w:val="22"/>
        </w:rPr>
        <w:t>Domestic Section 214 Application Filed for the Acquisition of Assets of Rothsay Telephone Company, Inc. by Otter Com, Inc., WC Docket No. 16-195</w:t>
      </w:r>
      <w:r>
        <w:rPr>
          <w:color w:val="000000"/>
          <w:szCs w:val="22"/>
        </w:rPr>
        <w:t>, Public Notice, DA 16-</w:t>
      </w:r>
      <w:r w:rsidR="00105E42">
        <w:rPr>
          <w:color w:val="000000"/>
          <w:szCs w:val="22"/>
        </w:rPr>
        <w:t>731 (rel.</w:t>
      </w:r>
      <w:r w:rsidRPr="00110761">
        <w:rPr>
          <w:color w:val="000000"/>
          <w:szCs w:val="22"/>
        </w:rPr>
        <w:t xml:space="preserve"> </w:t>
      </w:r>
      <w:r w:rsidR="00105E42">
        <w:rPr>
          <w:color w:val="000000"/>
          <w:szCs w:val="22"/>
        </w:rPr>
        <w:t>June 28</w:t>
      </w:r>
      <w:r w:rsidRPr="00110761">
        <w:rPr>
          <w:color w:val="000000"/>
          <w:szCs w:val="22"/>
        </w:rPr>
        <w:t>, 2016).</w:t>
      </w:r>
    </w:p>
    <w:p w:rsidR="00AF0529" w:rsidRDefault="00AF0529" w:rsidP="00105E42">
      <w:pPr>
        <w:autoSpaceDE w:val="0"/>
        <w:autoSpaceDN w:val="0"/>
        <w:adjustRightInd w:val="0"/>
        <w:rPr>
          <w:szCs w:val="22"/>
        </w:rPr>
      </w:pPr>
    </w:p>
    <w:p w:rsidR="00AE5E1F" w:rsidRDefault="007F6697" w:rsidP="00AF0529">
      <w:pPr>
        <w:rPr>
          <w:b/>
          <w:bCs/>
          <w:color w:val="000000"/>
          <w:szCs w:val="22"/>
          <w:lang w:eastAsia="ja-JP"/>
        </w:rPr>
      </w:pPr>
      <w:r>
        <w:rPr>
          <w:b/>
          <w:bCs/>
          <w:color w:val="000000"/>
          <w:szCs w:val="22"/>
          <w:lang w:eastAsia="ja-JP"/>
        </w:rPr>
        <w:t>Ef</w:t>
      </w:r>
      <w:r w:rsidR="00592C5F">
        <w:rPr>
          <w:b/>
          <w:bCs/>
          <w:color w:val="000000"/>
          <w:szCs w:val="22"/>
          <w:lang w:eastAsia="ja-JP"/>
        </w:rPr>
        <w:t>fective Grant Date:  July 29</w:t>
      </w:r>
      <w:r w:rsidR="00F34B2C">
        <w:rPr>
          <w:b/>
          <w:bCs/>
          <w:color w:val="000000"/>
          <w:szCs w:val="22"/>
          <w:lang w:eastAsia="ja-JP"/>
        </w:rPr>
        <w:t>, 2016</w:t>
      </w:r>
    </w:p>
    <w:p w:rsidR="00105E42" w:rsidRDefault="00105E42" w:rsidP="00AF0529">
      <w:pPr>
        <w:rPr>
          <w:b/>
          <w:bCs/>
          <w:color w:val="000000"/>
          <w:szCs w:val="22"/>
          <w:lang w:eastAsia="ja-JP"/>
        </w:rPr>
      </w:pPr>
    </w:p>
    <w:p w:rsidR="00773049" w:rsidRPr="00105E42" w:rsidRDefault="00105E42" w:rsidP="00105E42">
      <w:pPr>
        <w:autoSpaceDE w:val="0"/>
        <w:autoSpaceDN w:val="0"/>
        <w:adjustRightInd w:val="0"/>
        <w:ind w:left="720"/>
        <w:rPr>
          <w:bCs/>
          <w:color w:val="000000"/>
          <w:szCs w:val="22"/>
        </w:rPr>
      </w:pPr>
      <w:r w:rsidRPr="00105E42">
        <w:rPr>
          <w:color w:val="000000"/>
          <w:szCs w:val="22"/>
        </w:rPr>
        <w:t>Domestic Section 214 Application Filed for the Transfer of Control of Axia NGNetworks USA, Inc. to Axia NGNetworks Trust, WC Docket No. 16-206</w:t>
      </w:r>
      <w:r>
        <w:rPr>
          <w:color w:val="000000"/>
          <w:szCs w:val="22"/>
        </w:rPr>
        <w:t xml:space="preserve">, </w:t>
      </w:r>
      <w:r w:rsidR="00773049">
        <w:rPr>
          <w:szCs w:val="22"/>
        </w:rPr>
        <w:t>Pu</w:t>
      </w:r>
      <w:r w:rsidR="00ED6EF3">
        <w:rPr>
          <w:szCs w:val="22"/>
        </w:rPr>
        <w:t>blic Notice, DA 16-</w:t>
      </w:r>
      <w:r w:rsidR="00085B06">
        <w:rPr>
          <w:szCs w:val="22"/>
        </w:rPr>
        <w:t>733</w:t>
      </w:r>
      <w:r>
        <w:rPr>
          <w:szCs w:val="22"/>
        </w:rPr>
        <w:t xml:space="preserve"> (rel. June 28, </w:t>
      </w:r>
      <w:r w:rsidR="00773049" w:rsidRPr="002D4CE9">
        <w:rPr>
          <w:szCs w:val="22"/>
        </w:rPr>
        <w:t>2016).</w:t>
      </w:r>
    </w:p>
    <w:p w:rsidR="00CC331C" w:rsidRDefault="00CC331C" w:rsidP="007356BA">
      <w:pPr>
        <w:ind w:right="720"/>
        <w:rPr>
          <w:szCs w:val="22"/>
        </w:rPr>
      </w:pPr>
    </w:p>
    <w:p w:rsidR="00FD5713" w:rsidRPr="00773049" w:rsidRDefault="00CC331C" w:rsidP="00773049">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92C5F">
        <w:rPr>
          <w:b/>
          <w:bCs/>
          <w:color w:val="000000"/>
          <w:szCs w:val="22"/>
          <w:lang w:eastAsia="ja-JP"/>
        </w:rPr>
        <w:t>July 29</w:t>
      </w:r>
      <w:r w:rsidR="005F788C">
        <w:rPr>
          <w:b/>
          <w:bCs/>
          <w:color w:val="000000"/>
          <w:szCs w:val="22"/>
          <w:lang w:eastAsia="ja-JP"/>
        </w:rPr>
        <w:t xml:space="preserve">, </w:t>
      </w:r>
      <w:r>
        <w:rPr>
          <w:b/>
          <w:bCs/>
          <w:color w:val="000000"/>
          <w:szCs w:val="22"/>
          <w:lang w:eastAsia="ja-JP"/>
        </w:rPr>
        <w:t>201</w:t>
      </w:r>
      <w:r w:rsidR="00F34B2C">
        <w:rPr>
          <w:b/>
          <w:bCs/>
          <w:color w:val="000000"/>
          <w:szCs w:val="22"/>
          <w:lang w:eastAsia="ja-JP"/>
        </w:rPr>
        <w:t>6</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F34B2C">
        <w:t xml:space="preserve">Tracey Wilson </w:t>
      </w:r>
      <w:r w:rsidR="0038242E">
        <w:t>at (202) 418-</w:t>
      </w:r>
      <w:r w:rsidR="00C90145">
        <w:t>1</w:t>
      </w:r>
      <w:r w:rsidR="00F34B2C">
        <w:t>394</w:t>
      </w:r>
      <w:r w:rsidR="00E02C7F">
        <w:t xml:space="preserve"> </w:t>
      </w:r>
      <w:r w:rsidR="00CC331C">
        <w:t xml:space="preserve">or </w:t>
      </w:r>
      <w:r w:rsidR="00105E42">
        <w:t>Greg</w:t>
      </w:r>
      <w:r w:rsidR="00636707">
        <w:t>ory</w:t>
      </w:r>
      <w:r w:rsidR="00105E42">
        <w:t xml:space="preserve"> Kwan at (202) 418-1191</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BF" w:rsidRDefault="007D44BF">
      <w:r>
        <w:separator/>
      </w:r>
    </w:p>
  </w:endnote>
  <w:endnote w:type="continuationSeparator" w:id="0">
    <w:p w:rsidR="007D44BF" w:rsidRDefault="007D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94" w:rsidRDefault="00654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94" w:rsidRDefault="00654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94" w:rsidRDefault="0065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BF" w:rsidRDefault="007D44BF">
      <w:r>
        <w:separator/>
      </w:r>
    </w:p>
  </w:footnote>
  <w:footnote w:type="continuationSeparator" w:id="0">
    <w:p w:rsidR="007D44BF" w:rsidRDefault="007D44BF">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94" w:rsidRDefault="00654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94" w:rsidRDefault="00654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15614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156142">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633CA"/>
    <w:rsid w:val="00085B06"/>
    <w:rsid w:val="000B77F9"/>
    <w:rsid w:val="000D6713"/>
    <w:rsid w:val="000D7D6F"/>
    <w:rsid w:val="000E6A76"/>
    <w:rsid w:val="000F3E71"/>
    <w:rsid w:val="0010152D"/>
    <w:rsid w:val="00105E42"/>
    <w:rsid w:val="00115C5A"/>
    <w:rsid w:val="001314D5"/>
    <w:rsid w:val="00134AD2"/>
    <w:rsid w:val="001414FE"/>
    <w:rsid w:val="0015597D"/>
    <w:rsid w:val="00156142"/>
    <w:rsid w:val="0016142B"/>
    <w:rsid w:val="001B45E5"/>
    <w:rsid w:val="00212CF5"/>
    <w:rsid w:val="0024735D"/>
    <w:rsid w:val="002570A8"/>
    <w:rsid w:val="002937AB"/>
    <w:rsid w:val="002949AE"/>
    <w:rsid w:val="002A6AC9"/>
    <w:rsid w:val="002D68DD"/>
    <w:rsid w:val="00323965"/>
    <w:rsid w:val="00324C4A"/>
    <w:rsid w:val="00337F82"/>
    <w:rsid w:val="0036134E"/>
    <w:rsid w:val="0037371B"/>
    <w:rsid w:val="0038242E"/>
    <w:rsid w:val="003A2403"/>
    <w:rsid w:val="003A51F4"/>
    <w:rsid w:val="003A6A3D"/>
    <w:rsid w:val="003B7A2D"/>
    <w:rsid w:val="003D36AC"/>
    <w:rsid w:val="00412E8A"/>
    <w:rsid w:val="004505A9"/>
    <w:rsid w:val="00466E2E"/>
    <w:rsid w:val="0048158D"/>
    <w:rsid w:val="004A209E"/>
    <w:rsid w:val="004A5FAD"/>
    <w:rsid w:val="004B6456"/>
    <w:rsid w:val="004C4734"/>
    <w:rsid w:val="004D0C58"/>
    <w:rsid w:val="004D41FA"/>
    <w:rsid w:val="004E378C"/>
    <w:rsid w:val="004F507D"/>
    <w:rsid w:val="0050739C"/>
    <w:rsid w:val="00580572"/>
    <w:rsid w:val="00592C5F"/>
    <w:rsid w:val="005B7304"/>
    <w:rsid w:val="005E3772"/>
    <w:rsid w:val="005E584C"/>
    <w:rsid w:val="005F788C"/>
    <w:rsid w:val="0062222E"/>
    <w:rsid w:val="00635F8E"/>
    <w:rsid w:val="00636707"/>
    <w:rsid w:val="00642DF3"/>
    <w:rsid w:val="00645EF7"/>
    <w:rsid w:val="00646FD9"/>
    <w:rsid w:val="00654094"/>
    <w:rsid w:val="006607CA"/>
    <w:rsid w:val="0067502D"/>
    <w:rsid w:val="00687FA8"/>
    <w:rsid w:val="00694657"/>
    <w:rsid w:val="006A2423"/>
    <w:rsid w:val="006C3BF5"/>
    <w:rsid w:val="006D3786"/>
    <w:rsid w:val="006F136F"/>
    <w:rsid w:val="007356BA"/>
    <w:rsid w:val="00744A15"/>
    <w:rsid w:val="007663FF"/>
    <w:rsid w:val="007701D1"/>
    <w:rsid w:val="00773049"/>
    <w:rsid w:val="007738A1"/>
    <w:rsid w:val="0077587F"/>
    <w:rsid w:val="007D44BF"/>
    <w:rsid w:val="007E570B"/>
    <w:rsid w:val="007E7248"/>
    <w:rsid w:val="007E7D9D"/>
    <w:rsid w:val="007F6697"/>
    <w:rsid w:val="00811445"/>
    <w:rsid w:val="00825BC9"/>
    <w:rsid w:val="00830E7E"/>
    <w:rsid w:val="00845722"/>
    <w:rsid w:val="00846FF6"/>
    <w:rsid w:val="008563C0"/>
    <w:rsid w:val="008D7562"/>
    <w:rsid w:val="008F2767"/>
    <w:rsid w:val="00941FC6"/>
    <w:rsid w:val="009511B8"/>
    <w:rsid w:val="009B7197"/>
    <w:rsid w:val="009D2A3B"/>
    <w:rsid w:val="00A067D8"/>
    <w:rsid w:val="00A44645"/>
    <w:rsid w:val="00A613E4"/>
    <w:rsid w:val="00AA4269"/>
    <w:rsid w:val="00AC609E"/>
    <w:rsid w:val="00AE273D"/>
    <w:rsid w:val="00AE5E1F"/>
    <w:rsid w:val="00AF0529"/>
    <w:rsid w:val="00AF514F"/>
    <w:rsid w:val="00B14ABD"/>
    <w:rsid w:val="00B43309"/>
    <w:rsid w:val="00B84291"/>
    <w:rsid w:val="00B86026"/>
    <w:rsid w:val="00B94FF0"/>
    <w:rsid w:val="00BA7E71"/>
    <w:rsid w:val="00C34AFA"/>
    <w:rsid w:val="00C90145"/>
    <w:rsid w:val="00C93905"/>
    <w:rsid w:val="00CB7A8B"/>
    <w:rsid w:val="00CC331C"/>
    <w:rsid w:val="00CD4BC7"/>
    <w:rsid w:val="00CE7268"/>
    <w:rsid w:val="00D06BC1"/>
    <w:rsid w:val="00D1322F"/>
    <w:rsid w:val="00D67997"/>
    <w:rsid w:val="00D91EEA"/>
    <w:rsid w:val="00D92AA2"/>
    <w:rsid w:val="00DD6B27"/>
    <w:rsid w:val="00DE29DB"/>
    <w:rsid w:val="00E02C7F"/>
    <w:rsid w:val="00E52944"/>
    <w:rsid w:val="00E5320D"/>
    <w:rsid w:val="00E621CC"/>
    <w:rsid w:val="00E756E1"/>
    <w:rsid w:val="00EB23C7"/>
    <w:rsid w:val="00EB6294"/>
    <w:rsid w:val="00EB78A2"/>
    <w:rsid w:val="00ED6EF3"/>
    <w:rsid w:val="00F34B2C"/>
    <w:rsid w:val="00F84AFA"/>
    <w:rsid w:val="00FA213C"/>
    <w:rsid w:val="00FC1D7B"/>
    <w:rsid w:val="00FD130B"/>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085B06"/>
    <w:rPr>
      <w:rFonts w:ascii="Segoe UI" w:hAnsi="Segoe UI" w:cs="Segoe UI"/>
      <w:sz w:val="18"/>
      <w:szCs w:val="18"/>
    </w:rPr>
  </w:style>
  <w:style w:type="character" w:customStyle="1" w:styleId="BalloonTextChar">
    <w:name w:val="Balloon Text Char"/>
    <w:link w:val="BalloonText"/>
    <w:semiHidden/>
    <w:rsid w:val="00085B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1264</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2016-07-29T14:49:00Z</dcterms:created>
  <dcterms:modified xsi:type="dcterms:W3CDTF">2016-07-29T14:49:00Z</dcterms:modified>
  <cp:category> </cp:category>
  <cp:contentStatus> </cp:contentStatus>
</cp:coreProperties>
</file>