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505" w:rsidRDefault="00D47505" w:rsidP="00D47505">
      <w:pPr>
        <w:jc w:val="center"/>
        <w:rPr>
          <w:sz w:val="24"/>
        </w:rPr>
      </w:pPr>
      <w:bookmarkStart w:id="0" w:name="_GoBack"/>
      <w:bookmarkEnd w:id="0"/>
    </w:p>
    <w:p w:rsidR="006245CD" w:rsidRPr="006245CD" w:rsidRDefault="006245CD" w:rsidP="006245CD">
      <w:pPr>
        <w:jc w:val="right"/>
        <w:rPr>
          <w:b/>
          <w:sz w:val="24"/>
        </w:rPr>
      </w:pPr>
      <w:r w:rsidRPr="006245CD">
        <w:rPr>
          <w:b/>
          <w:sz w:val="24"/>
        </w:rPr>
        <w:t>DA 16-</w:t>
      </w:r>
      <w:r>
        <w:rPr>
          <w:b/>
          <w:sz w:val="24"/>
        </w:rPr>
        <w:t>92</w:t>
      </w:r>
    </w:p>
    <w:p w:rsidR="006245CD" w:rsidRPr="006245CD" w:rsidRDefault="006245CD" w:rsidP="00AB4298">
      <w:pPr>
        <w:jc w:val="right"/>
        <w:rPr>
          <w:b/>
          <w:sz w:val="24"/>
        </w:rPr>
      </w:pPr>
      <w:r>
        <w:rPr>
          <w:b/>
          <w:sz w:val="24"/>
        </w:rPr>
        <w:t xml:space="preserve">Released:  </w:t>
      </w:r>
      <w:r w:rsidRPr="006245CD">
        <w:rPr>
          <w:b/>
          <w:sz w:val="24"/>
        </w:rPr>
        <w:t>January 27, 2016</w:t>
      </w:r>
    </w:p>
    <w:p w:rsidR="006245CD" w:rsidRDefault="006245CD" w:rsidP="006245CD">
      <w:pPr>
        <w:jc w:val="right"/>
        <w:rPr>
          <w:sz w:val="24"/>
        </w:rPr>
      </w:pPr>
    </w:p>
    <w:p w:rsidR="006245CD" w:rsidRPr="00714C2E" w:rsidRDefault="006245CD" w:rsidP="006245CD">
      <w:pPr>
        <w:spacing w:after="240"/>
        <w:jc w:val="center"/>
        <w:outlineLvl w:val="0"/>
        <w:rPr>
          <w:b/>
          <w:sz w:val="24"/>
        </w:rPr>
      </w:pPr>
      <w:r w:rsidRPr="00714C2E">
        <w:rPr>
          <w:b/>
          <w:sz w:val="24"/>
        </w:rPr>
        <w:t>WAIVER OF FILING DEADLINES DUE TO ADVERSE WEATHER CONDITIONS</w:t>
      </w:r>
    </w:p>
    <w:p w:rsidR="006245CD" w:rsidRPr="00714C2E" w:rsidRDefault="006245CD" w:rsidP="006245CD">
      <w:pPr>
        <w:spacing w:after="240"/>
        <w:jc w:val="center"/>
        <w:outlineLvl w:val="0"/>
        <w:rPr>
          <w:b/>
          <w:sz w:val="24"/>
        </w:rPr>
      </w:pPr>
      <w:r w:rsidRPr="00714C2E">
        <w:rPr>
          <w:b/>
          <w:sz w:val="24"/>
        </w:rPr>
        <w:t xml:space="preserve">Paper and Electronic Filings and Other Released Documents </w:t>
      </w:r>
    </w:p>
    <w:p w:rsidR="006245CD" w:rsidRPr="00714C2E" w:rsidRDefault="006245CD" w:rsidP="006245CD">
      <w:pPr>
        <w:jc w:val="center"/>
        <w:rPr>
          <w:sz w:val="24"/>
        </w:rPr>
      </w:pPr>
    </w:p>
    <w:p w:rsidR="006245CD" w:rsidRPr="00714C2E" w:rsidRDefault="006245CD" w:rsidP="006245CD">
      <w:pPr>
        <w:rPr>
          <w:sz w:val="24"/>
          <w:szCs w:val="24"/>
        </w:rPr>
      </w:pPr>
      <w:r w:rsidRPr="00714C2E">
        <w:rPr>
          <w:sz w:val="24"/>
          <w:szCs w:val="24"/>
        </w:rPr>
        <w:t>Due to adverse weather conditions, the Federal Communications Commission headquarters closed early on Friday, January 22, 2016, and also was closed on Monday and Tuesday, January 25 and 26, 2016.</w:t>
      </w:r>
      <w:r w:rsidRPr="00714C2E">
        <w:rPr>
          <w:sz w:val="24"/>
          <w:szCs w:val="24"/>
          <w:vertAlign w:val="superscript"/>
        </w:rPr>
        <w:footnoteReference w:id="2"/>
      </w:r>
      <w:r w:rsidRPr="00714C2E">
        <w:rPr>
          <w:sz w:val="24"/>
          <w:szCs w:val="24"/>
        </w:rPr>
        <w:t xml:space="preserve">  In recognition of the numerous closings and disruptions caused by the weather in the Washington, D.C., area, all paper and electronic filings that were due on January 22 through January 27, 2016, will now be due on Thursday, January 28, 2016, with the exception of (1) Network Outage Reporting System (NORS) </w:t>
      </w:r>
      <w:r>
        <w:rPr>
          <w:sz w:val="24"/>
          <w:szCs w:val="24"/>
        </w:rPr>
        <w:t xml:space="preserve">notifications and </w:t>
      </w:r>
      <w:r w:rsidRPr="00714C2E">
        <w:rPr>
          <w:sz w:val="24"/>
          <w:szCs w:val="24"/>
        </w:rPr>
        <w:t xml:space="preserve">reports and (2) filings that are subject to statutory deadlines.  </w:t>
      </w:r>
      <w:r w:rsidRPr="00714C2E">
        <w:rPr>
          <w:i/>
          <w:sz w:val="24"/>
          <w:szCs w:val="24"/>
        </w:rPr>
        <w:t>See</w:t>
      </w:r>
      <w:r w:rsidRPr="00714C2E">
        <w:rPr>
          <w:sz w:val="24"/>
          <w:szCs w:val="24"/>
        </w:rPr>
        <w:t xml:space="preserve"> 47 C.F. R. §§ 1.3, 1.4.  A separate Public Notice has announced revised filing window dates for the incentive auction forward auction application, FCC Form 175.</w:t>
      </w:r>
      <w:r w:rsidRPr="00714C2E">
        <w:rPr>
          <w:sz w:val="24"/>
          <w:szCs w:val="24"/>
          <w:vertAlign w:val="superscript"/>
        </w:rPr>
        <w:footnoteReference w:id="3"/>
      </w:r>
    </w:p>
    <w:p w:rsidR="006245CD" w:rsidRPr="00714C2E" w:rsidRDefault="006245CD" w:rsidP="006245CD">
      <w:pPr>
        <w:rPr>
          <w:sz w:val="24"/>
          <w:szCs w:val="24"/>
        </w:rPr>
      </w:pPr>
    </w:p>
    <w:p w:rsidR="006245CD" w:rsidRDefault="006245CD" w:rsidP="006245CD">
      <w:pPr>
        <w:rPr>
          <w:sz w:val="24"/>
          <w:szCs w:val="24"/>
        </w:rPr>
      </w:pPr>
      <w:r w:rsidRPr="00714C2E">
        <w:rPr>
          <w:sz w:val="24"/>
          <w:szCs w:val="24"/>
        </w:rPr>
        <w:t>Please direct all questions and comments regarding this public notice to the Office of the Secretary at (202) 418-0300.</w:t>
      </w:r>
    </w:p>
    <w:p w:rsidR="006245CD" w:rsidRDefault="006245CD" w:rsidP="006245CD">
      <w:pPr>
        <w:rPr>
          <w:sz w:val="24"/>
          <w:szCs w:val="24"/>
        </w:rPr>
      </w:pPr>
    </w:p>
    <w:p w:rsidR="006245CD" w:rsidRPr="00714C2E" w:rsidRDefault="006245CD" w:rsidP="006245CD">
      <w:pPr>
        <w:rPr>
          <w:sz w:val="24"/>
          <w:szCs w:val="24"/>
        </w:rPr>
      </w:pPr>
    </w:p>
    <w:p w:rsidR="006A1F49" w:rsidRDefault="006245CD" w:rsidP="006245CD">
      <w:pPr>
        <w:spacing w:before="120"/>
        <w:ind w:left="720"/>
        <w:jc w:val="center"/>
        <w:rPr>
          <w:sz w:val="24"/>
        </w:rPr>
      </w:pPr>
      <w:r w:rsidRPr="00714C2E">
        <w:rPr>
          <w:b/>
          <w:sz w:val="24"/>
        </w:rPr>
        <w:t>-FCC-</w:t>
      </w:r>
    </w:p>
    <w:sectPr w:rsidR="006A1F49" w:rsidSect="00DF081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24B" w:rsidRDefault="00AC424B">
      <w:pPr>
        <w:spacing w:line="20" w:lineRule="exact"/>
      </w:pPr>
    </w:p>
  </w:endnote>
  <w:endnote w:type="continuationSeparator" w:id="0">
    <w:p w:rsidR="00AC424B" w:rsidRDefault="00AC424B">
      <w:r>
        <w:t xml:space="preserve"> </w:t>
      </w:r>
    </w:p>
  </w:endnote>
  <w:endnote w:type="continuationNotice" w:id="1">
    <w:p w:rsidR="00AC424B" w:rsidRDefault="00AC424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6A1F49">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24B" w:rsidRDefault="00AC424B">
      <w:r>
        <w:separator/>
      </w:r>
    </w:p>
  </w:footnote>
  <w:footnote w:type="continuationSeparator" w:id="0">
    <w:p w:rsidR="00AC424B" w:rsidRDefault="00AC424B" w:rsidP="00C721AC">
      <w:pPr>
        <w:spacing w:before="120"/>
        <w:rPr>
          <w:sz w:val="20"/>
        </w:rPr>
      </w:pPr>
      <w:r>
        <w:rPr>
          <w:sz w:val="20"/>
        </w:rPr>
        <w:t xml:space="preserve">(Continued from previous page)  </w:t>
      </w:r>
      <w:r>
        <w:rPr>
          <w:sz w:val="20"/>
        </w:rPr>
        <w:separator/>
      </w:r>
    </w:p>
  </w:footnote>
  <w:footnote w:type="continuationNotice" w:id="1">
    <w:p w:rsidR="00AC424B" w:rsidRDefault="00AC424B" w:rsidP="00C721AC">
      <w:pPr>
        <w:jc w:val="right"/>
        <w:rPr>
          <w:sz w:val="20"/>
        </w:rPr>
      </w:pPr>
      <w:r>
        <w:rPr>
          <w:sz w:val="20"/>
        </w:rPr>
        <w:t>(continued….)</w:t>
      </w:r>
    </w:p>
  </w:footnote>
  <w:footnote w:id="2">
    <w:p w:rsidR="006245CD" w:rsidRDefault="006245CD" w:rsidP="006245CD">
      <w:pPr>
        <w:pStyle w:val="FootnoteText"/>
      </w:pPr>
      <w:r>
        <w:rPr>
          <w:rStyle w:val="FootnoteReference"/>
        </w:rPr>
        <w:footnoteRef/>
      </w:r>
      <w:r>
        <w:t xml:space="preserve"> Federal offices in the Washington, DC area were closed for two and a half business days on the afternoon of January 22, 2016, and the days of January 25-26, 2016, due to a severe snow storm.</w:t>
      </w:r>
    </w:p>
  </w:footnote>
  <w:footnote w:id="3">
    <w:p w:rsidR="006245CD" w:rsidRDefault="006245CD" w:rsidP="006245CD">
      <w:pPr>
        <w:pStyle w:val="FootnoteText"/>
      </w:pPr>
      <w:r>
        <w:rPr>
          <w:rStyle w:val="FootnoteReference"/>
        </w:rPr>
        <w:footnoteRef/>
      </w:r>
      <w:r>
        <w:t xml:space="preserve"> Forward Auction Application Filing Window Opens Today at Noon After One-Day Weather Delay; FCC Form 175 Deadline Extended to February 10, 2016, </w:t>
      </w:r>
      <w:r w:rsidRPr="007F5E50">
        <w:t>AU Docket No. 14-252, GN Docket No. 12-268, WT Docket No. 12-269</w:t>
      </w:r>
      <w:r>
        <w:t>, Public Notice, DA 16-89 (WTB Jan. 27,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201" w:rsidRDefault="000162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201" w:rsidRDefault="000162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129253"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9B2E00">
                            <w:rPr>
                              <w:rFonts w:ascii="Arial" w:hAnsi="Arial"/>
                              <w:b/>
                              <w:sz w:val="16"/>
                            </w:rPr>
                            <w:instrText>HYPERLINK "https://www.fcc.gov/"</w:instrText>
                          </w:r>
                          <w:r w:rsidR="009B2E00">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9B2E00">
                      <w:rPr>
                        <w:rFonts w:ascii="Arial" w:hAnsi="Arial"/>
                        <w:b/>
                        <w:sz w:val="16"/>
                      </w:rPr>
                      <w:instrText>HYPERLINK "https://www.fcc.gov/"</w:instrText>
                    </w:r>
                    <w:r w:rsidR="009B2E00">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16201"/>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45CD"/>
    <w:rsid w:val="00626EB6"/>
    <w:rsid w:val="00655D03"/>
    <w:rsid w:val="00683388"/>
    <w:rsid w:val="00683F84"/>
    <w:rsid w:val="006A1F49"/>
    <w:rsid w:val="006A6A81"/>
    <w:rsid w:val="006B1456"/>
    <w:rsid w:val="006F7393"/>
    <w:rsid w:val="0070224F"/>
    <w:rsid w:val="007115F7"/>
    <w:rsid w:val="00785689"/>
    <w:rsid w:val="0079754B"/>
    <w:rsid w:val="007A1E6D"/>
    <w:rsid w:val="007B0EB2"/>
    <w:rsid w:val="007F413A"/>
    <w:rsid w:val="00810B6F"/>
    <w:rsid w:val="00822CE0"/>
    <w:rsid w:val="00841AB1"/>
    <w:rsid w:val="008C68F1"/>
    <w:rsid w:val="00921803"/>
    <w:rsid w:val="00926503"/>
    <w:rsid w:val="009726D8"/>
    <w:rsid w:val="009B2E00"/>
    <w:rsid w:val="009F76DB"/>
    <w:rsid w:val="00A32C3B"/>
    <w:rsid w:val="00A45F4F"/>
    <w:rsid w:val="00A600A9"/>
    <w:rsid w:val="00AA55B7"/>
    <w:rsid w:val="00AA5B9E"/>
    <w:rsid w:val="00AB2407"/>
    <w:rsid w:val="00AB4298"/>
    <w:rsid w:val="00AB53DF"/>
    <w:rsid w:val="00AC424B"/>
    <w:rsid w:val="00AF46DC"/>
    <w:rsid w:val="00B07E5C"/>
    <w:rsid w:val="00B20363"/>
    <w:rsid w:val="00B338A9"/>
    <w:rsid w:val="00B679AB"/>
    <w:rsid w:val="00B76DB8"/>
    <w:rsid w:val="00B811F7"/>
    <w:rsid w:val="00BA5DC6"/>
    <w:rsid w:val="00BA6196"/>
    <w:rsid w:val="00BC6D8C"/>
    <w:rsid w:val="00C34006"/>
    <w:rsid w:val="00C426B1"/>
    <w:rsid w:val="00C66160"/>
    <w:rsid w:val="00C721AC"/>
    <w:rsid w:val="00C90D6A"/>
    <w:rsid w:val="00CA247E"/>
    <w:rsid w:val="00CC72B6"/>
    <w:rsid w:val="00CC776F"/>
    <w:rsid w:val="00D0218D"/>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5409F"/>
    <w:rsid w:val="00EB4ACC"/>
    <w:rsid w:val="00EE6488"/>
    <w:rsid w:val="00F021FA"/>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871</Characters>
  <Application>Microsoft Office Word</Application>
  <DocSecurity>0</DocSecurity>
  <Lines>22</Lines>
  <Paragraphs>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1032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2016-01-27T20:01:00Z</cp:lastPrinted>
  <dcterms:created xsi:type="dcterms:W3CDTF">2016-01-27T20:12:00Z</dcterms:created>
  <dcterms:modified xsi:type="dcterms:W3CDTF">2016-01-27T20:12:00Z</dcterms:modified>
  <cp:category> </cp:category>
  <cp:contentStatus> </cp:contentStatus>
</cp:coreProperties>
</file>