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5365E578" w14:textId="77777777" w:rsidR="0039546F" w:rsidRDefault="0039546F" w:rsidP="00C35895">
      <w:pPr>
        <w:ind w:right="720"/>
        <w:jc w:val="right"/>
        <w:rPr>
          <w:rFonts w:ascii="Times New Roman" w:hAnsi="Times New Roman"/>
          <w:b/>
          <w:sz w:val="22"/>
          <w:szCs w:val="22"/>
        </w:rPr>
      </w:pPr>
    </w:p>
    <w:p w14:paraId="045BBDE3" w14:textId="1BE829EB"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11682A">
        <w:rPr>
          <w:rFonts w:ascii="Times New Roman" w:hAnsi="Times New Roman"/>
          <w:b/>
          <w:sz w:val="22"/>
          <w:szCs w:val="22"/>
        </w:rPr>
        <w:t>999</w:t>
      </w:r>
    </w:p>
    <w:p w14:paraId="50B9D3D5" w14:textId="4BFC93B9" w:rsidR="00D160BB" w:rsidRDefault="00BA3F37" w:rsidP="00D160BB">
      <w:pPr>
        <w:pStyle w:val="Heading1"/>
        <w:rPr>
          <w:sz w:val="22"/>
          <w:szCs w:val="22"/>
        </w:rPr>
      </w:pPr>
      <w:r>
        <w:rPr>
          <w:sz w:val="22"/>
          <w:szCs w:val="22"/>
        </w:rPr>
        <w:lastRenderedPageBreak/>
        <w:t>September</w:t>
      </w:r>
      <w:r w:rsidR="0039546F">
        <w:rPr>
          <w:sz w:val="22"/>
          <w:szCs w:val="22"/>
        </w:rPr>
        <w:t xml:space="preserve"> </w:t>
      </w:r>
      <w:r w:rsidR="002D61BB">
        <w:rPr>
          <w:sz w:val="22"/>
          <w:szCs w:val="22"/>
        </w:rPr>
        <w:t>1</w:t>
      </w:r>
      <w:r w:rsidR="00211CCC">
        <w:rPr>
          <w:sz w:val="22"/>
          <w:szCs w:val="22"/>
        </w:rPr>
        <w:t>, 2016</w:t>
      </w:r>
    </w:p>
    <w:p w14:paraId="0C8ABBB5" w14:textId="77777777" w:rsidR="0039546F" w:rsidRDefault="0039546F" w:rsidP="00D160BB">
      <w:pPr>
        <w:rPr>
          <w:rFonts w:ascii="Times New Roman" w:hAnsi="Times New Roman"/>
          <w:sz w:val="22"/>
          <w:szCs w:val="22"/>
        </w:rPr>
      </w:pPr>
    </w:p>
    <w:p w14:paraId="22552EB6" w14:textId="77777777" w:rsidR="00D160BB" w:rsidRPr="00214F65" w:rsidRDefault="00D160BB" w:rsidP="00D160BB">
      <w:pPr>
        <w:pStyle w:val="Heading3"/>
        <w:rPr>
          <w:sz w:val="22"/>
          <w:szCs w:val="22"/>
        </w:rPr>
      </w:pPr>
      <w:r w:rsidRPr="00214F65">
        <w:rPr>
          <w:sz w:val="22"/>
          <w:szCs w:val="22"/>
        </w:rPr>
        <w:t>PUBLIC SAFETY AND HOMELAND SECURITY BUREAU ANNOUNCES</w:t>
      </w:r>
    </w:p>
    <w:p w14:paraId="38EDC8FF" w14:textId="4B6380A8"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r w:rsidR="0039546F">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39546F">
        <w:rPr>
          <w:rFonts w:ascii="Times New Roman" w:hAnsi="Times New Roman"/>
          <w:b/>
          <w:sz w:val="22"/>
          <w:szCs w:val="22"/>
        </w:rPr>
        <w:t>8</w:t>
      </w:r>
      <w:r w:rsidRPr="00214F65">
        <w:rPr>
          <w:rFonts w:ascii="Times New Roman" w:hAnsi="Times New Roman"/>
          <w:b/>
          <w:sz w:val="22"/>
          <w:szCs w:val="22"/>
        </w:rPr>
        <w:t>00 MHZ MEETINGS</w:t>
      </w:r>
    </w:p>
    <w:p w14:paraId="1544A00D" w14:textId="77777777" w:rsidR="00D160BB" w:rsidRPr="00214F65" w:rsidRDefault="00D160BB" w:rsidP="00D160BB">
      <w:pPr>
        <w:jc w:val="center"/>
        <w:rPr>
          <w:rFonts w:ascii="Times New Roman" w:hAnsi="Times New Roman"/>
          <w:b/>
          <w:sz w:val="22"/>
          <w:szCs w:val="22"/>
        </w:rPr>
      </w:pPr>
    </w:p>
    <w:p w14:paraId="1FBBD307" w14:textId="77777777" w:rsidR="00B54209" w:rsidRPr="00B54209" w:rsidRDefault="00B54209" w:rsidP="00B54209">
      <w:pPr>
        <w:pStyle w:val="Heading3"/>
        <w:rPr>
          <w:sz w:val="22"/>
          <w:szCs w:val="22"/>
        </w:rPr>
      </w:pPr>
      <w:r w:rsidRPr="00B54209">
        <w:rPr>
          <w:sz w:val="22"/>
          <w:szCs w:val="22"/>
        </w:rPr>
        <w:t>PR Docket No. 92-189 and WT Docket 02-378</w:t>
      </w:r>
    </w:p>
    <w:p w14:paraId="5C569E4E" w14:textId="77777777" w:rsidR="00D160BB" w:rsidRPr="00214F65" w:rsidRDefault="00D160BB" w:rsidP="00D160BB">
      <w:pPr>
        <w:pStyle w:val="Heading3"/>
        <w:rPr>
          <w:sz w:val="22"/>
          <w:szCs w:val="22"/>
        </w:rPr>
      </w:pPr>
    </w:p>
    <w:p w14:paraId="14DC5833" w14:textId="75271F12" w:rsidR="005D318D" w:rsidRDefault="004C094D" w:rsidP="004C094D">
      <w:pPr>
        <w:ind w:firstLine="720"/>
        <w:rPr>
          <w:rFonts w:ascii="Times New Roman" w:hAnsi="Times New Roman"/>
          <w:sz w:val="22"/>
          <w:szCs w:val="22"/>
        </w:rPr>
      </w:pPr>
      <w:r w:rsidRPr="00C21696">
        <w:rPr>
          <w:rFonts w:ascii="Times New Roman" w:hAnsi="Times New Roman"/>
          <w:sz w:val="22"/>
          <w:szCs w:val="22"/>
        </w:rPr>
        <w:t xml:space="preserve">The Region </w:t>
      </w:r>
      <w:r w:rsidR="005D318D">
        <w:rPr>
          <w:rFonts w:ascii="Times New Roman" w:hAnsi="Times New Roman"/>
          <w:sz w:val="22"/>
          <w:szCs w:val="22"/>
        </w:rPr>
        <w:t>10</w:t>
      </w:r>
      <w:r w:rsidRPr="00C21696">
        <w:rPr>
          <w:rFonts w:ascii="Times New Roman" w:hAnsi="Times New Roman"/>
          <w:sz w:val="22"/>
          <w:szCs w:val="22"/>
        </w:rPr>
        <w:t xml:space="preserve"> (</w:t>
      </w:r>
      <w:r w:rsidR="005D318D">
        <w:rPr>
          <w:rFonts w:ascii="Times New Roman" w:hAnsi="Times New Roman"/>
          <w:sz w:val="22"/>
          <w:szCs w:val="22"/>
        </w:rPr>
        <w:t>Georgia</w:t>
      </w:r>
      <w:r w:rsidRPr="00C21696">
        <w:rPr>
          <w:rFonts w:ascii="Times New Roman" w:hAnsi="Times New Roman"/>
          <w:sz w:val="22"/>
          <w:szCs w:val="22"/>
        </w:rPr>
        <w:t>)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w:t>
      </w:r>
      <w:r w:rsidR="005D318D">
        <w:rPr>
          <w:rFonts w:ascii="Times New Roman" w:hAnsi="Times New Roman"/>
          <w:sz w:val="22"/>
          <w:szCs w:val="22"/>
        </w:rPr>
        <w:t xml:space="preserve"> two consecutive</w:t>
      </w:r>
      <w:r>
        <w:rPr>
          <w:rFonts w:ascii="Times New Roman" w:hAnsi="Times New Roman"/>
          <w:sz w:val="22"/>
          <w:szCs w:val="22"/>
        </w:rPr>
        <w:t xml:space="preserve"> planning meeting</w:t>
      </w:r>
      <w:r w:rsidR="005D318D">
        <w:rPr>
          <w:rFonts w:ascii="Times New Roman" w:hAnsi="Times New Roman"/>
          <w:sz w:val="22"/>
          <w:szCs w:val="22"/>
        </w:rPr>
        <w:t>s</w:t>
      </w:r>
      <w:r>
        <w:rPr>
          <w:rFonts w:ascii="Times New Roman" w:hAnsi="Times New Roman"/>
          <w:sz w:val="22"/>
          <w:szCs w:val="22"/>
        </w:rPr>
        <w:t xml:space="preserve"> on </w:t>
      </w:r>
      <w:r w:rsidRPr="00C21696">
        <w:rPr>
          <w:rFonts w:ascii="Times New Roman" w:hAnsi="Times New Roman"/>
          <w:sz w:val="22"/>
          <w:szCs w:val="22"/>
        </w:rPr>
        <w:t xml:space="preserve">Tuesday, </w:t>
      </w:r>
      <w:r w:rsidR="005D318D">
        <w:rPr>
          <w:rFonts w:ascii="Times New Roman" w:hAnsi="Times New Roman"/>
          <w:sz w:val="22"/>
          <w:szCs w:val="22"/>
        </w:rPr>
        <w:t>November 8,</w:t>
      </w:r>
      <w:r w:rsidR="00F003EC">
        <w:rPr>
          <w:rFonts w:ascii="Times New Roman" w:hAnsi="Times New Roman"/>
          <w:sz w:val="22"/>
          <w:szCs w:val="22"/>
        </w:rPr>
        <w:t xml:space="preserve"> 2016</w:t>
      </w:r>
      <w:r w:rsidR="00211CCC">
        <w:rPr>
          <w:rFonts w:ascii="Times New Roman" w:hAnsi="Times New Roman"/>
          <w:sz w:val="22"/>
          <w:szCs w:val="22"/>
        </w:rPr>
        <w:t>.</w:t>
      </w:r>
      <w:r w:rsidR="00036DB3">
        <w:rPr>
          <w:rFonts w:ascii="Times New Roman" w:hAnsi="Times New Roman"/>
          <w:sz w:val="22"/>
          <w:szCs w:val="22"/>
        </w:rPr>
        <w:t xml:space="preserve"> </w:t>
      </w:r>
      <w:r w:rsidRPr="00C21696">
        <w:rPr>
          <w:rFonts w:ascii="Times New Roman" w:hAnsi="Times New Roman"/>
          <w:sz w:val="22"/>
          <w:szCs w:val="22"/>
        </w:rPr>
        <w:t xml:space="preserve">Beginning at 10:00 a.m., the </w:t>
      </w:r>
      <w:r w:rsidR="005D318D">
        <w:rPr>
          <w:rFonts w:ascii="Times New Roman" w:hAnsi="Times New Roman"/>
          <w:sz w:val="22"/>
          <w:szCs w:val="22"/>
        </w:rPr>
        <w:t>7</w:t>
      </w:r>
      <w:r w:rsidRPr="00C21696">
        <w:rPr>
          <w:rFonts w:ascii="Times New Roman" w:hAnsi="Times New Roman"/>
          <w:sz w:val="22"/>
          <w:szCs w:val="22"/>
        </w:rPr>
        <w:t xml:space="preserve">00 MHz RPC </w:t>
      </w:r>
      <w:r w:rsidR="005D318D">
        <w:rPr>
          <w:rFonts w:ascii="Times New Roman" w:hAnsi="Times New Roman"/>
          <w:sz w:val="22"/>
          <w:szCs w:val="22"/>
        </w:rPr>
        <w:t xml:space="preserve">will convene </w:t>
      </w:r>
      <w:r w:rsidR="005D318D">
        <w:rPr>
          <w:rFonts w:ascii="Times New Roman" w:hAnsi="Times New Roman"/>
          <w:color w:val="000000"/>
          <w:sz w:val="22"/>
          <w:szCs w:val="22"/>
        </w:rPr>
        <w:t xml:space="preserve">at </w:t>
      </w:r>
      <w:r w:rsidR="005D318D">
        <w:rPr>
          <w:rFonts w:ascii="Times New Roman" w:hAnsi="Times New Roman"/>
          <w:snapToGrid/>
          <w:color w:val="000000"/>
          <w:sz w:val="22"/>
          <w:szCs w:val="22"/>
        </w:rPr>
        <w:t>the Georgia Public Safety Training Center (GPSTC), 1000 Indian Springs Drive, Training Bay-A, Forsyth, Georgia.</w:t>
      </w:r>
      <w:r w:rsidR="005D318D" w:rsidRPr="003F1EDD">
        <w:rPr>
          <w:rFonts w:ascii="Times New Roman" w:hAnsi="Times New Roman"/>
          <w:snapToGrid/>
          <w:color w:val="000000"/>
          <w:sz w:val="20"/>
        </w:rPr>
        <w:t xml:space="preserve"> </w:t>
      </w:r>
      <w:r w:rsidR="005D318D">
        <w:rPr>
          <w:rFonts w:ascii="Times New Roman" w:hAnsi="Times New Roman"/>
          <w:snapToGrid/>
          <w:color w:val="000000"/>
          <w:sz w:val="20"/>
        </w:rPr>
        <w:t xml:space="preserve"> </w:t>
      </w:r>
      <w:r w:rsidR="005D318D">
        <w:rPr>
          <w:rFonts w:ascii="Times New Roman" w:hAnsi="Times New Roman"/>
          <w:sz w:val="22"/>
          <w:szCs w:val="22"/>
        </w:rPr>
        <w:t>Immediately following the 700 MHz RPC meeting, the 800 MHz RPC will convene at the same location.</w:t>
      </w:r>
      <w:r w:rsidR="005D318D">
        <w:rPr>
          <w:rFonts w:ascii="Times New Roman" w:hAnsi="Times New Roman"/>
          <w:snapToGrid/>
          <w:color w:val="000000"/>
          <w:sz w:val="22"/>
          <w:szCs w:val="22"/>
        </w:rPr>
        <w:t xml:space="preserve"> </w:t>
      </w:r>
      <w:r w:rsidR="005D318D" w:rsidRPr="003F1EDD">
        <w:rPr>
          <w:rFonts w:ascii="Times New Roman" w:hAnsi="Times New Roman"/>
          <w:sz w:val="22"/>
          <w:szCs w:val="22"/>
        </w:rPr>
        <w:t>A continental breakfast and lunch will be provided.</w:t>
      </w:r>
      <w:r w:rsidR="005D318D">
        <w:rPr>
          <w:rFonts w:ascii="Times New Roman" w:hAnsi="Times New Roman"/>
          <w:sz w:val="22"/>
          <w:szCs w:val="22"/>
        </w:rPr>
        <w:t xml:space="preserve"> </w:t>
      </w:r>
      <w:r w:rsidR="005D318D" w:rsidRPr="003F1EDD">
        <w:rPr>
          <w:rFonts w:ascii="Times New Roman" w:hAnsi="Times New Roman"/>
          <w:sz w:val="22"/>
          <w:szCs w:val="22"/>
        </w:rPr>
        <w:t>Breakfast will b</w:t>
      </w:r>
      <w:r w:rsidR="005D318D">
        <w:rPr>
          <w:rFonts w:ascii="Times New Roman" w:hAnsi="Times New Roman"/>
          <w:sz w:val="22"/>
          <w:szCs w:val="22"/>
        </w:rPr>
        <w:t>e served from 9:00</w:t>
      </w:r>
      <w:r w:rsidR="0039546F">
        <w:rPr>
          <w:rFonts w:ascii="Times New Roman" w:hAnsi="Times New Roman"/>
          <w:sz w:val="22"/>
          <w:szCs w:val="22"/>
        </w:rPr>
        <w:t>-10:00 a.m. Please R.S.V.P to the Chairman or Vice Chairman by October 13, 2016.</w:t>
      </w:r>
    </w:p>
    <w:p w14:paraId="2E3793FE" w14:textId="77777777" w:rsidR="005D318D" w:rsidRDefault="005D318D" w:rsidP="004C094D">
      <w:pPr>
        <w:ind w:firstLine="720"/>
        <w:rPr>
          <w:rFonts w:ascii="Times New Roman" w:hAnsi="Times New Roman"/>
          <w:sz w:val="22"/>
          <w:szCs w:val="22"/>
        </w:rPr>
      </w:pPr>
    </w:p>
    <w:p w14:paraId="624182D4" w14:textId="17C4AD9F" w:rsidR="005D318D" w:rsidRDefault="005D318D" w:rsidP="005D318D">
      <w:pPr>
        <w:ind w:left="720"/>
        <w:rPr>
          <w:rFonts w:ascii="Times New Roman" w:hAnsi="Times New Roman"/>
          <w:snapToGrid/>
          <w:color w:val="000000"/>
          <w:sz w:val="22"/>
          <w:szCs w:val="22"/>
        </w:rPr>
      </w:pPr>
      <w:r>
        <w:rPr>
          <w:rFonts w:ascii="Times New Roman" w:hAnsi="Times New Roman"/>
          <w:snapToGrid/>
          <w:color w:val="000000"/>
          <w:sz w:val="22"/>
          <w:szCs w:val="22"/>
        </w:rPr>
        <w:t>The tentative agenda for both meetings will be:</w:t>
      </w:r>
    </w:p>
    <w:p w14:paraId="6E440BB0" w14:textId="77777777" w:rsidR="006C4973" w:rsidRDefault="006C4973" w:rsidP="005D318D">
      <w:pPr>
        <w:ind w:left="720"/>
        <w:rPr>
          <w:rFonts w:ascii="Times New Roman" w:hAnsi="Times New Roman"/>
          <w:snapToGrid/>
          <w:color w:val="000000"/>
          <w:sz w:val="22"/>
          <w:szCs w:val="22"/>
        </w:rPr>
      </w:pPr>
    </w:p>
    <w:p w14:paraId="1D005B8C"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Introduction of RPC officers</w:t>
      </w:r>
    </w:p>
    <w:p w14:paraId="31C4D709"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Review and approval of the meeting minutes</w:t>
      </w:r>
    </w:p>
    <w:p w14:paraId="677A518E"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FCC application process</w:t>
      </w:r>
    </w:p>
    <w:p w14:paraId="5A9793E5"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Old business</w:t>
      </w:r>
    </w:p>
    <w:p w14:paraId="041193D5"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New business</w:t>
      </w:r>
    </w:p>
    <w:p w14:paraId="31610B7A"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Standing committee reports</w:t>
      </w:r>
    </w:p>
    <w:p w14:paraId="305ADAA0" w14:textId="751AF04B"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 xml:space="preserve">Discuss and vote on proposed changes to Region 10’s 700 </w:t>
      </w:r>
      <w:r w:rsidR="00AC08B6">
        <w:rPr>
          <w:rFonts w:ascii="Times New Roman" w:hAnsi="Times New Roman"/>
          <w:sz w:val="22"/>
          <w:szCs w:val="22"/>
        </w:rPr>
        <w:t>MHz and</w:t>
      </w:r>
      <w:r>
        <w:rPr>
          <w:rFonts w:ascii="Times New Roman" w:hAnsi="Times New Roman"/>
          <w:sz w:val="22"/>
          <w:szCs w:val="22"/>
        </w:rPr>
        <w:t xml:space="preserve"> 800 MHz Plan</w:t>
      </w:r>
      <w:r w:rsidR="00AC08B6">
        <w:rPr>
          <w:rFonts w:ascii="Times New Roman" w:hAnsi="Times New Roman"/>
          <w:sz w:val="22"/>
          <w:szCs w:val="22"/>
        </w:rPr>
        <w:t>s</w:t>
      </w:r>
    </w:p>
    <w:p w14:paraId="2881F016" w14:textId="77777777"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Federal Communications Commission (FCC) Regulatory Update</w:t>
      </w:r>
    </w:p>
    <w:p w14:paraId="1BE44C2B" w14:textId="066AB530" w:rsidR="005D318D" w:rsidRDefault="005D318D" w:rsidP="005D318D">
      <w:pPr>
        <w:widowControl/>
        <w:numPr>
          <w:ilvl w:val="0"/>
          <w:numId w:val="6"/>
        </w:numPr>
        <w:rPr>
          <w:rFonts w:ascii="Times New Roman" w:hAnsi="Times New Roman"/>
          <w:sz w:val="22"/>
          <w:szCs w:val="22"/>
        </w:rPr>
      </w:pPr>
      <w:r>
        <w:rPr>
          <w:rFonts w:ascii="Times New Roman" w:hAnsi="Times New Roman"/>
          <w:sz w:val="22"/>
          <w:szCs w:val="22"/>
        </w:rPr>
        <w:t>Schedule 2017 RPC meetings</w:t>
      </w:r>
    </w:p>
    <w:p w14:paraId="79602BEB" w14:textId="77777777" w:rsidR="004C094D" w:rsidRPr="00C21696" w:rsidRDefault="004C094D" w:rsidP="004C094D">
      <w:pPr>
        <w:ind w:left="1080"/>
        <w:rPr>
          <w:rFonts w:ascii="Times New Roman" w:hAnsi="Times New Roman"/>
          <w:sz w:val="22"/>
          <w:szCs w:val="22"/>
        </w:rPr>
      </w:pPr>
    </w:p>
    <w:p w14:paraId="02B66DCA" w14:textId="7A0E22BC" w:rsidR="00B54209" w:rsidRPr="00B54209" w:rsidRDefault="00B54209" w:rsidP="00B54209">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14:paraId="2B9E862C" w14:textId="77777777" w:rsidR="00B54209" w:rsidRPr="00B54209" w:rsidRDefault="00B54209" w:rsidP="00B54209">
      <w:pPr>
        <w:ind w:firstLine="720"/>
        <w:rPr>
          <w:rFonts w:ascii="Times New Roman" w:hAnsi="Times New Roman"/>
          <w:sz w:val="22"/>
          <w:szCs w:val="22"/>
        </w:rPr>
      </w:pPr>
    </w:p>
    <w:p w14:paraId="7B8E0AC5" w14:textId="0B578AEC" w:rsidR="00B54209" w:rsidRPr="00B54209" w:rsidRDefault="00B54209" w:rsidP="0039546F">
      <w:pPr>
        <w:ind w:firstLine="720"/>
        <w:rPr>
          <w:rFonts w:ascii="Times New Roman" w:hAnsi="Times New Roman"/>
          <w:sz w:val="22"/>
          <w:szCs w:val="22"/>
        </w:rPr>
      </w:pPr>
      <w:r w:rsidRPr="00B54209">
        <w:rPr>
          <w:rFonts w:ascii="Times New Roman" w:hAnsi="Times New Roman"/>
          <w:sz w:val="22"/>
          <w:szCs w:val="22"/>
        </w:rPr>
        <w:t xml:space="preserve">All interested parties wishing to participate in planning for the use of public safety spectrum in </w:t>
      </w:r>
      <w:r w:rsidRPr="00B54209">
        <w:rPr>
          <w:rFonts w:ascii="Times New Roman" w:hAnsi="Times New Roman"/>
          <w:sz w:val="22"/>
          <w:szCs w:val="22"/>
        </w:rPr>
        <w:lastRenderedPageBreak/>
        <w:t xml:space="preserve">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14:paraId="4E5B6BCF" w14:textId="77777777" w:rsidR="006C4973" w:rsidRDefault="006C4973" w:rsidP="006C4973">
      <w:pPr>
        <w:ind w:firstLine="720"/>
        <w:rPr>
          <w:rFonts w:ascii="Times New Roman" w:hAnsi="Times New Roman"/>
          <w:sz w:val="22"/>
          <w:szCs w:val="22"/>
        </w:rPr>
      </w:pPr>
    </w:p>
    <w:p w14:paraId="576A6691" w14:textId="77777777" w:rsidR="00BA3F37" w:rsidRDefault="00BA3F37" w:rsidP="006C4973">
      <w:pPr>
        <w:ind w:firstLine="720"/>
        <w:rPr>
          <w:rFonts w:ascii="Times New Roman" w:hAnsi="Times New Roman"/>
          <w:sz w:val="22"/>
          <w:szCs w:val="22"/>
        </w:rPr>
      </w:pPr>
    </w:p>
    <w:p w14:paraId="6755AF28" w14:textId="77777777" w:rsidR="006C4973" w:rsidRDefault="006C4973" w:rsidP="006C4973">
      <w:pPr>
        <w:ind w:firstLine="720"/>
        <w:rPr>
          <w:rFonts w:ascii="Times New Roman" w:hAnsi="Times New Roman"/>
          <w:sz w:val="22"/>
          <w:szCs w:val="22"/>
        </w:rPr>
      </w:pPr>
      <w:r>
        <w:rPr>
          <w:rFonts w:ascii="Times New Roman" w:hAnsi="Times New Roman"/>
          <w:sz w:val="22"/>
          <w:szCs w:val="22"/>
        </w:rPr>
        <w:t>Jim Mollohan, Chairman</w:t>
      </w:r>
    </w:p>
    <w:p w14:paraId="0A58123B"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Region 10, 700 MHz and 800 MHz Public Safety RPCs</w:t>
      </w:r>
    </w:p>
    <w:p w14:paraId="082435F0"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Georgia Technology Authority</w:t>
      </w:r>
    </w:p>
    <w:p w14:paraId="33DC5771"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47 Trinity Ave</w:t>
      </w:r>
      <w:r>
        <w:rPr>
          <w:rFonts w:ascii="Times New Roman" w:hAnsi="Times New Roman"/>
          <w:sz w:val="22"/>
          <w:szCs w:val="22"/>
        </w:rPr>
        <w:t>.,</w:t>
      </w:r>
      <w:r w:rsidRPr="00B54209">
        <w:rPr>
          <w:rFonts w:ascii="Times New Roman" w:hAnsi="Times New Roman"/>
          <w:sz w:val="22"/>
          <w:szCs w:val="22"/>
        </w:rPr>
        <w:t xml:space="preserve"> SW</w:t>
      </w:r>
      <w:r>
        <w:rPr>
          <w:rFonts w:ascii="Times New Roman" w:hAnsi="Times New Roman"/>
          <w:sz w:val="22"/>
          <w:szCs w:val="22"/>
        </w:rPr>
        <w:t xml:space="preserve"> - </w:t>
      </w:r>
      <w:r w:rsidRPr="00B54209">
        <w:rPr>
          <w:rFonts w:ascii="Times New Roman" w:hAnsi="Times New Roman"/>
          <w:sz w:val="22"/>
          <w:szCs w:val="22"/>
        </w:rPr>
        <w:t>Suite 330-22</w:t>
      </w:r>
    </w:p>
    <w:p w14:paraId="2537E9BD"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Atlanta, Georgia 30334-9007</w:t>
      </w:r>
    </w:p>
    <w:p w14:paraId="4204CBC3"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(404) 656-5619</w:t>
      </w:r>
    </w:p>
    <w:p w14:paraId="0CFD0A19" w14:textId="35B6E249" w:rsidR="006C4973" w:rsidRDefault="004C1098" w:rsidP="006C4973">
      <w:pPr>
        <w:ind w:firstLine="720"/>
        <w:rPr>
          <w:rFonts w:ascii="Times New Roman" w:hAnsi="Times New Roman"/>
          <w:sz w:val="22"/>
          <w:szCs w:val="22"/>
        </w:rPr>
      </w:pPr>
      <w:hyperlink r:id="rId14" w:history="1">
        <w:r w:rsidR="00B54209" w:rsidRPr="00B54209">
          <w:rPr>
            <w:rStyle w:val="Hyperlink"/>
            <w:rFonts w:ascii="Times New Roman" w:hAnsi="Times New Roman"/>
            <w:sz w:val="22"/>
            <w:szCs w:val="22"/>
          </w:rPr>
          <w:t>Jim.Mollohan@gta.ga.gov</w:t>
        </w:r>
      </w:hyperlink>
    </w:p>
    <w:p w14:paraId="5C5B297F" w14:textId="77777777" w:rsidR="006C4973" w:rsidRDefault="006C4973" w:rsidP="006C4973">
      <w:pPr>
        <w:ind w:firstLine="720"/>
        <w:rPr>
          <w:rFonts w:ascii="Times New Roman" w:hAnsi="Times New Roman"/>
          <w:sz w:val="22"/>
          <w:szCs w:val="22"/>
        </w:rPr>
      </w:pPr>
    </w:p>
    <w:p w14:paraId="5B6FCC7E" w14:textId="3913C383" w:rsidR="006C4973" w:rsidRDefault="006C4973" w:rsidP="006C4973">
      <w:pPr>
        <w:ind w:firstLine="720"/>
        <w:rPr>
          <w:rFonts w:ascii="Times New Roman" w:hAnsi="Times New Roman"/>
          <w:sz w:val="22"/>
          <w:szCs w:val="22"/>
        </w:rPr>
      </w:pPr>
      <w:r>
        <w:rPr>
          <w:rFonts w:ascii="Times New Roman" w:hAnsi="Times New Roman"/>
          <w:sz w:val="22"/>
          <w:szCs w:val="22"/>
        </w:rPr>
        <w:t>o</w:t>
      </w:r>
      <w:r w:rsidR="00B54209" w:rsidRPr="00B54209">
        <w:rPr>
          <w:rFonts w:ascii="Times New Roman" w:hAnsi="Times New Roman"/>
          <w:sz w:val="22"/>
          <w:szCs w:val="22"/>
        </w:rPr>
        <w:t>r</w:t>
      </w:r>
    </w:p>
    <w:p w14:paraId="174C5E47" w14:textId="77777777" w:rsidR="006C4973" w:rsidRDefault="006C4973" w:rsidP="006C4973">
      <w:pPr>
        <w:ind w:firstLine="720"/>
        <w:rPr>
          <w:rFonts w:ascii="Times New Roman" w:hAnsi="Times New Roman"/>
          <w:sz w:val="22"/>
          <w:szCs w:val="22"/>
        </w:rPr>
      </w:pPr>
    </w:p>
    <w:p w14:paraId="0976E19F"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Ralph Bevan, Vice Chairman</w:t>
      </w:r>
    </w:p>
    <w:p w14:paraId="155C82BC"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Region 10, 700 MHz and 800 MHz Public Safety RPCs</w:t>
      </w:r>
    </w:p>
    <w:p w14:paraId="501F3885"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Georgia Technology Authority</w:t>
      </w:r>
    </w:p>
    <w:p w14:paraId="6D37452A"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47 Trinity Ave</w:t>
      </w:r>
      <w:r>
        <w:rPr>
          <w:rFonts w:ascii="Times New Roman" w:hAnsi="Times New Roman"/>
          <w:sz w:val="22"/>
          <w:szCs w:val="22"/>
        </w:rPr>
        <w:t>.,</w:t>
      </w:r>
      <w:r w:rsidRPr="00B54209">
        <w:rPr>
          <w:rFonts w:ascii="Times New Roman" w:hAnsi="Times New Roman"/>
          <w:sz w:val="22"/>
          <w:szCs w:val="22"/>
        </w:rPr>
        <w:t xml:space="preserve"> SW</w:t>
      </w:r>
      <w:r>
        <w:rPr>
          <w:rFonts w:ascii="Times New Roman" w:hAnsi="Times New Roman"/>
          <w:sz w:val="22"/>
          <w:szCs w:val="22"/>
        </w:rPr>
        <w:t xml:space="preserve"> - </w:t>
      </w:r>
      <w:r w:rsidRPr="00B54209">
        <w:rPr>
          <w:rFonts w:ascii="Times New Roman" w:hAnsi="Times New Roman"/>
          <w:sz w:val="22"/>
          <w:szCs w:val="22"/>
        </w:rPr>
        <w:t>Suite 330-21</w:t>
      </w:r>
    </w:p>
    <w:p w14:paraId="384782E0"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Atlanta, Georgia 30334-9007</w:t>
      </w:r>
    </w:p>
    <w:p w14:paraId="300157E4" w14:textId="77777777" w:rsidR="006C4973" w:rsidRDefault="00B54209" w:rsidP="006C4973">
      <w:pPr>
        <w:ind w:firstLine="720"/>
        <w:rPr>
          <w:rFonts w:ascii="Times New Roman" w:hAnsi="Times New Roman"/>
          <w:sz w:val="22"/>
          <w:szCs w:val="22"/>
        </w:rPr>
      </w:pPr>
      <w:r w:rsidRPr="00B54209">
        <w:rPr>
          <w:rFonts w:ascii="Times New Roman" w:hAnsi="Times New Roman"/>
          <w:sz w:val="22"/>
          <w:szCs w:val="22"/>
        </w:rPr>
        <w:t>(404)</w:t>
      </w:r>
      <w:r>
        <w:rPr>
          <w:rFonts w:ascii="Times New Roman" w:hAnsi="Times New Roman"/>
          <w:sz w:val="22"/>
          <w:szCs w:val="22"/>
        </w:rPr>
        <w:t xml:space="preserve"> </w:t>
      </w:r>
      <w:r w:rsidRPr="00B54209">
        <w:rPr>
          <w:rFonts w:ascii="Times New Roman" w:hAnsi="Times New Roman"/>
          <w:sz w:val="22"/>
          <w:szCs w:val="22"/>
        </w:rPr>
        <w:t>656-2042</w:t>
      </w:r>
    </w:p>
    <w:p w14:paraId="2DA5D663" w14:textId="55862F4D" w:rsidR="00B54209" w:rsidRPr="00B54209" w:rsidRDefault="004C1098" w:rsidP="006C4973">
      <w:pPr>
        <w:ind w:firstLine="720"/>
        <w:rPr>
          <w:rFonts w:ascii="Times New Roman" w:hAnsi="Times New Roman"/>
          <w:sz w:val="22"/>
          <w:szCs w:val="22"/>
        </w:rPr>
      </w:pPr>
      <w:hyperlink r:id="rId15" w:history="1">
        <w:r w:rsidR="00B54209" w:rsidRPr="00B54209">
          <w:rPr>
            <w:rStyle w:val="Hyperlink"/>
            <w:rFonts w:ascii="Times New Roman" w:hAnsi="Times New Roman"/>
            <w:sz w:val="22"/>
            <w:szCs w:val="22"/>
          </w:rPr>
          <w:t>Ralph.Bevan@gta.ga.gov</w:t>
        </w:r>
      </w:hyperlink>
    </w:p>
    <w:p w14:paraId="7BF58A98" w14:textId="77777777" w:rsidR="004C094D" w:rsidRPr="00C21696" w:rsidRDefault="004C094D" w:rsidP="004C094D">
      <w:pPr>
        <w:jc w:val="both"/>
        <w:rPr>
          <w:rFonts w:ascii="Times New Roman" w:hAnsi="Times New Roman"/>
          <w:sz w:val="22"/>
          <w:szCs w:val="22"/>
        </w:rPr>
      </w:pPr>
    </w:p>
    <w:p w14:paraId="424B3D06" w14:textId="77777777" w:rsidR="004C094D" w:rsidRPr="00C21696" w:rsidRDefault="004C094D" w:rsidP="004C094D">
      <w:pPr>
        <w:ind w:left="2160"/>
        <w:jc w:val="both"/>
        <w:rPr>
          <w:rFonts w:ascii="Times New Roman" w:hAnsi="Times New Roman"/>
          <w:sz w:val="22"/>
          <w:szCs w:val="22"/>
        </w:rPr>
      </w:pPr>
    </w:p>
    <w:p w14:paraId="5B70DB15" w14:textId="77777777" w:rsidR="004C094D" w:rsidRPr="00C21696" w:rsidRDefault="004C094D" w:rsidP="004C094D">
      <w:pPr>
        <w:rPr>
          <w:rFonts w:ascii="Times New Roman" w:hAnsi="Times New Roman"/>
          <w:sz w:val="22"/>
          <w:szCs w:val="22"/>
        </w:rPr>
      </w:pPr>
    </w:p>
    <w:p w14:paraId="48E082CD" w14:textId="13918E8C" w:rsidR="00DA6F81" w:rsidRPr="00DA6F81" w:rsidRDefault="004C094D" w:rsidP="004C094D">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FE64" w14:textId="77777777" w:rsidR="0044454A" w:rsidRDefault="0044454A">
      <w:r>
        <w:separator/>
      </w:r>
    </w:p>
  </w:endnote>
  <w:endnote w:type="continuationSeparator" w:id="0">
    <w:p w14:paraId="3D67D4FC" w14:textId="77777777" w:rsidR="0044454A" w:rsidRDefault="0044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B54209" w:rsidRDefault="00B5420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B54209" w:rsidRDefault="00B54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B54209" w:rsidRPr="006F63A0" w:rsidRDefault="00B54209"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4C1098">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B54209" w:rsidRDefault="00B54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9AD9" w14:textId="77777777" w:rsidR="00E66FF6" w:rsidRDefault="00E66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8A710" w14:textId="77777777" w:rsidR="0044454A" w:rsidRDefault="0044454A">
      <w:r>
        <w:separator/>
      </w:r>
    </w:p>
  </w:footnote>
  <w:footnote w:type="continuationSeparator" w:id="0">
    <w:p w14:paraId="0AC6B834" w14:textId="77777777" w:rsidR="0044454A" w:rsidRDefault="0044454A">
      <w:r>
        <w:continuationSeparator/>
      </w:r>
    </w:p>
  </w:footnote>
  <w:footnote w:id="1">
    <w:p w14:paraId="3B1A6AFC" w14:textId="4C17190A" w:rsidR="00B54209" w:rsidRPr="00C172F3" w:rsidRDefault="00B54209" w:rsidP="004C094D">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EEF1" w14:textId="77777777" w:rsidR="00E66FF6" w:rsidRDefault="00E66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67FA" w14:textId="77777777" w:rsidR="00E66FF6" w:rsidRDefault="00E66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62814D51" w:rsidR="00B54209" w:rsidRPr="00804ED0" w:rsidRDefault="00B54209"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14:anchorId="7BA3C972" wp14:editId="55741CCA">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14:paraId="52549C26" w14:textId="77777777" w:rsidR="00B54209" w:rsidRDefault="00B54209"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50DFE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B54209" w:rsidRPr="00B530AC" w:rsidRDefault="00B54209" w:rsidP="0076498C">
                          <w:pPr>
                            <w:rPr>
                              <w:rFonts w:ascii="Arial" w:hAnsi="Arial"/>
                              <w:b/>
                              <w:sz w:val="22"/>
                              <w:szCs w:val="22"/>
                            </w:rPr>
                          </w:pPr>
                          <w:r w:rsidRPr="00B530AC">
                            <w:rPr>
                              <w:rFonts w:ascii="Arial" w:hAnsi="Arial"/>
                              <w:b/>
                              <w:sz w:val="22"/>
                              <w:szCs w:val="22"/>
                            </w:rPr>
                            <w:t>Federal Communications Commission</w:t>
                          </w:r>
                        </w:p>
                        <w:p w14:paraId="53614E39" w14:textId="77777777" w:rsidR="00B54209" w:rsidRPr="00B530AC" w:rsidRDefault="00B5420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B54209" w:rsidRPr="00B530AC" w:rsidRDefault="00B54209"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B54209" w:rsidRPr="00B530AC" w:rsidRDefault="00B54209" w:rsidP="0076498C">
                    <w:pPr>
                      <w:rPr>
                        <w:rFonts w:ascii="Arial" w:hAnsi="Arial"/>
                        <w:b/>
                        <w:sz w:val="22"/>
                        <w:szCs w:val="22"/>
                      </w:rPr>
                    </w:pPr>
                    <w:r w:rsidRPr="00B530AC">
                      <w:rPr>
                        <w:rFonts w:ascii="Arial" w:hAnsi="Arial"/>
                        <w:b/>
                        <w:sz w:val="22"/>
                        <w:szCs w:val="22"/>
                      </w:rPr>
                      <w:t>Federal Communications Commission</w:t>
                    </w:r>
                  </w:p>
                  <w:p w14:paraId="53614E39" w14:textId="77777777" w:rsidR="00B54209" w:rsidRPr="00B530AC" w:rsidRDefault="00B5420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B54209" w:rsidRPr="00B530AC" w:rsidRDefault="00B54209"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B54209" w:rsidRDefault="00B54209" w:rsidP="0076498C">
                          <w:pPr>
                            <w:spacing w:before="40"/>
                            <w:jc w:val="right"/>
                            <w:rPr>
                              <w:rFonts w:ascii="Arial" w:hAnsi="Arial"/>
                              <w:b/>
                              <w:sz w:val="16"/>
                            </w:rPr>
                          </w:pPr>
                          <w:r>
                            <w:rPr>
                              <w:rFonts w:ascii="Arial" w:hAnsi="Arial"/>
                              <w:b/>
                              <w:sz w:val="16"/>
                            </w:rPr>
                            <w:t>News Media Information 202 / 418-0500</w:t>
                          </w:r>
                        </w:p>
                        <w:p w14:paraId="72798515" w14:textId="77777777" w:rsidR="00B54209" w:rsidRDefault="00B5420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B54209" w:rsidRDefault="00B54209" w:rsidP="0076498C">
                          <w:pPr>
                            <w:jc w:val="right"/>
                            <w:rPr>
                              <w:rFonts w:ascii="Arial" w:hAnsi="Arial"/>
                              <w:b/>
                              <w:sz w:val="16"/>
                            </w:rPr>
                          </w:pPr>
                          <w:r>
                            <w:rPr>
                              <w:rFonts w:ascii="Arial" w:hAnsi="Arial"/>
                              <w:b/>
                              <w:sz w:val="16"/>
                            </w:rPr>
                            <w:t>TTY: 1-888-835-5322</w:t>
                          </w:r>
                        </w:p>
                        <w:p w14:paraId="29BAF433" w14:textId="77777777" w:rsidR="00B54209" w:rsidRDefault="00B54209"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B54209" w:rsidRDefault="00B54209" w:rsidP="0076498C">
                    <w:pPr>
                      <w:spacing w:before="40"/>
                      <w:jc w:val="right"/>
                      <w:rPr>
                        <w:rFonts w:ascii="Arial" w:hAnsi="Arial"/>
                        <w:b/>
                        <w:sz w:val="16"/>
                      </w:rPr>
                    </w:pPr>
                    <w:r>
                      <w:rPr>
                        <w:rFonts w:ascii="Arial" w:hAnsi="Arial"/>
                        <w:b/>
                        <w:sz w:val="16"/>
                      </w:rPr>
                      <w:t>News Media Information 202 / 418-0500</w:t>
                    </w:r>
                  </w:p>
                  <w:p w14:paraId="72798515" w14:textId="77777777" w:rsidR="00B54209" w:rsidRDefault="00B5420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B54209" w:rsidRDefault="00B54209" w:rsidP="0076498C">
                    <w:pPr>
                      <w:jc w:val="right"/>
                      <w:rPr>
                        <w:rFonts w:ascii="Arial" w:hAnsi="Arial"/>
                        <w:b/>
                        <w:sz w:val="16"/>
                      </w:rPr>
                    </w:pPr>
                    <w:r>
                      <w:rPr>
                        <w:rFonts w:ascii="Arial" w:hAnsi="Arial"/>
                        <w:b/>
                        <w:sz w:val="16"/>
                      </w:rPr>
                      <w:t>TTY: 1-888-835-5322</w:t>
                    </w:r>
                  </w:p>
                  <w:p w14:paraId="29BAF433" w14:textId="77777777" w:rsidR="00B54209" w:rsidRDefault="00B54209" w:rsidP="0076498C">
                    <w:pPr>
                      <w:jc w:val="right"/>
                    </w:pPr>
                  </w:p>
                </w:txbxContent>
              </v:textbox>
            </v:shape>
          </w:pict>
        </mc:Fallback>
      </mc:AlternateContent>
    </w:r>
  </w:p>
  <w:p w14:paraId="4246DF2A" w14:textId="77777777" w:rsidR="00B54209" w:rsidRDefault="00B54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8F49BA"/>
    <w:multiLevelType w:val="hybridMultilevel"/>
    <w:tmpl w:val="AD820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91D4FA2A">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D7D5D"/>
    <w:rsid w:val="000F1DFF"/>
    <w:rsid w:val="001122DD"/>
    <w:rsid w:val="001123C2"/>
    <w:rsid w:val="00115636"/>
    <w:rsid w:val="0011682A"/>
    <w:rsid w:val="001242AB"/>
    <w:rsid w:val="00124444"/>
    <w:rsid w:val="001423B0"/>
    <w:rsid w:val="001449FE"/>
    <w:rsid w:val="00146E78"/>
    <w:rsid w:val="00147A2D"/>
    <w:rsid w:val="0016490C"/>
    <w:rsid w:val="00166803"/>
    <w:rsid w:val="00167B07"/>
    <w:rsid w:val="00176C1A"/>
    <w:rsid w:val="00181081"/>
    <w:rsid w:val="00183099"/>
    <w:rsid w:val="00186CC7"/>
    <w:rsid w:val="00192292"/>
    <w:rsid w:val="00193296"/>
    <w:rsid w:val="001C2B09"/>
    <w:rsid w:val="001C4172"/>
    <w:rsid w:val="001E2595"/>
    <w:rsid w:val="001E5EFD"/>
    <w:rsid w:val="001F2705"/>
    <w:rsid w:val="00203049"/>
    <w:rsid w:val="00206DFD"/>
    <w:rsid w:val="00211A5D"/>
    <w:rsid w:val="00211CCC"/>
    <w:rsid w:val="00212D5C"/>
    <w:rsid w:val="002249E4"/>
    <w:rsid w:val="0024605A"/>
    <w:rsid w:val="0025323E"/>
    <w:rsid w:val="00270A24"/>
    <w:rsid w:val="002735B6"/>
    <w:rsid w:val="00275656"/>
    <w:rsid w:val="00277763"/>
    <w:rsid w:val="002876D4"/>
    <w:rsid w:val="002C1A46"/>
    <w:rsid w:val="002D1CF0"/>
    <w:rsid w:val="002D61BB"/>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5F00"/>
    <w:rsid w:val="0038100D"/>
    <w:rsid w:val="003839DE"/>
    <w:rsid w:val="0039546F"/>
    <w:rsid w:val="00395A16"/>
    <w:rsid w:val="00396649"/>
    <w:rsid w:val="003A713F"/>
    <w:rsid w:val="003B051A"/>
    <w:rsid w:val="003B486B"/>
    <w:rsid w:val="003C175A"/>
    <w:rsid w:val="003D26F4"/>
    <w:rsid w:val="003D45CF"/>
    <w:rsid w:val="003D4B55"/>
    <w:rsid w:val="003E331A"/>
    <w:rsid w:val="004150A3"/>
    <w:rsid w:val="00432C01"/>
    <w:rsid w:val="00441F46"/>
    <w:rsid w:val="0044454A"/>
    <w:rsid w:val="00447E7F"/>
    <w:rsid w:val="00454CCE"/>
    <w:rsid w:val="00465A8A"/>
    <w:rsid w:val="00465D3D"/>
    <w:rsid w:val="00482826"/>
    <w:rsid w:val="00494DBB"/>
    <w:rsid w:val="004A6BCC"/>
    <w:rsid w:val="004A6F86"/>
    <w:rsid w:val="004B2787"/>
    <w:rsid w:val="004B619A"/>
    <w:rsid w:val="004B67EA"/>
    <w:rsid w:val="004C094D"/>
    <w:rsid w:val="004C109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318D"/>
    <w:rsid w:val="005D6FF4"/>
    <w:rsid w:val="005F452D"/>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C4973"/>
    <w:rsid w:val="006C5DDE"/>
    <w:rsid w:val="006D4DB0"/>
    <w:rsid w:val="006F486B"/>
    <w:rsid w:val="006F687C"/>
    <w:rsid w:val="00701A97"/>
    <w:rsid w:val="00701BF6"/>
    <w:rsid w:val="00715B52"/>
    <w:rsid w:val="0071762A"/>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87EA1"/>
    <w:rsid w:val="008B54AA"/>
    <w:rsid w:val="008C305A"/>
    <w:rsid w:val="008C33B9"/>
    <w:rsid w:val="008C6C46"/>
    <w:rsid w:val="008E4225"/>
    <w:rsid w:val="008F11D6"/>
    <w:rsid w:val="008F3B76"/>
    <w:rsid w:val="008F734F"/>
    <w:rsid w:val="00904C49"/>
    <w:rsid w:val="009247E2"/>
    <w:rsid w:val="009278FF"/>
    <w:rsid w:val="00961500"/>
    <w:rsid w:val="00971333"/>
    <w:rsid w:val="009819B5"/>
    <w:rsid w:val="00982B81"/>
    <w:rsid w:val="009955E0"/>
    <w:rsid w:val="009A0DD7"/>
    <w:rsid w:val="009C0D7F"/>
    <w:rsid w:val="009C3594"/>
    <w:rsid w:val="009D0E9A"/>
    <w:rsid w:val="009D3AB3"/>
    <w:rsid w:val="009E5CBD"/>
    <w:rsid w:val="00A01751"/>
    <w:rsid w:val="00A020DC"/>
    <w:rsid w:val="00A15FDA"/>
    <w:rsid w:val="00A214B4"/>
    <w:rsid w:val="00A2403C"/>
    <w:rsid w:val="00A24E48"/>
    <w:rsid w:val="00A25029"/>
    <w:rsid w:val="00A274C6"/>
    <w:rsid w:val="00A33E95"/>
    <w:rsid w:val="00A369F3"/>
    <w:rsid w:val="00A36FEB"/>
    <w:rsid w:val="00A447AB"/>
    <w:rsid w:val="00A5391C"/>
    <w:rsid w:val="00A5548B"/>
    <w:rsid w:val="00A70619"/>
    <w:rsid w:val="00A75F8F"/>
    <w:rsid w:val="00A76984"/>
    <w:rsid w:val="00AA4DEA"/>
    <w:rsid w:val="00AA5485"/>
    <w:rsid w:val="00AB2D69"/>
    <w:rsid w:val="00AB70C0"/>
    <w:rsid w:val="00AC08B6"/>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54209"/>
    <w:rsid w:val="00B61A14"/>
    <w:rsid w:val="00B63E55"/>
    <w:rsid w:val="00B65DF3"/>
    <w:rsid w:val="00B720C3"/>
    <w:rsid w:val="00B8220B"/>
    <w:rsid w:val="00B824E5"/>
    <w:rsid w:val="00B87D31"/>
    <w:rsid w:val="00BA16CB"/>
    <w:rsid w:val="00BA3F37"/>
    <w:rsid w:val="00BD67DE"/>
    <w:rsid w:val="00BF5D09"/>
    <w:rsid w:val="00C06BC3"/>
    <w:rsid w:val="00C17032"/>
    <w:rsid w:val="00C175CC"/>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66FF6"/>
    <w:rsid w:val="00E705D5"/>
    <w:rsid w:val="00E7325A"/>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93EEB"/>
    <w:rsid w:val="00F97379"/>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700010931">
      <w:bodyDiv w:val="1"/>
      <w:marLeft w:val="0"/>
      <w:marRight w:val="0"/>
      <w:marTop w:val="0"/>
      <w:marBottom w:val="0"/>
      <w:divBdr>
        <w:top w:val="none" w:sz="0" w:space="0" w:color="auto"/>
        <w:left w:val="none" w:sz="0" w:space="0" w:color="auto"/>
        <w:bottom w:val="none" w:sz="0" w:space="0" w:color="auto"/>
        <w:right w:val="none" w:sz="0" w:space="0" w:color="auto"/>
      </w:divBdr>
    </w:div>
    <w:div w:id="20461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alph.Bevan@gta.g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Mollohan@gta.g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2154</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2525</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2016-08-31T21:20:00Z</dcterms:created>
  <dcterms:modified xsi:type="dcterms:W3CDTF">2016-08-31T21:20:00Z</dcterms:modified>
  <cp:category> </cp:category>
  <cp:contentStatus> </cp:contentStatus>
</cp:coreProperties>
</file>