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ED1ED5">
      <w:pPr>
        <w:jc w:val="right"/>
        <w:rPr>
          <w:sz w:val="24"/>
        </w:rPr>
      </w:pPr>
      <w:r>
        <w:rPr>
          <w:sz w:val="24"/>
        </w:rPr>
        <w:lastRenderedPageBreak/>
        <w:t>DA 17-1059</w:t>
      </w:r>
    </w:p>
    <w:p w:rsidR="00602577" w:rsidRDefault="003760C3">
      <w:pPr>
        <w:spacing w:before="60"/>
        <w:jc w:val="right"/>
        <w:rPr>
          <w:sz w:val="24"/>
        </w:rPr>
      </w:pPr>
      <w:r>
        <w:rPr>
          <w:sz w:val="24"/>
        </w:rPr>
        <w:t>October</w:t>
      </w:r>
      <w:r w:rsidR="00ED1ED5">
        <w:rPr>
          <w:sz w:val="24"/>
        </w:rPr>
        <w:t xml:space="preserve"> 30</w:t>
      </w:r>
      <w:r w:rsidR="003C32BD">
        <w:rPr>
          <w:sz w:val="24"/>
        </w:rPr>
        <w:t>, 2017</w:t>
      </w:r>
    </w:p>
    <w:p w:rsidR="00602577" w:rsidRDefault="00602577">
      <w:pPr>
        <w:jc w:val="right"/>
        <w:rPr>
          <w:sz w:val="24"/>
        </w:rPr>
      </w:pPr>
    </w:p>
    <w:p w:rsidR="003C32BD" w:rsidRPr="00BC6718" w:rsidRDefault="003C32BD" w:rsidP="00BC6718">
      <w:pPr>
        <w:jc w:val="center"/>
        <w:rPr>
          <w:b/>
          <w:sz w:val="24"/>
        </w:rPr>
      </w:pPr>
      <w:r>
        <w:rPr>
          <w:b/>
          <w:bCs/>
          <w:color w:val="010101"/>
          <w:szCs w:val="22"/>
        </w:rPr>
        <w:t>INTERNATIONAL BUREAU</w:t>
      </w:r>
      <w:r w:rsidRPr="00225FED">
        <w:rPr>
          <w:b/>
          <w:bCs/>
          <w:color w:val="010101"/>
          <w:szCs w:val="22"/>
        </w:rPr>
        <w:t xml:space="preserve"> SEEKS COMMENT ON </w:t>
      </w:r>
      <w:r w:rsidRPr="00553B98">
        <w:rPr>
          <w:b/>
          <w:bCs/>
          <w:color w:val="010101"/>
          <w:szCs w:val="22"/>
        </w:rPr>
        <w:t>RECOMMENDATIONS</w:t>
      </w:r>
      <w:r w:rsidR="00BC6718">
        <w:rPr>
          <w:b/>
          <w:sz w:val="24"/>
        </w:rPr>
        <w:t xml:space="preserve"> </w:t>
      </w:r>
      <w:r w:rsidRPr="00225FED">
        <w:rPr>
          <w:b/>
          <w:bCs/>
          <w:color w:val="010101"/>
          <w:szCs w:val="22"/>
        </w:rPr>
        <w:t xml:space="preserve">APPROVED BY </w:t>
      </w:r>
    </w:p>
    <w:p w:rsidR="003C32BD" w:rsidRDefault="003C32BD" w:rsidP="003C32BD">
      <w:pPr>
        <w:autoSpaceDE w:val="0"/>
        <w:autoSpaceDN w:val="0"/>
        <w:adjustRightInd w:val="0"/>
        <w:jc w:val="center"/>
        <w:rPr>
          <w:b/>
          <w:bCs/>
          <w:color w:val="010101"/>
          <w:szCs w:val="22"/>
        </w:rPr>
      </w:pPr>
      <w:r w:rsidRPr="00225FED">
        <w:rPr>
          <w:b/>
          <w:bCs/>
          <w:color w:val="010101"/>
          <w:szCs w:val="22"/>
        </w:rPr>
        <w:t>WORLD RADIOCOMMUNICATION CONFERENCE</w:t>
      </w:r>
      <w:r>
        <w:rPr>
          <w:b/>
          <w:bCs/>
          <w:color w:val="010101"/>
          <w:szCs w:val="22"/>
        </w:rPr>
        <w:t xml:space="preserve"> ADVISORY COMMITTEE</w:t>
      </w:r>
    </w:p>
    <w:p w:rsidR="003C32BD" w:rsidRPr="00225FED" w:rsidRDefault="003C32BD" w:rsidP="003C32BD">
      <w:pPr>
        <w:autoSpaceDE w:val="0"/>
        <w:autoSpaceDN w:val="0"/>
        <w:adjustRightInd w:val="0"/>
        <w:jc w:val="center"/>
        <w:rPr>
          <w:b/>
          <w:bCs/>
          <w:color w:val="010101"/>
          <w:szCs w:val="22"/>
        </w:rPr>
      </w:pPr>
    </w:p>
    <w:p w:rsidR="003C32BD" w:rsidRDefault="003C32BD" w:rsidP="003C32BD">
      <w:pPr>
        <w:autoSpaceDE w:val="0"/>
        <w:autoSpaceDN w:val="0"/>
        <w:adjustRightInd w:val="0"/>
        <w:jc w:val="center"/>
        <w:rPr>
          <w:color w:val="010101"/>
          <w:szCs w:val="22"/>
        </w:rPr>
      </w:pPr>
      <w:r w:rsidRPr="00225FED">
        <w:rPr>
          <w:color w:val="010101"/>
          <w:szCs w:val="22"/>
        </w:rPr>
        <w:t xml:space="preserve">IB Docket No. </w:t>
      </w:r>
      <w:r>
        <w:rPr>
          <w:color w:val="010101"/>
          <w:szCs w:val="22"/>
        </w:rPr>
        <w:t>16-185</w:t>
      </w:r>
    </w:p>
    <w:p w:rsidR="00602577" w:rsidRDefault="00602577">
      <w:pPr>
        <w:jc w:val="center"/>
        <w:rPr>
          <w:b/>
          <w:sz w:val="24"/>
        </w:rPr>
      </w:pPr>
    </w:p>
    <w:p w:rsidR="00602577" w:rsidRDefault="00602577">
      <w:pPr>
        <w:jc w:val="center"/>
        <w:rPr>
          <w:sz w:val="24"/>
        </w:rPr>
      </w:pPr>
    </w:p>
    <w:p w:rsidR="00602577" w:rsidRDefault="003C32BD">
      <w:pPr>
        <w:spacing w:before="120" w:after="240"/>
        <w:rPr>
          <w:sz w:val="24"/>
        </w:rPr>
      </w:pPr>
      <w:r w:rsidRPr="0016650B">
        <w:rPr>
          <w:b/>
          <w:bCs/>
          <w:color w:val="010101"/>
          <w:szCs w:val="22"/>
        </w:rPr>
        <w:t>Comments Due</w:t>
      </w:r>
      <w:r>
        <w:rPr>
          <w:b/>
          <w:bCs/>
          <w:color w:val="010101"/>
          <w:szCs w:val="22"/>
        </w:rPr>
        <w:t>:</w:t>
      </w:r>
      <w:r w:rsidR="00602577">
        <w:rPr>
          <w:sz w:val="24"/>
        </w:rPr>
        <w:t xml:space="preserve"> </w:t>
      </w:r>
      <w:r w:rsidR="003760C3">
        <w:rPr>
          <w:b/>
          <w:sz w:val="24"/>
        </w:rPr>
        <w:t xml:space="preserve">November </w:t>
      </w:r>
      <w:r w:rsidR="00CE30A2">
        <w:rPr>
          <w:b/>
          <w:sz w:val="24"/>
        </w:rPr>
        <w:t>9</w:t>
      </w:r>
      <w:r w:rsidRPr="003C32BD">
        <w:rPr>
          <w:b/>
          <w:sz w:val="24"/>
        </w:rPr>
        <w:t>, 2017</w:t>
      </w:r>
    </w:p>
    <w:p w:rsidR="003C32BD" w:rsidRPr="0016650B" w:rsidRDefault="003C32BD" w:rsidP="003C32BD">
      <w:pPr>
        <w:autoSpaceDE w:val="0"/>
        <w:autoSpaceDN w:val="0"/>
        <w:adjustRightInd w:val="0"/>
        <w:ind w:firstLine="720"/>
        <w:rPr>
          <w:color w:val="010101"/>
          <w:szCs w:val="22"/>
        </w:rPr>
      </w:pPr>
      <w:r w:rsidRPr="0016650B">
        <w:rPr>
          <w:color w:val="010101"/>
          <w:szCs w:val="22"/>
        </w:rPr>
        <w:t xml:space="preserve">On </w:t>
      </w:r>
      <w:r w:rsidR="003760C3">
        <w:rPr>
          <w:color w:val="010101"/>
          <w:szCs w:val="22"/>
        </w:rPr>
        <w:t>October 30</w:t>
      </w:r>
      <w:r w:rsidRPr="0016650B">
        <w:rPr>
          <w:color w:val="010101"/>
          <w:szCs w:val="22"/>
        </w:rPr>
        <w:t>, 2017, the World Radiocommunication Conference Advisory Committee (WRC-19 Advisory Committee or WAC) approved and provided for Commission consideration its draft recommendations on a number of issues that will be considered by the 2019 World Radiocommunication Conference (WRC-19).  These recommendations are attached to this Public Notice (Attachment A).</w:t>
      </w:r>
    </w:p>
    <w:p w:rsidR="003C32BD" w:rsidRPr="0016650B" w:rsidRDefault="003C32BD" w:rsidP="003C32BD">
      <w:pPr>
        <w:autoSpaceDE w:val="0"/>
        <w:autoSpaceDN w:val="0"/>
        <w:adjustRightInd w:val="0"/>
        <w:rPr>
          <w:color w:val="010101"/>
          <w:szCs w:val="22"/>
        </w:rPr>
      </w:pPr>
    </w:p>
    <w:p w:rsidR="003C32BD" w:rsidRPr="0016650B" w:rsidRDefault="003C32BD" w:rsidP="003C32BD">
      <w:pPr>
        <w:autoSpaceDE w:val="0"/>
        <w:autoSpaceDN w:val="0"/>
        <w:adjustRightInd w:val="0"/>
        <w:ind w:firstLine="720"/>
        <w:rPr>
          <w:color w:val="010101"/>
          <w:szCs w:val="22"/>
        </w:rPr>
      </w:pPr>
      <w:r w:rsidRPr="0016650B">
        <w:rPr>
          <w:color w:val="010101"/>
          <w:szCs w:val="22"/>
        </w:rPr>
        <w:t>Based upon an initial review of the draft recommendations</w:t>
      </w:r>
      <w:r w:rsidR="00A74AFD">
        <w:rPr>
          <w:color w:val="010101"/>
          <w:szCs w:val="22"/>
        </w:rPr>
        <w:t xml:space="preserve"> forwarded to the Commission</w:t>
      </w:r>
      <w:r w:rsidRPr="0016650B">
        <w:rPr>
          <w:color w:val="010101"/>
          <w:szCs w:val="22"/>
        </w:rPr>
        <w:t>, the International Bureau, in coordination with other Commission Bureaus and Offices,</w:t>
      </w:r>
      <w:r w:rsidR="00A74AFD">
        <w:rPr>
          <w:color w:val="010101"/>
          <w:szCs w:val="22"/>
        </w:rPr>
        <w:t xml:space="preserve"> </w:t>
      </w:r>
      <w:r w:rsidR="00A74AFD" w:rsidRPr="00225FED">
        <w:rPr>
          <w:color w:val="010101"/>
          <w:szCs w:val="22"/>
        </w:rPr>
        <w:t>tentatively concludes that we can generally support</w:t>
      </w:r>
      <w:r w:rsidR="00A74AFD">
        <w:rPr>
          <w:color w:val="010101"/>
          <w:szCs w:val="22"/>
        </w:rPr>
        <w:t xml:space="preserve"> </w:t>
      </w:r>
      <w:r w:rsidR="00A74AFD" w:rsidRPr="00225FED">
        <w:rPr>
          <w:color w:val="010101"/>
          <w:szCs w:val="22"/>
        </w:rPr>
        <w:t>most of the attached WRC-1</w:t>
      </w:r>
      <w:r w:rsidR="00A74AFD">
        <w:rPr>
          <w:color w:val="010101"/>
          <w:szCs w:val="22"/>
        </w:rPr>
        <w:t>9</w:t>
      </w:r>
      <w:r w:rsidR="00A74AFD" w:rsidRPr="00225FED">
        <w:rPr>
          <w:color w:val="010101"/>
          <w:szCs w:val="22"/>
        </w:rPr>
        <w:t xml:space="preserve"> Advisory Committee </w:t>
      </w:r>
      <w:r w:rsidR="00A74AFD">
        <w:rPr>
          <w:color w:val="010101"/>
          <w:szCs w:val="22"/>
        </w:rPr>
        <w:t>draft recommendations</w:t>
      </w:r>
      <w:r w:rsidR="00A74AFD" w:rsidRPr="00225FED">
        <w:rPr>
          <w:color w:val="010101"/>
          <w:szCs w:val="22"/>
        </w:rPr>
        <w:t>.</w:t>
      </w:r>
      <w:r w:rsidR="00A74AFD">
        <w:rPr>
          <w:color w:val="010101"/>
          <w:szCs w:val="22"/>
        </w:rPr>
        <w:t xml:space="preserve">  </w:t>
      </w:r>
      <w:r w:rsidR="00A74AFD" w:rsidRPr="009B6526">
        <w:rPr>
          <w:szCs w:val="22"/>
        </w:rPr>
        <w:t>We also take note of differing views expressed by the WRC-1</w:t>
      </w:r>
      <w:r w:rsidR="00A74AFD">
        <w:rPr>
          <w:szCs w:val="22"/>
        </w:rPr>
        <w:t>9</w:t>
      </w:r>
      <w:r w:rsidR="00A74AFD" w:rsidRPr="009B6526">
        <w:rPr>
          <w:szCs w:val="22"/>
        </w:rPr>
        <w:t xml:space="preserve"> Advisory Committee in documents</w:t>
      </w:r>
      <w:r w:rsidR="00A74AFD">
        <w:rPr>
          <w:szCs w:val="22"/>
        </w:rPr>
        <w:t xml:space="preserve"> WAC/039 and WAC/042</w:t>
      </w:r>
      <w:r w:rsidR="00A74AFD" w:rsidRPr="009B6526">
        <w:rPr>
          <w:szCs w:val="22"/>
        </w:rPr>
        <w:t xml:space="preserve">.  </w:t>
      </w:r>
      <w:r w:rsidR="00A74AFD" w:rsidRPr="009B6526">
        <w:rPr>
          <w:color w:val="010101"/>
          <w:szCs w:val="22"/>
        </w:rPr>
        <w:t>We</w:t>
      </w:r>
      <w:r w:rsidR="00A74AFD" w:rsidRPr="00225FED">
        <w:rPr>
          <w:color w:val="010101"/>
          <w:szCs w:val="22"/>
        </w:rPr>
        <w:t xml:space="preserve"> seek comment on the</w:t>
      </w:r>
      <w:r w:rsidR="00A74AFD">
        <w:rPr>
          <w:color w:val="010101"/>
          <w:szCs w:val="22"/>
        </w:rPr>
        <w:t xml:space="preserve"> draft </w:t>
      </w:r>
      <w:r w:rsidR="00A74AFD" w:rsidRPr="00553B98">
        <w:rPr>
          <w:color w:val="010101"/>
          <w:szCs w:val="22"/>
        </w:rPr>
        <w:t xml:space="preserve">recommendations </w:t>
      </w:r>
      <w:r w:rsidR="00A74AFD" w:rsidRPr="00225FED">
        <w:rPr>
          <w:color w:val="010101"/>
          <w:szCs w:val="22"/>
        </w:rPr>
        <w:t>provided b</w:t>
      </w:r>
      <w:r w:rsidR="00A74AFD">
        <w:rPr>
          <w:color w:val="010101"/>
          <w:szCs w:val="22"/>
        </w:rPr>
        <w:t>y the WRC-19</w:t>
      </w:r>
      <w:r w:rsidR="00A74AFD" w:rsidRPr="00225FED">
        <w:rPr>
          <w:color w:val="010101"/>
          <w:szCs w:val="22"/>
        </w:rPr>
        <w:t xml:space="preserve"> Advisory Committee (Attachment </w:t>
      </w:r>
      <w:r w:rsidR="00A74AFD">
        <w:rPr>
          <w:color w:val="010101"/>
          <w:szCs w:val="22"/>
        </w:rPr>
        <w:t>A</w:t>
      </w:r>
      <w:r w:rsidR="00A74AFD" w:rsidRPr="00225FED">
        <w:rPr>
          <w:color w:val="010101"/>
          <w:szCs w:val="22"/>
        </w:rPr>
        <w:t>).</w:t>
      </w:r>
      <w:r w:rsidR="00A74AFD" w:rsidRPr="00440412">
        <w:rPr>
          <w:szCs w:val="22"/>
        </w:rPr>
        <w:t xml:space="preserve">  </w:t>
      </w:r>
      <w:r w:rsidRPr="0016650B">
        <w:rPr>
          <w:color w:val="010101"/>
          <w:szCs w:val="22"/>
        </w:rPr>
        <w:t xml:space="preserve"> The FCC also seeks comment on the attached draft </w:t>
      </w:r>
      <w:r w:rsidRPr="0016650B">
        <w:rPr>
          <w:szCs w:val="22"/>
        </w:rPr>
        <w:t>proposals</w:t>
      </w:r>
      <w:r w:rsidRPr="0016650B">
        <w:rPr>
          <w:color w:val="010101"/>
          <w:szCs w:val="22"/>
        </w:rPr>
        <w:t xml:space="preserve"> that have been provided to the FCC by the National Telecommunications and Information Administration (NTIA) (Attachment B).  </w:t>
      </w:r>
    </w:p>
    <w:p w:rsidR="003C32BD" w:rsidRPr="0016650B" w:rsidRDefault="003C32BD" w:rsidP="003C32BD">
      <w:pPr>
        <w:autoSpaceDE w:val="0"/>
        <w:autoSpaceDN w:val="0"/>
        <w:adjustRightInd w:val="0"/>
        <w:rPr>
          <w:color w:val="010101"/>
          <w:szCs w:val="22"/>
        </w:rPr>
      </w:pPr>
    </w:p>
    <w:p w:rsidR="003C32BD" w:rsidRPr="0016650B" w:rsidRDefault="003C32BD" w:rsidP="003C32BD">
      <w:pPr>
        <w:autoSpaceDE w:val="0"/>
        <w:autoSpaceDN w:val="0"/>
        <w:adjustRightInd w:val="0"/>
        <w:ind w:firstLine="720"/>
        <w:rPr>
          <w:color w:val="010101"/>
          <w:szCs w:val="22"/>
        </w:rPr>
      </w:pPr>
      <w:r w:rsidRPr="0016650B">
        <w:rPr>
          <w:color w:val="010101"/>
          <w:szCs w:val="22"/>
        </w:rPr>
        <w:t>The comments provided by interested parties will assist the FCC in its upcoming consultations with the U.S. Department of State and NTIA in the development of U.S. positions for WRC-19.  The recommendations that are attached to this Public Notice may evolve in the course of interagency discussions as we approach WRC-19 and, therefore, do not constitute a final U.S. Government position on any issue.</w:t>
      </w:r>
    </w:p>
    <w:p w:rsidR="003C32BD" w:rsidRPr="0016650B" w:rsidRDefault="003C32BD" w:rsidP="003C32BD">
      <w:pPr>
        <w:autoSpaceDE w:val="0"/>
        <w:autoSpaceDN w:val="0"/>
        <w:adjustRightInd w:val="0"/>
        <w:rPr>
          <w:color w:val="010101"/>
          <w:szCs w:val="22"/>
        </w:rPr>
      </w:pPr>
    </w:p>
    <w:p w:rsidR="003C32BD" w:rsidRPr="0016650B" w:rsidRDefault="003C32BD" w:rsidP="003C32BD">
      <w:pPr>
        <w:autoSpaceDE w:val="0"/>
        <w:autoSpaceDN w:val="0"/>
        <w:adjustRightInd w:val="0"/>
        <w:ind w:firstLine="720"/>
        <w:rPr>
          <w:color w:val="010101"/>
          <w:szCs w:val="22"/>
        </w:rPr>
      </w:pPr>
      <w:r w:rsidRPr="0016650B">
        <w:rPr>
          <w:color w:val="010101"/>
          <w:szCs w:val="22"/>
        </w:rPr>
        <w:t xml:space="preserve">The deadline for comments on the proposed recommendations is </w:t>
      </w:r>
      <w:r w:rsidR="00A74AFD">
        <w:rPr>
          <w:color w:val="010101"/>
          <w:szCs w:val="22"/>
        </w:rPr>
        <w:t>November 10,</w:t>
      </w:r>
      <w:r w:rsidRPr="0016650B">
        <w:rPr>
          <w:color w:val="010101"/>
          <w:szCs w:val="22"/>
        </w:rPr>
        <w:t xml:space="preserve"> 2017.  It is necessary that </w:t>
      </w:r>
      <w:r w:rsidR="00A74AFD">
        <w:rPr>
          <w:color w:val="010101"/>
          <w:szCs w:val="22"/>
        </w:rPr>
        <w:t>all comments be received by November 10</w:t>
      </w:r>
      <w:r w:rsidRPr="0016650B">
        <w:rPr>
          <w:color w:val="010101"/>
          <w:szCs w:val="22"/>
        </w:rPr>
        <w:t xml:space="preserve">, 2017, in order to allow sufficient time to finalize the U.S. position before commencement of regional WRC-19 preparatory meetings.  </w:t>
      </w:r>
      <w:r w:rsidRPr="0016650B">
        <w:rPr>
          <w:szCs w:val="22"/>
        </w:rPr>
        <w:t xml:space="preserve">All comments are to reference </w:t>
      </w:r>
      <w:r w:rsidRPr="0016650B">
        <w:rPr>
          <w:b/>
          <w:szCs w:val="22"/>
        </w:rPr>
        <w:t xml:space="preserve">IB Docket No. 16-185 </w:t>
      </w:r>
      <w:r w:rsidRPr="0016650B">
        <w:rPr>
          <w:color w:val="010101"/>
          <w:szCs w:val="22"/>
        </w:rPr>
        <w:t>and to specific recommendations by WAC document number.</w:t>
      </w:r>
      <w:r w:rsidRPr="0016650B">
        <w:rPr>
          <w:szCs w:val="22"/>
        </w:rPr>
        <w:t xml:space="preserve">  </w:t>
      </w:r>
    </w:p>
    <w:p w:rsidR="003C32BD" w:rsidRPr="0016650B" w:rsidRDefault="003C32BD" w:rsidP="003C32BD">
      <w:pPr>
        <w:autoSpaceDE w:val="0"/>
        <w:autoSpaceDN w:val="0"/>
        <w:adjustRightInd w:val="0"/>
        <w:rPr>
          <w:color w:val="010101"/>
          <w:szCs w:val="22"/>
        </w:rPr>
      </w:pPr>
    </w:p>
    <w:p w:rsidR="003C32BD" w:rsidRPr="003D764B" w:rsidRDefault="003C32BD" w:rsidP="003C32BD">
      <w:pPr>
        <w:ind w:firstLine="360"/>
        <w:rPr>
          <w:szCs w:val="22"/>
        </w:rPr>
      </w:pPr>
      <w:r w:rsidRPr="003D764B">
        <w:rPr>
          <w:szCs w:val="22"/>
        </w:rPr>
        <w:t xml:space="preserve">Pursuant to sections 1.415 and 1.419 of the Commission’s rules, 47 CFR §§ 1.415, 1.419, interested parties may file comments on or before the date indicated on the first page of this document.  Comments </w:t>
      </w:r>
      <w:r w:rsidRPr="003D764B">
        <w:rPr>
          <w:szCs w:val="22"/>
        </w:rPr>
        <w:lastRenderedPageBreak/>
        <w:t xml:space="preserve">may be filed using the Commission’s Electronic Comment Filing System (ECFS).  </w:t>
      </w:r>
      <w:r w:rsidRPr="003D764B">
        <w:rPr>
          <w:i/>
          <w:szCs w:val="22"/>
        </w:rPr>
        <w:t>See Electronic Filing of Documents in Rulemaking Proceedings</w:t>
      </w:r>
      <w:r w:rsidRPr="003D764B">
        <w:rPr>
          <w:szCs w:val="22"/>
        </w:rPr>
        <w:t>, 63 FR 24121 (1998).</w:t>
      </w:r>
    </w:p>
    <w:p w:rsidR="003C32BD" w:rsidRPr="003D764B" w:rsidRDefault="003C32BD" w:rsidP="003C32BD">
      <w:pPr>
        <w:rPr>
          <w:szCs w:val="22"/>
        </w:rPr>
      </w:pPr>
    </w:p>
    <w:p w:rsidR="003C32BD" w:rsidRPr="003D764B" w:rsidRDefault="003C32BD" w:rsidP="003C32BD">
      <w:pPr>
        <w:numPr>
          <w:ilvl w:val="0"/>
          <w:numId w:val="15"/>
        </w:numPr>
        <w:rPr>
          <w:szCs w:val="22"/>
        </w:rPr>
      </w:pPr>
      <w:r w:rsidRPr="003D764B">
        <w:rPr>
          <w:szCs w:val="22"/>
        </w:rPr>
        <w:t xml:space="preserve">Electronic Filers:  Comments may be filed electronically using the Internet by accessing the ECFS:  </w:t>
      </w:r>
      <w:hyperlink r:id="rId14" w:history="1">
        <w:r w:rsidRPr="003D764B">
          <w:rPr>
            <w:color w:val="0000FF"/>
            <w:szCs w:val="22"/>
            <w:u w:val="single"/>
          </w:rPr>
          <w:t>http://apps.fcc.gov/ecfs/</w:t>
        </w:r>
      </w:hyperlink>
      <w:r w:rsidRPr="003D764B">
        <w:rPr>
          <w:szCs w:val="22"/>
        </w:rPr>
        <w:t xml:space="preserve">.  </w:t>
      </w:r>
    </w:p>
    <w:p w:rsidR="003C32BD" w:rsidRPr="003D764B" w:rsidRDefault="003C32BD" w:rsidP="003C32BD">
      <w:pPr>
        <w:rPr>
          <w:szCs w:val="22"/>
        </w:rPr>
      </w:pPr>
    </w:p>
    <w:p w:rsidR="003C32BD" w:rsidRPr="003D764B" w:rsidRDefault="003C32BD" w:rsidP="003C32BD">
      <w:pPr>
        <w:numPr>
          <w:ilvl w:val="0"/>
          <w:numId w:val="13"/>
        </w:numPr>
        <w:rPr>
          <w:szCs w:val="22"/>
        </w:rPr>
      </w:pPr>
      <w:r w:rsidRPr="003D764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C32BD" w:rsidRPr="003D764B" w:rsidRDefault="003C32BD" w:rsidP="003C32BD">
      <w:pPr>
        <w:rPr>
          <w:szCs w:val="22"/>
        </w:rPr>
      </w:pPr>
    </w:p>
    <w:p w:rsidR="003C32BD" w:rsidRPr="003D764B" w:rsidRDefault="003C32BD" w:rsidP="003C32BD">
      <w:pPr>
        <w:ind w:left="720"/>
        <w:rPr>
          <w:szCs w:val="22"/>
        </w:rPr>
      </w:pPr>
      <w:r w:rsidRPr="003D764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C32BD" w:rsidRPr="003D764B" w:rsidRDefault="003C32BD" w:rsidP="003C32BD">
      <w:pPr>
        <w:rPr>
          <w:szCs w:val="22"/>
        </w:rPr>
      </w:pPr>
    </w:p>
    <w:p w:rsidR="003C32BD" w:rsidRPr="003D764B" w:rsidRDefault="003C32BD" w:rsidP="003C32BD">
      <w:pPr>
        <w:numPr>
          <w:ilvl w:val="0"/>
          <w:numId w:val="14"/>
        </w:numPr>
        <w:rPr>
          <w:szCs w:val="22"/>
        </w:rPr>
      </w:pPr>
      <w:r w:rsidRPr="003D764B">
        <w:rPr>
          <w:szCs w:val="22"/>
        </w:rPr>
        <w:t>All hand-delivered or messenger-delivered paper filings for the Commission’s Secretary must be delivered to FCC Headquarters at 445 12</w:t>
      </w:r>
      <w:r w:rsidRPr="003D764B">
        <w:rPr>
          <w:szCs w:val="22"/>
          <w:vertAlign w:val="superscript"/>
        </w:rPr>
        <w:t>th</w:t>
      </w:r>
      <w:r w:rsidRPr="003D764B">
        <w:rPr>
          <w:szCs w:val="22"/>
        </w:rPr>
        <w:t xml:space="preserve"> St., SW, Room TW-A325, Washington, DC 20554.  The filing hours are 8:00 a.m. to 7:00 p.m.   All hand deliveries must be held together with rubber bands or fasteners.  Any envelopes and boxes must be disposed of </w:t>
      </w:r>
      <w:r w:rsidRPr="003D764B">
        <w:rPr>
          <w:szCs w:val="22"/>
          <w:u w:val="single"/>
        </w:rPr>
        <w:t>before</w:t>
      </w:r>
      <w:r w:rsidRPr="003D764B">
        <w:rPr>
          <w:szCs w:val="22"/>
        </w:rPr>
        <w:t xml:space="preserve"> entering the building.  </w:t>
      </w:r>
    </w:p>
    <w:p w:rsidR="003C32BD" w:rsidRPr="003D764B" w:rsidRDefault="003C32BD" w:rsidP="003C32BD">
      <w:pPr>
        <w:ind w:left="1080"/>
        <w:rPr>
          <w:szCs w:val="22"/>
        </w:rPr>
      </w:pPr>
    </w:p>
    <w:p w:rsidR="003C32BD" w:rsidRPr="003D764B" w:rsidRDefault="003C32BD" w:rsidP="00F95BEA">
      <w:pPr>
        <w:numPr>
          <w:ilvl w:val="0"/>
          <w:numId w:val="14"/>
        </w:numPr>
        <w:rPr>
          <w:szCs w:val="22"/>
        </w:rPr>
      </w:pPr>
      <w:r w:rsidRPr="003D764B">
        <w:rPr>
          <w:szCs w:val="22"/>
        </w:rPr>
        <w:t xml:space="preserve">Commercial overnight mail (other than U.S. Postal Service Express Mail and Priority Mail) must be sent to </w:t>
      </w:r>
      <w:r w:rsidR="00F95BEA" w:rsidRPr="00F95BEA">
        <w:rPr>
          <w:szCs w:val="22"/>
        </w:rPr>
        <w:t>9050 Junction Drive, Annapolis Junction, MD 20701.</w:t>
      </w:r>
    </w:p>
    <w:p w:rsidR="003C32BD" w:rsidRPr="003D764B" w:rsidRDefault="003C32BD" w:rsidP="003C32BD">
      <w:pPr>
        <w:rPr>
          <w:szCs w:val="22"/>
        </w:rPr>
      </w:pPr>
    </w:p>
    <w:p w:rsidR="003C32BD" w:rsidRPr="003D764B" w:rsidRDefault="003C32BD" w:rsidP="003C32BD">
      <w:pPr>
        <w:numPr>
          <w:ilvl w:val="0"/>
          <w:numId w:val="14"/>
        </w:numPr>
        <w:rPr>
          <w:szCs w:val="22"/>
        </w:rPr>
      </w:pPr>
      <w:r w:rsidRPr="003D764B">
        <w:rPr>
          <w:szCs w:val="22"/>
        </w:rPr>
        <w:t>U.S. Postal Service first-class, Express, and Priority mail must be addressed to 445 12</w:t>
      </w:r>
      <w:r w:rsidRPr="003D764B">
        <w:rPr>
          <w:szCs w:val="22"/>
          <w:vertAlign w:val="superscript"/>
        </w:rPr>
        <w:t>th</w:t>
      </w:r>
      <w:r w:rsidRPr="003D764B">
        <w:rPr>
          <w:szCs w:val="22"/>
        </w:rPr>
        <w:t xml:space="preserve"> Street, SW, Washington DC  20554.</w:t>
      </w:r>
    </w:p>
    <w:p w:rsidR="003C32BD" w:rsidRPr="003D764B" w:rsidRDefault="003C32BD" w:rsidP="003C32BD">
      <w:pPr>
        <w:rPr>
          <w:szCs w:val="22"/>
        </w:rPr>
      </w:pPr>
    </w:p>
    <w:p w:rsidR="003C32BD" w:rsidRPr="003D764B" w:rsidRDefault="003C32BD" w:rsidP="003C32BD">
      <w:pPr>
        <w:ind w:firstLine="720"/>
        <w:rPr>
          <w:szCs w:val="22"/>
        </w:rPr>
      </w:pPr>
      <w:r w:rsidRPr="003D764B">
        <w:rPr>
          <w:szCs w:val="22"/>
        </w:rPr>
        <w:t xml:space="preserve">People with Disabilities:  To request materials in accessible formats for people with disabilities (braille, large print, electronic files, audio format), send an e-mail to </w:t>
      </w:r>
      <w:hyperlink r:id="rId15" w:history="1">
        <w:r w:rsidRPr="003D764B">
          <w:rPr>
            <w:color w:val="0000FF"/>
            <w:szCs w:val="22"/>
            <w:u w:val="single"/>
          </w:rPr>
          <w:t>fcc504@fcc.gov</w:t>
        </w:r>
      </w:hyperlink>
      <w:r w:rsidRPr="003D764B">
        <w:rPr>
          <w:szCs w:val="22"/>
        </w:rPr>
        <w:t xml:space="preserve"> or call the Consumer &amp; Governmental Affairs Bureau at 202-418-0530 (voice), 202-418-0432 (tty).</w:t>
      </w:r>
    </w:p>
    <w:p w:rsidR="003C32BD" w:rsidRPr="0016650B" w:rsidRDefault="003C32BD" w:rsidP="003C32BD">
      <w:pPr>
        <w:autoSpaceDE w:val="0"/>
        <w:autoSpaceDN w:val="0"/>
        <w:adjustRightInd w:val="0"/>
        <w:rPr>
          <w:color w:val="010101"/>
          <w:szCs w:val="22"/>
        </w:rPr>
      </w:pPr>
    </w:p>
    <w:p w:rsidR="003C32BD" w:rsidRPr="0016650B" w:rsidRDefault="003C32BD" w:rsidP="003C32BD">
      <w:pPr>
        <w:suppressAutoHyphens/>
        <w:ind w:firstLine="720"/>
        <w:rPr>
          <w:szCs w:val="22"/>
        </w:rPr>
      </w:pPr>
      <w:r w:rsidRPr="0016650B">
        <w:rPr>
          <w:b/>
          <w:szCs w:val="22"/>
        </w:rPr>
        <w:t>In addition, one copy of each pleading must be sent to:</w:t>
      </w:r>
      <w:r w:rsidRPr="0016650B">
        <w:rPr>
          <w:szCs w:val="22"/>
        </w:rPr>
        <w:t xml:space="preserve">  </w:t>
      </w:r>
      <w:r w:rsidRPr="0016650B">
        <w:rPr>
          <w:color w:val="010101"/>
          <w:szCs w:val="22"/>
        </w:rPr>
        <w:t xml:space="preserve">Michael Mullinix, Designated Federal Official, Global Strategy and Negotiation Division, International Bureau, 445 12th Street, S.W., Room 6-A821, Washington, D.C. 20554; email:  </w:t>
      </w:r>
      <w:hyperlink r:id="rId16" w:history="1">
        <w:r w:rsidRPr="0016650B">
          <w:rPr>
            <w:rStyle w:val="Hyperlink"/>
            <w:szCs w:val="22"/>
          </w:rPr>
          <w:t>Michael.Mullinix@fcc.gov</w:t>
        </w:r>
      </w:hyperlink>
      <w:r w:rsidRPr="0016650B">
        <w:rPr>
          <w:rStyle w:val="Hyperlink"/>
          <w:szCs w:val="22"/>
        </w:rPr>
        <w:t>.</w:t>
      </w:r>
      <w:r w:rsidRPr="0016650B">
        <w:rPr>
          <w:szCs w:val="22"/>
        </w:rPr>
        <w:t xml:space="preserve"> </w:t>
      </w:r>
    </w:p>
    <w:p w:rsidR="003C32BD" w:rsidRPr="0016650B" w:rsidRDefault="003C32BD" w:rsidP="003C32BD">
      <w:pPr>
        <w:autoSpaceDE w:val="0"/>
        <w:autoSpaceDN w:val="0"/>
        <w:adjustRightInd w:val="0"/>
        <w:rPr>
          <w:color w:val="010101"/>
          <w:szCs w:val="22"/>
        </w:rPr>
      </w:pPr>
    </w:p>
    <w:p w:rsidR="003C32BD" w:rsidRPr="00DE1239" w:rsidRDefault="003C32BD" w:rsidP="003C32BD">
      <w:pPr>
        <w:ind w:firstLine="720"/>
        <w:rPr>
          <w:szCs w:val="22"/>
        </w:rPr>
      </w:pPr>
      <w:r w:rsidRPr="0016650B">
        <w:rPr>
          <w:color w:val="010101"/>
          <w:szCs w:val="22"/>
        </w:rPr>
        <w:t xml:space="preserve">The complete texts of these recommendations are available by accessing the FCC’s WRC-19 web site at: </w:t>
      </w:r>
      <w:hyperlink r:id="rId17" w:history="1">
        <w:r w:rsidRPr="00DE1239">
          <w:rPr>
            <w:rStyle w:val="Hyperlink"/>
            <w:szCs w:val="22"/>
          </w:rPr>
          <w:t>www.fcc.gov/wrc-19</w:t>
        </w:r>
      </w:hyperlink>
      <w:r w:rsidRPr="0016650B">
        <w:rPr>
          <w:color w:val="010101"/>
          <w:szCs w:val="22"/>
        </w:rPr>
        <w:t xml:space="preserve">.  </w:t>
      </w:r>
      <w:r w:rsidRPr="0016650B">
        <w:rPr>
          <w:szCs w:val="22"/>
        </w:rPr>
        <w:t xml:space="preserve">Filings and comments are also available for public inspection and copying during regular business hours at the FCC Reference Information Center, Portals II, 445 12th Street, S.W., Room CY-A257, Washington, D.C. 20554.  </w:t>
      </w:r>
    </w:p>
    <w:p w:rsidR="003C32BD" w:rsidRPr="0016650B" w:rsidRDefault="003C32BD" w:rsidP="003C32BD">
      <w:pPr>
        <w:autoSpaceDE w:val="0"/>
        <w:autoSpaceDN w:val="0"/>
        <w:adjustRightInd w:val="0"/>
        <w:ind w:firstLine="720"/>
        <w:rPr>
          <w:szCs w:val="22"/>
        </w:rPr>
      </w:pPr>
    </w:p>
    <w:p w:rsidR="003C32BD" w:rsidRPr="0016650B" w:rsidRDefault="003C32BD" w:rsidP="003C32BD">
      <w:pPr>
        <w:autoSpaceDE w:val="0"/>
        <w:autoSpaceDN w:val="0"/>
        <w:adjustRightInd w:val="0"/>
        <w:ind w:firstLine="720"/>
        <w:rPr>
          <w:color w:val="010101"/>
          <w:szCs w:val="22"/>
        </w:rPr>
      </w:pPr>
      <w:r w:rsidRPr="0016650B">
        <w:rPr>
          <w:szCs w:val="22"/>
        </w:rPr>
        <w:t xml:space="preserve">For further information, please contact Michael Mullinix at (202) 418-0491 or by email at </w:t>
      </w:r>
      <w:hyperlink r:id="rId18" w:history="1">
        <w:r w:rsidRPr="0016650B">
          <w:rPr>
            <w:rStyle w:val="Hyperlink"/>
            <w:szCs w:val="22"/>
          </w:rPr>
          <w:t>Michael.Mullinix@fcc.gov</w:t>
        </w:r>
      </w:hyperlink>
      <w:r w:rsidRPr="0016650B">
        <w:rPr>
          <w:rStyle w:val="Hyperlink"/>
          <w:szCs w:val="22"/>
        </w:rPr>
        <w:t>.</w:t>
      </w:r>
      <w:r w:rsidRPr="0016650B">
        <w:rPr>
          <w:szCs w:val="22"/>
        </w:rPr>
        <w:t xml:space="preserve"> </w:t>
      </w:r>
    </w:p>
    <w:p w:rsidR="003C32BD" w:rsidRDefault="003C32BD" w:rsidP="003C32BD">
      <w:pPr>
        <w:autoSpaceDE w:val="0"/>
        <w:autoSpaceDN w:val="0"/>
        <w:adjustRightInd w:val="0"/>
        <w:rPr>
          <w:szCs w:val="22"/>
        </w:rPr>
      </w:pPr>
    </w:p>
    <w:p w:rsidR="003C32BD" w:rsidRPr="00225FED" w:rsidRDefault="003C32BD" w:rsidP="003C32BD">
      <w:pPr>
        <w:autoSpaceDE w:val="0"/>
        <w:autoSpaceDN w:val="0"/>
        <w:adjustRightInd w:val="0"/>
        <w:rPr>
          <w:color w:val="010101"/>
          <w:szCs w:val="22"/>
        </w:rPr>
      </w:pPr>
    </w:p>
    <w:p w:rsidR="003C32BD" w:rsidRDefault="003C32BD" w:rsidP="003C32BD">
      <w:pPr>
        <w:autoSpaceDE w:val="0"/>
        <w:autoSpaceDN w:val="0"/>
        <w:adjustRightInd w:val="0"/>
        <w:jc w:val="center"/>
        <w:rPr>
          <w:sz w:val="24"/>
        </w:rPr>
      </w:pPr>
      <w:r w:rsidRPr="00225FED">
        <w:rPr>
          <w:b/>
          <w:bCs/>
          <w:color w:val="010101"/>
          <w:szCs w:val="22"/>
        </w:rPr>
        <w:t xml:space="preserve">- FCC </w:t>
      </w:r>
      <w:r>
        <w:rPr>
          <w:b/>
          <w:bCs/>
          <w:color w:val="010101"/>
          <w:szCs w:val="22"/>
        </w:rPr>
        <w:t>–</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41" w:rsidRDefault="00264441">
      <w:r>
        <w:separator/>
      </w:r>
    </w:p>
  </w:endnote>
  <w:endnote w:type="continuationSeparator" w:id="0">
    <w:p w:rsidR="00264441" w:rsidRDefault="0026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68" w:rsidRDefault="00DF5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68" w:rsidRDefault="00DF5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68" w:rsidRDefault="00DF5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41" w:rsidRDefault="00264441">
      <w:r>
        <w:separator/>
      </w:r>
    </w:p>
  </w:footnote>
  <w:footnote w:type="continuationSeparator" w:id="0">
    <w:p w:rsidR="00264441" w:rsidRDefault="0026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68" w:rsidRDefault="00DF5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68" w:rsidRDefault="00DF5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95B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95B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3380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BD"/>
    <w:rsid w:val="000265AE"/>
    <w:rsid w:val="00264441"/>
    <w:rsid w:val="003760C3"/>
    <w:rsid w:val="003A4676"/>
    <w:rsid w:val="003C32BD"/>
    <w:rsid w:val="005D0FB1"/>
    <w:rsid w:val="00602577"/>
    <w:rsid w:val="00A74AFD"/>
    <w:rsid w:val="00B14798"/>
    <w:rsid w:val="00BC6718"/>
    <w:rsid w:val="00CE30A2"/>
    <w:rsid w:val="00D17DC0"/>
    <w:rsid w:val="00D20E50"/>
    <w:rsid w:val="00D60EFF"/>
    <w:rsid w:val="00DF5668"/>
    <w:rsid w:val="00EA157C"/>
    <w:rsid w:val="00ED1ED5"/>
    <w:rsid w:val="00EF77E7"/>
    <w:rsid w:val="00F65F55"/>
    <w:rsid w:val="00F9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ael.Mullinix@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wrc-19" TargetMode="External"/><Relationship Id="rId2" Type="http://schemas.openxmlformats.org/officeDocument/2006/relationships/styles" Target="styles.xml"/><Relationship Id="rId16" Type="http://schemas.openxmlformats.org/officeDocument/2006/relationships/hyperlink" Target="mailto:Michael.Mullinix@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702</Words>
  <Characters>4039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2017-10-30T15:14:00Z</cp:lastPrinted>
  <dcterms:created xsi:type="dcterms:W3CDTF">2017-10-30T15:17:00Z</dcterms:created>
  <dcterms:modified xsi:type="dcterms:W3CDTF">2017-10-30T15:17:00Z</dcterms:modified>
  <cp:category> </cp:category>
  <cp:contentStatus> </cp:contentStatus>
</cp:coreProperties>
</file>