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F5659">
        <w:rPr>
          <w:b/>
          <w:szCs w:val="22"/>
        </w:rPr>
        <w:t>7</w:t>
      </w:r>
      <w:r>
        <w:rPr>
          <w:b/>
          <w:szCs w:val="22"/>
        </w:rPr>
        <w:t>-</w:t>
      </w:r>
      <w:r w:rsidR="00395196">
        <w:rPr>
          <w:b/>
          <w:szCs w:val="22"/>
        </w:rPr>
        <w:t>122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5013B9">
        <w:rPr>
          <w:b/>
          <w:szCs w:val="22"/>
        </w:rPr>
        <w:t>February</w:t>
      </w:r>
      <w:r w:rsidR="005F5659">
        <w:rPr>
          <w:b/>
          <w:szCs w:val="22"/>
        </w:rPr>
        <w:t xml:space="preserve"> </w:t>
      </w:r>
      <w:r w:rsidR="00B932B9">
        <w:rPr>
          <w:b/>
          <w:szCs w:val="22"/>
        </w:rPr>
        <w:t>2</w:t>
      </w:r>
      <w:r w:rsidR="006076B9">
        <w:rPr>
          <w:b/>
          <w:szCs w:val="22"/>
        </w:rPr>
        <w:t>, 201</w:t>
      </w:r>
      <w:r w:rsidR="005F5659">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CA7B3D">
        <w:rPr>
          <w:b/>
          <w:kern w:val="0"/>
          <w:szCs w:val="22"/>
        </w:rPr>
        <w:t xml:space="preserve"> </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5013B9">
        <w:rPr>
          <w:b/>
          <w:kern w:val="0"/>
          <w:szCs w:val="22"/>
        </w:rPr>
        <w:t>17-33</w:t>
      </w:r>
      <w:r w:rsidR="00CA7B3D">
        <w:rPr>
          <w:b/>
          <w:kern w:val="0"/>
          <w:szCs w:val="22"/>
        </w:rPr>
        <w:t xml:space="preserve"> </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64243">
        <w:rPr>
          <w:b/>
          <w:kern w:val="0"/>
          <w:szCs w:val="22"/>
        </w:rPr>
        <w:t>February</w:t>
      </w:r>
      <w:r w:rsidR="00553EAE">
        <w:rPr>
          <w:b/>
          <w:kern w:val="0"/>
          <w:szCs w:val="22"/>
        </w:rPr>
        <w:t xml:space="preserve"> </w:t>
      </w:r>
      <w:r w:rsidR="00A64243">
        <w:rPr>
          <w:b/>
          <w:kern w:val="0"/>
          <w:szCs w:val="22"/>
        </w:rPr>
        <w:t>1</w:t>
      </w:r>
      <w:r w:rsidR="00B932B9">
        <w:rPr>
          <w:b/>
          <w:kern w:val="0"/>
          <w:szCs w:val="22"/>
        </w:rPr>
        <w:t>7</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A64243">
        <w:rPr>
          <w:rFonts w:eastAsia="MS Mincho"/>
          <w:szCs w:val="22"/>
        </w:rPr>
        <w:t>March</w:t>
      </w:r>
      <w:r w:rsidR="00A85B99">
        <w:rPr>
          <w:rFonts w:eastAsia="MS Mincho"/>
          <w:szCs w:val="22"/>
        </w:rPr>
        <w:t xml:space="preserve"> </w:t>
      </w:r>
      <w:r w:rsidR="00B932B9">
        <w:rPr>
          <w:rFonts w:eastAsia="MS Mincho"/>
          <w:szCs w:val="22"/>
        </w:rPr>
        <w:t>5</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 xml:space="preserve">as applicable, </w:t>
      </w:r>
      <w:r w:rsidR="00227036">
        <w:rPr>
          <w:rFonts w:eastAsia="MS Mincho"/>
          <w:szCs w:val="22"/>
        </w:rPr>
        <w:lastRenderedPageBreak/>
        <w:t>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B932B9">
        <w:rPr>
          <w:b/>
          <w:szCs w:val="22"/>
        </w:rPr>
        <w:t>February</w:t>
      </w:r>
      <w:r w:rsidR="00A85B99">
        <w:rPr>
          <w:b/>
          <w:szCs w:val="22"/>
        </w:rPr>
        <w:t xml:space="preserve"> </w:t>
      </w:r>
      <w:r w:rsidR="00B932B9">
        <w:rPr>
          <w:b/>
          <w:szCs w:val="22"/>
        </w:rPr>
        <w:t>17</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013B9" w:rsidRDefault="005013B9"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D4F67" w:rsidRDefault="00AE282D" w:rsidP="00FD61D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b/>
          <w:szCs w:val="22"/>
        </w:rPr>
        <w:t xml:space="preserve">Applicant(s):  </w:t>
      </w:r>
      <w:r w:rsidR="00CA7B3D" w:rsidRPr="002D4F67">
        <w:rPr>
          <w:b/>
          <w:szCs w:val="22"/>
        </w:rPr>
        <w:t>A</w:t>
      </w:r>
      <w:r w:rsidR="00176FF2" w:rsidRPr="002D4F67">
        <w:rPr>
          <w:b/>
          <w:szCs w:val="22"/>
        </w:rPr>
        <w:t>erialink, Inc.</w:t>
      </w:r>
    </w:p>
    <w:p w:rsid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b/>
          <w:szCs w:val="22"/>
        </w:rPr>
        <w:t>WC Docket No. 17-33, Comp. Pol. File No. 1370</w:t>
      </w:r>
    </w:p>
    <w:p w:rsidR="002D4F67" w:rsidRP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Link –</w:t>
      </w:r>
      <w:r w:rsidR="006E5759">
        <w:rPr>
          <w:szCs w:val="22"/>
        </w:rPr>
        <w:t xml:space="preserve"> </w:t>
      </w:r>
      <w:hyperlink r:id="rId11" w:history="1">
        <w:r w:rsidR="006E5759" w:rsidRPr="006E5759">
          <w:rPr>
            <w:rStyle w:val="Hyperlink"/>
            <w:szCs w:val="22"/>
          </w:rPr>
          <w:t>https://www.fcc.gov/ecfs/search/filings?proceedings_name=17-33&amp;sort=date_disseminated,DESC</w:t>
        </w:r>
      </w:hyperlink>
    </w:p>
    <w:p w:rsidR="002D4F67" w:rsidRP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Affected Service(s) – interstate wireline telecommunications services including interexchange</w:t>
      </w:r>
      <w:r w:rsidR="00617FEB">
        <w:rPr>
          <w:szCs w:val="22"/>
        </w:rPr>
        <w:t xml:space="preserve"> or </w:t>
      </w:r>
      <w:r w:rsidRPr="002D4F67">
        <w:rPr>
          <w:szCs w:val="22"/>
        </w:rPr>
        <w:t>long distance services</w:t>
      </w:r>
    </w:p>
    <w:p w:rsidR="002D4F67" w:rsidRP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Service Area(s) – Iowa</w:t>
      </w:r>
    </w:p>
    <w:p w:rsidR="002D4F67" w:rsidRP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D4F67">
        <w:rPr>
          <w:szCs w:val="22"/>
        </w:rPr>
        <w:t xml:space="preserve">Authorized Date(s) - On or after </w:t>
      </w:r>
      <w:r w:rsidR="00A64243">
        <w:rPr>
          <w:szCs w:val="22"/>
        </w:rPr>
        <w:t xml:space="preserve">March </w:t>
      </w:r>
      <w:r w:rsidR="00B932B9">
        <w:rPr>
          <w:szCs w:val="22"/>
        </w:rPr>
        <w:t>5</w:t>
      </w:r>
      <w:r w:rsidRPr="002D4F67">
        <w:rPr>
          <w:szCs w:val="22"/>
        </w:rPr>
        <w:t>, 2017</w:t>
      </w:r>
    </w:p>
    <w:p w:rsidR="002D4F67" w:rsidRDefault="002D4F67" w:rsidP="002D4F6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D4F67">
        <w:rPr>
          <w:szCs w:val="22"/>
        </w:rPr>
        <w:t>Contact(s) – Kimberly Jackson</w:t>
      </w:r>
      <w:r w:rsidR="009F0A12">
        <w:rPr>
          <w:szCs w:val="22"/>
        </w:rPr>
        <w:t>,</w:t>
      </w:r>
      <w:r w:rsidRPr="002D4F67">
        <w:rPr>
          <w:szCs w:val="22"/>
        </w:rPr>
        <w:t xml:space="preserve"> (202) 418-7393 (voice), </w:t>
      </w:r>
      <w:hyperlink r:id="rId12" w:history="1">
        <w:r w:rsidR="009F0A12" w:rsidRPr="00FD4ABD">
          <w:rPr>
            <w:rStyle w:val="Hyperlink"/>
            <w:szCs w:val="22"/>
          </w:rPr>
          <w:t>Kimberly.Jackson@fcc.gov</w:t>
        </w:r>
      </w:hyperlink>
      <w:r w:rsidRPr="002D4F67">
        <w:rPr>
          <w:szCs w:val="22"/>
        </w:rPr>
        <w:t xml:space="preserve">, or Carmell Weathers, (202) 418-2325 (voice), </w:t>
      </w:r>
      <w:hyperlink r:id="rId13" w:history="1">
        <w:r w:rsidR="009F0A12" w:rsidRPr="00FD4ABD">
          <w:rPr>
            <w:rStyle w:val="Hyperlink"/>
            <w:szCs w:val="22"/>
          </w:rPr>
          <w:t>Carmell.Weathers@fcc.gov</w:t>
        </w:r>
      </w:hyperlink>
      <w:r w:rsidRPr="002D4F67">
        <w:rPr>
          <w:szCs w:val="22"/>
        </w:rPr>
        <w:t>, of the Competition Policy Division, Wireline Competition Bureau</w:t>
      </w:r>
    </w:p>
    <w:p w:rsidR="002D4F67" w:rsidRPr="002D4F67" w:rsidRDefault="002D4F67" w:rsidP="002D4F6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D4F67" w:rsidRPr="002D4F67"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6" w:rsidRDefault="00740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61E6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6" w:rsidRDefault="0074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6" w:rsidRDefault="00740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F6" w:rsidRDefault="00740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61E6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755497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F187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39FF"/>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12F7"/>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66"/>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5196"/>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FFD"/>
    <w:rsid w:val="005925BC"/>
    <w:rsid w:val="005925C2"/>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5659"/>
    <w:rsid w:val="005F736E"/>
    <w:rsid w:val="006005C1"/>
    <w:rsid w:val="00602AB0"/>
    <w:rsid w:val="00604BF4"/>
    <w:rsid w:val="00604E06"/>
    <w:rsid w:val="006058BE"/>
    <w:rsid w:val="006076B9"/>
    <w:rsid w:val="00612E02"/>
    <w:rsid w:val="0061659F"/>
    <w:rsid w:val="006179EA"/>
    <w:rsid w:val="00617D84"/>
    <w:rsid w:val="00617FEB"/>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5759"/>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07F6"/>
    <w:rsid w:val="00741CF4"/>
    <w:rsid w:val="00742BA1"/>
    <w:rsid w:val="00742EF9"/>
    <w:rsid w:val="00744422"/>
    <w:rsid w:val="00752FAD"/>
    <w:rsid w:val="00753136"/>
    <w:rsid w:val="00754737"/>
    <w:rsid w:val="00755114"/>
    <w:rsid w:val="0075578B"/>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9F0A12"/>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85B99"/>
    <w:rsid w:val="00A93605"/>
    <w:rsid w:val="00A97953"/>
    <w:rsid w:val="00AA3D5B"/>
    <w:rsid w:val="00AA42C6"/>
    <w:rsid w:val="00AB0293"/>
    <w:rsid w:val="00AB4949"/>
    <w:rsid w:val="00AC204D"/>
    <w:rsid w:val="00AC35B4"/>
    <w:rsid w:val="00AC52E0"/>
    <w:rsid w:val="00AD4F4B"/>
    <w:rsid w:val="00AD6EA3"/>
    <w:rsid w:val="00AD7312"/>
    <w:rsid w:val="00AD7FB5"/>
    <w:rsid w:val="00AE0C60"/>
    <w:rsid w:val="00AE2560"/>
    <w:rsid w:val="00AE282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2B9"/>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33&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6670</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2017-02-02T20:36:00Z</dcterms:created>
  <dcterms:modified xsi:type="dcterms:W3CDTF">2017-02-02T20:36:00Z</dcterms:modified>
  <cp:category> </cp:category>
  <cp:contentStatus> </cp:contentStatus>
</cp:coreProperties>
</file>