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C1" w:rsidRDefault="00DC23C1">
      <w:pPr>
        <w:jc w:val="right"/>
        <w:rPr>
          <w:b/>
          <w:szCs w:val="22"/>
        </w:rPr>
        <w:sectPr w:rsidR="00DC23C1" w:rsidSect="00DC23C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299"/>
        </w:sectPr>
      </w:pPr>
      <w:bookmarkStart w:id="1" w:name="_GoBack"/>
      <w:bookmarkEnd w:id="1"/>
    </w:p>
    <w:p w:rsidR="00602577" w:rsidRPr="001602A4" w:rsidRDefault="002975B0">
      <w:pPr>
        <w:jc w:val="right"/>
        <w:rPr>
          <w:b/>
          <w:szCs w:val="22"/>
        </w:rPr>
      </w:pPr>
      <w:r>
        <w:rPr>
          <w:b/>
          <w:szCs w:val="22"/>
        </w:rPr>
        <w:lastRenderedPageBreak/>
        <w:t xml:space="preserve">DA </w:t>
      </w:r>
      <w:r w:rsidR="006450AB">
        <w:rPr>
          <w:b/>
          <w:szCs w:val="22"/>
        </w:rPr>
        <w:t>17-</w:t>
      </w:r>
      <w:r w:rsidR="00213FBC">
        <w:rPr>
          <w:b/>
          <w:szCs w:val="22"/>
        </w:rPr>
        <w:t>416</w:t>
      </w:r>
    </w:p>
    <w:p w:rsidR="00602577" w:rsidRPr="001602A4" w:rsidRDefault="00AB0DE7">
      <w:pPr>
        <w:spacing w:before="60"/>
        <w:jc w:val="right"/>
        <w:rPr>
          <w:b/>
          <w:szCs w:val="22"/>
        </w:rPr>
      </w:pPr>
      <w:r w:rsidRPr="001602A4">
        <w:rPr>
          <w:b/>
          <w:szCs w:val="22"/>
        </w:rPr>
        <w:t xml:space="preserve">Released: </w:t>
      </w:r>
      <w:r w:rsidR="006C71BC">
        <w:rPr>
          <w:b/>
          <w:szCs w:val="22"/>
        </w:rPr>
        <w:t>May 3</w:t>
      </w:r>
      <w:r w:rsidR="006450AB">
        <w:rPr>
          <w:b/>
          <w:szCs w:val="22"/>
        </w:rPr>
        <w:t>, 2017</w:t>
      </w:r>
    </w:p>
    <w:p w:rsidR="00602577" w:rsidRPr="001602A4" w:rsidRDefault="00602577">
      <w:pPr>
        <w:jc w:val="right"/>
        <w:rPr>
          <w:szCs w:val="22"/>
        </w:rPr>
      </w:pPr>
    </w:p>
    <w:p w:rsidR="00602577" w:rsidRDefault="008F4794" w:rsidP="00374215">
      <w:pPr>
        <w:jc w:val="center"/>
        <w:rPr>
          <w:b/>
          <w:szCs w:val="22"/>
        </w:rPr>
      </w:pPr>
      <w:r w:rsidRPr="001602A4">
        <w:rPr>
          <w:b/>
          <w:szCs w:val="22"/>
        </w:rPr>
        <w:t>WIRELINE COMPETITION BUREAU</w:t>
      </w:r>
      <w:r w:rsidR="005B27F1">
        <w:rPr>
          <w:b/>
          <w:szCs w:val="22"/>
        </w:rPr>
        <w:t xml:space="preserve"> RELEASES </w:t>
      </w:r>
      <w:r w:rsidR="009A58D6">
        <w:rPr>
          <w:b/>
          <w:szCs w:val="22"/>
        </w:rPr>
        <w:t>FREQUENTLY ASKED QUESTIONS</w:t>
      </w:r>
      <w:r w:rsidR="005B27F1">
        <w:rPr>
          <w:b/>
          <w:szCs w:val="22"/>
        </w:rPr>
        <w:t xml:space="preserve"> </w:t>
      </w:r>
      <w:r w:rsidR="00D16DE4">
        <w:rPr>
          <w:b/>
          <w:szCs w:val="22"/>
        </w:rPr>
        <w:t xml:space="preserve">FOR </w:t>
      </w:r>
      <w:r w:rsidR="006450AB">
        <w:rPr>
          <w:b/>
          <w:szCs w:val="22"/>
        </w:rPr>
        <w:t>NEW NY BROADBAND PROGRAM – NEW YORK CAF AUCTION</w:t>
      </w:r>
    </w:p>
    <w:p w:rsidR="00374215" w:rsidRPr="001602A4" w:rsidRDefault="00374215" w:rsidP="00374215">
      <w:pPr>
        <w:jc w:val="center"/>
        <w:rPr>
          <w:b/>
          <w:szCs w:val="22"/>
        </w:rPr>
      </w:pPr>
    </w:p>
    <w:p w:rsidR="00680248" w:rsidRPr="000F4FC6" w:rsidRDefault="008F4794" w:rsidP="000F4FC6">
      <w:pPr>
        <w:jc w:val="center"/>
        <w:rPr>
          <w:b/>
          <w:szCs w:val="22"/>
        </w:rPr>
      </w:pPr>
      <w:r w:rsidRPr="001602A4">
        <w:rPr>
          <w:b/>
          <w:szCs w:val="22"/>
        </w:rPr>
        <w:t>WC Docket No</w:t>
      </w:r>
      <w:r w:rsidR="006450AB">
        <w:rPr>
          <w:b/>
          <w:szCs w:val="22"/>
        </w:rPr>
        <w:t>s. 10-90 and 14-58</w:t>
      </w:r>
      <w:r w:rsidR="00C756BB">
        <w:rPr>
          <w:szCs w:val="22"/>
        </w:rPr>
        <w:t xml:space="preserve"> </w:t>
      </w:r>
    </w:p>
    <w:p w:rsidR="000F4FC6" w:rsidRDefault="000F4FC6" w:rsidP="009A58D6">
      <w:pPr>
        <w:spacing w:before="120" w:after="120"/>
        <w:ind w:firstLine="720"/>
      </w:pPr>
      <w:r>
        <w:t xml:space="preserve">By this Public Notice, the Wireline Competition Bureau </w:t>
      </w:r>
      <w:r w:rsidR="009A58D6">
        <w:t>announces that it has posted answers to Frequently Asked</w:t>
      </w:r>
      <w:r>
        <w:t xml:space="preserve"> Questions (FAQs) regarding the allocation of Connect America Phase II support in partnershi</w:t>
      </w:r>
      <w:r w:rsidR="00955007">
        <w:t>p with New York State</w:t>
      </w:r>
      <w:r>
        <w:t>’s New NY Broadband program</w:t>
      </w:r>
      <w:r w:rsidR="009A58D6">
        <w:t>.</w:t>
      </w:r>
      <w:r w:rsidR="009E2A35">
        <w:rPr>
          <w:rStyle w:val="FootnoteReference"/>
          <w:szCs w:val="22"/>
        </w:rPr>
        <w:footnoteReference w:id="1"/>
      </w:r>
      <w:r w:rsidR="009A58D6">
        <w:t xml:space="preserve">  The FAQs are available </w:t>
      </w:r>
      <w:r>
        <w:t xml:space="preserve">on the Commission’s website </w:t>
      </w:r>
      <w:r w:rsidR="009A58D6">
        <w:t>at</w:t>
      </w:r>
      <w:r>
        <w:t xml:space="preserve"> </w:t>
      </w:r>
      <w:hyperlink r:id="rId14" w:history="1">
        <w:r w:rsidR="0051466D" w:rsidRPr="000348CF">
          <w:rPr>
            <w:rStyle w:val="Hyperlink"/>
          </w:rPr>
          <w:t>http://transition.fcc.gov/Daily_Releases/Daily_Business/2017/db0503/DOC-344694A1.pdf</w:t>
        </w:r>
      </w:hyperlink>
      <w:r w:rsidR="009E2A35">
        <w:t>, and will be updated as we receive additional inquiries</w:t>
      </w:r>
      <w:r w:rsidR="009A58D6">
        <w:t>.</w:t>
      </w:r>
    </w:p>
    <w:p w:rsidR="009A58D6" w:rsidRDefault="000F4FC6" w:rsidP="009A58D6">
      <w:pPr>
        <w:spacing w:before="120" w:after="120"/>
        <w:ind w:firstLine="720"/>
        <w:rPr>
          <w:szCs w:val="22"/>
        </w:rPr>
      </w:pPr>
      <w:r w:rsidRPr="006F6955">
        <w:rPr>
          <w:szCs w:val="22"/>
        </w:rPr>
        <w:t>For additional information on this proceeding, contact</w:t>
      </w:r>
      <w:r>
        <w:rPr>
          <w:szCs w:val="22"/>
        </w:rPr>
        <w:t xml:space="preserve"> Stephen Wang (Stephen.Wang@fcc.gov)</w:t>
      </w:r>
      <w:r w:rsidRPr="006F6955">
        <w:rPr>
          <w:szCs w:val="22"/>
        </w:rPr>
        <w:t xml:space="preserve"> of the Wireline Competition Bureau, Telecommunications Access Policy Division, (202) 418-7400</w:t>
      </w:r>
      <w:r w:rsidR="00EE5E14">
        <w:rPr>
          <w:szCs w:val="22"/>
        </w:rPr>
        <w:t>.</w:t>
      </w:r>
    </w:p>
    <w:p w:rsidR="00602577" w:rsidRDefault="00962449" w:rsidP="00962449">
      <w:pPr>
        <w:spacing w:before="120" w:after="240"/>
        <w:jc w:val="center"/>
        <w:rPr>
          <w:b/>
          <w:szCs w:val="22"/>
        </w:rPr>
      </w:pPr>
      <w:r w:rsidRPr="00B1195A">
        <w:rPr>
          <w:b/>
          <w:szCs w:val="22"/>
        </w:rPr>
        <w:t>– FCC –</w:t>
      </w:r>
    </w:p>
    <w:p w:rsidR="00CC7D4F" w:rsidRDefault="00CC7D4F" w:rsidP="00F82FBF">
      <w:pPr>
        <w:rPr>
          <w:b/>
          <w:szCs w:val="22"/>
        </w:rPr>
      </w:pPr>
    </w:p>
    <w:sectPr w:rsidR="00CC7D4F" w:rsidSect="00DC23C1">
      <w:headerReference w:type="default" r:id="rId15"/>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364" w:rsidRDefault="00BE6364">
      <w:r>
        <w:separator/>
      </w:r>
    </w:p>
  </w:endnote>
  <w:endnote w:type="continuationSeparator" w:id="0">
    <w:p w:rsidR="00BE6364" w:rsidRDefault="00BE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83" w:rsidRDefault="008A2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23636"/>
      <w:docPartObj>
        <w:docPartGallery w:val="Page Numbers (Bottom of Page)"/>
        <w:docPartUnique/>
      </w:docPartObj>
    </w:sdtPr>
    <w:sdtEndPr>
      <w:rPr>
        <w:noProof/>
      </w:rPr>
    </w:sdtEndPr>
    <w:sdtContent>
      <w:p w:rsidR="00DC23C1" w:rsidRDefault="00DC23C1">
        <w:pPr>
          <w:pStyle w:val="Footer"/>
          <w:jc w:val="center"/>
        </w:pPr>
        <w:r>
          <w:fldChar w:fldCharType="begin"/>
        </w:r>
        <w:r>
          <w:instrText xml:space="preserve"> PAGE   \* MERGEFORMAT </w:instrText>
        </w:r>
        <w:r>
          <w:fldChar w:fldCharType="separate"/>
        </w:r>
        <w:r w:rsidR="00071D6A">
          <w:rPr>
            <w:noProof/>
          </w:rPr>
          <w:t>2</w:t>
        </w:r>
        <w:r>
          <w:rPr>
            <w:noProof/>
          </w:rPr>
          <w:fldChar w:fldCharType="end"/>
        </w:r>
      </w:p>
    </w:sdtContent>
  </w:sdt>
  <w:p w:rsidR="00DC23C1" w:rsidRDefault="00DC2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83" w:rsidRDefault="008A2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364" w:rsidRDefault="00BE6364">
      <w:r>
        <w:separator/>
      </w:r>
    </w:p>
  </w:footnote>
  <w:footnote w:type="continuationSeparator" w:id="0">
    <w:p w:rsidR="00BE6364" w:rsidRDefault="00BE6364">
      <w:r>
        <w:continuationSeparator/>
      </w:r>
    </w:p>
  </w:footnote>
  <w:footnote w:id="1">
    <w:p w:rsidR="009E2A35" w:rsidRPr="009B4666" w:rsidRDefault="009E2A35" w:rsidP="009E2A35">
      <w:pPr>
        <w:pStyle w:val="FootnoteText"/>
      </w:pPr>
      <w:r w:rsidRPr="009B4666">
        <w:rPr>
          <w:rStyle w:val="FootnoteReference"/>
        </w:rPr>
        <w:footnoteRef/>
      </w:r>
      <w:r w:rsidRPr="009B4666">
        <w:t xml:space="preserve"> </w:t>
      </w:r>
      <w:r w:rsidRPr="005245AC">
        <w:rPr>
          <w:i/>
          <w:sz w:val="20"/>
        </w:rPr>
        <w:t>See Connect America Fund</w:t>
      </w:r>
      <w:r w:rsidRPr="005245AC">
        <w:rPr>
          <w:sz w:val="20"/>
        </w:rPr>
        <w:t xml:space="preserve">; </w:t>
      </w:r>
      <w:r w:rsidRPr="005245AC">
        <w:rPr>
          <w:i/>
          <w:sz w:val="20"/>
        </w:rPr>
        <w:t>ETC Annual Reports and Certifications</w:t>
      </w:r>
      <w:r w:rsidRPr="005245AC">
        <w:rPr>
          <w:sz w:val="20"/>
        </w:rPr>
        <w:t>, Order, 32 FCC Rcd 968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83" w:rsidRDefault="008A2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Default="00DC23C1" w:rsidP="00DC23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2B9DCB58" wp14:editId="5F8EB447">
          <wp:simplePos x="0" y="0"/>
          <wp:positionH relativeFrom="column">
            <wp:posOffset>8890</wp:posOffset>
          </wp:positionH>
          <wp:positionV relativeFrom="paragraph">
            <wp:posOffset>114935</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C23C1" w:rsidRPr="00DC23C1" w:rsidRDefault="00DC23C1" w:rsidP="00DC23C1">
    <w:pPr>
      <w:pStyle w:val="Header"/>
      <w:tabs>
        <w:tab w:val="clear" w:pos="4320"/>
        <w:tab w:val="clear" w:pos="8640"/>
        <w:tab w:val="center" w:pos="5760"/>
      </w:tabs>
      <w:spacing w:line="1120" w:lineRule="exact"/>
      <w:ind w:left="720"/>
      <w:rPr>
        <w:rFonts w:ascii="Arial" w:hAnsi="Arial"/>
        <w:sz w:val="28"/>
      </w:rPr>
    </w:pPr>
    <w:r w:rsidRPr="00DC23C1">
      <w:rPr>
        <w:rFonts w:ascii="News Gothic MT" w:hAnsi="News Gothic MT"/>
        <w:noProof/>
        <w:sz w:val="24"/>
      </w:rPr>
      <mc:AlternateContent>
        <mc:Choice Requires="wps">
          <w:drawing>
            <wp:anchor distT="0" distB="0" distL="114300" distR="114300" simplePos="0" relativeHeight="251661312" behindDoc="0" locked="0" layoutInCell="0" allowOverlap="1" wp14:anchorId="00A6E24F" wp14:editId="1D44B45D">
              <wp:simplePos x="0" y="0"/>
              <wp:positionH relativeFrom="column">
                <wp:posOffset>3251429</wp:posOffset>
              </wp:positionH>
              <wp:positionV relativeFrom="paragraph">
                <wp:posOffset>125095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A6E24F" id="_x0000_t202" coordsize="21600,21600" o:spt="202" path="m,l,21600r21600,l21600,xe">
              <v:stroke joinstyle="miter"/>
              <v:path gradientshapeok="t" o:connecttype="rect"/>
            </v:shapetype>
            <v:shape id="Text Box 5" o:spid="_x0000_s1026" type="#_x0000_t202" style="position:absolute;left:0;text-align:left;margin-left:256pt;margin-top:9.8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" o:allowincell="f" stroked="f">
              <v:textbox inset=",0,,0">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v:textbox>
            </v:shape>
          </w:pict>
        </mc:Fallback>
      </mc:AlternateContent>
    </w:r>
    <w:r w:rsidRPr="00DC23C1">
      <w:rPr>
        <w:rFonts w:ascii="News Gothic MT" w:hAnsi="News Gothic MT"/>
        <w:noProof/>
        <w:sz w:val="24"/>
      </w:rPr>
      <mc:AlternateContent>
        <mc:Choice Requires="wps">
          <w:drawing>
            <wp:anchor distT="0" distB="0" distL="114300" distR="114300" simplePos="0" relativeHeight="251659264" behindDoc="0" locked="0" layoutInCell="0" allowOverlap="1" wp14:anchorId="6FC80815" wp14:editId="67EB1117">
              <wp:simplePos x="0" y="0"/>
              <wp:positionH relativeFrom="column">
                <wp:posOffset>5705</wp:posOffset>
              </wp:positionH>
              <wp:positionV relativeFrom="paragraph">
                <wp:posOffset>33020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C80815" id="Text Box 2" o:spid="_x0000_s1027" type="#_x0000_t202" style="position:absolute;left:0;text-align:left;margin-left:.45pt;margin-top:2.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" o:allowincell="f" stroked="f">
              <v:textbo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v:textbox>
            </v:shape>
          </w:pict>
        </mc:Fallback>
      </mc:AlternateContent>
    </w:r>
    <w:r w:rsidRPr="00DC23C1">
      <w:rPr>
        <w:rFonts w:ascii="Arial" w:hAnsi="Arial"/>
        <w:noProof/>
      </w:rPr>
      <mc:AlternateContent>
        <mc:Choice Requires="wps">
          <w:drawing>
            <wp:anchor distT="0" distB="0" distL="114300" distR="114300" simplePos="0" relativeHeight="251660288" behindDoc="0" locked="0" layoutInCell="0" allowOverlap="1" wp14:anchorId="3FFB808A" wp14:editId="2E7EF82A">
              <wp:simplePos x="0" y="0"/>
              <wp:positionH relativeFrom="column">
                <wp:posOffset>5330</wp:posOffset>
              </wp:positionH>
              <wp:positionV relativeFrom="paragraph">
                <wp:posOffset>700405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A6CFD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15pt" to="463.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" o:allowincell="f"/>
          </w:pict>
        </mc:Fallback>
      </mc:AlternateContent>
    </w:r>
    <w:r w:rsidRPr="00DC23C1">
      <w:rPr>
        <w:rFonts w:ascii="Arial" w:hAnsi="Arial"/>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BF" w:rsidRPr="00BA6E7A" w:rsidRDefault="00F82FBF" w:rsidP="00F82FBF">
    <w:pPr>
      <w:spacing w:before="40"/>
      <w:rPr>
        <w:rFonts w:ascii="Arial" w:hAnsi="Arial" w:cs="Arial"/>
        <w:b/>
        <w:sz w:val="96"/>
      </w:rPr>
    </w:pPr>
    <w:r>
      <w:rPr>
        <w:noProof/>
      </w:rPr>
      <mc:AlternateContent>
        <mc:Choice Requires="wps">
          <w:drawing>
            <wp:anchor distT="0" distB="0" distL="114300" distR="114300" simplePos="0" relativeHeight="251664384" behindDoc="0" locked="0" layoutInCell="0" allowOverlap="1" wp14:anchorId="327AF5B8" wp14:editId="32315974">
              <wp:simplePos x="0" y="0"/>
              <wp:positionH relativeFrom="margin">
                <wp:posOffset>-57150</wp:posOffset>
              </wp:positionH>
              <wp:positionV relativeFrom="paragraph">
                <wp:posOffset>741045</wp:posOffset>
              </wp:positionV>
              <wp:extent cx="3108960" cy="6400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rsidR="00F82FBF" w:rsidRDefault="00F82FBF" w:rsidP="00F82FB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7AF5B8" id="_x0000_t202" coordsize="21600,21600" o:spt="202" path="m,l,21600r21600,l21600,xe">
              <v:stroke joinstyle="miter"/>
              <v:path gradientshapeok="t" o:connecttype="rect"/>
            </v:shapetype>
            <v:shape id="Text Box 4" o:spid="_x0000_s1028" type="#_x0000_t202" style="position:absolute;margin-left:-4.5pt;margin-top:58.35pt;width:244.8pt;height:5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" o:allowincell="f" stroked="f">
              <v:textbox>
                <w:txbxContent>
                  <w:p w:rsidR="00F82FBF" w:rsidRDefault="00F82FBF" w:rsidP="00F82FB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proofErr w:type="gramStart"/>
                    <w:r>
                      <w:rPr>
                        <w:rFonts w:ascii="Arial" w:hAnsi="Arial"/>
                        <w:b/>
                      </w:rPr>
                      <w:t>.</w:t>
                    </w:r>
                    <w:proofErr w:type="gramEnd"/>
                    <w:r>
                      <w:rPr>
                        <w:rFonts w:ascii="Arial" w:hAnsi="Arial"/>
                        <w:b/>
                      </w:rPr>
                      <w:br/>
                      <w:t>Washington, D.C. 20554</w:t>
                    </w:r>
                  </w:p>
                </w:txbxContent>
              </v:textbox>
              <w10:wrap anchorx="margin"/>
            </v:shape>
          </w:pict>
        </mc:Fallback>
      </mc:AlternateContent>
    </w:r>
    <w:r w:rsidRPr="00705606">
      <w:rPr>
        <w:rFonts w:ascii="Arial" w:hAnsi="Arial" w:cs="Arial"/>
        <w:b/>
        <w:noProof/>
        <w:sz w:val="24"/>
      </w:rPr>
      <w:drawing>
        <wp:inline distT="0" distB="0" distL="0" distR="0" wp14:anchorId="2A41872A" wp14:editId="2EEB2FCC">
          <wp:extent cx="526415" cy="526415"/>
          <wp:effectExtent l="0" t="0" r="6985" b="6985"/>
          <wp:docPr id="17"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sidRPr="00BA6E7A">
      <w:rPr>
        <w:rFonts w:ascii="Arial" w:hAnsi="Arial" w:cs="Arial"/>
        <w:b/>
        <w:sz w:val="96"/>
      </w:rPr>
      <w:t xml:space="preserve"> PUBLIC NOTICE</w:t>
    </w:r>
  </w:p>
  <w:p w:rsidR="00F82FBF" w:rsidRPr="00F709FC" w:rsidRDefault="00F82FBF" w:rsidP="00F82FBF">
    <w:pPr>
      <w:spacing w:before="40"/>
      <w:rPr>
        <w:rFonts w:ascii="Arial" w:hAnsi="Arial" w:cs="Arial"/>
        <w:b/>
        <w:sz w:val="96"/>
      </w:rPr>
    </w:pPr>
    <w:r>
      <w:rPr>
        <w:noProof/>
      </w:rPr>
      <mc:AlternateContent>
        <mc:Choice Requires="wps">
          <w:drawing>
            <wp:anchor distT="4294967295" distB="4294967295" distL="114300" distR="114300" simplePos="0" relativeHeight="251665408" behindDoc="0" locked="0" layoutInCell="0" allowOverlap="1" wp14:anchorId="0F958146" wp14:editId="758D1DF0">
              <wp:simplePos x="0" y="0"/>
              <wp:positionH relativeFrom="margin">
                <wp:align>right</wp:align>
              </wp:positionH>
              <wp:positionV relativeFrom="paragraph">
                <wp:posOffset>720089</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4DA2CD" id="Line 4" o:spid="_x0000_s1026" style="position:absolute;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" o:allowincell="f">
              <w10:wrap anchorx="margin"/>
            </v:line>
          </w:pict>
        </mc:Fallback>
      </mc:AlternateContent>
    </w:r>
    <w:r>
      <w:rPr>
        <w:noProof/>
      </w:rPr>
      <mc:AlternateContent>
        <mc:Choice Requires="wps">
          <w:drawing>
            <wp:anchor distT="0" distB="0" distL="114300" distR="114300" simplePos="0" relativeHeight="251666432" behindDoc="0" locked="0" layoutInCell="0" allowOverlap="1" wp14:anchorId="41C27347" wp14:editId="5BCD44A1">
              <wp:simplePos x="0" y="0"/>
              <wp:positionH relativeFrom="column">
                <wp:posOffset>3343275</wp:posOffset>
              </wp:positionH>
              <wp:positionV relativeFrom="paragraph">
                <wp:posOffset>178435</wp:posOffset>
              </wp:positionV>
              <wp:extent cx="2640965" cy="447675"/>
              <wp:effectExtent l="0" t="0" r="698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rsidR="00F82FBF" w:rsidRDefault="00F82FBF" w:rsidP="00F82FBF">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A466A2">
                              <w:rPr>
                                <w:rStyle w:val="Hyperlink"/>
                                <w:rFonts w:ascii="Arial" w:hAnsi="Arial"/>
                                <w:sz w:val="16"/>
                              </w:rPr>
                              <w:t>http://www.fcc.gov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63.25pt;margin-top:14.05pt;width:207.9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" o:allowincell="f" stroked="f">
              <v:textbox inset=",0,,0">
                <w:txbxContent>
                  <w:p w:rsidR="00F82FBF" w:rsidRDefault="00F82FBF" w:rsidP="00F82FBF">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A466A2">
                        <w:rPr>
                          <w:rStyle w:val="Hyperlink"/>
                          <w:rFonts w:ascii="Arial" w:hAnsi="Arial"/>
                          <w:sz w:val="16"/>
                        </w:rPr>
                        <w:t>http://www.fcc.gov</w:t>
                      </w:r>
                    </w:hyperlink>
                    <w:r>
                      <w:rPr>
                        <w:rFonts w:ascii="Arial" w:hAnsi="Arial"/>
                        <w:b/>
                        <w:sz w:val="16"/>
                      </w:rPr>
                      <w:br/>
                      <w:t>TTY: 888-835-5322</w:t>
                    </w:r>
                  </w:p>
                </w:txbxContent>
              </v:textbox>
            </v:shape>
          </w:pict>
        </mc:Fallback>
      </mc:AlternateContent>
    </w:r>
  </w:p>
  <w:p w:rsidR="00DC23C1" w:rsidRPr="00F82FBF" w:rsidRDefault="00DC23C1" w:rsidP="00F82F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Pr="00DC23C1" w:rsidRDefault="00DC23C1" w:rsidP="00DC2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4"/>
    <w:rsid w:val="00015659"/>
    <w:rsid w:val="000224BC"/>
    <w:rsid w:val="000265AE"/>
    <w:rsid w:val="00041AD8"/>
    <w:rsid w:val="000469C9"/>
    <w:rsid w:val="0006288C"/>
    <w:rsid w:val="0006310A"/>
    <w:rsid w:val="00071A32"/>
    <w:rsid w:val="00071D6A"/>
    <w:rsid w:val="00073BF0"/>
    <w:rsid w:val="000876A1"/>
    <w:rsid w:val="00090186"/>
    <w:rsid w:val="000A70C1"/>
    <w:rsid w:val="000B63FA"/>
    <w:rsid w:val="000B6F66"/>
    <w:rsid w:val="000B797C"/>
    <w:rsid w:val="000C42BE"/>
    <w:rsid w:val="000F4FC6"/>
    <w:rsid w:val="000F72A1"/>
    <w:rsid w:val="00116D15"/>
    <w:rsid w:val="00116F2E"/>
    <w:rsid w:val="00130E6F"/>
    <w:rsid w:val="00143160"/>
    <w:rsid w:val="001602A4"/>
    <w:rsid w:val="00174E78"/>
    <w:rsid w:val="0018246B"/>
    <w:rsid w:val="00183034"/>
    <w:rsid w:val="00196A8C"/>
    <w:rsid w:val="001A2A27"/>
    <w:rsid w:val="001B05E4"/>
    <w:rsid w:val="001B5E4A"/>
    <w:rsid w:val="001B782B"/>
    <w:rsid w:val="001D286E"/>
    <w:rsid w:val="001D36E9"/>
    <w:rsid w:val="001D3D5B"/>
    <w:rsid w:val="001D4E07"/>
    <w:rsid w:val="001E0B86"/>
    <w:rsid w:val="001F1AAD"/>
    <w:rsid w:val="001F1E17"/>
    <w:rsid w:val="001F6AF2"/>
    <w:rsid w:val="00211AD5"/>
    <w:rsid w:val="00211B19"/>
    <w:rsid w:val="00213FBC"/>
    <w:rsid w:val="00241276"/>
    <w:rsid w:val="002419ED"/>
    <w:rsid w:val="00260DDB"/>
    <w:rsid w:val="0028448E"/>
    <w:rsid w:val="00291790"/>
    <w:rsid w:val="002975B0"/>
    <w:rsid w:val="002F5771"/>
    <w:rsid w:val="00302583"/>
    <w:rsid w:val="00305264"/>
    <w:rsid w:val="00321B8A"/>
    <w:rsid w:val="003513F3"/>
    <w:rsid w:val="0036485D"/>
    <w:rsid w:val="0037220C"/>
    <w:rsid w:val="00373BA6"/>
    <w:rsid w:val="00374215"/>
    <w:rsid w:val="00374326"/>
    <w:rsid w:val="003A29DE"/>
    <w:rsid w:val="003A642D"/>
    <w:rsid w:val="003B0886"/>
    <w:rsid w:val="003C222E"/>
    <w:rsid w:val="003C2615"/>
    <w:rsid w:val="003D5203"/>
    <w:rsid w:val="003E57A6"/>
    <w:rsid w:val="003F7FDA"/>
    <w:rsid w:val="0040451B"/>
    <w:rsid w:val="00407A9B"/>
    <w:rsid w:val="004339B0"/>
    <w:rsid w:val="004549F8"/>
    <w:rsid w:val="00473682"/>
    <w:rsid w:val="00474CF1"/>
    <w:rsid w:val="00480DE9"/>
    <w:rsid w:val="0048334E"/>
    <w:rsid w:val="00485F7D"/>
    <w:rsid w:val="00490158"/>
    <w:rsid w:val="004931EE"/>
    <w:rsid w:val="004A3A66"/>
    <w:rsid w:val="004A7287"/>
    <w:rsid w:val="004A7CF7"/>
    <w:rsid w:val="004B172D"/>
    <w:rsid w:val="004B45C4"/>
    <w:rsid w:val="004D04A9"/>
    <w:rsid w:val="004D32C0"/>
    <w:rsid w:val="004E0D23"/>
    <w:rsid w:val="004E6174"/>
    <w:rsid w:val="004E6E5D"/>
    <w:rsid w:val="004F0CF2"/>
    <w:rsid w:val="004F3416"/>
    <w:rsid w:val="0051466D"/>
    <w:rsid w:val="005245AC"/>
    <w:rsid w:val="0055688D"/>
    <w:rsid w:val="00565076"/>
    <w:rsid w:val="005816F0"/>
    <w:rsid w:val="00585E66"/>
    <w:rsid w:val="00590501"/>
    <w:rsid w:val="00593120"/>
    <w:rsid w:val="00597BF4"/>
    <w:rsid w:val="005B27F1"/>
    <w:rsid w:val="005C5EEC"/>
    <w:rsid w:val="005D5E80"/>
    <w:rsid w:val="005D6303"/>
    <w:rsid w:val="005E5778"/>
    <w:rsid w:val="005F6A75"/>
    <w:rsid w:val="0060076D"/>
    <w:rsid w:val="00602577"/>
    <w:rsid w:val="0061180F"/>
    <w:rsid w:val="00614D08"/>
    <w:rsid w:val="0064070C"/>
    <w:rsid w:val="006450AB"/>
    <w:rsid w:val="006612CE"/>
    <w:rsid w:val="0067177E"/>
    <w:rsid w:val="00673EEB"/>
    <w:rsid w:val="00680248"/>
    <w:rsid w:val="006808FB"/>
    <w:rsid w:val="00690310"/>
    <w:rsid w:val="00692118"/>
    <w:rsid w:val="006B37D8"/>
    <w:rsid w:val="006B6606"/>
    <w:rsid w:val="006C71BC"/>
    <w:rsid w:val="006D1DF8"/>
    <w:rsid w:val="00706947"/>
    <w:rsid w:val="007176C7"/>
    <w:rsid w:val="00726261"/>
    <w:rsid w:val="007365EC"/>
    <w:rsid w:val="00736D56"/>
    <w:rsid w:val="007677DE"/>
    <w:rsid w:val="00776286"/>
    <w:rsid w:val="00784CDE"/>
    <w:rsid w:val="00792B63"/>
    <w:rsid w:val="007A347E"/>
    <w:rsid w:val="007B58AD"/>
    <w:rsid w:val="007F3EF6"/>
    <w:rsid w:val="00801CB2"/>
    <w:rsid w:val="00806E8C"/>
    <w:rsid w:val="0082111E"/>
    <w:rsid w:val="00834454"/>
    <w:rsid w:val="00857BBE"/>
    <w:rsid w:val="00877666"/>
    <w:rsid w:val="008821C4"/>
    <w:rsid w:val="00884C6C"/>
    <w:rsid w:val="008A17D3"/>
    <w:rsid w:val="008A18F1"/>
    <w:rsid w:val="008A2F83"/>
    <w:rsid w:val="008A5E4C"/>
    <w:rsid w:val="008B2FCC"/>
    <w:rsid w:val="008C49B4"/>
    <w:rsid w:val="008D2F71"/>
    <w:rsid w:val="008E6AC6"/>
    <w:rsid w:val="008F4794"/>
    <w:rsid w:val="008F7E54"/>
    <w:rsid w:val="00913292"/>
    <w:rsid w:val="00925BD1"/>
    <w:rsid w:val="00931543"/>
    <w:rsid w:val="00934A82"/>
    <w:rsid w:val="00945EF6"/>
    <w:rsid w:val="00955007"/>
    <w:rsid w:val="00962449"/>
    <w:rsid w:val="00963994"/>
    <w:rsid w:val="009641BE"/>
    <w:rsid w:val="00967C95"/>
    <w:rsid w:val="00982397"/>
    <w:rsid w:val="009906BE"/>
    <w:rsid w:val="009A2870"/>
    <w:rsid w:val="009A58D6"/>
    <w:rsid w:val="009B4E0B"/>
    <w:rsid w:val="009C6769"/>
    <w:rsid w:val="009D3A93"/>
    <w:rsid w:val="009E2A35"/>
    <w:rsid w:val="009E4B75"/>
    <w:rsid w:val="009F593D"/>
    <w:rsid w:val="00A06F5B"/>
    <w:rsid w:val="00A27DB2"/>
    <w:rsid w:val="00A43ABA"/>
    <w:rsid w:val="00A46B6D"/>
    <w:rsid w:val="00A65669"/>
    <w:rsid w:val="00AA059D"/>
    <w:rsid w:val="00AA2884"/>
    <w:rsid w:val="00AA47A5"/>
    <w:rsid w:val="00AB0DE7"/>
    <w:rsid w:val="00AB16C9"/>
    <w:rsid w:val="00AE08DF"/>
    <w:rsid w:val="00AE1332"/>
    <w:rsid w:val="00AE569A"/>
    <w:rsid w:val="00AE6057"/>
    <w:rsid w:val="00AF023C"/>
    <w:rsid w:val="00B1195A"/>
    <w:rsid w:val="00B21577"/>
    <w:rsid w:val="00B66412"/>
    <w:rsid w:val="00BC7A28"/>
    <w:rsid w:val="00BD38BF"/>
    <w:rsid w:val="00BE6364"/>
    <w:rsid w:val="00BF0256"/>
    <w:rsid w:val="00C132D4"/>
    <w:rsid w:val="00C20A0D"/>
    <w:rsid w:val="00C51721"/>
    <w:rsid w:val="00C70F6E"/>
    <w:rsid w:val="00C75296"/>
    <w:rsid w:val="00C756BB"/>
    <w:rsid w:val="00C9124F"/>
    <w:rsid w:val="00CB1EE6"/>
    <w:rsid w:val="00CB698E"/>
    <w:rsid w:val="00CC7D4F"/>
    <w:rsid w:val="00CD3644"/>
    <w:rsid w:val="00CE4CAA"/>
    <w:rsid w:val="00CE54F0"/>
    <w:rsid w:val="00CE6A44"/>
    <w:rsid w:val="00CE707A"/>
    <w:rsid w:val="00D004D9"/>
    <w:rsid w:val="00D011F4"/>
    <w:rsid w:val="00D06900"/>
    <w:rsid w:val="00D1323C"/>
    <w:rsid w:val="00D16DE4"/>
    <w:rsid w:val="00D17DC0"/>
    <w:rsid w:val="00D41E8A"/>
    <w:rsid w:val="00D55E4B"/>
    <w:rsid w:val="00D60EFF"/>
    <w:rsid w:val="00D63841"/>
    <w:rsid w:val="00D811D6"/>
    <w:rsid w:val="00D8274E"/>
    <w:rsid w:val="00D83249"/>
    <w:rsid w:val="00D8356A"/>
    <w:rsid w:val="00DC23C1"/>
    <w:rsid w:val="00DD7710"/>
    <w:rsid w:val="00DE06BA"/>
    <w:rsid w:val="00DE345B"/>
    <w:rsid w:val="00E1365A"/>
    <w:rsid w:val="00E2037D"/>
    <w:rsid w:val="00E248D2"/>
    <w:rsid w:val="00E52110"/>
    <w:rsid w:val="00E548DE"/>
    <w:rsid w:val="00E57F72"/>
    <w:rsid w:val="00E821B1"/>
    <w:rsid w:val="00E941BF"/>
    <w:rsid w:val="00EB2CB0"/>
    <w:rsid w:val="00EB6B89"/>
    <w:rsid w:val="00EC1424"/>
    <w:rsid w:val="00ED4278"/>
    <w:rsid w:val="00EE5E14"/>
    <w:rsid w:val="00EF3820"/>
    <w:rsid w:val="00F17D68"/>
    <w:rsid w:val="00F279AB"/>
    <w:rsid w:val="00F31595"/>
    <w:rsid w:val="00F41A6C"/>
    <w:rsid w:val="00F434AA"/>
    <w:rsid w:val="00F465E6"/>
    <w:rsid w:val="00F54301"/>
    <w:rsid w:val="00F82FBF"/>
    <w:rsid w:val="00FA1FB7"/>
    <w:rsid w:val="00FB0A88"/>
    <w:rsid w:val="00FB6CBD"/>
    <w:rsid w:val="00FC7F83"/>
    <w:rsid w:val="00FD2119"/>
    <w:rsid w:val="00FE212D"/>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ocked/>
    <w:rsid w:val="000F4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ocked/>
    <w:rsid w:val="000F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0394">
      <w:bodyDiv w:val="1"/>
      <w:marLeft w:val="0"/>
      <w:marRight w:val="0"/>
      <w:marTop w:val="0"/>
      <w:marBottom w:val="0"/>
      <w:divBdr>
        <w:top w:val="none" w:sz="0" w:space="0" w:color="auto"/>
        <w:left w:val="none" w:sz="0" w:space="0" w:color="auto"/>
        <w:bottom w:val="none" w:sz="0" w:space="0" w:color="auto"/>
        <w:right w:val="none" w:sz="0" w:space="0" w:color="auto"/>
      </w:divBdr>
    </w:div>
    <w:div w:id="839583783">
      <w:bodyDiv w:val="1"/>
      <w:marLeft w:val="0"/>
      <w:marRight w:val="0"/>
      <w:marTop w:val="0"/>
      <w:marBottom w:val="0"/>
      <w:divBdr>
        <w:top w:val="none" w:sz="0" w:space="0" w:color="auto"/>
        <w:left w:val="none" w:sz="0" w:space="0" w:color="auto"/>
        <w:bottom w:val="none" w:sz="0" w:space="0" w:color="auto"/>
        <w:right w:val="none" w:sz="0" w:space="0" w:color="auto"/>
      </w:divBdr>
    </w:div>
    <w:div w:id="1739132141">
      <w:bodyDiv w:val="1"/>
      <w:marLeft w:val="0"/>
      <w:marRight w:val="0"/>
      <w:marTop w:val="0"/>
      <w:marBottom w:val="0"/>
      <w:divBdr>
        <w:top w:val="none" w:sz="0" w:space="0" w:color="auto"/>
        <w:left w:val="none" w:sz="0" w:space="0" w:color="auto"/>
        <w:bottom w:val="none" w:sz="0" w:space="0" w:color="auto"/>
        <w:right w:val="none" w:sz="0" w:space="0" w:color="auto"/>
      </w:divBdr>
    </w:div>
    <w:div w:id="20435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ransition.fcc.gov/Daily_Releases/Daily_Business/2017/db0503/DOC-344694A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107</Words>
  <Characters>713</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2015-01-22T15:00:00Z</cp:lastPrinted>
  <dcterms:created xsi:type="dcterms:W3CDTF">2017-05-03T15:40:00Z</dcterms:created>
  <dcterms:modified xsi:type="dcterms:W3CDTF">2017-05-03T15:40:00Z</dcterms:modified>
  <cp:category> </cp:category>
  <cp:contentStatus> </cp:contentStatus>
</cp:coreProperties>
</file>