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22EBA" w14:textId="13A1625C" w:rsidR="00EF4DF8" w:rsidRPr="000F07CB" w:rsidRDefault="00EF4DF8">
      <w:pPr>
        <w:jc w:val="right"/>
        <w:rPr>
          <w:sz w:val="24"/>
          <w:szCs w:val="24"/>
        </w:rPr>
      </w:pPr>
      <w:bookmarkStart w:id="0" w:name="_GoBack"/>
      <w:bookmarkEnd w:id="0"/>
      <w:r w:rsidRPr="00FD7009">
        <w:rPr>
          <w:sz w:val="24"/>
          <w:szCs w:val="24"/>
        </w:rPr>
        <w:t>DA 1</w:t>
      </w:r>
      <w:r w:rsidR="00BA2F99" w:rsidRPr="00FD7009">
        <w:rPr>
          <w:sz w:val="24"/>
          <w:szCs w:val="24"/>
        </w:rPr>
        <w:t>7</w:t>
      </w:r>
      <w:r w:rsidRPr="00FD7009">
        <w:rPr>
          <w:sz w:val="24"/>
          <w:szCs w:val="24"/>
        </w:rPr>
        <w:t>-</w:t>
      </w:r>
      <w:r w:rsidR="00FA06F9">
        <w:rPr>
          <w:sz w:val="24"/>
          <w:szCs w:val="24"/>
        </w:rPr>
        <w:t>653</w:t>
      </w:r>
    </w:p>
    <w:p w14:paraId="27B7739B" w14:textId="51F0DBFF" w:rsidR="00EF4DF8" w:rsidRPr="000F07CB" w:rsidRDefault="00BA2F99" w:rsidP="003E1FCB">
      <w:pPr>
        <w:jc w:val="right"/>
        <w:rPr>
          <w:sz w:val="24"/>
          <w:szCs w:val="24"/>
        </w:rPr>
      </w:pPr>
      <w:r w:rsidRPr="00FD7009">
        <w:rPr>
          <w:sz w:val="24"/>
          <w:szCs w:val="24"/>
        </w:rPr>
        <w:t>Ju</w:t>
      </w:r>
      <w:r w:rsidR="68453F6F" w:rsidRPr="00FD7009">
        <w:rPr>
          <w:sz w:val="24"/>
          <w:szCs w:val="24"/>
        </w:rPr>
        <w:t>ly</w:t>
      </w:r>
      <w:r w:rsidR="00EF4DF8" w:rsidRPr="00FD7009">
        <w:rPr>
          <w:sz w:val="24"/>
          <w:szCs w:val="24"/>
        </w:rPr>
        <w:t xml:space="preserve"> </w:t>
      </w:r>
      <w:r w:rsidR="68453F6F" w:rsidRPr="00FD7009">
        <w:rPr>
          <w:sz w:val="24"/>
          <w:szCs w:val="24"/>
        </w:rPr>
        <w:t>07</w:t>
      </w:r>
      <w:r w:rsidR="00EF4DF8" w:rsidRPr="000F07CB">
        <w:rPr>
          <w:sz w:val="24"/>
          <w:szCs w:val="24"/>
        </w:rPr>
        <w:t>, 201</w:t>
      </w:r>
      <w:r w:rsidRPr="000F07CB">
        <w:rPr>
          <w:sz w:val="24"/>
          <w:szCs w:val="24"/>
        </w:rPr>
        <w:t>7</w:t>
      </w:r>
    </w:p>
    <w:p w14:paraId="43DAD993" w14:textId="77777777" w:rsidR="00EF4DF8" w:rsidRDefault="00EF4DF8" w:rsidP="00EF4DF8">
      <w:pPr>
        <w:jc w:val="right"/>
        <w:rPr>
          <w:sz w:val="24"/>
        </w:rPr>
      </w:pPr>
    </w:p>
    <w:p w14:paraId="3DD9B531" w14:textId="640A060E" w:rsidR="00EF4DF8" w:rsidRPr="000F07CB" w:rsidRDefault="00EF4DF8" w:rsidP="000F07CB">
      <w:pPr>
        <w:spacing w:after="240"/>
        <w:jc w:val="center"/>
        <w:rPr>
          <w:b/>
          <w:bCs/>
          <w:sz w:val="24"/>
          <w:szCs w:val="24"/>
        </w:rPr>
      </w:pPr>
      <w:r w:rsidRPr="00FD7009">
        <w:rPr>
          <w:b/>
          <w:bCs/>
          <w:sz w:val="24"/>
          <w:szCs w:val="24"/>
        </w:rPr>
        <w:t xml:space="preserve">PUBLIC SAFETY AND HOMELAND SECURITY BUREAU </w:t>
      </w:r>
      <w:r w:rsidR="12FF367F" w:rsidRPr="00FD7009">
        <w:rPr>
          <w:b/>
          <w:bCs/>
          <w:sz w:val="24"/>
          <w:szCs w:val="24"/>
        </w:rPr>
        <w:t>A</w:t>
      </w:r>
      <w:r w:rsidR="06C8C0E5" w:rsidRPr="000F07CB">
        <w:rPr>
          <w:b/>
          <w:bCs/>
          <w:sz w:val="24"/>
          <w:szCs w:val="24"/>
        </w:rPr>
        <w:t xml:space="preserve">NNOUNCES </w:t>
      </w:r>
      <w:r w:rsidR="00D42A83">
        <w:rPr>
          <w:b/>
          <w:bCs/>
          <w:sz w:val="24"/>
          <w:szCs w:val="24"/>
        </w:rPr>
        <w:t xml:space="preserve">DEADLINE FOR </w:t>
      </w:r>
      <w:r w:rsidR="06C8C0E5" w:rsidRPr="00FD7009">
        <w:rPr>
          <w:b/>
          <w:bCs/>
          <w:sz w:val="24"/>
          <w:szCs w:val="24"/>
        </w:rPr>
        <w:t>C</w:t>
      </w:r>
      <w:r w:rsidRPr="00FD7009">
        <w:rPr>
          <w:b/>
          <w:bCs/>
          <w:sz w:val="24"/>
          <w:szCs w:val="24"/>
        </w:rPr>
        <w:t xml:space="preserve">OMMENT </w:t>
      </w:r>
      <w:r w:rsidR="00D42A83">
        <w:rPr>
          <w:b/>
          <w:bCs/>
          <w:sz w:val="24"/>
          <w:szCs w:val="24"/>
        </w:rPr>
        <w:t xml:space="preserve">ON </w:t>
      </w:r>
      <w:r w:rsidR="00B01DFC" w:rsidRPr="000F07CB">
        <w:rPr>
          <w:b/>
          <w:bCs/>
          <w:sz w:val="24"/>
          <w:szCs w:val="24"/>
        </w:rPr>
        <w:t xml:space="preserve">FIRSTNET EX PARTE SUBMISSIONS PROPOSING INTEROPERABILITY </w:t>
      </w:r>
      <w:r w:rsidR="00D42A83">
        <w:rPr>
          <w:b/>
          <w:bCs/>
          <w:sz w:val="24"/>
          <w:szCs w:val="24"/>
        </w:rPr>
        <w:t xml:space="preserve">CRITERIA </w:t>
      </w:r>
      <w:r w:rsidR="00624251" w:rsidRPr="000F07CB">
        <w:rPr>
          <w:b/>
          <w:bCs/>
          <w:sz w:val="24"/>
          <w:szCs w:val="24"/>
        </w:rPr>
        <w:t>FOR STA</w:t>
      </w:r>
      <w:r w:rsidR="00B01DFC" w:rsidRPr="000F07CB">
        <w:rPr>
          <w:b/>
          <w:bCs/>
          <w:sz w:val="24"/>
          <w:szCs w:val="24"/>
        </w:rPr>
        <w:t>T</w:t>
      </w:r>
      <w:r w:rsidR="00624251" w:rsidRPr="000F07CB">
        <w:rPr>
          <w:b/>
          <w:bCs/>
          <w:sz w:val="24"/>
          <w:szCs w:val="24"/>
        </w:rPr>
        <w:t>E OPT-OUT R</w:t>
      </w:r>
      <w:r w:rsidR="00BA2F99" w:rsidRPr="000F07CB">
        <w:rPr>
          <w:b/>
          <w:bCs/>
          <w:sz w:val="24"/>
          <w:szCs w:val="24"/>
        </w:rPr>
        <w:t>EQUESTS FROM THE FIRSTNET RADIO</w:t>
      </w:r>
      <w:r w:rsidR="00624251" w:rsidRPr="000F07CB">
        <w:rPr>
          <w:b/>
          <w:bCs/>
          <w:sz w:val="24"/>
          <w:szCs w:val="24"/>
        </w:rPr>
        <w:t xml:space="preserve"> ACCESS NETWORK</w:t>
      </w:r>
      <w:r w:rsidRPr="000F07CB">
        <w:rPr>
          <w:b/>
          <w:bCs/>
          <w:sz w:val="24"/>
          <w:szCs w:val="24"/>
        </w:rPr>
        <w:t xml:space="preserve"> </w:t>
      </w:r>
    </w:p>
    <w:p w14:paraId="6408FC01" w14:textId="2A91F39A" w:rsidR="00EF4DF8" w:rsidRPr="000F07CB" w:rsidRDefault="00EF4DF8" w:rsidP="000F07CB">
      <w:pPr>
        <w:spacing w:after="240"/>
        <w:jc w:val="center"/>
        <w:rPr>
          <w:b/>
          <w:bCs/>
          <w:sz w:val="24"/>
          <w:szCs w:val="24"/>
        </w:rPr>
      </w:pPr>
      <w:r w:rsidRPr="00FD7009">
        <w:rPr>
          <w:b/>
          <w:bCs/>
          <w:sz w:val="24"/>
          <w:szCs w:val="24"/>
        </w:rPr>
        <w:t>PS Docket No. 1</w:t>
      </w:r>
      <w:r w:rsidR="00624251" w:rsidRPr="00FD7009">
        <w:rPr>
          <w:b/>
          <w:bCs/>
          <w:sz w:val="24"/>
          <w:szCs w:val="24"/>
        </w:rPr>
        <w:t>6</w:t>
      </w:r>
      <w:r w:rsidRPr="00FD7009">
        <w:rPr>
          <w:b/>
          <w:bCs/>
          <w:sz w:val="24"/>
          <w:szCs w:val="24"/>
        </w:rPr>
        <w:t>-</w:t>
      </w:r>
      <w:r w:rsidR="00624251" w:rsidRPr="00FD7009">
        <w:rPr>
          <w:b/>
          <w:bCs/>
          <w:sz w:val="24"/>
          <w:szCs w:val="24"/>
        </w:rPr>
        <w:t>269</w:t>
      </w:r>
    </w:p>
    <w:p w14:paraId="47B89F16" w14:textId="6F51F683" w:rsidR="00EF4DF8" w:rsidRPr="000F07CB" w:rsidRDefault="00EF4DF8">
      <w:pPr>
        <w:rPr>
          <w:b/>
          <w:bCs/>
        </w:rPr>
      </w:pPr>
      <w:r w:rsidRPr="00FD7009">
        <w:rPr>
          <w:b/>
          <w:bCs/>
        </w:rPr>
        <w:t xml:space="preserve">Comment Date:  </w:t>
      </w:r>
      <w:r w:rsidR="3CEED51E" w:rsidRPr="00FD7009">
        <w:rPr>
          <w:b/>
          <w:bCs/>
        </w:rPr>
        <w:t>July 17</w:t>
      </w:r>
      <w:r w:rsidR="54A275F2" w:rsidRPr="00FD7009">
        <w:rPr>
          <w:b/>
          <w:bCs/>
        </w:rPr>
        <w:t>, 20</w:t>
      </w:r>
      <w:r w:rsidR="195E067A" w:rsidRPr="000F07CB">
        <w:rPr>
          <w:b/>
          <w:bCs/>
        </w:rPr>
        <w:t>17</w:t>
      </w:r>
    </w:p>
    <w:p w14:paraId="11594227" w14:textId="7DDA914E" w:rsidR="00EF4DF8" w:rsidRDefault="00EF4DF8" w:rsidP="00EF4DF8">
      <w:r w:rsidRPr="00FD7009">
        <w:rPr>
          <w:b/>
          <w:bCs/>
        </w:rPr>
        <w:t xml:space="preserve">  </w:t>
      </w:r>
    </w:p>
    <w:p w14:paraId="27029009" w14:textId="5BE9D05B" w:rsidR="009F2BD8" w:rsidRDefault="00EF4DF8" w:rsidP="00EF4DF8">
      <w:r>
        <w:tab/>
        <w:t xml:space="preserve">On </w:t>
      </w:r>
      <w:r w:rsidR="00BA2F99">
        <w:t>June</w:t>
      </w:r>
      <w:r w:rsidR="00624251">
        <w:t xml:space="preserve"> 2</w:t>
      </w:r>
      <w:r w:rsidR="00BA2F99">
        <w:t>2</w:t>
      </w:r>
      <w:r>
        <w:t>, 201</w:t>
      </w:r>
      <w:r w:rsidR="00BA2F99">
        <w:t>7</w:t>
      </w:r>
      <w:r>
        <w:t xml:space="preserve">, the Federal Communications Commission (Commission) adopted a </w:t>
      </w:r>
      <w:r w:rsidR="00BA2F99" w:rsidRPr="003D06A1">
        <w:t>Report and Order</w:t>
      </w:r>
      <w:r w:rsidR="00BA2F99">
        <w:t xml:space="preserve"> </w:t>
      </w:r>
      <w:r w:rsidR="00DF1E67">
        <w:t xml:space="preserve">in this docket </w:t>
      </w:r>
      <w:r w:rsidR="00BA2F99">
        <w:t xml:space="preserve">establishing </w:t>
      </w:r>
      <w:r w:rsidR="00207ACD">
        <w:t>Commission</w:t>
      </w:r>
      <w:r w:rsidR="00207ACD" w:rsidRPr="48C921BE">
        <w:t xml:space="preserve"> </w:t>
      </w:r>
      <w:r w:rsidR="00624251" w:rsidRPr="00624251">
        <w:t xml:space="preserve">procedures for administering the state opt-out process as provided under the Public Safety Spectrum Act, as well as </w:t>
      </w:r>
      <w:r w:rsidR="00362CC3">
        <w:t xml:space="preserve">delineating </w:t>
      </w:r>
      <w:r w:rsidR="00DD7C3B">
        <w:t xml:space="preserve">the </w:t>
      </w:r>
      <w:r w:rsidR="009F2BD8">
        <w:t xml:space="preserve">two-prong </w:t>
      </w:r>
      <w:r w:rsidR="00624251" w:rsidRPr="00624251">
        <w:t xml:space="preserve">statutory standard by which the Commission </w:t>
      </w:r>
      <w:r w:rsidR="009F2BD8">
        <w:t xml:space="preserve">will </w:t>
      </w:r>
      <w:r w:rsidR="00624251" w:rsidRPr="00624251">
        <w:t xml:space="preserve">evaluate state </w:t>
      </w:r>
      <w:r w:rsidR="00207ACD">
        <w:t>alternative plans</w:t>
      </w:r>
      <w:r w:rsidR="00624251" w:rsidRPr="48C921BE">
        <w:t>.</w:t>
      </w:r>
      <w:r>
        <w:rPr>
          <w:rStyle w:val="FootnoteReference"/>
        </w:rPr>
        <w:footnoteReference w:id="2"/>
      </w:r>
      <w:r>
        <w:t xml:space="preserve">  The </w:t>
      </w:r>
      <w:r w:rsidR="00DD7C3B" w:rsidRPr="003D06A1">
        <w:t>Report and Order</w:t>
      </w:r>
      <w:r w:rsidR="00DD7C3B">
        <w:t xml:space="preserve"> further directed</w:t>
      </w:r>
      <w:r w:rsidRPr="48C921BE">
        <w:t xml:space="preserve"> </w:t>
      </w:r>
      <w:r w:rsidR="00DD7C3B">
        <w:t xml:space="preserve">the </w:t>
      </w:r>
      <w:r w:rsidR="00B01DFC">
        <w:t>Public Safety and Homeland Security Bureau</w:t>
      </w:r>
      <w:r w:rsidRPr="48C921BE">
        <w:t xml:space="preserve"> </w:t>
      </w:r>
      <w:r w:rsidR="5E66F64E" w:rsidRPr="5E66F64E">
        <w:t xml:space="preserve">(Bureau) </w:t>
      </w:r>
      <w:r w:rsidR="00B01DFC">
        <w:t xml:space="preserve">to issue a Public Notice establishing </w:t>
      </w:r>
      <w:r w:rsidR="00987A08">
        <w:t xml:space="preserve">an expedited comment period </w:t>
      </w:r>
      <w:r w:rsidR="00D42A83">
        <w:t xml:space="preserve">for </w:t>
      </w:r>
      <w:r w:rsidR="00987A08">
        <w:t xml:space="preserve">public comment on </w:t>
      </w:r>
      <w:r w:rsidR="00987A08" w:rsidRPr="00FD7009">
        <w:rPr>
          <w:i/>
          <w:iCs/>
        </w:rPr>
        <w:t>ex parte</w:t>
      </w:r>
      <w:r w:rsidR="00987A08">
        <w:t xml:space="preserve"> filings submitted </w:t>
      </w:r>
      <w:r w:rsidR="00A76E88">
        <w:t xml:space="preserve">by </w:t>
      </w:r>
      <w:r w:rsidR="00987A08" w:rsidRPr="00564B0F">
        <w:t>the First Responder Network Authority (FirstNet)</w:t>
      </w:r>
      <w:r w:rsidRPr="48C921BE">
        <w:t>.</w:t>
      </w:r>
      <w:r w:rsidR="007A2BAD">
        <w:t xml:space="preserve">  </w:t>
      </w:r>
      <w:r w:rsidR="00D42A83">
        <w:t xml:space="preserve">These </w:t>
      </w:r>
      <w:r w:rsidR="00362CC3" w:rsidRPr="00FD7009">
        <w:rPr>
          <w:i/>
          <w:iCs/>
        </w:rPr>
        <w:t>ex parte</w:t>
      </w:r>
      <w:r w:rsidR="00362CC3" w:rsidRPr="48C921BE">
        <w:t xml:space="preserve"> </w:t>
      </w:r>
      <w:r w:rsidR="007A2BAD">
        <w:t xml:space="preserve">filings propose </w:t>
      </w:r>
      <w:r w:rsidR="009F2BD8">
        <w:t xml:space="preserve">criteria for </w:t>
      </w:r>
      <w:r w:rsidR="007A2BAD">
        <w:t>the Commission</w:t>
      </w:r>
      <w:r w:rsidR="009F2BD8">
        <w:t xml:space="preserve">’s </w:t>
      </w:r>
      <w:r w:rsidR="007A2BAD">
        <w:t xml:space="preserve">review of </w:t>
      </w:r>
      <w:r w:rsidR="009F2BD8">
        <w:t xml:space="preserve">alternative state plans under </w:t>
      </w:r>
      <w:r w:rsidR="007A2BAD">
        <w:t xml:space="preserve">the second prong of the statutory test </w:t>
      </w:r>
      <w:r w:rsidR="007A2BAD" w:rsidRPr="00564B0F">
        <w:t xml:space="preserve">relating to “interoperability with the </w:t>
      </w:r>
      <w:r w:rsidR="00A90725">
        <w:t>nationwide public safety broadband network</w:t>
      </w:r>
      <w:r w:rsidR="005E514F">
        <w:t>.</w:t>
      </w:r>
      <w:r w:rsidR="00A90725">
        <w:t>”</w:t>
      </w:r>
      <w:r w:rsidR="00DA7308" w:rsidRPr="00DA7308">
        <w:rPr>
          <w:rStyle w:val="FootnoteReference"/>
        </w:rPr>
        <w:t xml:space="preserve"> </w:t>
      </w:r>
      <w:r w:rsidR="00DA7308">
        <w:rPr>
          <w:rStyle w:val="FootnoteReference"/>
        </w:rPr>
        <w:footnoteReference w:id="3"/>
      </w:r>
      <w:r w:rsidR="00DA7308">
        <w:t xml:space="preserve"> </w:t>
      </w:r>
      <w:r w:rsidR="007A2BAD" w:rsidRPr="48C921BE">
        <w:t xml:space="preserve"> </w:t>
      </w:r>
    </w:p>
    <w:p w14:paraId="1A8334E3" w14:textId="1986A305" w:rsidR="48C921BE" w:rsidRDefault="48C921BE"/>
    <w:p w14:paraId="176ACA84" w14:textId="6B4336F0" w:rsidR="00353975" w:rsidRDefault="00EF4DF8">
      <w:r>
        <w:tab/>
      </w:r>
      <w:r w:rsidR="4478E2CA" w:rsidRPr="00987A08">
        <w:t>On</w:t>
      </w:r>
      <w:r w:rsidR="5E66F64E" w:rsidRPr="34EF1E99">
        <w:t xml:space="preserve"> </w:t>
      </w:r>
      <w:r w:rsidR="5E66F64E" w:rsidRPr="00987A08">
        <w:t>J</w:t>
      </w:r>
      <w:r w:rsidR="00987A08" w:rsidRPr="00987A08">
        <w:t xml:space="preserve">une </w:t>
      </w:r>
      <w:r w:rsidR="5E66F64E" w:rsidRPr="00987A08">
        <w:t>28</w:t>
      </w:r>
      <w:r w:rsidR="00987A08" w:rsidRPr="00987A08">
        <w:t>, 2017</w:t>
      </w:r>
      <w:r w:rsidR="00D42A83">
        <w:t>,</w:t>
      </w:r>
      <w:r w:rsidR="00987A08" w:rsidRPr="00987A08">
        <w:t xml:space="preserve"> </w:t>
      </w:r>
      <w:r w:rsidR="67F5E278">
        <w:t>the Bureau released the requisite Public Notice</w:t>
      </w:r>
      <w:r w:rsidR="3A8393B1" w:rsidRPr="34EF1E99">
        <w:t>,</w:t>
      </w:r>
      <w:r w:rsidR="0218D496" w:rsidRPr="34EF1E99">
        <w:t xml:space="preserve"> </w:t>
      </w:r>
      <w:r w:rsidR="17EE0D1A">
        <w:t xml:space="preserve">which </w:t>
      </w:r>
      <w:r w:rsidR="00D42A83">
        <w:t>provided for comments to be filed ten days from publication of the Public Notice in the Federal Register</w:t>
      </w:r>
      <w:r w:rsidR="3A8393B1" w:rsidRPr="34EF1E99">
        <w:t>.</w:t>
      </w:r>
      <w:r w:rsidRPr="000F07CB">
        <w:rPr>
          <w:rStyle w:val="FootnoteReference"/>
        </w:rPr>
        <w:footnoteReference w:id="4"/>
      </w:r>
      <w:r w:rsidR="23EFE7E9">
        <w:t xml:space="preserve">  </w:t>
      </w:r>
      <w:r w:rsidR="00D42A83">
        <w:t>On Ju</w:t>
      </w:r>
      <w:r w:rsidR="001118B3">
        <w:t>ly</w:t>
      </w:r>
      <w:r w:rsidR="00D42A83">
        <w:t xml:space="preserve"> </w:t>
      </w:r>
      <w:r w:rsidR="00B26AA9">
        <w:t>7</w:t>
      </w:r>
      <w:r w:rsidR="00D42A83">
        <w:t xml:space="preserve">, 2017, the </w:t>
      </w:r>
      <w:r w:rsidR="23EFE7E9">
        <w:t>Public Notice</w:t>
      </w:r>
      <w:r w:rsidR="2373BC14" w:rsidRPr="34EF1E99">
        <w:t xml:space="preserve"> </w:t>
      </w:r>
      <w:r w:rsidR="17EE0D1A">
        <w:t xml:space="preserve">was </w:t>
      </w:r>
      <w:r w:rsidR="535076E0">
        <w:t xml:space="preserve">published </w:t>
      </w:r>
      <w:r w:rsidR="00D42A83">
        <w:t xml:space="preserve">the </w:t>
      </w:r>
      <w:r w:rsidR="535076E0">
        <w:t>Federal Register</w:t>
      </w:r>
      <w:r w:rsidR="00D42A83">
        <w:t>.</w:t>
      </w:r>
      <w:r w:rsidR="00D42A83">
        <w:rPr>
          <w:rStyle w:val="FootnoteReference"/>
        </w:rPr>
        <w:footnoteReference w:id="5"/>
      </w:r>
      <w:r w:rsidR="00D42A83">
        <w:t xml:space="preserve"> </w:t>
      </w:r>
      <w:r w:rsidR="003D06A1">
        <w:t xml:space="preserve"> </w:t>
      </w:r>
      <w:r w:rsidR="006263DB">
        <w:t xml:space="preserve">Therefore, comments responsive to the Public Notice are due </w:t>
      </w:r>
      <w:r w:rsidR="54DE506B">
        <w:t xml:space="preserve">on </w:t>
      </w:r>
      <w:r w:rsidR="003D06A1">
        <w:t xml:space="preserve">or before </w:t>
      </w:r>
      <w:r w:rsidR="26C01E6C">
        <w:t>July</w:t>
      </w:r>
      <w:r w:rsidR="26C01E6C" w:rsidRPr="34EF1E99">
        <w:t xml:space="preserve"> </w:t>
      </w:r>
      <w:r w:rsidR="26C01E6C">
        <w:t>17, 2017.</w:t>
      </w:r>
      <w:r w:rsidR="003D06A1">
        <w:t xml:space="preserve">  Complete comment filing instructions are set forth in the Public Notice.</w:t>
      </w:r>
      <w:r w:rsidR="003D06A1">
        <w:rPr>
          <w:rStyle w:val="FootnoteReference"/>
        </w:rPr>
        <w:footnoteReference w:id="6"/>
      </w:r>
      <w:r w:rsidR="003D06A1">
        <w:t xml:space="preserve">   </w:t>
      </w:r>
    </w:p>
    <w:p w14:paraId="72B8F51F" w14:textId="77777777" w:rsidR="00353975" w:rsidRDefault="00353975" w:rsidP="00353975">
      <w:pPr>
        <w:ind w:firstLine="720"/>
      </w:pPr>
    </w:p>
    <w:p w14:paraId="28365A96" w14:textId="6A598D56" w:rsidR="00EF4DF8" w:rsidRDefault="00EF4DF8" w:rsidP="000F07CB">
      <w:pPr>
        <w:ind w:firstLine="720"/>
      </w:pPr>
      <w:r>
        <w:t xml:space="preserve">For further information, contact </w:t>
      </w:r>
      <w:r w:rsidR="00624251">
        <w:t>Roberto Mussenden</w:t>
      </w:r>
      <w:r>
        <w:t>, Attorney Advisor, Policy and Licensing Division, Public Safety and Homeland Security Bureau, at (202) 418-</w:t>
      </w:r>
      <w:r w:rsidR="00624251">
        <w:t>1428</w:t>
      </w:r>
      <w:r>
        <w:t xml:space="preserve"> or </w:t>
      </w:r>
      <w:r w:rsidR="00624251">
        <w:t>Roberto.Mussenden@fcc.gov.</w:t>
      </w:r>
    </w:p>
    <w:p w14:paraId="483E0655" w14:textId="77777777" w:rsidR="0037454C" w:rsidRDefault="0037454C" w:rsidP="00EF4DF8"/>
    <w:p w14:paraId="0E85BC8E" w14:textId="77777777" w:rsidR="00EF4DF8" w:rsidRDefault="00EF4DF8" w:rsidP="00EF4DF8"/>
    <w:p w14:paraId="3B9F469D" w14:textId="77777777" w:rsidR="006A1F49" w:rsidRPr="00EF4DF8" w:rsidRDefault="00EF4DF8" w:rsidP="0037454C">
      <w:pPr>
        <w:jc w:val="center"/>
      </w:pPr>
      <w:r>
        <w:t>-FCC-</w:t>
      </w:r>
    </w:p>
    <w:sectPr w:rsidR="006A1F49" w:rsidRPr="00EF4DF8" w:rsidSect="00FD700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D9B7C" w14:textId="77777777" w:rsidR="00F9010C" w:rsidRDefault="00F9010C">
      <w:pPr>
        <w:spacing w:line="20" w:lineRule="exact"/>
      </w:pPr>
    </w:p>
  </w:endnote>
  <w:endnote w:type="continuationSeparator" w:id="0">
    <w:p w14:paraId="2EEE7E4B" w14:textId="77777777" w:rsidR="00F9010C" w:rsidRDefault="00F9010C">
      <w:r>
        <w:t xml:space="preserve"> </w:t>
      </w:r>
    </w:p>
  </w:endnote>
  <w:endnote w:type="continuationNotice" w:id="1">
    <w:p w14:paraId="7028F8B6" w14:textId="77777777" w:rsidR="00F9010C" w:rsidRDefault="00F901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FE2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9F05B8E" w14:textId="77777777" w:rsidR="00D25FB5" w:rsidRDefault="00D25FB5">
    <w:pPr>
      <w:pStyle w:val="Footer"/>
    </w:pPr>
  </w:p>
  <w:p w14:paraId="14F5446F" w14:textId="77777777" w:rsidR="003660ED" w:rsidRDefault="003660ED"/>
  <w:p w14:paraId="204F14E4" w14:textId="77777777" w:rsidR="00D974FB" w:rsidRDefault="00D97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CFA7" w14:textId="2558C76B"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514F">
      <w:rPr>
        <w:noProof/>
      </w:rPr>
      <w:t>2</w:t>
    </w:r>
    <w:r>
      <w:fldChar w:fldCharType="end"/>
    </w:r>
  </w:p>
  <w:p w14:paraId="4F75F29D" w14:textId="77777777" w:rsidR="003660ED" w:rsidRDefault="003660ED" w:rsidP="000E05FE"/>
  <w:p w14:paraId="7AE94CAB" w14:textId="77777777" w:rsidR="00D974FB" w:rsidRDefault="00D974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AC8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A9F37" w14:textId="77777777" w:rsidR="00F9010C" w:rsidRDefault="00F9010C">
      <w:r>
        <w:separator/>
      </w:r>
    </w:p>
  </w:footnote>
  <w:footnote w:type="continuationSeparator" w:id="0">
    <w:p w14:paraId="67A8BE6D" w14:textId="77777777" w:rsidR="00F9010C" w:rsidRDefault="00F9010C" w:rsidP="00C721AC">
      <w:pPr>
        <w:spacing w:before="120"/>
        <w:rPr>
          <w:sz w:val="20"/>
        </w:rPr>
      </w:pPr>
      <w:r>
        <w:rPr>
          <w:sz w:val="20"/>
        </w:rPr>
        <w:t xml:space="preserve">(Continued from previous page)  </w:t>
      </w:r>
      <w:r>
        <w:rPr>
          <w:sz w:val="20"/>
        </w:rPr>
        <w:separator/>
      </w:r>
    </w:p>
  </w:footnote>
  <w:footnote w:type="continuationNotice" w:id="1">
    <w:p w14:paraId="07A236B8" w14:textId="77777777" w:rsidR="00F9010C" w:rsidRDefault="00F9010C" w:rsidP="00C721AC">
      <w:pPr>
        <w:jc w:val="right"/>
        <w:rPr>
          <w:sz w:val="20"/>
        </w:rPr>
      </w:pPr>
      <w:r>
        <w:rPr>
          <w:sz w:val="20"/>
        </w:rPr>
        <w:t>(continued….)</w:t>
      </w:r>
    </w:p>
  </w:footnote>
  <w:footnote w:id="2">
    <w:p w14:paraId="04F5DF83" w14:textId="681EAAB5" w:rsidR="00EF4DF8" w:rsidRPr="00345870" w:rsidRDefault="00EF4DF8" w:rsidP="00EF4DF8">
      <w:pPr>
        <w:pStyle w:val="FootnoteText"/>
      </w:pPr>
      <w:r w:rsidRPr="00345870">
        <w:rPr>
          <w:rStyle w:val="FootnoteReference"/>
        </w:rPr>
        <w:footnoteRef/>
      </w:r>
      <w:r w:rsidRPr="00345870">
        <w:t xml:space="preserve"> </w:t>
      </w:r>
      <w:r w:rsidR="00624251" w:rsidRPr="00FD7009">
        <w:rPr>
          <w:i/>
          <w:iCs/>
        </w:rPr>
        <w:t>Procedures for Commission Review of State Opt-Out Requests from the FirstNet Radio Access Network</w:t>
      </w:r>
      <w:r w:rsidRPr="00345870">
        <w:t>, PS Docket No. 1</w:t>
      </w:r>
      <w:r w:rsidR="00624251">
        <w:t>6</w:t>
      </w:r>
      <w:r w:rsidRPr="00345870">
        <w:t>-</w:t>
      </w:r>
      <w:r w:rsidR="00624251">
        <w:t>269</w:t>
      </w:r>
      <w:r w:rsidRPr="00345870">
        <w:t xml:space="preserve">, </w:t>
      </w:r>
      <w:r w:rsidR="00DD7C3B">
        <w:t>Report and Order</w:t>
      </w:r>
      <w:r w:rsidRPr="00345870">
        <w:t xml:space="preserve">, FCC </w:t>
      </w:r>
      <w:r w:rsidR="00B01DFC">
        <w:t>17</w:t>
      </w:r>
      <w:r w:rsidRPr="00345870">
        <w:t>-</w:t>
      </w:r>
      <w:r w:rsidR="00E3697D">
        <w:t>75</w:t>
      </w:r>
      <w:r w:rsidRPr="00345870">
        <w:t xml:space="preserve"> (</w:t>
      </w:r>
      <w:r w:rsidR="00DD7C3B">
        <w:t>Jun</w:t>
      </w:r>
      <w:r w:rsidR="00A30DA5">
        <w:t xml:space="preserve">e </w:t>
      </w:r>
      <w:r w:rsidRPr="00345870">
        <w:t>2</w:t>
      </w:r>
      <w:r w:rsidR="00DD7C3B">
        <w:t>2</w:t>
      </w:r>
      <w:r w:rsidRPr="00345870">
        <w:t>, 201</w:t>
      </w:r>
      <w:r w:rsidR="00A76E88">
        <w:t>7</w:t>
      </w:r>
      <w:r w:rsidRPr="00345870">
        <w:t>)</w:t>
      </w:r>
      <w:r w:rsidR="009F2BD8">
        <w:t xml:space="preserve"> </w:t>
      </w:r>
      <w:r w:rsidR="00E7656F">
        <w:t>(</w:t>
      </w:r>
      <w:r w:rsidR="00E7656F" w:rsidRPr="003D06A1">
        <w:t>Report and Order</w:t>
      </w:r>
      <w:r w:rsidR="00E7656F">
        <w:t>)</w:t>
      </w:r>
      <w:r w:rsidRPr="00345870">
        <w:t>.</w:t>
      </w:r>
    </w:p>
  </w:footnote>
  <w:footnote w:id="3">
    <w:p w14:paraId="745804D7" w14:textId="77777777" w:rsidR="00DA7308" w:rsidRPr="00345870" w:rsidRDefault="00DA7308" w:rsidP="00DA7308">
      <w:pPr>
        <w:pStyle w:val="FootnoteText"/>
      </w:pPr>
      <w:r w:rsidRPr="00345870">
        <w:rPr>
          <w:rStyle w:val="FootnoteReference"/>
        </w:rPr>
        <w:footnoteRef/>
      </w:r>
      <w:r w:rsidRPr="00345870">
        <w:t xml:space="preserve"> </w:t>
      </w:r>
      <w:r w:rsidRPr="00FD7009">
        <w:rPr>
          <w:i/>
          <w:iCs/>
        </w:rPr>
        <w:t>Id</w:t>
      </w:r>
      <w:r w:rsidRPr="00345870">
        <w:t>.</w:t>
      </w:r>
      <w:r>
        <w:t xml:space="preserve"> at para. 64.</w:t>
      </w:r>
    </w:p>
  </w:footnote>
  <w:footnote w:id="4">
    <w:p w14:paraId="22B2D998" w14:textId="5C6BB8F0" w:rsidR="3A8393B1" w:rsidRDefault="3A8393B1" w:rsidP="000F07CB">
      <w:pPr>
        <w:pStyle w:val="FootnoteText"/>
      </w:pPr>
      <w:r w:rsidRPr="000F07CB">
        <w:rPr>
          <w:rStyle w:val="FootnoteReference"/>
        </w:rPr>
        <w:footnoteRef/>
      </w:r>
      <w:r>
        <w:t xml:space="preserve"> </w:t>
      </w:r>
      <w:r w:rsidRPr="00DA7308">
        <w:rPr>
          <w:i/>
          <w:iCs/>
        </w:rPr>
        <w:t xml:space="preserve">Public Safety and Homeland Security Bureau Seeks Comment on FirstNet Ex Parte </w:t>
      </w:r>
      <w:r w:rsidRPr="005E514F">
        <w:rPr>
          <w:i/>
          <w:iCs/>
          <w:color w:val="333333"/>
        </w:rPr>
        <w:t>Submissions Proposing Interoperability Requirements For State Opt-Out Requests From The FirstNet Radio Access Network</w:t>
      </w:r>
      <w:r w:rsidRPr="00DA7308">
        <w:t>,</w:t>
      </w:r>
      <w:r>
        <w:t xml:space="preserve"> PS Docket No. 16-269, </w:t>
      </w:r>
      <w:r w:rsidR="005E514F">
        <w:t>Public Notice, DA 17-625 (PSHSB</w:t>
      </w:r>
      <w:r>
        <w:t xml:space="preserve"> June 28, 2017)</w:t>
      </w:r>
      <w:r w:rsidR="003D06A1">
        <w:t xml:space="preserve"> (Public Notice)</w:t>
      </w:r>
      <w:r>
        <w:t>.</w:t>
      </w:r>
    </w:p>
  </w:footnote>
  <w:footnote w:id="5">
    <w:p w14:paraId="60E53DCB" w14:textId="64CB1A89" w:rsidR="00D42A83" w:rsidRDefault="00D42A83">
      <w:pPr>
        <w:pStyle w:val="FootnoteText"/>
      </w:pPr>
      <w:r>
        <w:rPr>
          <w:rStyle w:val="FootnoteReference"/>
        </w:rPr>
        <w:footnoteRef/>
      </w:r>
      <w:r>
        <w:t xml:space="preserve"> </w:t>
      </w:r>
      <w:r w:rsidR="009D6A55">
        <w:t>82 FR 31602</w:t>
      </w:r>
    </w:p>
  </w:footnote>
  <w:footnote w:id="6">
    <w:p w14:paraId="2ACFDA5F" w14:textId="6F012DC9" w:rsidR="003D06A1" w:rsidRPr="003D06A1" w:rsidRDefault="003D06A1">
      <w:pPr>
        <w:pStyle w:val="FootnoteText"/>
      </w:pPr>
      <w:r>
        <w:rPr>
          <w:rStyle w:val="FootnoteReference"/>
        </w:rPr>
        <w:footnoteRef/>
      </w:r>
      <w:r>
        <w:t xml:space="preserve"> Public Notice at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1A8A" w14:textId="77777777" w:rsidR="007F413A" w:rsidRDefault="007F413A">
    <w:pPr>
      <w:pStyle w:val="Header"/>
    </w:pPr>
  </w:p>
  <w:p w14:paraId="736CFB3E" w14:textId="77777777" w:rsidR="00D974FB" w:rsidRDefault="00D97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AE99" w14:textId="77777777" w:rsidR="007F413A" w:rsidRDefault="007F413A">
    <w:pPr>
      <w:pStyle w:val="Header"/>
    </w:pPr>
  </w:p>
  <w:p w14:paraId="26E7D8C8" w14:textId="77777777" w:rsidR="00D974FB" w:rsidRDefault="00D974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A447"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8AEE6C1" wp14:editId="68D7694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DD77D" w14:textId="77777777" w:rsidR="00D47505" w:rsidRDefault="00D47505" w:rsidP="00D47505">
                          <w:pPr>
                            <w:rPr>
                              <w:rFonts w:ascii="Arial" w:hAnsi="Arial"/>
                              <w:b/>
                            </w:rPr>
                          </w:pPr>
                          <w:r>
                            <w:rPr>
                              <w:rFonts w:ascii="Arial" w:hAnsi="Arial"/>
                              <w:b/>
                            </w:rPr>
                            <w:t>Federal Communications Commission</w:t>
                          </w:r>
                        </w:p>
                        <w:p w14:paraId="7880C72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F65F16B"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AEE6C1"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6D3DD77D" w14:textId="77777777" w:rsidR="00D47505" w:rsidRDefault="00D47505" w:rsidP="00D47505">
                    <w:pPr>
                      <w:rPr>
                        <w:rFonts w:ascii="Arial" w:hAnsi="Arial"/>
                        <w:b/>
                      </w:rPr>
                    </w:pPr>
                    <w:r>
                      <w:rPr>
                        <w:rFonts w:ascii="Arial" w:hAnsi="Arial"/>
                        <w:b/>
                      </w:rPr>
                      <w:t>Federal Communications Commission</w:t>
                    </w:r>
                  </w:p>
                  <w:p w14:paraId="7880C72D"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F65F16B"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AEFC475" wp14:editId="4B507E4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0507F696"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A09C927" wp14:editId="1476C911">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141C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C0C5A3B" wp14:editId="70EE671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3D4B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E24FBD3" w14:textId="2F9435BF"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97534">
                            <w:rPr>
                              <w:rFonts w:ascii="Arial" w:hAnsi="Arial"/>
                              <w:b/>
                              <w:sz w:val="16"/>
                            </w:rPr>
                            <w:instrText>HYPERLINK "https://www.fcc.gov/"</w:instrText>
                          </w:r>
                          <w:r w:rsidR="0059753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7BDDAB16"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EA3D4B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E24FBD3" w14:textId="2F9435BF"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97534">
                      <w:rPr>
                        <w:rFonts w:ascii="Arial" w:hAnsi="Arial"/>
                        <w:b/>
                        <w:sz w:val="16"/>
                      </w:rPr>
                      <w:instrText>HYPERLINK "https://www.fcc.gov/"</w:instrText>
                    </w:r>
                    <w:r w:rsidR="0059753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7BDDAB16"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56CE5E18"/>
    <w:multiLevelType w:val="hybridMultilevel"/>
    <w:tmpl w:val="35D80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8"/>
    <w:rsid w:val="00036039"/>
    <w:rsid w:val="00037F90"/>
    <w:rsid w:val="000801BA"/>
    <w:rsid w:val="000875BF"/>
    <w:rsid w:val="000954C1"/>
    <w:rsid w:val="00096D8C"/>
    <w:rsid w:val="000C0B65"/>
    <w:rsid w:val="000E05FE"/>
    <w:rsid w:val="000E3D42"/>
    <w:rsid w:val="000E5921"/>
    <w:rsid w:val="000F07CB"/>
    <w:rsid w:val="001118B3"/>
    <w:rsid w:val="00122BD5"/>
    <w:rsid w:val="00133F79"/>
    <w:rsid w:val="00167CB3"/>
    <w:rsid w:val="0017692A"/>
    <w:rsid w:val="001830BE"/>
    <w:rsid w:val="00194A66"/>
    <w:rsid w:val="001A0733"/>
    <w:rsid w:val="001A2930"/>
    <w:rsid w:val="001D6BCF"/>
    <w:rsid w:val="001E01CA"/>
    <w:rsid w:val="00207ACD"/>
    <w:rsid w:val="00224871"/>
    <w:rsid w:val="00244532"/>
    <w:rsid w:val="00275CF5"/>
    <w:rsid w:val="0027710C"/>
    <w:rsid w:val="0028301F"/>
    <w:rsid w:val="00285017"/>
    <w:rsid w:val="0029439C"/>
    <w:rsid w:val="002A2182"/>
    <w:rsid w:val="002A2D2E"/>
    <w:rsid w:val="002A5648"/>
    <w:rsid w:val="002A6546"/>
    <w:rsid w:val="002C00E8"/>
    <w:rsid w:val="002C0199"/>
    <w:rsid w:val="002E3014"/>
    <w:rsid w:val="002F07F0"/>
    <w:rsid w:val="0032120D"/>
    <w:rsid w:val="003339B4"/>
    <w:rsid w:val="00343749"/>
    <w:rsid w:val="00353975"/>
    <w:rsid w:val="00362CC3"/>
    <w:rsid w:val="003660ED"/>
    <w:rsid w:val="0037454C"/>
    <w:rsid w:val="00386946"/>
    <w:rsid w:val="003870A6"/>
    <w:rsid w:val="003B0550"/>
    <w:rsid w:val="003B156C"/>
    <w:rsid w:val="003B5887"/>
    <w:rsid w:val="003B694F"/>
    <w:rsid w:val="003D06A1"/>
    <w:rsid w:val="003E1FCB"/>
    <w:rsid w:val="003F171C"/>
    <w:rsid w:val="00412FC5"/>
    <w:rsid w:val="00422276"/>
    <w:rsid w:val="004242F1"/>
    <w:rsid w:val="00445A00"/>
    <w:rsid w:val="00451B0F"/>
    <w:rsid w:val="004A021D"/>
    <w:rsid w:val="004C2EE3"/>
    <w:rsid w:val="004E4A22"/>
    <w:rsid w:val="00511968"/>
    <w:rsid w:val="00523576"/>
    <w:rsid w:val="00534758"/>
    <w:rsid w:val="00536DD1"/>
    <w:rsid w:val="0055614C"/>
    <w:rsid w:val="00565823"/>
    <w:rsid w:val="00597534"/>
    <w:rsid w:val="005E14C2"/>
    <w:rsid w:val="005E32A4"/>
    <w:rsid w:val="005E514F"/>
    <w:rsid w:val="005E5342"/>
    <w:rsid w:val="006049AD"/>
    <w:rsid w:val="00607BA5"/>
    <w:rsid w:val="00610609"/>
    <w:rsid w:val="0061180A"/>
    <w:rsid w:val="00624251"/>
    <w:rsid w:val="006263DB"/>
    <w:rsid w:val="00626EB6"/>
    <w:rsid w:val="00655D03"/>
    <w:rsid w:val="00683388"/>
    <w:rsid w:val="00683F84"/>
    <w:rsid w:val="006A1F49"/>
    <w:rsid w:val="006A6A81"/>
    <w:rsid w:val="006B1456"/>
    <w:rsid w:val="006F7393"/>
    <w:rsid w:val="0070224F"/>
    <w:rsid w:val="0070692C"/>
    <w:rsid w:val="007115F7"/>
    <w:rsid w:val="00712641"/>
    <w:rsid w:val="00785689"/>
    <w:rsid w:val="0079754B"/>
    <w:rsid w:val="007A1E6D"/>
    <w:rsid w:val="007A2BAD"/>
    <w:rsid w:val="007B0EB2"/>
    <w:rsid w:val="007B3ECE"/>
    <w:rsid w:val="007F413A"/>
    <w:rsid w:val="007F6861"/>
    <w:rsid w:val="00810B6F"/>
    <w:rsid w:val="00817218"/>
    <w:rsid w:val="00822CE0"/>
    <w:rsid w:val="0083707F"/>
    <w:rsid w:val="00841AB1"/>
    <w:rsid w:val="00886C1F"/>
    <w:rsid w:val="008C68F1"/>
    <w:rsid w:val="00921803"/>
    <w:rsid w:val="00926503"/>
    <w:rsid w:val="009726D8"/>
    <w:rsid w:val="00987A08"/>
    <w:rsid w:val="009D6A55"/>
    <w:rsid w:val="009F1AFA"/>
    <w:rsid w:val="009F2BD8"/>
    <w:rsid w:val="009F76DB"/>
    <w:rsid w:val="00A30DA5"/>
    <w:rsid w:val="00A32C3B"/>
    <w:rsid w:val="00A45F4F"/>
    <w:rsid w:val="00A600A9"/>
    <w:rsid w:val="00A76E88"/>
    <w:rsid w:val="00A90725"/>
    <w:rsid w:val="00A96F8F"/>
    <w:rsid w:val="00AA55B7"/>
    <w:rsid w:val="00AA5B9E"/>
    <w:rsid w:val="00AB2407"/>
    <w:rsid w:val="00AB53DF"/>
    <w:rsid w:val="00AC424B"/>
    <w:rsid w:val="00AF431E"/>
    <w:rsid w:val="00AF46DC"/>
    <w:rsid w:val="00B01DFC"/>
    <w:rsid w:val="00B07E5C"/>
    <w:rsid w:val="00B20363"/>
    <w:rsid w:val="00B26AA9"/>
    <w:rsid w:val="00B26FE5"/>
    <w:rsid w:val="00B324DD"/>
    <w:rsid w:val="00B338A9"/>
    <w:rsid w:val="00B44505"/>
    <w:rsid w:val="00B679AB"/>
    <w:rsid w:val="00B76DB8"/>
    <w:rsid w:val="00B811F7"/>
    <w:rsid w:val="00BA2F99"/>
    <w:rsid w:val="00BA5DC6"/>
    <w:rsid w:val="00BA6196"/>
    <w:rsid w:val="00BC6D8C"/>
    <w:rsid w:val="00C338E6"/>
    <w:rsid w:val="00C34006"/>
    <w:rsid w:val="00C426B1"/>
    <w:rsid w:val="00C5798C"/>
    <w:rsid w:val="00C61A19"/>
    <w:rsid w:val="00C66160"/>
    <w:rsid w:val="00C721AC"/>
    <w:rsid w:val="00C73F41"/>
    <w:rsid w:val="00C90D6A"/>
    <w:rsid w:val="00C924BA"/>
    <w:rsid w:val="00C9433E"/>
    <w:rsid w:val="00CA247E"/>
    <w:rsid w:val="00CC72B6"/>
    <w:rsid w:val="00CC776F"/>
    <w:rsid w:val="00CF7B2E"/>
    <w:rsid w:val="00D0218D"/>
    <w:rsid w:val="00D168CC"/>
    <w:rsid w:val="00D25FB5"/>
    <w:rsid w:val="00D310BA"/>
    <w:rsid w:val="00D31C55"/>
    <w:rsid w:val="00D42A83"/>
    <w:rsid w:val="00D44223"/>
    <w:rsid w:val="00D47505"/>
    <w:rsid w:val="00D974FB"/>
    <w:rsid w:val="00DA2529"/>
    <w:rsid w:val="00DA7308"/>
    <w:rsid w:val="00DB130A"/>
    <w:rsid w:val="00DB2EBB"/>
    <w:rsid w:val="00DC10A1"/>
    <w:rsid w:val="00DC282F"/>
    <w:rsid w:val="00DC655F"/>
    <w:rsid w:val="00DD0B59"/>
    <w:rsid w:val="00DD31C1"/>
    <w:rsid w:val="00DD7C3B"/>
    <w:rsid w:val="00DD7EBD"/>
    <w:rsid w:val="00DE4C8D"/>
    <w:rsid w:val="00DF0810"/>
    <w:rsid w:val="00DF1E67"/>
    <w:rsid w:val="00DF62B6"/>
    <w:rsid w:val="00E07225"/>
    <w:rsid w:val="00E3697D"/>
    <w:rsid w:val="00E5409F"/>
    <w:rsid w:val="00E5783A"/>
    <w:rsid w:val="00E7656F"/>
    <w:rsid w:val="00EA1ADC"/>
    <w:rsid w:val="00EA2AA3"/>
    <w:rsid w:val="00EA6CD9"/>
    <w:rsid w:val="00EB4ACC"/>
    <w:rsid w:val="00EE6488"/>
    <w:rsid w:val="00EF14DE"/>
    <w:rsid w:val="00EF4DF8"/>
    <w:rsid w:val="00F021FA"/>
    <w:rsid w:val="00F26763"/>
    <w:rsid w:val="00F62E97"/>
    <w:rsid w:val="00F64209"/>
    <w:rsid w:val="00F8591E"/>
    <w:rsid w:val="00F9010C"/>
    <w:rsid w:val="00F93BF5"/>
    <w:rsid w:val="00FA06F9"/>
    <w:rsid w:val="00FA4DB8"/>
    <w:rsid w:val="00FD7009"/>
    <w:rsid w:val="00FE2C64"/>
    <w:rsid w:val="00FE41EA"/>
    <w:rsid w:val="0218D496"/>
    <w:rsid w:val="028135DE"/>
    <w:rsid w:val="06C8C0E5"/>
    <w:rsid w:val="077AE9E0"/>
    <w:rsid w:val="0B6B9AC0"/>
    <w:rsid w:val="12FF367F"/>
    <w:rsid w:val="13E062EB"/>
    <w:rsid w:val="17EE0D1A"/>
    <w:rsid w:val="193A2473"/>
    <w:rsid w:val="195E067A"/>
    <w:rsid w:val="1DC6B42B"/>
    <w:rsid w:val="2373BC14"/>
    <w:rsid w:val="23EFE7E9"/>
    <w:rsid w:val="25E3F68B"/>
    <w:rsid w:val="26C01E6C"/>
    <w:rsid w:val="2824F238"/>
    <w:rsid w:val="2D8F2063"/>
    <w:rsid w:val="3008E559"/>
    <w:rsid w:val="34EF1E99"/>
    <w:rsid w:val="39DF3890"/>
    <w:rsid w:val="3A8393B1"/>
    <w:rsid w:val="3CEED51E"/>
    <w:rsid w:val="43B1145A"/>
    <w:rsid w:val="4478E2CA"/>
    <w:rsid w:val="48AE17ED"/>
    <w:rsid w:val="48C921BE"/>
    <w:rsid w:val="49402527"/>
    <w:rsid w:val="49E7FFC4"/>
    <w:rsid w:val="4D5DAA5A"/>
    <w:rsid w:val="4DBA67E5"/>
    <w:rsid w:val="527EFF09"/>
    <w:rsid w:val="535076E0"/>
    <w:rsid w:val="5374D1E4"/>
    <w:rsid w:val="54A275F2"/>
    <w:rsid w:val="54DE506B"/>
    <w:rsid w:val="5765B8A3"/>
    <w:rsid w:val="5AD97EC8"/>
    <w:rsid w:val="5E66F64E"/>
    <w:rsid w:val="613C8001"/>
    <w:rsid w:val="6258196A"/>
    <w:rsid w:val="63E40FBA"/>
    <w:rsid w:val="67F5E278"/>
    <w:rsid w:val="68453F6F"/>
    <w:rsid w:val="690DAC52"/>
    <w:rsid w:val="6BED8A15"/>
    <w:rsid w:val="730EF8E3"/>
    <w:rsid w:val="7D40D639"/>
    <w:rsid w:val="7EC3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23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paragraph" w:styleId="ListParagraph">
    <w:name w:val="List Paragraph"/>
    <w:basedOn w:val="Normal"/>
    <w:uiPriority w:val="34"/>
    <w:qFormat/>
    <w:rsid w:val="00353975"/>
    <w:pPr>
      <w:ind w:left="720"/>
      <w:contextualSpacing/>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B44505"/>
  </w:style>
  <w:style w:type="character" w:customStyle="1" w:styleId="cosearchterm">
    <w:name w:val="co_searchterm"/>
    <w:basedOn w:val="DefaultParagraphFont"/>
    <w:rsid w:val="00523576"/>
  </w:style>
  <w:style w:type="character" w:styleId="Emphasis">
    <w:name w:val="Emphasis"/>
    <w:basedOn w:val="DefaultParagraphFont"/>
    <w:uiPriority w:val="20"/>
    <w:qFormat/>
    <w:rsid w:val="005235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paragraph" w:styleId="ListParagraph">
    <w:name w:val="List Paragraph"/>
    <w:basedOn w:val="Normal"/>
    <w:uiPriority w:val="34"/>
    <w:qFormat/>
    <w:rsid w:val="00353975"/>
    <w:pPr>
      <w:ind w:left="720"/>
      <w:contextualSpacing/>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B44505"/>
  </w:style>
  <w:style w:type="character" w:customStyle="1" w:styleId="cosearchterm">
    <w:name w:val="co_searchterm"/>
    <w:basedOn w:val="DefaultParagraphFont"/>
    <w:rsid w:val="00523576"/>
  </w:style>
  <w:style w:type="character" w:styleId="Emphasis">
    <w:name w:val="Emphasis"/>
    <w:basedOn w:val="DefaultParagraphFont"/>
    <w:uiPriority w:val="20"/>
    <w:qFormat/>
    <w:rsid w:val="00523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2017-07-07T14:02:00Z</dcterms:created>
  <dcterms:modified xsi:type="dcterms:W3CDTF">2017-07-07T14:02:00Z</dcterms:modified>
  <cp:category> </cp:category>
  <cp:contentStatus> </cp:contentStatus>
</cp:coreProperties>
</file>