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9149D7">
      <w:pPr>
        <w:jc w:val="right"/>
        <w:rPr>
          <w:b/>
          <w:szCs w:val="22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10EA3">
        <w:rPr>
          <w:b/>
          <w:szCs w:val="22"/>
        </w:rPr>
        <w:t>DA 18-</w:t>
      </w:r>
      <w:r w:rsidR="00A860F6">
        <w:rPr>
          <w:b/>
          <w:szCs w:val="22"/>
        </w:rPr>
        <w:t>1050</w:t>
      </w:r>
      <w:bookmarkStart w:id="0" w:name="_GoBack"/>
      <w:bookmarkEnd w:id="0"/>
    </w:p>
    <w:p w:rsidR="009149D7">
      <w:pPr>
        <w:jc w:val="right"/>
        <w:rPr>
          <w:b/>
          <w:szCs w:val="22"/>
        </w:rPr>
      </w:pPr>
    </w:p>
    <w:p w:rsidR="002A0F4B" w:rsidRPr="00310EA3">
      <w:pPr>
        <w:jc w:val="right"/>
        <w:rPr>
          <w:b/>
          <w:szCs w:val="22"/>
        </w:rPr>
      </w:pPr>
      <w:r w:rsidRPr="00310EA3">
        <w:rPr>
          <w:b/>
          <w:szCs w:val="22"/>
        </w:rPr>
        <w:t>Released</w:t>
      </w:r>
      <w:r w:rsidR="00A13D77">
        <w:rPr>
          <w:b/>
          <w:szCs w:val="22"/>
        </w:rPr>
        <w:t>:</w:t>
      </w:r>
      <w:r w:rsidRPr="00310EA3">
        <w:rPr>
          <w:b/>
          <w:szCs w:val="22"/>
        </w:rPr>
        <w:t xml:space="preserve"> October </w:t>
      </w:r>
      <w:r>
        <w:rPr>
          <w:b/>
          <w:szCs w:val="22"/>
        </w:rPr>
        <w:t>14, 2018</w:t>
      </w:r>
    </w:p>
    <w:p w:rsidR="002A0F4B" w:rsidRPr="00310EA3">
      <w:pPr>
        <w:jc w:val="center"/>
        <w:rPr>
          <w:b/>
          <w:szCs w:val="22"/>
        </w:rPr>
      </w:pPr>
    </w:p>
    <w:p w:rsidR="002A0F4B">
      <w:pPr>
        <w:tabs>
          <w:tab w:val="center" w:pos="5184"/>
        </w:tabs>
        <w:jc w:val="center"/>
        <w:rPr>
          <w:b/>
          <w:szCs w:val="22"/>
        </w:rPr>
      </w:pPr>
      <w:r w:rsidRPr="00B51EA2">
        <w:rPr>
          <w:b/>
          <w:szCs w:val="22"/>
        </w:rPr>
        <w:t>FCC HEADQUARTERS CLOSED ON OCTOBER 15</w:t>
      </w:r>
    </w:p>
    <w:p w:rsidR="00B51EA2" w:rsidRPr="00310EA3">
      <w:pPr>
        <w:tabs>
          <w:tab w:val="center" w:pos="5184"/>
        </w:tabs>
        <w:jc w:val="center"/>
        <w:rPr>
          <w:szCs w:val="22"/>
        </w:rPr>
      </w:pPr>
    </w:p>
    <w:p w:rsidR="00310EA3" w:rsidRPr="00310EA3" w:rsidP="001E723C">
      <w:pPr>
        <w:rPr>
          <w:szCs w:val="22"/>
        </w:rPr>
      </w:pPr>
      <w:r w:rsidRPr="00310EA3">
        <w:rPr>
          <w:szCs w:val="22"/>
        </w:rPr>
        <w:tab/>
      </w:r>
      <w:r w:rsidRPr="00B51EA2" w:rsidR="00B51EA2">
        <w:rPr>
          <w:szCs w:val="22"/>
        </w:rPr>
        <w:t>The FCC headquarters building will be closed on Monday, October 15 due to water damage.</w:t>
      </w:r>
    </w:p>
    <w:p w:rsidR="002A0F4B" w:rsidRPr="00310EA3">
      <w:pPr>
        <w:rPr>
          <w:szCs w:val="22"/>
        </w:rPr>
      </w:pPr>
    </w:p>
    <w:sectPr w:rsidSect="00310EA3">
      <w:footerReference w:type="default" r:id="rId4"/>
      <w:headerReference w:type="first" r:id="rId5"/>
      <w:type w:val="continuous"/>
      <w:pgSz w:w="12240" w:h="15840" w:code="1"/>
      <w:pgMar w:top="1440" w:right="1440" w:bottom="540" w:left="1440" w:header="720" w:footer="144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A0F4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2A0F4B">
    <w:pPr>
      <w:pStyle w:val="Footer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A0F4B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column">
            <wp:posOffset>30480</wp:posOffset>
          </wp:positionH>
          <wp:positionV relativeFrom="paragraph">
            <wp:posOffset>107950</wp:posOffset>
          </wp:positionV>
          <wp:extent cx="530225" cy="530225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kern w:val="28"/>
        <w:sz w:val="96"/>
      </w:rPr>
      <w:t>PUBLIC NOTICE</w:t>
    </w:r>
  </w:p>
  <w:p w:rsidR="002A0F4B">
    <w:pPr>
      <w:pStyle w:val="Header"/>
      <w:tabs>
        <w:tab w:val="left" w:pos="1080"/>
        <w:tab w:val="clear" w:pos="4320"/>
        <w:tab w:val="clear" w:pos="8640"/>
      </w:tabs>
      <w:spacing w:line="1120" w:lineRule="exact"/>
      <w:ind w:left="720"/>
      <w:rPr>
        <w:rFonts w:ascii="Arial" w:hAnsi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3733165</wp:posOffset>
              </wp:positionH>
              <wp:positionV relativeFrom="paragraph">
                <wp:posOffset>96520</wp:posOffset>
              </wp:positionV>
              <wp:extent cx="2640965" cy="54864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F4B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2A0F4B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1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2A0F4B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2A0F4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207.95pt;height:43.2pt;margin-top:7.6pt;margin-left:293.9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2A0F4B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2A0F4B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2A0F4B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2A0F4B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F4B">
                          <w:pPr>
                            <w:jc w:val="both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2A0F4B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rFonts w:ascii="Arial" w:hAnsi="Arial"/>
                                  <w:b/>
                                </w:rPr>
                                <w:t>445 12</w:t>
                              </w:r>
                              <w:r>
                                <w:rPr>
                                  <w:rFonts w:ascii="Arial" w:hAnsi="Arial"/>
                                  <w:b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 St., S.W.</w:t>
                              </w:r>
                            </w:smartTag>
                          </w:smartTag>
                        </w:p>
                        <w:p w:rsidR="002A0F4B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smartTag w:uri="urn:schemas-microsoft-com:office:smarttags" w:element="City"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Washington</w:t>
                                </w:r>
                              </w:smartTag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, </w:t>
                              </w:r>
                              <w:smartTag w:uri="urn:schemas-microsoft-com:office:smarttags" w:element="PersonName">
                                <w:smartTag w:uri="urn:schemas-microsoft-com:office:smarttags" w:element="State"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D.C.</w:t>
                                  </w:r>
                                </w:smartTag>
                              </w:smartTag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20554</w:t>
                                </w:r>
                              </w:smartTag>
                            </w:smartTag>
                          </w:smartTag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2050" type="#_x0000_t202" style="width:244.8pt;height:50.4pt;margin-top:0.4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2A0F4B">
                    <w:pPr>
                      <w:jc w:val="both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2A0F4B">
                    <w:pPr>
                      <w:rPr>
                        <w:rFonts w:ascii="Arial" w:hAnsi="Arial"/>
                        <w:b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rFonts w:ascii="Arial" w:hAnsi="Arial"/>
                            <w:b/>
                          </w:rPr>
                          <w:t>445 12</w:t>
                        </w:r>
                        <w:r>
                          <w:rPr>
                            <w:rFonts w:ascii="Arial" w:hAnsi="Arial"/>
                            <w:b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/>
                            <w:b/>
                          </w:rPr>
                          <w:t xml:space="preserve"> St., S.W.</w:t>
                        </w:r>
                      </w:smartTag>
                    </w:smartTag>
                  </w:p>
                  <w:p w:rsidR="002A0F4B">
                    <w:pPr>
                      <w:rPr>
                        <w:rFonts w:ascii="Arial" w:hAnsi="Arial"/>
                        <w:sz w:val="24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smartTag w:uri="urn:schemas-microsoft-com:office:smarttags" w:element="City">
                          <w:r>
                            <w:rPr>
                              <w:rFonts w:ascii="Arial" w:hAnsi="Arial"/>
                              <w:b/>
                            </w:rPr>
                            <w:t>Washington</w:t>
                          </w:r>
                        </w:smartTag>
                        <w:r>
                          <w:rPr>
                            <w:rFonts w:ascii="Arial" w:hAnsi="Arial"/>
                            <w:b/>
                          </w:rPr>
                          <w:t xml:space="preserve">, </w:t>
                        </w:r>
                        <w:smartTag w:uri="urn:schemas-microsoft-com:office:smarttags" w:element="PersonName">
                          <w:smartTag w:uri="urn:schemas-microsoft-com:office:smarttags" w:element="State">
                            <w:r>
                              <w:rPr>
                                <w:rFonts w:ascii="Arial" w:hAnsi="Arial"/>
                                <w:b/>
                              </w:rPr>
                              <w:t>D.C.</w:t>
                            </w:r>
                          </w:smartTag>
                        </w:smartTag>
                        <w:r>
                          <w:rPr>
                            <w:rFonts w:ascii="Arial" w:hAnsi="Arial"/>
                            <w:b/>
                          </w:rPr>
                          <w:t xml:space="preserve"> </w:t>
                        </w:r>
                        <w:smartTag w:uri="urn:schemas-microsoft-com:office:smarttags" w:element="PostalCode">
                          <w:r>
                            <w:rPr>
                              <w:rFonts w:ascii="Arial" w:hAnsi="Arial"/>
                              <w:b/>
                            </w:rPr>
                            <w:t>20554</w:t>
                          </w:r>
                        </w:smartTag>
                      </w:smartTag>
                    </w:smartTag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6858000" cy="2540"/>
              <wp:effectExtent l="0" t="0" r="0" b="0"/>
              <wp:wrapNone/>
              <wp:docPr id="1" name="Line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2051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0,54.95pt" to="540pt,55.15pt" o:allowincell="f"/>
          </w:pict>
        </mc:Fallback>
      </mc:AlternateContent>
    </w:r>
  </w:p>
  <w:p w:rsidR="002A0F4B">
    <w:pPr>
      <w:pStyle w:val="Header"/>
      <w:tabs>
        <w:tab w:val="left" w:pos="1080"/>
        <w:tab w:val="clear" w:pos="4320"/>
        <w:tab w:val="clear" w:pos="864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7458D3"/>
    <w:multiLevelType w:val="hybridMultilevel"/>
    <w:tmpl w:val="D9B2FB7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cs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cs="Times New Roman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/>
      </w:pPr>
      <w:rPr>
        <w:rFonts w:cs="Times New Roman"/>
        <w:b/>
        <w:i w:val="0"/>
        <w:sz w:val="22"/>
      </w:rPr>
    </w:lvl>
  </w:abstractNum>
  <w:abstractNum w:abstractNumId="2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3">
    <w:nsid w:val="473C09E7"/>
    <w:multiLevelType w:val="hybridMultilevel"/>
    <w:tmpl w:val="99D2B054"/>
    <w:lvl w:ilvl="0">
      <w:start w:val="1"/>
      <w:numFmt w:val="decimal"/>
      <w:lvlText w:val="(%1)"/>
      <w:lvlJc w:val="left"/>
      <w:pPr>
        <w:ind w:left="750" w:hanging="39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DE34F9"/>
    <w:multiLevelType w:val="hybridMultilevel"/>
    <w:tmpl w:val="D432FB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6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cs="Times New Roman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  <w:rPr>
        <w:rFonts w:cs="Times New Roman"/>
      </w:r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/>
      </w:pPr>
      <w:rPr>
        <w:rFonts w:cs="Times New Roman"/>
        <w:b/>
        <w:i w:val="0"/>
        <w:sz w:val="22"/>
      </w:rPr>
    </w:lvl>
  </w:abstractNum>
  <w:abstractNum w:abstractNumId="7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</w:abstractNum>
  <w:abstractNum w:abstractNumId="8">
    <w:nsid w:val="5A27534E"/>
    <w:multiLevelType w:val="hybridMultilevel"/>
    <w:tmpl w:val="43AA4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ascii="Times New Roman" w:hAnsi="Times New Roman" w:cs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/>
      </w:pPr>
      <w:rPr>
        <w:rFonts w:ascii="Times New Roman" w:hAnsi="Times New Roman" w:cs="Times New Roman" w:hint="default"/>
        <w:b/>
        <w:i w:val="0"/>
        <w:sz w:val="22"/>
      </w:rPr>
    </w:lvl>
  </w:abstractNum>
  <w:abstractNum w:abstractNumId="10">
    <w:nsid w:val="5D6C487E"/>
    <w:multiLevelType w:val="hybridMultilevel"/>
    <w:tmpl w:val="89562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790EE5"/>
    <w:multiLevelType w:val="hybridMultilevel"/>
    <w:tmpl w:val="1572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4D460F"/>
    <w:multiLevelType w:val="hybridMultilevel"/>
    <w:tmpl w:val="A5CAE042"/>
    <w:lvl w:ilvl="0">
      <w:start w:val="2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5"/>
  </w:num>
  <w:num w:numId="12">
    <w:abstractNumId w:val="2"/>
  </w:num>
  <w:num w:numId="13">
    <w:abstractNumId w:val="10"/>
  </w:num>
  <w:num w:numId="14">
    <w:abstractNumId w:val="11"/>
  </w:num>
  <w:num w:numId="15">
    <w:abstractNumId w:val="0"/>
  </w:num>
  <w:num w:numId="16">
    <w:abstractNumId w:val="3"/>
  </w:num>
  <w:num w:numId="17">
    <w:abstractNumId w:val="4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1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rFonts w:cs="Times New Roman"/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spacing w:after="22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Pr>
      <w:rFonts w:ascii="Tahoma" w:hAnsi="Tahoma" w:cs="Tahoma"/>
      <w:sz w:val="16"/>
      <w:szCs w:val="16"/>
    </w:rPr>
  </w:style>
  <w:style w:type="character" w:styleId="CommentReference">
    <w:name w:val="annotation referenc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</w:rPr>
  </w:style>
  <w:style w:type="character" w:customStyle="1" w:styleId="CommentTextChar">
    <w:name w:val="Comment Text Char"/>
    <w:link w:val="CommentText"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locked/>
    <w:rPr>
      <w:rFonts w:cs="Times New Roman"/>
      <w:b/>
      <w:bCs/>
    </w:rPr>
  </w:style>
  <w:style w:type="character" w:customStyle="1" w:styleId="FooterChar">
    <w:name w:val="Footer Char"/>
    <w:link w:val="Footer"/>
    <w:locked/>
    <w:rPr>
      <w:rFonts w:cs="Times New Roman"/>
      <w:sz w:val="22"/>
    </w:rPr>
  </w:style>
  <w:style w:type="paragraph" w:styleId="BodyText">
    <w:name w:val="Body Text"/>
    <w:aliases w:val="b"/>
    <w:basedOn w:val="Normal"/>
    <w:pPr>
      <w:spacing w:after="240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</w:style>
  <w:style w:type="character" w:customStyle="1" w:styleId="UnresolvedMention1">
    <w:name w:val="Unresolved Mention1"/>
    <w:uiPriority w:val="99"/>
    <w:semiHidden/>
    <w:unhideWhenUsed/>
    <w:rsid w:val="00310E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