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537EF" w:rsidP="00297A2A">
      <w:pPr>
        <w:pStyle w:val="Header"/>
      </w:pPr>
      <w:r>
        <w:rPr>
          <w:noProof/>
        </w:rPr>
        <w:pict>
          <v:shapetype id="_x0000_t202" coordsize="21600,21600" o:spt="202" path="m,l,21600r21600,l21600,xe">
            <v:stroke joinstyle="miter"/>
            <v:path gradientshapeok="t" o:connecttype="rect"/>
          </v:shapetype>
          <v:shape id="Text Box 3" o:spid="_x0000_s1025" type="#_x0000_t202" style="width:244.8pt;height:50.4pt;margin-top:58.35pt;margin-left:-4.5pt;mso-position-horizontal-relative:margin;position:absolute;visibility:visible;z-index:251658240" o:allowincell="f" stroked="f">
            <v:textbox>
              <w:txbxContent>
                <w:p w:rsidR="00D537EF">
                  <w:pPr>
                    <w:rPr>
                      <w:rFonts w:ascii="Arial" w:hAnsi="Arial"/>
                      <w:b/>
                    </w:rPr>
                  </w:pPr>
                  <w:r>
                    <w:rPr>
                      <w:rFonts w:ascii="Arial" w:hAnsi="Arial"/>
                      <w:b/>
                    </w:rPr>
                    <w:t>Federal Communications Commission</w:t>
                  </w:r>
                </w:p>
                <w:p w:rsidR="00D537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537EF">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fcc_logo" style="width:41.75pt;height:41.75pt;margin-top:10.75pt;margin-left:-51.25pt;position:absolute;visibility:visible;z-index:251661312" o:allowincell="f">
            <v:imagedata r:id="rId5" o:title="fcc_logo"/>
            <w10:wrap type="topAndBottom"/>
          </v:shape>
        </w:pict>
      </w:r>
      <w:r>
        <w:t>PUBLIC NOTICE</w:t>
      </w:r>
    </w:p>
    <w:p w:rsidR="00D537EF" w:rsidP="00297A2A">
      <w:pPr>
        <w:pStyle w:val="Header"/>
      </w:pPr>
      <w:r>
        <w:rPr>
          <w:noProof/>
        </w:rPr>
        <w:pict>
          <v:line id="Line 4" o:spid="_x0000_s1027" style="mso-position-horizontal:right;mso-position-horizontal-relative:margin;position:absolute;visibility:visible;z-index:251659264" from="416.8pt,56.7pt" to="884.8pt,56.7pt" o:allowincell="f">
            <w10:wrap anchorx="margin"/>
          </v:line>
        </w:pict>
      </w:r>
      <w:r>
        <w:rPr>
          <w:noProof/>
        </w:rPr>
        <w:pict>
          <v:shape id="Text Box 5" o:spid="_x0000_s1028" type="#_x0000_t202" style="width:207.95pt;height:35.25pt;margin-top:14.05pt;margin-left:263.25pt;position:absolute;visibility:visible;z-index:251660288" o:allowincell="f" stroked="f">
            <v:textbox inset=",0,,0">
              <w:txbxContent>
                <w:p w:rsidR="00D537EF">
                  <w:pPr>
                    <w:spacing w:before="40"/>
                    <w:jc w:val="right"/>
                    <w:rPr>
                      <w:rFonts w:ascii="Arial" w:hAnsi="Arial"/>
                      <w:b/>
                      <w:sz w:val="16"/>
                    </w:rPr>
                  </w:pPr>
                  <w:r>
                    <w:rPr>
                      <w:rFonts w:ascii="Arial" w:hAnsi="Arial"/>
                      <w:b/>
                      <w:sz w:val="16"/>
                    </w:rPr>
                    <w:t>News Media Information 202 / 418-0500</w:t>
                  </w:r>
                </w:p>
                <w:p w:rsidR="000B396E">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sidR="003A2763">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0"/>
                  <w:r>
                    <w:rPr>
                      <w:rStyle w:val="Hyperlink"/>
                      <w:rFonts w:ascii="Arial" w:hAnsi="Arial"/>
                      <w:b/>
                      <w:sz w:val="16"/>
                    </w:rPr>
                    <w:t>ttps://www.fcc.gov</w:t>
                  </w:r>
                  <w:r>
                    <w:rPr>
                      <w:rFonts w:ascii="Arial" w:hAnsi="Arial"/>
                      <w:b/>
                      <w:sz w:val="16"/>
                    </w:rPr>
                    <w:fldChar w:fldCharType="end"/>
                  </w:r>
                </w:p>
                <w:p w:rsidR="00D537EF">
                  <w:pPr>
                    <w:jc w:val="right"/>
                  </w:pPr>
                  <w:r>
                    <w:rPr>
                      <w:rFonts w:ascii="Arial" w:hAnsi="Arial"/>
                      <w:b/>
                      <w:sz w:val="16"/>
                    </w:rPr>
                    <w:t>TTY: 1-888-835-5322</w:t>
                  </w:r>
                </w:p>
              </w:txbxContent>
            </v:textbox>
          </v:shape>
        </w:pict>
      </w:r>
    </w:p>
    <w:p w:rsidR="00D537EF">
      <w:pPr>
        <w:jc w:val="right"/>
        <w:rPr>
          <w:b/>
          <w:sz w:val="24"/>
        </w:rPr>
      </w:pPr>
      <w:r>
        <w:rPr>
          <w:b/>
          <w:sz w:val="24"/>
        </w:rPr>
        <w:t>DA 1</w:t>
      </w:r>
      <w:r w:rsidR="00BF3BF2">
        <w:rPr>
          <w:b/>
          <w:sz w:val="24"/>
        </w:rPr>
        <w:t>8</w:t>
      </w:r>
      <w:r>
        <w:rPr>
          <w:b/>
          <w:sz w:val="24"/>
        </w:rPr>
        <w:t>-</w:t>
      </w:r>
      <w:r w:rsidR="005154CF">
        <w:rPr>
          <w:b/>
          <w:sz w:val="24"/>
        </w:rPr>
        <w:t>547</w:t>
      </w:r>
      <w:bookmarkStart w:id="1" w:name="_GoBack"/>
      <w:bookmarkEnd w:id="1"/>
    </w:p>
    <w:p w:rsidR="00D537EF">
      <w:pPr>
        <w:spacing w:before="60"/>
        <w:jc w:val="right"/>
        <w:rPr>
          <w:b/>
          <w:sz w:val="24"/>
        </w:rPr>
      </w:pPr>
      <w:r>
        <w:rPr>
          <w:b/>
          <w:sz w:val="24"/>
        </w:rPr>
        <w:t xml:space="preserve">Released:  </w:t>
      </w:r>
      <w:r w:rsidR="00226045">
        <w:rPr>
          <w:b/>
          <w:sz w:val="24"/>
        </w:rPr>
        <w:t xml:space="preserve">May </w:t>
      </w:r>
      <w:r w:rsidR="00C35E7D">
        <w:rPr>
          <w:b/>
          <w:sz w:val="24"/>
        </w:rPr>
        <w:t>23</w:t>
      </w:r>
      <w:r w:rsidR="00F66028">
        <w:rPr>
          <w:b/>
          <w:sz w:val="24"/>
        </w:rPr>
        <w:t>, 201</w:t>
      </w:r>
      <w:r w:rsidR="00BF3BF2">
        <w:rPr>
          <w:b/>
          <w:sz w:val="24"/>
        </w:rPr>
        <w:t>8</w:t>
      </w:r>
    </w:p>
    <w:p w:rsidR="00D537EF">
      <w:pPr>
        <w:jc w:val="right"/>
        <w:rPr>
          <w:sz w:val="24"/>
        </w:rPr>
      </w:pPr>
    </w:p>
    <w:p w:rsidR="00D537EF">
      <w:pPr>
        <w:spacing w:after="240"/>
        <w:jc w:val="center"/>
        <w:rPr>
          <w:rFonts w:ascii="Times New Roman Bold" w:hAnsi="Times New Roman Bold"/>
          <w:b/>
          <w:caps/>
          <w:sz w:val="24"/>
        </w:rPr>
      </w:pPr>
      <w:r>
        <w:rPr>
          <w:rFonts w:ascii="Times New Roman Bold" w:hAnsi="Times New Roman Bold"/>
          <w:b/>
          <w:caps/>
          <w:sz w:val="24"/>
        </w:rPr>
        <w:t xml:space="preserve">CONSUMER AND GOVERNMENTAL AFFAIRS BUREAU SEEKS COMMENT ON </w:t>
      </w:r>
      <w:r w:rsidRPr="002C5EE9" w:rsidR="002C5EE9">
        <w:rPr>
          <w:rFonts w:ascii="Times New Roman Bold" w:hAnsi="Times New Roman Bold"/>
          <w:b/>
          <w:caps/>
          <w:sz w:val="24"/>
        </w:rPr>
        <w:t>The P2P Alliance</w:t>
      </w:r>
      <w:r w:rsidR="00BF3BF2">
        <w:rPr>
          <w:rFonts w:ascii="Times New Roman Bold" w:hAnsi="Times New Roman Bold"/>
          <w:b/>
          <w:caps/>
          <w:sz w:val="24"/>
        </w:rPr>
        <w:t xml:space="preserve"> </w:t>
      </w:r>
      <w:r w:rsidR="003F4D3D">
        <w:rPr>
          <w:rFonts w:ascii="Times New Roman Bold" w:hAnsi="Times New Roman Bold"/>
          <w:b/>
          <w:caps/>
          <w:sz w:val="24"/>
        </w:rPr>
        <w:t xml:space="preserve">pETITION </w:t>
      </w:r>
      <w:r w:rsidR="00E3723E">
        <w:rPr>
          <w:rFonts w:ascii="Times New Roman Bold" w:hAnsi="Times New Roman Bold"/>
          <w:b/>
          <w:caps/>
          <w:sz w:val="24"/>
        </w:rPr>
        <w:t xml:space="preserve">for </w:t>
      </w:r>
      <w:r w:rsidR="000B6E98">
        <w:rPr>
          <w:rFonts w:ascii="Times New Roman Bold" w:hAnsi="Times New Roman Bold"/>
          <w:b/>
          <w:caps/>
          <w:sz w:val="24"/>
        </w:rPr>
        <w:t>CLARIFICATION</w:t>
      </w:r>
      <w:r w:rsidR="00251D45">
        <w:rPr>
          <w:rFonts w:ascii="Times New Roman Bold" w:hAnsi="Times New Roman Bold"/>
          <w:b/>
          <w:caps/>
          <w:sz w:val="24"/>
        </w:rPr>
        <w:t xml:space="preserve"> </w:t>
      </w:r>
      <w:r>
        <w:rPr>
          <w:rFonts w:ascii="Times New Roman Bold" w:hAnsi="Times New Roman Bold"/>
          <w:b/>
          <w:caps/>
          <w:sz w:val="24"/>
        </w:rPr>
        <w:t>under the te</w:t>
      </w:r>
      <w:r w:rsidR="000B6E98">
        <w:rPr>
          <w:rFonts w:ascii="Times New Roman Bold" w:hAnsi="Times New Roman Bold"/>
          <w:b/>
          <w:caps/>
          <w:sz w:val="24"/>
        </w:rPr>
        <w:t>lephone consumer protection act</w:t>
      </w:r>
    </w:p>
    <w:p w:rsidR="00D537EF">
      <w:pPr>
        <w:jc w:val="center"/>
        <w:rPr>
          <w:b/>
          <w:sz w:val="24"/>
        </w:rPr>
      </w:pPr>
      <w:r>
        <w:rPr>
          <w:b/>
          <w:sz w:val="24"/>
        </w:rPr>
        <w:t>CG Dock</w:t>
      </w:r>
      <w:r w:rsidR="00BF3BF2">
        <w:rPr>
          <w:b/>
          <w:sz w:val="24"/>
        </w:rPr>
        <w:t>et No. 02-278</w:t>
      </w:r>
    </w:p>
    <w:p w:rsidR="00D537EF">
      <w:pPr>
        <w:jc w:val="center"/>
        <w:rPr>
          <w:sz w:val="24"/>
        </w:rPr>
      </w:pPr>
    </w:p>
    <w:p w:rsidR="00D537EF">
      <w:pPr>
        <w:rPr>
          <w:b/>
        </w:rPr>
      </w:pPr>
      <w:r>
        <w:rPr>
          <w:b/>
        </w:rPr>
        <w:t>Comment Date</w:t>
      </w:r>
      <w:r w:rsidR="000B6E98">
        <w:rPr>
          <w:b/>
        </w:rPr>
        <w:t xml:space="preserve">:  </w:t>
      </w:r>
      <w:r w:rsidR="00C35E7D">
        <w:rPr>
          <w:b/>
        </w:rPr>
        <w:t>June 22, 2018</w:t>
      </w:r>
    </w:p>
    <w:p w:rsidR="00D537EF">
      <w:pPr>
        <w:rPr>
          <w:b/>
        </w:rPr>
      </w:pPr>
      <w:r>
        <w:rPr>
          <w:b/>
        </w:rPr>
        <w:t>Reply Comment Date</w:t>
      </w:r>
      <w:r w:rsidR="000B6E98">
        <w:rPr>
          <w:b/>
        </w:rPr>
        <w:t xml:space="preserve">:  </w:t>
      </w:r>
      <w:r w:rsidR="00C35E7D">
        <w:rPr>
          <w:b/>
        </w:rPr>
        <w:t>July 9, 2018</w:t>
      </w:r>
    </w:p>
    <w:p w:rsidR="000B6E98"/>
    <w:p w:rsidR="005F6A16" w:rsidP="00FA5950">
      <w:pPr>
        <w:ind w:firstLine="720"/>
      </w:pPr>
      <w:r>
        <w:t xml:space="preserve">With this Public Notice, we seek comment on </w:t>
      </w:r>
      <w:r w:rsidR="00AC3E5A">
        <w:t xml:space="preserve">a </w:t>
      </w:r>
      <w:r w:rsidR="00BD2113">
        <w:t xml:space="preserve">petition </w:t>
      </w:r>
      <w:r w:rsidR="00AC3E5A">
        <w:t xml:space="preserve">for </w:t>
      </w:r>
      <w:r w:rsidR="00BE1B84">
        <w:t>clarification</w:t>
      </w:r>
      <w:r w:rsidR="00AC3E5A">
        <w:t xml:space="preserve"> filed by </w:t>
      </w:r>
      <w:r w:rsidR="00BE1B84">
        <w:t>The P2P Alliance</w:t>
      </w:r>
      <w:r w:rsidR="00AC3E5A">
        <w:t>.</w:t>
      </w:r>
      <w:r>
        <w:rPr>
          <w:rStyle w:val="FootnoteReference"/>
        </w:rPr>
        <w:footnoteReference w:id="2"/>
      </w:r>
      <w:r>
        <w:t xml:space="preserve">  </w:t>
      </w:r>
      <w:r w:rsidR="00BE1B84">
        <w:t>The P2P Alliance</w:t>
      </w:r>
      <w:r w:rsidR="00C14AE7">
        <w:t xml:space="preserve">, which is a coalition of providers and users of </w:t>
      </w:r>
      <w:r w:rsidR="00622940">
        <w:t>peer</w:t>
      </w:r>
      <w:r w:rsidR="00C14AE7">
        <w:t>-to-</w:t>
      </w:r>
      <w:r w:rsidR="00622940">
        <w:t xml:space="preserve">peer </w:t>
      </w:r>
      <w:r w:rsidR="00514CCE">
        <w:t xml:space="preserve">(P2P) </w:t>
      </w:r>
      <w:r w:rsidR="00C14AE7">
        <w:t>text messaging, asks the Commission to clarify that P2P text messaging is not subject to the Telephone Consumer Protection Act (TCPA</w:t>
      </w:r>
      <w:r w:rsidR="00514CCE">
        <w:t>)</w:t>
      </w:r>
      <w:r>
        <w:rPr>
          <w:rStyle w:val="FootnoteReference"/>
        </w:rPr>
        <w:footnoteReference w:id="3"/>
      </w:r>
      <w:r w:rsidR="00C14AE7">
        <w:t xml:space="preserve"> restrictions on calls to </w:t>
      </w:r>
      <w:r w:rsidR="00514CCE">
        <w:t>wireless</w:t>
      </w:r>
      <w:r w:rsidR="00C14AE7">
        <w:t xml:space="preserve"> phone numbers</w:t>
      </w:r>
      <w:r w:rsidR="00514CCE">
        <w:t xml:space="preserve"> because</w:t>
      </w:r>
      <w:r w:rsidR="00622940">
        <w:t xml:space="preserve"> such messaging does</w:t>
      </w:r>
      <w:r w:rsidR="00514CCE">
        <w:t xml:space="preserve"> not us</w:t>
      </w:r>
      <w:r w:rsidR="00622940">
        <w:t>e</w:t>
      </w:r>
      <w:r w:rsidR="00514CCE">
        <w:t xml:space="preserve"> an automatic telephone dialing system (</w:t>
      </w:r>
      <w:r w:rsidR="00514CCE">
        <w:t>autodialer</w:t>
      </w:r>
      <w:r w:rsidR="00514CCE">
        <w:t>).</w:t>
      </w:r>
      <w:r>
        <w:rPr>
          <w:rStyle w:val="FootnoteReference"/>
        </w:rPr>
        <w:footnoteReference w:id="4"/>
      </w:r>
    </w:p>
    <w:p w:rsidR="005F6A16" w:rsidP="00B54793"/>
    <w:p w:rsidR="00D537EF">
      <w:pPr>
        <w:ind w:firstLine="720"/>
      </w:pPr>
      <w:r>
        <w:rPr>
          <w:szCs w:val="22"/>
        </w:rPr>
        <w:t xml:space="preserve">We seek comment on </w:t>
      </w:r>
      <w:r w:rsidR="002D2C9A">
        <w:rPr>
          <w:szCs w:val="22"/>
        </w:rPr>
        <w:t>this</w:t>
      </w:r>
      <w:r w:rsidR="00317ADE">
        <w:rPr>
          <w:szCs w:val="22"/>
        </w:rPr>
        <w:t xml:space="preserve"> </w:t>
      </w:r>
      <w:r>
        <w:rPr>
          <w:szCs w:val="22"/>
        </w:rPr>
        <w:t xml:space="preserve">and any other issues raised by the </w:t>
      </w:r>
      <w:r>
        <w:rPr>
          <w:i/>
          <w:szCs w:val="22"/>
        </w:rPr>
        <w:t>Petition</w:t>
      </w:r>
      <w:r>
        <w:rPr>
          <w:szCs w:val="22"/>
        </w:rPr>
        <w:t>.</w:t>
      </w:r>
    </w:p>
    <w:p w:rsidR="00D537EF" w:rsidP="00BF3BF2">
      <w:pPr>
        <w:autoSpaceDE w:val="0"/>
        <w:autoSpaceDN w:val="0"/>
        <w:adjustRightInd w:val="0"/>
        <w:rPr>
          <w:szCs w:val="22"/>
        </w:rPr>
      </w:pPr>
    </w:p>
    <w:p w:rsidR="00D537EF">
      <w:pPr>
        <w:ind w:firstLine="720"/>
        <w:rPr>
          <w:szCs w:val="22"/>
        </w:rPr>
      </w:pPr>
      <w:r>
        <w:rPr>
          <w:szCs w:val="22"/>
        </w:rPr>
        <w:t>Pursuant to section 1.2 of the Commission’s rules,</w:t>
      </w:r>
      <w:r>
        <w:rPr>
          <w:rStyle w:val="FootnoteReference"/>
          <w:szCs w:val="22"/>
        </w:rPr>
        <w:footnoteReference w:id="5"/>
      </w:r>
      <w:r>
        <w:rPr>
          <w:szCs w:val="22"/>
        </w:rPr>
        <w:t xml:space="preserve">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D537EF">
      <w:pPr>
        <w:rPr>
          <w:szCs w:val="22"/>
        </w:rPr>
      </w:pPr>
    </w:p>
    <w:p w:rsidR="00D537EF">
      <w:pPr>
        <w:widowControl/>
        <w:numPr>
          <w:ilvl w:val="0"/>
          <w:numId w:val="1"/>
        </w:numPr>
        <w:spacing w:after="120"/>
        <w:rPr>
          <w:szCs w:val="22"/>
        </w:rPr>
      </w:pPr>
      <w:r>
        <w:rPr>
          <w:szCs w:val="22"/>
        </w:rPr>
        <w:t xml:space="preserve">Electronic Filers:  Comments may be filed electronically using the Internet by accessing the ECFS:  </w:t>
      </w:r>
      <w:r>
        <w:fldChar w:fldCharType="begin"/>
      </w:r>
      <w:r>
        <w:instrText xml:space="preserve"> HYPERLINK "http://www.fcc.gov/ecfs/" </w:instrText>
      </w:r>
      <w:r>
        <w:fldChar w:fldCharType="separate"/>
      </w:r>
      <w:r>
        <w:rPr>
          <w:rStyle w:val="Hyperlink"/>
          <w:szCs w:val="22"/>
        </w:rPr>
        <w:t>http://www.fcc.gov/ecfs/</w:t>
      </w:r>
      <w:r>
        <w:fldChar w:fldCharType="end"/>
      </w:r>
      <w:r w:rsidR="000B396E">
        <w:rPr>
          <w:szCs w:val="22"/>
        </w:rPr>
        <w:t>.</w:t>
      </w:r>
    </w:p>
    <w:p w:rsidR="00D537EF" w:rsidP="000D05A0">
      <w:pPr>
        <w:widowControl/>
        <w:numPr>
          <w:ilvl w:val="0"/>
          <w:numId w:val="2"/>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537EF">
      <w:pPr>
        <w:rPr>
          <w:szCs w:val="22"/>
        </w:rPr>
      </w:pPr>
    </w:p>
    <w:p w:rsidR="00D537EF">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537EF">
      <w:pPr>
        <w:rPr>
          <w:szCs w:val="22"/>
        </w:rPr>
      </w:pPr>
    </w:p>
    <w:p w:rsidR="00D537EF">
      <w:pPr>
        <w:widowControl/>
        <w:numPr>
          <w:ilvl w:val="0"/>
          <w:numId w:val="3"/>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D537EF" w:rsidP="00BF3BF2">
      <w:pPr>
        <w:rPr>
          <w:szCs w:val="22"/>
        </w:rPr>
      </w:pPr>
    </w:p>
    <w:p w:rsidR="00D537EF">
      <w:pPr>
        <w:widowControl/>
        <w:numPr>
          <w:ilvl w:val="0"/>
          <w:numId w:val="3"/>
        </w:numPr>
        <w:rPr>
          <w:szCs w:val="22"/>
        </w:rPr>
      </w:pPr>
      <w:r>
        <w:rPr>
          <w:szCs w:val="22"/>
        </w:rPr>
        <w:t>Commercial overnight mail (other than U.S. Postal Service Express Mail and Priority Mail) must be sent to 9050 Junction Drive, Annapolis Junction, MD 20701.</w:t>
      </w:r>
    </w:p>
    <w:p w:rsidR="00D537EF">
      <w:pPr>
        <w:rPr>
          <w:szCs w:val="22"/>
        </w:rPr>
      </w:pPr>
    </w:p>
    <w:p w:rsidR="00D537EF">
      <w:pPr>
        <w:widowControl/>
        <w:numPr>
          <w:ilvl w:val="0"/>
          <w:numId w:val="3"/>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D537EF">
      <w:pPr>
        <w:rPr>
          <w:szCs w:val="22"/>
        </w:rPr>
      </w:pPr>
    </w:p>
    <w:p w:rsidR="00D537EF">
      <w:pPr>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w:t>
      </w:r>
    </w:p>
    <w:p w:rsidR="00D537EF" w:rsidP="00BF3BF2">
      <w:pPr>
        <w:widowControl/>
        <w:autoSpaceDE w:val="0"/>
        <w:autoSpaceDN w:val="0"/>
        <w:adjustRightInd w:val="0"/>
        <w:rPr>
          <w:snapToGrid/>
          <w:kern w:val="0"/>
          <w:szCs w:val="22"/>
        </w:rPr>
      </w:pPr>
    </w:p>
    <w:p w:rsidR="00D537EF">
      <w:pPr>
        <w:widowControl/>
        <w:autoSpaceDE w:val="0"/>
        <w:autoSpaceDN w:val="0"/>
        <w:adjustRightInd w:val="0"/>
        <w:ind w:firstLine="720"/>
        <w:rPr>
          <w:snapToGrid/>
          <w:kern w:val="0"/>
          <w:szCs w:val="22"/>
        </w:rPr>
      </w:pPr>
      <w:r>
        <w:rPr>
          <w:i/>
          <w:iCs/>
          <w:snapToGrid/>
          <w:kern w:val="0"/>
          <w:szCs w:val="22"/>
        </w:rPr>
        <w:t>Ex Parte Rules</w:t>
      </w:r>
      <w:r>
        <w:rPr>
          <w:snapToGrid/>
          <w:kern w:val="0"/>
          <w:szCs w:val="22"/>
        </w:rPr>
        <w:t xml:space="preserve">.  This proceeding shall be treated as a “permit-but-disclose” proceeding in accordance with the Commission’s </w:t>
      </w:r>
      <w:r>
        <w:rPr>
          <w:i/>
          <w:iCs/>
          <w:snapToGrid/>
          <w:kern w:val="0"/>
          <w:szCs w:val="22"/>
        </w:rPr>
        <w:t xml:space="preserve">ex parte </w:t>
      </w:r>
      <w:r>
        <w:rPr>
          <w:snapToGrid/>
          <w:kern w:val="0"/>
          <w:szCs w:val="22"/>
        </w:rPr>
        <w:t>rules.</w:t>
      </w:r>
      <w:r>
        <w:rPr>
          <w:snapToGrid/>
          <w:kern w:val="0"/>
          <w:szCs w:val="22"/>
          <w:vertAlign w:val="superscript"/>
        </w:rPr>
        <w:footnoteReference w:id="6"/>
      </w:r>
      <w:r>
        <w:rPr>
          <w:snapToGrid/>
          <w:kern w:val="0"/>
          <w:szCs w:val="22"/>
        </w:rPr>
        <w:t xml:space="preserve">  Persons making </w:t>
      </w:r>
      <w:r>
        <w:rPr>
          <w:i/>
          <w:iCs/>
          <w:snapToGrid/>
          <w:kern w:val="0"/>
          <w:szCs w:val="22"/>
        </w:rPr>
        <w:t xml:space="preserve">ex parte </w:t>
      </w:r>
      <w:r>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napToGrid/>
          <w:kern w:val="0"/>
          <w:szCs w:val="22"/>
        </w:rPr>
        <w:t xml:space="preserve">ex parte </w:t>
      </w:r>
      <w:r>
        <w:rPr>
          <w:snapToGrid/>
          <w:kern w:val="0"/>
          <w:szCs w:val="22"/>
        </w:rPr>
        <w:t xml:space="preserve">presentations are reminded that memoranda summarizing the presentation must: (1) list all persons attending or otherwise participating in the meeting at which the </w:t>
      </w:r>
      <w:r>
        <w:rPr>
          <w:i/>
          <w:iCs/>
          <w:snapToGrid/>
          <w:kern w:val="0"/>
          <w:szCs w:val="22"/>
        </w:rPr>
        <w:t xml:space="preserve">ex parte </w:t>
      </w:r>
      <w:r>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napToGrid/>
          <w:kern w:val="0"/>
          <w:szCs w:val="22"/>
        </w:rPr>
        <w:t xml:space="preserve">ex parte </w:t>
      </w:r>
      <w:r>
        <w:rPr>
          <w:snapToGrid/>
          <w:kern w:val="0"/>
          <w:szCs w:val="22"/>
        </w:rPr>
        <w:t xml:space="preserve">meetings are deemed to be written </w:t>
      </w:r>
      <w:r>
        <w:rPr>
          <w:i/>
          <w:iCs/>
          <w:snapToGrid/>
          <w:kern w:val="0"/>
          <w:szCs w:val="22"/>
        </w:rPr>
        <w:t xml:space="preserve">ex parte </w:t>
      </w:r>
      <w:r>
        <w:rPr>
          <w:snapToGrid/>
          <w:kern w:val="0"/>
          <w:szCs w:val="22"/>
        </w:rPr>
        <w:t>presentations and must be filed consistent with section 1.1206(b) of the Commission’s rules.</w:t>
      </w:r>
      <w:r>
        <w:rPr>
          <w:snapToGrid/>
          <w:kern w:val="0"/>
          <w:szCs w:val="22"/>
          <w:vertAlign w:val="superscript"/>
        </w:rPr>
        <w:footnoteReference w:id="7"/>
      </w:r>
      <w:r>
        <w:rPr>
          <w:snapToGrid/>
          <w:kern w:val="0"/>
          <w:szCs w:val="22"/>
        </w:rPr>
        <w:t xml:space="preserve">  In proceedings governed by section 1.49(f) of the rules or for which the Commission has made available a method of electronic filing, written </w:t>
      </w:r>
      <w:r>
        <w:rPr>
          <w:i/>
          <w:iCs/>
          <w:snapToGrid/>
          <w:kern w:val="0"/>
          <w:szCs w:val="22"/>
        </w:rPr>
        <w:t xml:space="preserve">ex parte </w:t>
      </w:r>
      <w:r>
        <w:rPr>
          <w:snapToGrid/>
          <w:kern w:val="0"/>
          <w:szCs w:val="22"/>
        </w:rPr>
        <w:t xml:space="preserve">presentations and memoranda summarizing oral </w:t>
      </w:r>
      <w:r>
        <w:rPr>
          <w:i/>
          <w:iCs/>
          <w:snapToGrid/>
          <w:kern w:val="0"/>
          <w:szCs w:val="22"/>
        </w:rPr>
        <w:t xml:space="preserve">ex parte </w:t>
      </w:r>
      <w:r>
        <w:rPr>
          <w:snapToGrid/>
          <w:kern w:val="0"/>
          <w:szCs w:val="22"/>
        </w:rPr>
        <w:t>presentations, and all attachments thereto, must be filed through the electronic comment filing system available for that proceeding, and must be filed in their native format (</w:t>
      </w:r>
      <w:r>
        <w:rPr>
          <w:i/>
          <w:iCs/>
          <w:snapToGrid/>
          <w:kern w:val="0"/>
          <w:szCs w:val="22"/>
        </w:rPr>
        <w:t>e.g.</w:t>
      </w:r>
      <w:r>
        <w:rPr>
          <w:snapToGrid/>
          <w:kern w:val="0"/>
          <w:szCs w:val="22"/>
        </w:rPr>
        <w:t>, .doc, .xml, .ppt, searchable .pdf).</w:t>
      </w:r>
      <w:r>
        <w:rPr>
          <w:snapToGrid/>
          <w:kern w:val="0"/>
          <w:szCs w:val="22"/>
          <w:vertAlign w:val="superscript"/>
        </w:rPr>
        <w:footnoteReference w:id="8"/>
      </w:r>
      <w:r>
        <w:rPr>
          <w:snapToGrid/>
          <w:kern w:val="0"/>
          <w:szCs w:val="22"/>
        </w:rPr>
        <w:t xml:space="preserve">  Participants in this proceeding should familiarize themselves with the Commission’s </w:t>
      </w:r>
      <w:r>
        <w:rPr>
          <w:i/>
          <w:iCs/>
          <w:snapToGrid/>
          <w:kern w:val="0"/>
          <w:szCs w:val="22"/>
        </w:rPr>
        <w:t xml:space="preserve">ex parte </w:t>
      </w:r>
      <w:r>
        <w:rPr>
          <w:snapToGrid/>
          <w:kern w:val="0"/>
          <w:szCs w:val="22"/>
        </w:rPr>
        <w:t>rules.</w:t>
      </w:r>
    </w:p>
    <w:p w:rsidR="00D537EF">
      <w:pPr>
        <w:autoSpaceDE w:val="0"/>
        <w:autoSpaceDN w:val="0"/>
        <w:adjustRightInd w:val="0"/>
        <w:rPr>
          <w:szCs w:val="22"/>
        </w:rPr>
      </w:pPr>
    </w:p>
    <w:p w:rsidR="00D537EF" w:rsidP="000B396E">
      <w:pPr>
        <w:widowControl/>
      </w:pPr>
      <w:r>
        <w:rPr>
          <w:i/>
          <w:szCs w:val="22"/>
        </w:rPr>
        <w:t>Additional Information.</w:t>
      </w:r>
      <w:r>
        <w:rPr>
          <w:szCs w:val="22"/>
        </w:rPr>
        <w:t xml:space="preserve">  For further information, contact </w:t>
      </w:r>
      <w:r w:rsidR="00BF3BF2">
        <w:rPr>
          <w:szCs w:val="22"/>
        </w:rPr>
        <w:t>Karen Schroeder</w:t>
      </w:r>
      <w:r>
        <w:rPr>
          <w:szCs w:val="22"/>
        </w:rPr>
        <w:t xml:space="preserve"> of the Consumer and Governmental Affairs Bureau at (202) 418-</w:t>
      </w:r>
      <w:r w:rsidR="00BF3BF2">
        <w:rPr>
          <w:szCs w:val="22"/>
        </w:rPr>
        <w:t>0654</w:t>
      </w:r>
      <w:r>
        <w:rPr>
          <w:szCs w:val="22"/>
        </w:rPr>
        <w:t xml:space="preserve"> or </w:t>
      </w:r>
      <w:r w:rsidR="00BF3BF2">
        <w:rPr>
          <w:szCs w:val="22"/>
        </w:rPr>
        <w:t>Karen.Schroeder</w:t>
      </w:r>
      <w:r>
        <w:rPr>
          <w:szCs w:val="22"/>
        </w:rPr>
        <w:t>@fcc.gov.</w:t>
      </w:r>
    </w:p>
    <w:sectPr w:rsidSect="00B54793">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793">
    <w:pPr>
      <w:pStyle w:val="Footer"/>
      <w:jc w:val="center"/>
    </w:pPr>
    <w:r>
      <w:fldChar w:fldCharType="begin"/>
    </w:r>
    <w:r>
      <w:instrText xml:space="preserve"> PAGE   \* MERGEFORMAT </w:instrText>
    </w:r>
    <w:r>
      <w:fldChar w:fldCharType="separate"/>
    </w:r>
    <w:r w:rsidR="005154CF">
      <w:rPr>
        <w:noProof/>
      </w:rPr>
      <w:t>2</w:t>
    </w:r>
    <w:r>
      <w:rPr>
        <w:noProof/>
      </w:rPr>
      <w:fldChar w:fldCharType="end"/>
    </w:r>
  </w:p>
  <w:p w:rsidR="00B5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7F2E">
      <w:r>
        <w:separator/>
      </w:r>
    </w:p>
  </w:footnote>
  <w:footnote w:type="continuationSeparator" w:id="1">
    <w:p w:rsidR="001E7F2E">
      <w:r>
        <w:continuationSeparator/>
      </w:r>
    </w:p>
  </w:footnote>
  <w:footnote w:id="2">
    <w:p w:rsidR="002E41AA" w:rsidP="002E41AA">
      <w:pPr>
        <w:pStyle w:val="FootnoteText"/>
      </w:pPr>
      <w:r>
        <w:rPr>
          <w:rStyle w:val="FootnoteReference"/>
        </w:rPr>
        <w:footnoteRef/>
      </w:r>
      <w:r>
        <w:t xml:space="preserve"> </w:t>
      </w:r>
      <w:r w:rsidR="00AC3E5A">
        <w:t>Petition</w:t>
      </w:r>
      <w:r>
        <w:t xml:space="preserve"> for </w:t>
      </w:r>
      <w:r w:rsidR="00B43064">
        <w:t>Clarification</w:t>
      </w:r>
      <w:r w:rsidRPr="00B43064" w:rsidR="00B43064">
        <w:t xml:space="preserve"> </w:t>
      </w:r>
      <w:r w:rsidR="00B43064">
        <w:t>of The P2P Alliance</w:t>
      </w:r>
      <w:r>
        <w:t>, CG Docket No. 02-278 (</w:t>
      </w:r>
      <w:r w:rsidRPr="003606A7">
        <w:t xml:space="preserve">filed </w:t>
      </w:r>
      <w:r w:rsidR="00B43064">
        <w:t>May 3</w:t>
      </w:r>
      <w:r>
        <w:t>, 201</w:t>
      </w:r>
      <w:r w:rsidR="00C1170F">
        <w:t>8</w:t>
      </w:r>
      <w:r>
        <w:t>) (</w:t>
      </w:r>
      <w:r>
        <w:rPr>
          <w:i/>
        </w:rPr>
        <w:t>Petition</w:t>
      </w:r>
      <w:r>
        <w:t>).</w:t>
      </w:r>
    </w:p>
  </w:footnote>
  <w:footnote w:id="3">
    <w:p w:rsidR="00514CCE">
      <w:pPr>
        <w:pStyle w:val="FootnoteText"/>
      </w:pPr>
      <w:r>
        <w:rPr>
          <w:rStyle w:val="FootnoteReference"/>
        </w:rPr>
        <w:footnoteRef/>
      </w:r>
      <w:r>
        <w:t xml:space="preserve"> The TCPA is codified at 47 U.S.C. § 227.  The Commission’s implementing rules are codified at 47 CFR § 64.1200.  Among other things, the TCPA and the related rules prohibit making</w:t>
      </w:r>
      <w:r w:rsidR="00A8149C">
        <w:t>, without the prior express consent of the called party,</w:t>
      </w:r>
      <w:r>
        <w:t xml:space="preserve"> a non-emergency call “</w:t>
      </w:r>
      <w:r w:rsidRPr="00B43064">
        <w:t>using any automatic telephone dialing system</w:t>
      </w:r>
      <w:r>
        <w:t>” t</w:t>
      </w:r>
      <w:r w:rsidRPr="00B43064">
        <w:t>o any telephone number assigned to a cellular telephone service</w:t>
      </w:r>
      <w:r>
        <w:t>.  47 U.S.C. § 227(b)(1)(A)</w:t>
      </w:r>
      <w:r w:rsidR="00486A88">
        <w:t>(iii)</w:t>
      </w:r>
      <w:r>
        <w:t>; 47 CFR § 64.1200(a)(1)</w:t>
      </w:r>
      <w:r w:rsidR="00486A88">
        <w:t>(iii)</w:t>
      </w:r>
      <w:r>
        <w:t xml:space="preserve">.  </w:t>
      </w:r>
      <w:r w:rsidRPr="005E27BB" w:rsidR="00B54793">
        <w:t>T</w:t>
      </w:r>
      <w:r w:rsidRPr="005E27BB" w:rsidR="00AD5E21">
        <w:t xml:space="preserve">he Commission has clarified that </w:t>
      </w:r>
      <w:r w:rsidR="002D2C9A">
        <w:t xml:space="preserve">a </w:t>
      </w:r>
      <w:r w:rsidRPr="005E27BB" w:rsidR="005E27BB">
        <w:t xml:space="preserve">“call” under </w:t>
      </w:r>
      <w:r w:rsidRPr="005E27BB" w:rsidR="00AD5E21">
        <w:t xml:space="preserve">the TCPA </w:t>
      </w:r>
      <w:r w:rsidRPr="005E27BB" w:rsidR="005E27BB">
        <w:t xml:space="preserve">“encompasses both voice calls and text calls to wireless numbers.” </w:t>
      </w:r>
      <w:r w:rsidRPr="005E27BB" w:rsidR="00AD5E21">
        <w:rPr>
          <w:rFonts w:ascii="TimesNewRoman,Italic" w:eastAsia="Calibri" w:hAnsi="TimesNewRoman,Italic" w:cs="TimesNewRoman,Italic"/>
          <w:i/>
          <w:iCs/>
          <w:color w:val="010101"/>
        </w:rPr>
        <w:t xml:space="preserve"> </w:t>
      </w:r>
      <w:r w:rsidRPr="005E27BB" w:rsidR="005E27BB">
        <w:rPr>
          <w:i/>
        </w:rPr>
        <w:t>Rules and Regulations Implementing the Telephone Consumer Protection Act of 1991</w:t>
      </w:r>
      <w:r w:rsidRPr="005E27BB" w:rsidR="005E27BB">
        <w:t xml:space="preserve">, CG Docket No. 02-278, Report and Order, 18 FCC </w:t>
      </w:r>
      <w:r w:rsidRPr="005E27BB" w:rsidR="005E27BB">
        <w:t>Rcd</w:t>
      </w:r>
      <w:r w:rsidRPr="005E27BB" w:rsidR="005E27BB">
        <w:t xml:space="preserve"> 14014, 14115, para. 165 (2003).</w:t>
      </w:r>
    </w:p>
  </w:footnote>
  <w:footnote w:id="4">
    <w:p w:rsidR="00C14AE7" w:rsidP="00C14AE7">
      <w:pPr>
        <w:pStyle w:val="FootnoteText"/>
      </w:pPr>
      <w:r>
        <w:rPr>
          <w:rStyle w:val="FootnoteReference"/>
        </w:rPr>
        <w:footnoteRef/>
      </w:r>
      <w:r>
        <w:t xml:space="preserve"> </w:t>
      </w:r>
      <w:r>
        <w:rPr>
          <w:i/>
        </w:rPr>
        <w:t>Petition</w:t>
      </w:r>
      <w:r w:rsidRPr="00D75C6E">
        <w:t xml:space="preserve"> at </w:t>
      </w:r>
      <w:r>
        <w:t>2-3</w:t>
      </w:r>
      <w:r w:rsidRPr="00D75C6E">
        <w:t>.</w:t>
      </w:r>
    </w:p>
  </w:footnote>
  <w:footnote w:id="5">
    <w:p w:rsidR="00D537EF">
      <w:pPr>
        <w:pStyle w:val="FootnoteText"/>
      </w:pPr>
      <w:r>
        <w:rPr>
          <w:rStyle w:val="FootnoteReference"/>
        </w:rPr>
        <w:footnoteRef/>
      </w:r>
      <w:r>
        <w:t xml:space="preserve"> 47 CFR § 1.</w:t>
      </w:r>
      <w:r>
        <w:rPr>
          <w:szCs w:val="22"/>
        </w:rPr>
        <w:t>2</w:t>
      </w:r>
      <w:r>
        <w:rPr>
          <w:sz w:val="22"/>
          <w:szCs w:val="22"/>
        </w:rPr>
        <w:t>.</w:t>
      </w:r>
    </w:p>
  </w:footnote>
  <w:footnote w:id="6">
    <w:p w:rsidR="00D537EF">
      <w:pPr>
        <w:pStyle w:val="FootnoteText"/>
        <w:rPr>
          <w:color w:val="242021"/>
        </w:rPr>
      </w:pPr>
      <w:r>
        <w:rPr>
          <w:rStyle w:val="FootnoteReference"/>
        </w:rPr>
        <w:footnoteRef/>
      </w:r>
      <w:r>
        <w:t xml:space="preserve"> </w:t>
      </w:r>
      <w:r>
        <w:rPr>
          <w:i/>
          <w:iCs/>
          <w:color w:val="242021"/>
          <w:spacing w:val="1"/>
        </w:rPr>
        <w:t>Se</w:t>
      </w:r>
      <w:r>
        <w:rPr>
          <w:i/>
          <w:iCs/>
          <w:color w:val="242021"/>
        </w:rPr>
        <w:t>e</w:t>
      </w:r>
      <w:r>
        <w:rPr>
          <w:i/>
          <w:iCs/>
          <w:color w:val="242021"/>
          <w:spacing w:val="-2"/>
        </w:rPr>
        <w:t xml:space="preserve"> id.</w:t>
      </w:r>
      <w:r>
        <w:rPr>
          <w:color w:val="242021"/>
          <w:spacing w:val="-5"/>
        </w:rPr>
        <w:t xml:space="preserve"> </w:t>
      </w:r>
      <w:r>
        <w:rPr>
          <w:color w:val="242021"/>
          <w:spacing w:val="1"/>
        </w:rPr>
        <w:t>§</w:t>
      </w:r>
      <w:r>
        <w:rPr>
          <w:color w:val="242021"/>
        </w:rPr>
        <w:t>§</w:t>
      </w:r>
      <w:r>
        <w:rPr>
          <w:color w:val="242021"/>
          <w:spacing w:val="-2"/>
        </w:rPr>
        <w:t xml:space="preserve"> </w:t>
      </w:r>
      <w:r>
        <w:rPr>
          <w:color w:val="242021"/>
          <w:spacing w:val="1"/>
        </w:rPr>
        <w:t>1.120</w:t>
      </w:r>
      <w:r>
        <w:rPr>
          <w:color w:val="242021"/>
        </w:rPr>
        <w:t>0</w:t>
      </w:r>
      <w:r>
        <w:rPr>
          <w:color w:val="242021"/>
          <w:spacing w:val="-4"/>
        </w:rPr>
        <w:t xml:space="preserve"> </w:t>
      </w:r>
      <w:r>
        <w:rPr>
          <w:i/>
          <w:iCs/>
          <w:color w:val="242021"/>
          <w:spacing w:val="-1"/>
        </w:rPr>
        <w:t>e</w:t>
      </w:r>
      <w:r>
        <w:rPr>
          <w:i/>
          <w:iCs/>
          <w:color w:val="242021"/>
        </w:rPr>
        <w:t>t</w:t>
      </w:r>
      <w:r>
        <w:rPr>
          <w:i/>
          <w:iCs/>
          <w:color w:val="242021"/>
          <w:spacing w:val="-1"/>
        </w:rPr>
        <w:t xml:space="preserve"> se</w:t>
      </w:r>
      <w:r>
        <w:rPr>
          <w:i/>
          <w:iCs/>
          <w:color w:val="242021"/>
          <w:spacing w:val="1"/>
        </w:rPr>
        <w:t>q</w:t>
      </w:r>
      <w:r>
        <w:rPr>
          <w:color w:val="242021"/>
        </w:rPr>
        <w:t>.</w:t>
      </w:r>
    </w:p>
  </w:footnote>
  <w:footnote w:id="7">
    <w:p w:rsidR="00D537EF">
      <w:pPr>
        <w:pStyle w:val="FootnoteText"/>
      </w:pPr>
      <w:r>
        <w:rPr>
          <w:rStyle w:val="FootnoteReference"/>
        </w:rPr>
        <w:footnoteRef/>
      </w:r>
      <w:r>
        <w:t xml:space="preserve"> </w:t>
      </w:r>
      <w:r>
        <w:rPr>
          <w:i/>
        </w:rPr>
        <w:t xml:space="preserve">Id. </w:t>
      </w:r>
      <w:r>
        <w:t>§ 1.1206(b).</w:t>
      </w:r>
    </w:p>
  </w:footnote>
  <w:footnote w:id="8">
    <w:p w:rsidR="00D537EF">
      <w:pPr>
        <w:pStyle w:val="FootnoteText"/>
      </w:pPr>
      <w:r>
        <w:rPr>
          <w:rStyle w:val="FootnoteReference"/>
        </w:rPr>
        <w:footnoteRef/>
      </w:r>
      <w:r>
        <w:t xml:space="preserve"> </w:t>
      </w:r>
      <w:r>
        <w:rPr>
          <w:i/>
        </w:rPr>
        <w:t>Id.</w:t>
      </w:r>
      <w:r>
        <w:t xml:space="preserve"> § 1.49(f).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AF26438"/>
    <w:multiLevelType w:val="hybridMultilevel"/>
    <w:tmpl w:val="F35229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eastAsia="Times New Roman" w:hAnsi="Times New Roman"/>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97A2A"/>
    <w:pPr>
      <w:spacing w:before="40"/>
    </w:pPr>
    <w:rPr>
      <w:rFonts w:ascii="Arial" w:hAnsi="Arial" w:cs="Arial"/>
      <w:b/>
      <w:sz w:val="96"/>
    </w:rPr>
  </w:style>
  <w:style w:type="character" w:customStyle="1" w:styleId="HeaderChar">
    <w:name w:val="Header Char"/>
    <w:link w:val="Header"/>
    <w:rsid w:val="00297A2A"/>
    <w:rPr>
      <w:rFonts w:ascii="Arial" w:eastAsia="Times New Roman" w:hAnsi="Arial" w:cs="Arial"/>
      <w:b/>
      <w:snapToGrid w:val="0"/>
      <w:kern w:val="28"/>
      <w:sz w:val="96"/>
    </w:rPr>
  </w:style>
  <w:style w:type="character" w:styleId="Hyperlink">
    <w:name w:val="Hyperlink"/>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1"/>
    <w:uiPriority w:val="99"/>
    <w:pPr>
      <w:spacing w:after="120"/>
    </w:pPr>
    <w:rPr>
      <w:rFonts w:ascii="Times New Roman" w:eastAsia="Times New Roman" w:hAnsi="Times New Roman"/>
    </w:rPr>
  </w:style>
  <w:style w:type="character" w:customStyle="1" w:styleId="FootnoteTextChar">
    <w:name w:val="Footnote Text Char"/>
    <w:uiPriority w:val="99"/>
    <w:semiHidden/>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1 Char Char,Footnote Text Char1 Char1 Char Char Char Char,Footnote Text Char2 Char Char Char Char,f Char,fn Char Char,fn Char1"/>
    <w:link w:val="FootnoteText"/>
    <w:uiPriority w:val="99"/>
    <w:rPr>
      <w:rFonts w:ascii="Times New Roman" w:eastAsia="Times New Roman" w:hAnsi="Times New Roman" w:cs="Times New Roman"/>
      <w:sz w:val="20"/>
      <w:szCs w:val="20"/>
    </w:rPr>
  </w:style>
  <w:style w:type="paragraph" w:styleId="PlainText">
    <w:name w:val="Plain Text"/>
    <w:basedOn w:val="Normal"/>
    <w:link w:val="PlainTextChar"/>
    <w:pPr>
      <w:widowControl/>
    </w:pPr>
    <w:rPr>
      <w:rFonts w:ascii="Courier New" w:hAnsi="Courier New" w:cs="Courier New"/>
      <w:snapToGrid/>
      <w:kern w:val="0"/>
      <w:sz w:val="20"/>
    </w:rPr>
  </w:style>
  <w:style w:type="character" w:customStyle="1" w:styleId="PlainTextChar">
    <w:name w:val="Plain Text Char"/>
    <w:link w:val="PlainText"/>
    <w:rPr>
      <w:rFonts w:ascii="Courier New" w:eastAsia="Times New Roman" w:hAnsi="Courier New" w:cs="Courier New"/>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napToGrid w:val="0"/>
      <w:kern w:val="28"/>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napToGrid w:val="0"/>
      <w:kern w:val="28"/>
      <w:szCs w:val="20"/>
    </w:rPr>
  </w:style>
  <w:style w:type="paragraph" w:styleId="Revision">
    <w:name w:val="Revision"/>
    <w:hidden/>
    <w:uiPriority w:val="99"/>
    <w:semiHidden/>
    <w:rPr>
      <w:rFonts w:ascii="Times New Roman" w:eastAsia="Times New Roman" w:hAnsi="Times New Roman"/>
      <w:snapToGrid w:val="0"/>
      <w:kern w:val="28"/>
      <w:sz w:val="22"/>
    </w:rPr>
  </w:style>
  <w:style w:type="paragraph" w:styleId="EndnoteText">
    <w:name w:val="endnote text"/>
    <w:basedOn w:val="Normal"/>
    <w:link w:val="EndnoteTextChar"/>
    <w:uiPriority w:val="99"/>
    <w:semiHidden/>
    <w:unhideWhenUsed/>
    <w:rsid w:val="00CB5EE5"/>
    <w:rPr>
      <w:sz w:val="20"/>
    </w:rPr>
  </w:style>
  <w:style w:type="character" w:customStyle="1" w:styleId="EndnoteTextChar">
    <w:name w:val="Endnote Text Char"/>
    <w:link w:val="EndnoteText"/>
    <w:uiPriority w:val="99"/>
    <w:semiHidden/>
    <w:rsid w:val="00CB5EE5"/>
    <w:rPr>
      <w:rFonts w:ascii="Times New Roman" w:eastAsia="Times New Roman" w:hAnsi="Times New Roman"/>
      <w:snapToGrid w:val="0"/>
      <w:kern w:val="28"/>
    </w:rPr>
  </w:style>
  <w:style w:type="character" w:styleId="EndnoteReference">
    <w:name w:val="endnote reference"/>
    <w:uiPriority w:val="99"/>
    <w:semiHidden/>
    <w:unhideWhenUsed/>
    <w:rsid w:val="00CB5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