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652CF" w:rsidRPr="000652CF" w:rsidP="000652CF">
      <w:pPr>
        <w:widowControl/>
        <w:jc w:val="right"/>
        <w:rPr>
          <w:b/>
          <w:snapToGrid/>
          <w:kern w:val="0"/>
          <w:szCs w:val="22"/>
        </w:rPr>
      </w:pPr>
      <w:r>
        <w:rPr>
          <w:b/>
          <w:snapToGrid/>
          <w:kern w:val="0"/>
          <w:szCs w:val="22"/>
        </w:rPr>
        <w:t>DA 18-901</w:t>
      </w:r>
      <w:bookmarkStart w:id="0" w:name="_GoBack"/>
      <w:bookmarkEnd w:id="0"/>
    </w:p>
    <w:p w:rsidR="000652CF" w:rsidRPr="000652CF" w:rsidP="000652CF">
      <w:pPr>
        <w:widowControl/>
        <w:spacing w:before="60"/>
        <w:jc w:val="right"/>
        <w:rPr>
          <w:b/>
          <w:snapToGrid/>
          <w:kern w:val="0"/>
          <w:szCs w:val="22"/>
        </w:rPr>
      </w:pPr>
      <w:r w:rsidRPr="000652CF">
        <w:rPr>
          <w:b/>
          <w:snapToGrid/>
          <w:kern w:val="0"/>
          <w:szCs w:val="22"/>
        </w:rPr>
        <w:t xml:space="preserve">Released:  </w:t>
      </w:r>
      <w:r w:rsidR="0051023C">
        <w:rPr>
          <w:b/>
          <w:snapToGrid/>
          <w:kern w:val="0"/>
          <w:szCs w:val="22"/>
        </w:rPr>
        <w:t>August 30,</w:t>
      </w:r>
      <w:r w:rsidR="00ED6213">
        <w:rPr>
          <w:b/>
          <w:snapToGrid/>
          <w:kern w:val="0"/>
          <w:szCs w:val="22"/>
        </w:rPr>
        <w:t xml:space="preserve"> 2018</w:t>
      </w:r>
    </w:p>
    <w:p w:rsidR="000652CF" w:rsidRPr="000652CF" w:rsidP="000652CF">
      <w:pPr>
        <w:widowControl/>
        <w:jc w:val="right"/>
        <w:rPr>
          <w:snapToGrid/>
          <w:kern w:val="0"/>
          <w:szCs w:val="22"/>
        </w:rPr>
      </w:pPr>
    </w:p>
    <w:p w:rsidR="000652CF" w:rsidRPr="000652CF" w:rsidP="000652CF">
      <w:pPr>
        <w:widowControl/>
        <w:jc w:val="center"/>
        <w:rPr>
          <w:b/>
          <w:snapToGrid/>
          <w:kern w:val="0"/>
          <w:szCs w:val="22"/>
        </w:rPr>
      </w:pPr>
      <w:r w:rsidRPr="000652CF">
        <w:rPr>
          <w:b/>
          <w:snapToGrid/>
          <w:kern w:val="0"/>
          <w:szCs w:val="22"/>
        </w:rPr>
        <w:t xml:space="preserve">MEDIA BUREAU </w:t>
      </w:r>
      <w:r w:rsidR="00526C7D">
        <w:rPr>
          <w:b/>
          <w:snapToGrid/>
          <w:kern w:val="0"/>
          <w:szCs w:val="22"/>
        </w:rPr>
        <w:t>PROVIDES GUID</w:t>
      </w:r>
      <w:r w:rsidR="002D03AD">
        <w:rPr>
          <w:b/>
          <w:snapToGrid/>
          <w:kern w:val="0"/>
          <w:szCs w:val="22"/>
        </w:rPr>
        <w:t>A</w:t>
      </w:r>
      <w:r w:rsidR="00526C7D">
        <w:rPr>
          <w:b/>
          <w:snapToGrid/>
          <w:kern w:val="0"/>
          <w:szCs w:val="22"/>
        </w:rPr>
        <w:t xml:space="preserve">NCE FOR </w:t>
      </w:r>
      <w:r w:rsidR="002D03AD">
        <w:rPr>
          <w:b/>
          <w:snapToGrid/>
          <w:kern w:val="0"/>
          <w:szCs w:val="22"/>
        </w:rPr>
        <w:t xml:space="preserve">BROADCAST </w:t>
      </w:r>
      <w:r w:rsidR="00526C7D">
        <w:rPr>
          <w:b/>
          <w:snapToGrid/>
          <w:kern w:val="0"/>
          <w:szCs w:val="22"/>
        </w:rPr>
        <w:t>LICENSEES</w:t>
      </w:r>
      <w:r w:rsidRPr="000652CF">
        <w:rPr>
          <w:b/>
          <w:snapToGrid/>
          <w:kern w:val="0"/>
          <w:szCs w:val="22"/>
        </w:rPr>
        <w:t xml:space="preserve"> </w:t>
      </w:r>
      <w:r w:rsidR="005F65A0">
        <w:rPr>
          <w:b/>
          <w:snapToGrid/>
          <w:kern w:val="0"/>
          <w:szCs w:val="22"/>
        </w:rPr>
        <w:t>STILL REBUILDING IN THE AFTERMATH</w:t>
      </w:r>
      <w:r w:rsidRPr="000652CF">
        <w:rPr>
          <w:b/>
          <w:snapToGrid/>
          <w:kern w:val="0"/>
          <w:szCs w:val="22"/>
        </w:rPr>
        <w:t xml:space="preserve"> </w:t>
      </w:r>
      <w:r w:rsidR="0058438C">
        <w:rPr>
          <w:b/>
          <w:snapToGrid/>
          <w:kern w:val="0"/>
          <w:szCs w:val="22"/>
        </w:rPr>
        <w:t xml:space="preserve">OF </w:t>
      </w:r>
      <w:r w:rsidRPr="000652CF">
        <w:rPr>
          <w:b/>
          <w:snapToGrid/>
          <w:kern w:val="0"/>
          <w:szCs w:val="22"/>
        </w:rPr>
        <w:t xml:space="preserve">HURRICANES IRMA AND MARIA </w:t>
      </w:r>
    </w:p>
    <w:p w:rsidR="000652CF" w:rsidRPr="000652CF" w:rsidP="000652CF">
      <w:pPr>
        <w:widowControl/>
        <w:ind w:firstLine="720"/>
        <w:rPr>
          <w:snapToGrid/>
          <w:kern w:val="0"/>
        </w:rPr>
      </w:pPr>
    </w:p>
    <w:p w:rsidR="00682704" w:rsidP="00682704">
      <w:pPr>
        <w:rPr>
          <w:snapToGrid/>
        </w:rPr>
      </w:pPr>
      <w:r>
        <w:rPr>
          <w:snapToGrid/>
        </w:rPr>
        <w:t xml:space="preserve">The Commission </w:t>
      </w:r>
      <w:r w:rsidR="001A4599">
        <w:rPr>
          <w:snapToGrid/>
        </w:rPr>
        <w:t>is</w:t>
      </w:r>
      <w:r>
        <w:rPr>
          <w:snapToGrid/>
        </w:rPr>
        <w:t xml:space="preserve"> </w:t>
      </w:r>
      <w:r w:rsidR="002D03AD">
        <w:rPr>
          <w:snapToGrid/>
        </w:rPr>
        <w:t xml:space="preserve">monitoring </w:t>
      </w:r>
      <w:r w:rsidR="00ED6213">
        <w:rPr>
          <w:snapToGrid/>
        </w:rPr>
        <w:t xml:space="preserve">the recovery efforts </w:t>
      </w:r>
      <w:r>
        <w:rPr>
          <w:snapToGrid/>
        </w:rPr>
        <w:t>in Puerto Rico and the U.S. Virgin Island</w:t>
      </w:r>
      <w:r w:rsidR="002D03AD">
        <w:rPr>
          <w:snapToGrid/>
        </w:rPr>
        <w:t>s</w:t>
      </w:r>
      <w:r>
        <w:rPr>
          <w:snapToGrid/>
        </w:rPr>
        <w:t xml:space="preserve"> </w:t>
      </w:r>
      <w:r w:rsidR="001A4599">
        <w:rPr>
          <w:snapToGrid/>
        </w:rPr>
        <w:t>after</w:t>
      </w:r>
      <w:r>
        <w:rPr>
          <w:snapToGrid/>
        </w:rPr>
        <w:t xml:space="preserve"> Hurrican</w:t>
      </w:r>
      <w:r w:rsidR="00C300E6">
        <w:rPr>
          <w:snapToGrid/>
        </w:rPr>
        <w:t>es Irma and Maria devastated those</w:t>
      </w:r>
      <w:r>
        <w:rPr>
          <w:snapToGrid/>
        </w:rPr>
        <w:t xml:space="preserve"> islands</w:t>
      </w:r>
      <w:r w:rsidR="00ED6213">
        <w:rPr>
          <w:snapToGrid/>
        </w:rPr>
        <w:t xml:space="preserve"> in September of 2017</w:t>
      </w:r>
      <w:r>
        <w:rPr>
          <w:snapToGrid/>
        </w:rPr>
        <w:t>.</w:t>
      </w:r>
      <w:r>
        <w:rPr>
          <w:rStyle w:val="FootnoteReference"/>
          <w:snapToGrid/>
          <w:kern w:val="0"/>
        </w:rPr>
        <w:footnoteReference w:id="3"/>
      </w:r>
      <w:r>
        <w:rPr>
          <w:snapToGrid/>
        </w:rPr>
        <w:t xml:space="preserve">  </w:t>
      </w:r>
      <w:r w:rsidR="001A4599">
        <w:rPr>
          <w:snapToGrid/>
        </w:rPr>
        <w:t>Since</w:t>
      </w:r>
      <w:r>
        <w:rPr>
          <w:snapToGrid/>
        </w:rPr>
        <w:t xml:space="preserve"> the storms, </w:t>
      </w:r>
      <w:r w:rsidR="002D03AD">
        <w:rPr>
          <w:snapToGrid/>
        </w:rPr>
        <w:t xml:space="preserve">the Commission </w:t>
      </w:r>
      <w:r>
        <w:rPr>
          <w:snapToGrid/>
        </w:rPr>
        <w:t>has made</w:t>
      </w:r>
      <w:r w:rsidR="001A4599">
        <w:rPr>
          <w:snapToGrid/>
        </w:rPr>
        <w:t xml:space="preserve"> it</w:t>
      </w:r>
      <w:r>
        <w:rPr>
          <w:snapToGrid/>
        </w:rPr>
        <w:t xml:space="preserve"> a priority to ensure that television and radio licensees </w:t>
      </w:r>
      <w:r w:rsidR="001A4599">
        <w:rPr>
          <w:snapToGrid/>
        </w:rPr>
        <w:t>a</w:t>
      </w:r>
      <w:r>
        <w:rPr>
          <w:snapToGrid/>
        </w:rPr>
        <w:t xml:space="preserve">re not unduly burdened by regulatory requirements as they </w:t>
      </w:r>
      <w:r w:rsidR="000C5696">
        <w:rPr>
          <w:snapToGrid/>
        </w:rPr>
        <w:t>undert</w:t>
      </w:r>
      <w:r w:rsidR="001A4599">
        <w:rPr>
          <w:snapToGrid/>
        </w:rPr>
        <w:t>a</w:t>
      </w:r>
      <w:r w:rsidR="000C5696">
        <w:rPr>
          <w:snapToGrid/>
        </w:rPr>
        <w:t>k</w:t>
      </w:r>
      <w:r w:rsidR="001A4599">
        <w:rPr>
          <w:snapToGrid/>
        </w:rPr>
        <w:t>e</w:t>
      </w:r>
      <w:r w:rsidR="00EB78A6">
        <w:rPr>
          <w:snapToGrid/>
        </w:rPr>
        <w:t xml:space="preserve"> </w:t>
      </w:r>
      <w:r>
        <w:rPr>
          <w:snapToGrid/>
        </w:rPr>
        <w:t>the difficult process of rebuilding.</w:t>
      </w:r>
      <w:r>
        <w:rPr>
          <w:rStyle w:val="FootnoteReference"/>
          <w:snapToGrid/>
          <w:kern w:val="0"/>
        </w:rPr>
        <w:footnoteReference w:id="4"/>
      </w:r>
      <w:r>
        <w:rPr>
          <w:snapToGrid/>
        </w:rPr>
        <w:t xml:space="preserve">  </w:t>
      </w:r>
      <w:r w:rsidR="00526C7D">
        <w:rPr>
          <w:snapToGrid/>
        </w:rPr>
        <w:t xml:space="preserve">The </w:t>
      </w:r>
      <w:r w:rsidR="00ED6213">
        <w:rPr>
          <w:snapToGrid/>
        </w:rPr>
        <w:t>Commission</w:t>
      </w:r>
      <w:r w:rsidR="00526C7D">
        <w:rPr>
          <w:snapToGrid/>
        </w:rPr>
        <w:t xml:space="preserve"> is</w:t>
      </w:r>
      <w:r w:rsidR="001A7F3B">
        <w:rPr>
          <w:snapToGrid/>
        </w:rPr>
        <w:t xml:space="preserve"> aware that</w:t>
      </w:r>
      <w:r>
        <w:rPr>
          <w:snapToGrid/>
        </w:rPr>
        <w:t xml:space="preserve"> </w:t>
      </w:r>
      <w:r w:rsidR="000455CC">
        <w:rPr>
          <w:snapToGrid/>
        </w:rPr>
        <w:t xml:space="preserve">as </w:t>
      </w:r>
      <w:r>
        <w:rPr>
          <w:snapToGrid/>
        </w:rPr>
        <w:t>the one-year anniversar</w:t>
      </w:r>
      <w:r w:rsidR="001A4599">
        <w:rPr>
          <w:snapToGrid/>
        </w:rPr>
        <w:t>ies</w:t>
      </w:r>
      <w:r>
        <w:rPr>
          <w:snapToGrid/>
        </w:rPr>
        <w:t xml:space="preserve"> of </w:t>
      </w:r>
      <w:r w:rsidR="001A4599">
        <w:rPr>
          <w:snapToGrid/>
        </w:rPr>
        <w:t>the landfall of the h</w:t>
      </w:r>
      <w:r>
        <w:rPr>
          <w:snapToGrid/>
        </w:rPr>
        <w:t>urricane</w:t>
      </w:r>
      <w:r w:rsidR="00484404">
        <w:rPr>
          <w:snapToGrid/>
        </w:rPr>
        <w:t xml:space="preserve">s </w:t>
      </w:r>
      <w:r w:rsidR="00ED6213">
        <w:rPr>
          <w:snapToGrid/>
        </w:rPr>
        <w:t>on the islands</w:t>
      </w:r>
      <w:r w:rsidR="000455CC">
        <w:rPr>
          <w:snapToGrid/>
        </w:rPr>
        <w:t xml:space="preserve"> approaches</w:t>
      </w:r>
      <w:r>
        <w:rPr>
          <w:snapToGrid/>
        </w:rPr>
        <w:t xml:space="preserve">, </w:t>
      </w:r>
      <w:r w:rsidR="001A7F3B">
        <w:rPr>
          <w:snapToGrid/>
        </w:rPr>
        <w:t xml:space="preserve">many broadcast facilities </w:t>
      </w:r>
      <w:r>
        <w:rPr>
          <w:snapToGrid/>
        </w:rPr>
        <w:t>have not been rebuilt and</w:t>
      </w:r>
      <w:r w:rsidR="005F65A0">
        <w:rPr>
          <w:snapToGrid/>
        </w:rPr>
        <w:t xml:space="preserve"> </w:t>
      </w:r>
      <w:r>
        <w:rPr>
          <w:snapToGrid/>
        </w:rPr>
        <w:t>operations have not resumed.</w:t>
      </w:r>
      <w:r>
        <w:rPr>
          <w:rStyle w:val="FootnoteReference"/>
          <w:snapToGrid/>
          <w:kern w:val="0"/>
        </w:rPr>
        <w:footnoteReference w:id="5"/>
      </w:r>
      <w:r w:rsidR="001A4599">
        <w:rPr>
          <w:snapToGrid/>
        </w:rPr>
        <w:t xml:space="preserve">  The Media Bureau is providing guidance to such stations concerning the procedures to follow to alleviate concerns about </w:t>
      </w:r>
      <w:r w:rsidR="002C4CAF">
        <w:rPr>
          <w:snapToGrid/>
        </w:rPr>
        <w:t>license expiration under</w:t>
      </w:r>
      <w:r w:rsidR="001A4599">
        <w:rPr>
          <w:snapToGrid/>
        </w:rPr>
        <w:t xml:space="preserve"> </w:t>
      </w:r>
      <w:r w:rsidR="006B5FED">
        <w:rPr>
          <w:snapToGrid/>
        </w:rPr>
        <w:t>S</w:t>
      </w:r>
      <w:r w:rsidR="00297281">
        <w:rPr>
          <w:snapToGrid/>
        </w:rPr>
        <w:t>ection 312(g).</w:t>
      </w:r>
      <w:r w:rsidR="001A4599">
        <w:rPr>
          <w:snapToGrid/>
        </w:rPr>
        <w:t xml:space="preserve"> </w:t>
      </w:r>
    </w:p>
    <w:p w:rsidR="00682704" w:rsidP="00682704">
      <w:pPr>
        <w:rPr>
          <w:snapToGrid/>
        </w:rPr>
      </w:pPr>
    </w:p>
    <w:p w:rsidR="00682704" w:rsidP="00682704">
      <w:pPr>
        <w:ind w:firstLine="720"/>
      </w:pPr>
      <w:r>
        <w:t>Section 312(g) of the Communications Act of 1934 (</w:t>
      </w:r>
      <w:r w:rsidR="00ED6213">
        <w:t>Act</w:t>
      </w:r>
      <w:r>
        <w:t>), as amended, provides for automatic expiration of a broadcast station’s license as a matter of law upon failure to transmit a broadcast signal for 12 consecutive months.</w:t>
      </w:r>
      <w:r>
        <w:rPr>
          <w:rStyle w:val="FootnoteReference"/>
        </w:rPr>
        <w:footnoteReference w:id="6"/>
      </w:r>
      <w:r>
        <w:t xml:space="preserve">  The Act, however, allows the Commission to </w:t>
      </w:r>
      <w:r w:rsidR="00223E8E">
        <w:t xml:space="preserve">extend or </w:t>
      </w:r>
      <w:r>
        <w:t>reinstate a terminated license if, in the Commission’s judgment, such action would promote “equity and fairness.”</w:t>
      </w:r>
      <w:r>
        <w:rPr>
          <w:rStyle w:val="FootnoteReference"/>
        </w:rPr>
        <w:footnoteReference w:id="7"/>
      </w:r>
      <w:r>
        <w:t xml:space="preserve">  </w:t>
      </w:r>
      <w:r w:rsidRPr="00B24434">
        <w:t>It has exercised this statutory discretion only when the failure to timely resume broadcasts was for a compelling reason beyond the licensee’s control.</w:t>
      </w:r>
      <w:r>
        <w:rPr>
          <w:rStyle w:val="FootnoteReference"/>
        </w:rPr>
        <w:footnoteReference w:id="8"/>
      </w:r>
      <w:r w:rsidRPr="00B24434">
        <w:t xml:space="preserve"> </w:t>
      </w:r>
      <w:r>
        <w:t xml:space="preserve">  </w:t>
      </w:r>
    </w:p>
    <w:p w:rsidR="00682704" w:rsidP="00682704">
      <w:pPr>
        <w:ind w:firstLine="720"/>
      </w:pPr>
    </w:p>
    <w:p w:rsidR="00484404" w:rsidRPr="00682704" w:rsidP="00682704">
      <w:pPr>
        <w:ind w:firstLine="720"/>
        <w:rPr>
          <w:snapToGrid/>
        </w:rPr>
      </w:pPr>
      <w:r>
        <w:rPr>
          <w:snapToGrid/>
          <w:kern w:val="0"/>
        </w:rPr>
        <w:t xml:space="preserve">We believe that the </w:t>
      </w:r>
      <w:r w:rsidR="002C4CAF">
        <w:rPr>
          <w:snapToGrid/>
          <w:kern w:val="0"/>
        </w:rPr>
        <w:t xml:space="preserve">catastrophic nature of these events and the </w:t>
      </w:r>
      <w:r>
        <w:rPr>
          <w:snapToGrid/>
          <w:kern w:val="0"/>
        </w:rPr>
        <w:t>ongoing recovery in Puerto Rico and the U.S. Virgin Islands warrants consideration</w:t>
      </w:r>
      <w:r w:rsidR="00ED6213">
        <w:rPr>
          <w:snapToGrid/>
          <w:kern w:val="0"/>
        </w:rPr>
        <w:t xml:space="preserve"> </w:t>
      </w:r>
      <w:r w:rsidR="00297281">
        <w:rPr>
          <w:snapToGrid/>
          <w:kern w:val="0"/>
        </w:rPr>
        <w:t>of “</w:t>
      </w:r>
      <w:r w:rsidR="006B5FED">
        <w:rPr>
          <w:snapToGrid/>
          <w:kern w:val="0"/>
        </w:rPr>
        <w:t>equity and fair</w:t>
      </w:r>
      <w:r w:rsidR="00297281">
        <w:rPr>
          <w:snapToGrid/>
          <w:kern w:val="0"/>
        </w:rPr>
        <w:t xml:space="preserve">ness” </w:t>
      </w:r>
      <w:r w:rsidR="00ED6213">
        <w:rPr>
          <w:snapToGrid/>
          <w:kern w:val="0"/>
        </w:rPr>
        <w:t xml:space="preserve">for </w:t>
      </w:r>
      <w:r w:rsidR="005F65A0">
        <w:rPr>
          <w:snapToGrid/>
          <w:kern w:val="0"/>
        </w:rPr>
        <w:t xml:space="preserve">those </w:t>
      </w:r>
      <w:r w:rsidR="00ED6213">
        <w:rPr>
          <w:snapToGrid/>
          <w:kern w:val="0"/>
        </w:rPr>
        <w:t>licensee</w:t>
      </w:r>
      <w:r w:rsidR="000455CC">
        <w:rPr>
          <w:snapToGrid/>
          <w:kern w:val="0"/>
        </w:rPr>
        <w:t>s</w:t>
      </w:r>
      <w:r w:rsidR="00ED6213">
        <w:rPr>
          <w:snapToGrid/>
          <w:kern w:val="0"/>
        </w:rPr>
        <w:t xml:space="preserve"> that have been unable to resume station operations </w:t>
      </w:r>
      <w:r w:rsidR="00EB78A6">
        <w:rPr>
          <w:snapToGrid/>
          <w:kern w:val="0"/>
        </w:rPr>
        <w:t>because</w:t>
      </w:r>
      <w:r w:rsidR="00ED6213">
        <w:rPr>
          <w:snapToGrid/>
          <w:kern w:val="0"/>
        </w:rPr>
        <w:t xml:space="preserve"> of the damage caused by the hurricane</w:t>
      </w:r>
      <w:r w:rsidR="00EB78A6">
        <w:rPr>
          <w:snapToGrid/>
          <w:kern w:val="0"/>
        </w:rPr>
        <w:t>s</w:t>
      </w:r>
      <w:r w:rsidR="00ED6213">
        <w:rPr>
          <w:snapToGrid/>
          <w:kern w:val="0"/>
        </w:rPr>
        <w:t xml:space="preserve"> and the </w:t>
      </w:r>
      <w:r w:rsidRPr="000652CF" w:rsidR="00ED6213">
        <w:rPr>
          <w:snapToGrid/>
          <w:kern w:val="0"/>
        </w:rPr>
        <w:t>unusual extended recovery period</w:t>
      </w:r>
      <w:r w:rsidR="00ED6213">
        <w:rPr>
          <w:snapToGrid/>
          <w:kern w:val="0"/>
        </w:rPr>
        <w:t xml:space="preserve">, exacerbated by the difficulty in </w:t>
      </w:r>
      <w:r w:rsidR="0072144B">
        <w:rPr>
          <w:snapToGrid/>
          <w:kern w:val="0"/>
        </w:rPr>
        <w:t>restoring</w:t>
      </w:r>
      <w:r w:rsidR="00ED6213">
        <w:rPr>
          <w:snapToGrid/>
          <w:kern w:val="0"/>
        </w:rPr>
        <w:t xml:space="preserve"> e</w:t>
      </w:r>
      <w:r w:rsidR="005E67E4">
        <w:rPr>
          <w:snapToGrid/>
          <w:kern w:val="0"/>
        </w:rPr>
        <w:t xml:space="preserve">lectrical service to the </w:t>
      </w:r>
      <w:r w:rsidR="00ED6213">
        <w:rPr>
          <w:snapToGrid/>
          <w:kern w:val="0"/>
        </w:rPr>
        <w:t>island</w:t>
      </w:r>
      <w:r w:rsidR="005E67E4">
        <w:rPr>
          <w:snapToGrid/>
          <w:kern w:val="0"/>
        </w:rPr>
        <w:t>s</w:t>
      </w:r>
      <w:r w:rsidR="00ED6213">
        <w:rPr>
          <w:snapToGrid/>
          <w:kern w:val="0"/>
        </w:rPr>
        <w:t>.</w:t>
      </w:r>
      <w:r>
        <w:rPr>
          <w:rStyle w:val="FootnoteReference"/>
          <w:snapToGrid/>
          <w:kern w:val="0"/>
        </w:rPr>
        <w:footnoteReference w:id="9"/>
      </w:r>
      <w:r w:rsidRPr="000455CC" w:rsidR="000455CC">
        <w:rPr>
          <w:rStyle w:val="FootnoteReference"/>
        </w:rPr>
        <w:t xml:space="preserve"> </w:t>
      </w:r>
    </w:p>
    <w:p w:rsidR="00682704" w:rsidP="00682704">
      <w:pPr>
        <w:ind w:firstLine="720"/>
      </w:pPr>
      <w:r>
        <w:rPr>
          <w:snapToGrid/>
          <w:kern w:val="0"/>
        </w:rPr>
        <w:t xml:space="preserve">The </w:t>
      </w:r>
      <w:r w:rsidR="00976ABD">
        <w:rPr>
          <w:snapToGrid/>
          <w:kern w:val="0"/>
        </w:rPr>
        <w:t xml:space="preserve">Media </w:t>
      </w:r>
      <w:r>
        <w:rPr>
          <w:snapToGrid/>
          <w:kern w:val="0"/>
        </w:rPr>
        <w:t xml:space="preserve">Bureau will withhold cancelling broadcast licenses in Puerto Rico and the Virgin Islands pursuant to Section 312(g) for a period of six months from September </w:t>
      </w:r>
      <w:r w:rsidR="00C300E6">
        <w:rPr>
          <w:snapToGrid/>
          <w:kern w:val="0"/>
        </w:rPr>
        <w:t>6</w:t>
      </w:r>
      <w:r>
        <w:rPr>
          <w:snapToGrid/>
          <w:kern w:val="0"/>
        </w:rPr>
        <w:t xml:space="preserve">, 2018, until </w:t>
      </w:r>
      <w:r w:rsidR="002D03AD">
        <w:rPr>
          <w:snapToGrid/>
          <w:kern w:val="0"/>
        </w:rPr>
        <w:t>March 6</w:t>
      </w:r>
      <w:r>
        <w:rPr>
          <w:snapToGrid/>
          <w:kern w:val="0"/>
        </w:rPr>
        <w:t xml:space="preserve">, 2019.  </w:t>
      </w:r>
      <w:r w:rsidR="00457713">
        <w:rPr>
          <w:snapToGrid/>
          <w:kern w:val="0"/>
        </w:rPr>
        <w:t xml:space="preserve">In order to receive </w:t>
      </w:r>
      <w:r w:rsidR="0058438C">
        <w:rPr>
          <w:snapToGrid/>
          <w:kern w:val="0"/>
        </w:rPr>
        <w:t xml:space="preserve">the </w:t>
      </w:r>
      <w:r w:rsidR="00297281">
        <w:rPr>
          <w:snapToGrid/>
          <w:kern w:val="0"/>
        </w:rPr>
        <w:t xml:space="preserve">benefit of such </w:t>
      </w:r>
      <w:r w:rsidR="00457713">
        <w:rPr>
          <w:snapToGrid/>
          <w:kern w:val="0"/>
        </w:rPr>
        <w:t>consideration, l</w:t>
      </w:r>
      <w:r w:rsidR="009B0FB9">
        <w:rPr>
          <w:snapToGrid/>
          <w:kern w:val="0"/>
        </w:rPr>
        <w:t xml:space="preserve">icensees </w:t>
      </w:r>
      <w:r w:rsidR="00457713">
        <w:rPr>
          <w:snapToGrid/>
          <w:kern w:val="0"/>
        </w:rPr>
        <w:t xml:space="preserve">of all stations </w:t>
      </w:r>
      <w:r w:rsidR="009B0FB9">
        <w:rPr>
          <w:snapToGrid/>
          <w:kern w:val="0"/>
        </w:rPr>
        <w:t xml:space="preserve">that are currently silent </w:t>
      </w:r>
      <w:r w:rsidR="00297281">
        <w:rPr>
          <w:snapToGrid/>
          <w:kern w:val="0"/>
        </w:rPr>
        <w:t>as a result</w:t>
      </w:r>
      <w:r w:rsidR="009B0FB9">
        <w:rPr>
          <w:snapToGrid/>
          <w:kern w:val="0"/>
        </w:rPr>
        <w:t xml:space="preserve"> of the damage caused by Hurricanes</w:t>
      </w:r>
      <w:r w:rsidR="006B73D8">
        <w:rPr>
          <w:snapToGrid/>
          <w:kern w:val="0"/>
        </w:rPr>
        <w:t xml:space="preserve"> Irma</w:t>
      </w:r>
      <w:r w:rsidR="009B0FB9">
        <w:rPr>
          <w:snapToGrid/>
          <w:kern w:val="0"/>
        </w:rPr>
        <w:t xml:space="preserve"> and Maria, and do not anticipate resuming operations by </w:t>
      </w:r>
      <w:r w:rsidR="00C300E6">
        <w:rPr>
          <w:snapToGrid/>
          <w:kern w:val="0"/>
        </w:rPr>
        <w:t>the</w:t>
      </w:r>
      <w:r w:rsidR="00457713">
        <w:rPr>
          <w:snapToGrid/>
          <w:kern w:val="0"/>
        </w:rPr>
        <w:t xml:space="preserve"> end of the</w:t>
      </w:r>
      <w:r w:rsidR="005F65A0">
        <w:rPr>
          <w:snapToGrid/>
          <w:kern w:val="0"/>
        </w:rPr>
        <w:t>ir</w:t>
      </w:r>
      <w:r w:rsidR="00C300E6">
        <w:rPr>
          <w:snapToGrid/>
          <w:kern w:val="0"/>
        </w:rPr>
        <w:t xml:space="preserve"> twelfth month of silence</w:t>
      </w:r>
      <w:r w:rsidR="00297281">
        <w:rPr>
          <w:snapToGrid/>
          <w:kern w:val="0"/>
        </w:rPr>
        <w:t>,</w:t>
      </w:r>
      <w:r w:rsidR="00943F94">
        <w:rPr>
          <w:snapToGrid/>
          <w:kern w:val="0"/>
        </w:rPr>
        <w:t xml:space="preserve"> must file a request for Special Temporary Authority </w:t>
      </w:r>
      <w:r w:rsidR="005F65A0">
        <w:rPr>
          <w:snapToGrid/>
          <w:kern w:val="0"/>
        </w:rPr>
        <w:t xml:space="preserve">prior to the end of this period </w:t>
      </w:r>
      <w:r w:rsidR="00943F94">
        <w:rPr>
          <w:snapToGrid/>
          <w:kern w:val="0"/>
        </w:rPr>
        <w:t xml:space="preserve">to remain silent (Silent STA Request) </w:t>
      </w:r>
      <w:r w:rsidR="00297281">
        <w:rPr>
          <w:snapToGrid/>
          <w:kern w:val="0"/>
        </w:rPr>
        <w:t>pursuant</w:t>
      </w:r>
      <w:r w:rsidR="005F65A0">
        <w:rPr>
          <w:snapToGrid/>
          <w:kern w:val="0"/>
        </w:rPr>
        <w:t xml:space="preserve"> to the</w:t>
      </w:r>
      <w:r w:rsidR="00297281">
        <w:rPr>
          <w:snapToGrid/>
          <w:kern w:val="0"/>
        </w:rPr>
        <w:t xml:space="preserve"> </w:t>
      </w:r>
      <w:r w:rsidR="005F65A0">
        <w:rPr>
          <w:snapToGrid/>
          <w:kern w:val="0"/>
        </w:rPr>
        <w:t xml:space="preserve">relief set forth in </w:t>
      </w:r>
      <w:r w:rsidR="00457713">
        <w:rPr>
          <w:snapToGrid/>
          <w:kern w:val="0"/>
        </w:rPr>
        <w:t>this Public Notice</w:t>
      </w:r>
      <w:r w:rsidR="00297281">
        <w:rPr>
          <w:snapToGrid/>
          <w:kern w:val="0"/>
        </w:rPr>
        <w:t xml:space="preserve">.  This Silent STA Request should </w:t>
      </w:r>
      <w:r w:rsidR="00457713">
        <w:rPr>
          <w:snapToGrid/>
          <w:kern w:val="0"/>
        </w:rPr>
        <w:t xml:space="preserve">delineate the specific factors preventing the station’s resumption of broadcast operations prior to the one-year mark, and </w:t>
      </w:r>
      <w:r w:rsidR="005C4772">
        <w:rPr>
          <w:snapToGrid/>
          <w:kern w:val="0"/>
        </w:rPr>
        <w:t xml:space="preserve">provide </w:t>
      </w:r>
      <w:r w:rsidR="00457713">
        <w:rPr>
          <w:snapToGrid/>
          <w:kern w:val="0"/>
        </w:rPr>
        <w:t xml:space="preserve">a projected date </w:t>
      </w:r>
      <w:r w:rsidR="005F65A0">
        <w:rPr>
          <w:snapToGrid/>
          <w:kern w:val="0"/>
        </w:rPr>
        <w:t xml:space="preserve">prior to March 6, 2019 that it intends </w:t>
      </w:r>
      <w:r w:rsidR="00457713">
        <w:rPr>
          <w:snapToGrid/>
          <w:kern w:val="0"/>
        </w:rPr>
        <w:t>to resume operation.</w:t>
      </w:r>
      <w:r w:rsidR="00943F94">
        <w:rPr>
          <w:snapToGrid/>
          <w:kern w:val="0"/>
        </w:rPr>
        <w:t xml:space="preserve"> </w:t>
      </w:r>
      <w:r w:rsidR="00457713">
        <w:rPr>
          <w:snapToGrid/>
          <w:kern w:val="0"/>
        </w:rPr>
        <w:t xml:space="preserve"> This Silent STA Request </w:t>
      </w:r>
      <w:r w:rsidR="009B0FB9">
        <w:rPr>
          <w:snapToGrid/>
          <w:kern w:val="0"/>
        </w:rPr>
        <w:t xml:space="preserve">should </w:t>
      </w:r>
      <w:r w:rsidR="00457713">
        <w:rPr>
          <w:snapToGrid/>
          <w:kern w:val="0"/>
        </w:rPr>
        <w:t xml:space="preserve">be </w:t>
      </w:r>
      <w:r w:rsidR="009B0FB9">
        <w:rPr>
          <w:snapToGrid/>
          <w:kern w:val="0"/>
        </w:rPr>
        <w:t>filed with the Commission through CDBS or LMS.</w:t>
      </w:r>
      <w:r>
        <w:rPr>
          <w:rStyle w:val="FootnoteReference"/>
          <w:snapToGrid/>
          <w:kern w:val="0"/>
        </w:rPr>
        <w:footnoteReference w:id="10"/>
      </w:r>
      <w:r w:rsidR="009B0FB9">
        <w:rPr>
          <w:snapToGrid/>
          <w:kern w:val="0"/>
        </w:rPr>
        <w:t xml:space="preserve">  The Commission will not entertain requests </w:t>
      </w:r>
      <w:r w:rsidR="0022616E">
        <w:rPr>
          <w:snapToGrid/>
          <w:kern w:val="0"/>
        </w:rPr>
        <w:t>to extend or reinstate an expired license</w:t>
      </w:r>
      <w:r w:rsidR="009B0FB9">
        <w:rPr>
          <w:snapToGrid/>
          <w:kern w:val="0"/>
        </w:rPr>
        <w:t xml:space="preserve"> from licensees that h</w:t>
      </w:r>
      <w:r w:rsidR="00C300E6">
        <w:rPr>
          <w:snapToGrid/>
          <w:kern w:val="0"/>
        </w:rPr>
        <w:t xml:space="preserve">ave not filed a </w:t>
      </w:r>
      <w:r w:rsidR="0022616E">
        <w:rPr>
          <w:snapToGrid/>
          <w:kern w:val="0"/>
        </w:rPr>
        <w:t>Silent</w:t>
      </w:r>
      <w:r w:rsidR="00C300E6">
        <w:rPr>
          <w:snapToGrid/>
          <w:kern w:val="0"/>
        </w:rPr>
        <w:t xml:space="preserve"> STA</w:t>
      </w:r>
      <w:r w:rsidR="0022616E">
        <w:rPr>
          <w:snapToGrid/>
          <w:kern w:val="0"/>
        </w:rPr>
        <w:t xml:space="preserve"> Request</w:t>
      </w:r>
      <w:r w:rsidR="00C300E6">
        <w:rPr>
          <w:snapToGrid/>
          <w:kern w:val="0"/>
        </w:rPr>
        <w:t xml:space="preserve"> prior to </w:t>
      </w:r>
      <w:r w:rsidR="005F65A0">
        <w:rPr>
          <w:snapToGrid/>
          <w:kern w:val="0"/>
        </w:rPr>
        <w:t xml:space="preserve">the end of their </w:t>
      </w:r>
      <w:r w:rsidR="00C300E6">
        <w:rPr>
          <w:snapToGrid/>
          <w:kern w:val="0"/>
        </w:rPr>
        <w:t>twelve full mon</w:t>
      </w:r>
      <w:r w:rsidRPr="00682704" w:rsidR="00C300E6">
        <w:t>ths of silence.</w:t>
      </w:r>
      <w:r w:rsidRPr="00682704" w:rsidR="006B73D8">
        <w:t xml:space="preserve">  </w:t>
      </w:r>
    </w:p>
    <w:p w:rsidR="00682704" w:rsidP="00682704"/>
    <w:p w:rsidR="000652CF" w:rsidRPr="00682704" w:rsidP="00682704">
      <w:pPr>
        <w:ind w:firstLine="720"/>
      </w:pPr>
      <w:r w:rsidRPr="000652CF">
        <w:rPr>
          <w:snapToGrid/>
          <w:kern w:val="0"/>
          <w:szCs w:val="22"/>
        </w:rPr>
        <w:t xml:space="preserve">For further information, please contact </w:t>
      </w:r>
      <w:r w:rsidR="002D03AD">
        <w:rPr>
          <w:snapToGrid/>
          <w:kern w:val="0"/>
          <w:szCs w:val="22"/>
        </w:rPr>
        <w:t>Victoria McCauley</w:t>
      </w:r>
      <w:r w:rsidR="00C300E6">
        <w:rPr>
          <w:snapToGrid/>
          <w:kern w:val="0"/>
          <w:szCs w:val="22"/>
        </w:rPr>
        <w:t xml:space="preserve"> of the Audio Division, Media Bureau, at (202) 418-</w:t>
      </w:r>
      <w:r w:rsidR="002D03AD">
        <w:rPr>
          <w:snapToGrid/>
          <w:kern w:val="0"/>
          <w:szCs w:val="22"/>
        </w:rPr>
        <w:t>2136</w:t>
      </w:r>
      <w:r w:rsidR="00C300E6">
        <w:rPr>
          <w:snapToGrid/>
          <w:kern w:val="0"/>
          <w:szCs w:val="22"/>
        </w:rPr>
        <w:t xml:space="preserve">, or </w:t>
      </w:r>
      <w:r w:rsidR="00ED6213">
        <w:rPr>
          <w:snapToGrid/>
          <w:kern w:val="0"/>
          <w:szCs w:val="22"/>
        </w:rPr>
        <w:t>Evan Morri</w:t>
      </w:r>
      <w:r w:rsidR="00526C7D">
        <w:rPr>
          <w:snapToGrid/>
          <w:kern w:val="0"/>
          <w:szCs w:val="22"/>
        </w:rPr>
        <w:t>s</w:t>
      </w:r>
      <w:r w:rsidRPr="000652CF">
        <w:rPr>
          <w:snapToGrid/>
          <w:kern w:val="0"/>
          <w:szCs w:val="22"/>
        </w:rPr>
        <w:t xml:space="preserve"> of the </w:t>
      </w:r>
      <w:r w:rsidR="00526C7D">
        <w:rPr>
          <w:snapToGrid/>
          <w:kern w:val="0"/>
          <w:szCs w:val="22"/>
        </w:rPr>
        <w:t>Video</w:t>
      </w:r>
      <w:r w:rsidRPr="000652CF">
        <w:rPr>
          <w:snapToGrid/>
          <w:kern w:val="0"/>
          <w:szCs w:val="22"/>
        </w:rPr>
        <w:t xml:space="preserve"> Division, Media Bureau, at (202) 418-2700.</w:t>
      </w:r>
    </w:p>
    <w:p w:rsidR="000652CF" w:rsidRPr="000652CF" w:rsidP="000C5696">
      <w:pPr>
        <w:widowControl/>
        <w:spacing w:after="120"/>
        <w:jc w:val="center"/>
        <w:rPr>
          <w:b/>
          <w:snapToGrid/>
          <w:kern w:val="0"/>
        </w:rPr>
      </w:pPr>
      <w:r w:rsidRPr="000652CF">
        <w:rPr>
          <w:b/>
          <w:snapToGrid/>
          <w:kern w:val="0"/>
          <w:szCs w:val="22"/>
        </w:rPr>
        <w:t>-FCC-</w:t>
      </w:r>
    </w:p>
    <w:p w:rsidR="006A1F49" w:rsidP="00D47505">
      <w:pPr>
        <w:spacing w:before="120" w:after="240"/>
        <w:rPr>
          <w:sz w:val="24"/>
        </w:rPr>
      </w:pPr>
    </w:p>
    <w:sectPr w:rsidSect="00DF0810">
      <w:footerReference w:type="even" r:id="rId5"/>
      <w:footerReference w:type="default" r:id="rId6"/>
      <w:headerReference w:type="first" r:id="rId7"/>
      <w:footerReference w:type="first" r:id="rId8"/>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059E">
      <w:r>
        <w:separator/>
      </w:r>
    </w:p>
  </w:footnote>
  <w:footnote w:type="continuationSeparator" w:id="1">
    <w:p w:rsidR="007D059E" w:rsidP="00C721AC">
      <w:pPr>
        <w:spacing w:before="120"/>
        <w:rPr>
          <w:sz w:val="20"/>
        </w:rPr>
      </w:pPr>
      <w:r>
        <w:rPr>
          <w:sz w:val="20"/>
        </w:rPr>
        <w:t xml:space="preserve">(Continued from previous page)  </w:t>
      </w:r>
      <w:r>
        <w:rPr>
          <w:sz w:val="20"/>
        </w:rPr>
        <w:separator/>
      </w:r>
    </w:p>
  </w:footnote>
  <w:footnote w:type="continuationNotice" w:id="2">
    <w:p w:rsidR="007D059E" w:rsidP="00C721AC">
      <w:pPr>
        <w:jc w:val="right"/>
        <w:rPr>
          <w:sz w:val="20"/>
        </w:rPr>
      </w:pPr>
      <w:r>
        <w:rPr>
          <w:sz w:val="20"/>
        </w:rPr>
        <w:t>(continued….)</w:t>
      </w:r>
    </w:p>
  </w:footnote>
  <w:footnote w:id="3">
    <w:p w:rsidR="00484404">
      <w:pPr>
        <w:pStyle w:val="FootnoteText"/>
      </w:pPr>
      <w:r>
        <w:rPr>
          <w:rStyle w:val="FootnoteReference"/>
        </w:rPr>
        <w:footnoteRef/>
      </w:r>
      <w:r>
        <w:t xml:space="preserve"> Hurricane Irma struck the </w:t>
      </w:r>
      <w:r w:rsidR="000455CC">
        <w:t>islands on</w:t>
      </w:r>
      <w:r>
        <w:t xml:space="preserve"> September 6, 2017</w:t>
      </w:r>
      <w:r w:rsidR="000455CC">
        <w:t xml:space="preserve">, and </w:t>
      </w:r>
      <w:r>
        <w:t xml:space="preserve">Hurricane Maria struck </w:t>
      </w:r>
      <w:r w:rsidR="000455CC">
        <w:t>on September 20, 2017.</w:t>
      </w:r>
    </w:p>
  </w:footnote>
  <w:footnote w:id="4">
    <w:p w:rsidR="009B0FB9" w:rsidRPr="009B0FB9">
      <w:pPr>
        <w:pStyle w:val="FootnoteText"/>
      </w:pPr>
      <w:r>
        <w:rPr>
          <w:rStyle w:val="FootnoteReference"/>
        </w:rPr>
        <w:footnoteRef/>
      </w:r>
      <w:r>
        <w:t xml:space="preserve"> </w:t>
      </w:r>
      <w:r>
        <w:rPr>
          <w:i/>
        </w:rPr>
        <w:t>See, e.g.,</w:t>
      </w:r>
      <w:r>
        <w:t xml:space="preserve"> </w:t>
      </w:r>
      <w:r w:rsidRPr="00C14FC9" w:rsidR="00484404">
        <w:rPr>
          <w:i/>
        </w:rPr>
        <w:t>Public File Dates for Broadcast Licenses Affected by Hurricanes Irma and Maria Further Extended to Wednesday, January 10, 2018</w:t>
      </w:r>
      <w:r w:rsidRPr="00C14FC9" w:rsidR="00484404">
        <w:t xml:space="preserve">, Public Notice, </w:t>
      </w:r>
      <w:r w:rsidRPr="00C14FC9" w:rsidR="00484404">
        <w:rPr>
          <w:shd w:val="clear" w:color="auto" w:fill="FFFFFF"/>
        </w:rPr>
        <w:t>32 FCC Rcd 9400 (MB 2017)</w:t>
      </w:r>
      <w:r w:rsidR="00484404">
        <w:rPr>
          <w:shd w:val="clear" w:color="auto" w:fill="FFFFFF"/>
        </w:rPr>
        <w:t xml:space="preserve">; </w:t>
      </w:r>
      <w:r w:rsidRPr="00C14FC9" w:rsidR="00484404">
        <w:t xml:space="preserve">News, FCC, </w:t>
      </w:r>
      <w:r w:rsidRPr="00C14FC9" w:rsidR="00484404">
        <w:rPr>
          <w:i/>
        </w:rPr>
        <w:t>Chairman Pai on Accelerating the Post-Incentive Auction Transition to Support Broadcasters in Puerto Rico and the U.S. Virgin Islands</w:t>
      </w:r>
      <w:r w:rsidRPr="00C14FC9" w:rsidR="00484404">
        <w:t xml:space="preserve"> (Jan</w:t>
      </w:r>
      <w:r w:rsidR="00484404">
        <w:t xml:space="preserve">. 11, 2018); </w:t>
      </w:r>
      <w:r w:rsidR="00484404">
        <w:rPr>
          <w:i/>
        </w:rPr>
        <w:t xml:space="preserve">Media Bureau and Wireless Bureau Waive Minor Changes Rule for Auction 100 Applicants </w:t>
      </w:r>
      <w:r w:rsidR="002D03AD">
        <w:rPr>
          <w:i/>
        </w:rPr>
        <w:t>Affected by Hurricanes Irma and Maria</w:t>
      </w:r>
      <w:r w:rsidR="00484404">
        <w:t>, Public Notice, DA 18-448 (MB</w:t>
      </w:r>
      <w:r w:rsidR="002D03AD">
        <w:t>/</w:t>
      </w:r>
      <w:r w:rsidR="00484404">
        <w:t>WTB 2018).</w:t>
      </w:r>
    </w:p>
  </w:footnote>
  <w:footnote w:id="5">
    <w:p w:rsidR="003D5C5A">
      <w:pPr>
        <w:pStyle w:val="FootnoteText"/>
      </w:pPr>
      <w:r>
        <w:rPr>
          <w:rStyle w:val="FootnoteReference"/>
        </w:rPr>
        <w:footnoteRef/>
      </w:r>
      <w:r>
        <w:t xml:space="preserve"> </w:t>
      </w:r>
      <w:r w:rsidR="004A7659">
        <w:t xml:space="preserve">As of the date of this </w:t>
      </w:r>
      <w:r w:rsidRPr="0051023C" w:rsidR="004A7659">
        <w:t xml:space="preserve">Public Notice, </w:t>
      </w:r>
      <w:r w:rsidR="005D7A69">
        <w:t>11 Full Service T</w:t>
      </w:r>
      <w:r w:rsidRPr="0051023C" w:rsidR="004A7659">
        <w:t>V Stations,</w:t>
      </w:r>
      <w:r w:rsidR="005D7A69">
        <w:t xml:space="preserve"> 1 Class A TV Station,</w:t>
      </w:r>
      <w:r w:rsidRPr="0051023C" w:rsidR="004A7659">
        <w:t xml:space="preserve"> </w:t>
      </w:r>
      <w:r w:rsidRPr="0051023C" w:rsidR="00BD3405">
        <w:t>3</w:t>
      </w:r>
      <w:r w:rsidR="005D7A69">
        <w:t>5</w:t>
      </w:r>
      <w:r w:rsidRPr="0051023C" w:rsidR="001E04B1">
        <w:t xml:space="preserve"> LP</w:t>
      </w:r>
      <w:r w:rsidRPr="0051023C" w:rsidR="00976ABD">
        <w:t>TV Stations,</w:t>
      </w:r>
      <w:r w:rsidRPr="0051023C" w:rsidR="00BD3405">
        <w:t xml:space="preserve"> </w:t>
      </w:r>
      <w:r w:rsidR="005D7A69">
        <w:t>3</w:t>
      </w:r>
      <w:r w:rsidRPr="0051023C" w:rsidR="00BD3405">
        <w:t xml:space="preserve"> TV Translators,</w:t>
      </w:r>
      <w:r w:rsidRPr="0051023C" w:rsidR="00976ABD">
        <w:t xml:space="preserve"> </w:t>
      </w:r>
      <w:r w:rsidRPr="0051023C" w:rsidR="00920444">
        <w:t>10</w:t>
      </w:r>
      <w:r w:rsidRPr="0051023C" w:rsidR="004A7659">
        <w:t xml:space="preserve"> AM Stations, </w:t>
      </w:r>
      <w:r w:rsidRPr="0051023C" w:rsidR="00920444">
        <w:t>8</w:t>
      </w:r>
      <w:r w:rsidRPr="0051023C" w:rsidR="004A7659">
        <w:t xml:space="preserve"> FM stations</w:t>
      </w:r>
      <w:r w:rsidRPr="0051023C" w:rsidR="00976ABD">
        <w:t xml:space="preserve"> and </w:t>
      </w:r>
      <w:r w:rsidRPr="0051023C" w:rsidR="00920444">
        <w:t>3</w:t>
      </w:r>
      <w:r w:rsidRPr="0051023C" w:rsidR="00976ABD">
        <w:t xml:space="preserve"> FM Translator Stations</w:t>
      </w:r>
      <w:r w:rsidRPr="0051023C" w:rsidR="004A7659">
        <w:t xml:space="preserve"> </w:t>
      </w:r>
      <w:r w:rsidRPr="0051023C" w:rsidR="00AF01D5">
        <w:t xml:space="preserve">in Puerto Rico and the U.S. Virgin Islands </w:t>
      </w:r>
      <w:r w:rsidRPr="0051023C" w:rsidR="004A7659">
        <w:t xml:space="preserve">are reported as silent in </w:t>
      </w:r>
      <w:r w:rsidRPr="0051023C" w:rsidR="00AE64D1">
        <w:t>CDBS and LMS</w:t>
      </w:r>
      <w:r w:rsidRPr="0051023C" w:rsidR="00AF01D5">
        <w:t xml:space="preserve"> as a result of Hurricanes Irma and Maria</w:t>
      </w:r>
      <w:r w:rsidRPr="0051023C" w:rsidR="004A7659">
        <w:t>.</w:t>
      </w:r>
      <w:r w:rsidR="00C23EFD">
        <w:t xml:space="preserve"> </w:t>
      </w:r>
    </w:p>
  </w:footnote>
  <w:footnote w:id="6">
    <w:p w:rsidR="004A7659" w:rsidRPr="00B24434" w:rsidP="004A7659">
      <w:pPr>
        <w:pStyle w:val="FootnoteText"/>
      </w:pPr>
      <w:r w:rsidRPr="00B24434">
        <w:rPr>
          <w:rStyle w:val="FootnoteReference"/>
        </w:rPr>
        <w:footnoteRef/>
      </w:r>
      <w:r>
        <w:t xml:space="preserve"> 47 U.S.C. § 312(g).</w:t>
      </w:r>
    </w:p>
  </w:footnote>
  <w:footnote w:id="7">
    <w:p w:rsidR="004A7659" w:rsidRPr="00B24434" w:rsidP="004A7659">
      <w:pPr>
        <w:pStyle w:val="FootnoteText"/>
      </w:pPr>
      <w:r w:rsidRPr="00B24434">
        <w:rPr>
          <w:rStyle w:val="FootnoteReference"/>
        </w:rPr>
        <w:footnoteRef/>
      </w:r>
      <w:r w:rsidRPr="00B24434">
        <w:rPr>
          <w:i/>
        </w:rPr>
        <w:t xml:space="preserve"> </w:t>
      </w:r>
      <w:r w:rsidR="00FC1064">
        <w:rPr>
          <w:i/>
        </w:rPr>
        <w:t xml:space="preserve">Id. </w:t>
      </w:r>
    </w:p>
  </w:footnote>
  <w:footnote w:id="8">
    <w:p w:rsidR="000455CC" w:rsidP="000455CC">
      <w:pPr>
        <w:pStyle w:val="FootnoteText"/>
      </w:pPr>
      <w:r>
        <w:rPr>
          <w:rStyle w:val="FootnoteReference"/>
        </w:rPr>
        <w:footnoteRef/>
      </w:r>
      <w:r>
        <w:t xml:space="preserve"> </w:t>
      </w:r>
      <w:r w:rsidRPr="00B24434">
        <w:rPr>
          <w:i/>
        </w:rPr>
        <w:t xml:space="preserve">See, e.g., V.I. Stereo Comm’n Corp., </w:t>
      </w:r>
      <w:r w:rsidRPr="00B24434">
        <w:t>Memorandum Opinion and Order, 21 FCC Rcd 14259 (2006) (reinstating license where station’s silence was attributable to destruction of towers in hurricane)</w:t>
      </w:r>
      <w:r w:rsidR="00636C78">
        <w:t>.</w:t>
      </w:r>
    </w:p>
  </w:footnote>
  <w:footnote w:id="9">
    <w:p w:rsidR="000455CC">
      <w:pPr>
        <w:pStyle w:val="FootnoteText"/>
      </w:pPr>
      <w:r>
        <w:rPr>
          <w:rStyle w:val="FootnoteReference"/>
        </w:rPr>
        <w:footnoteRef/>
      </w:r>
      <w:r>
        <w:t xml:space="preserve"> In particular, we note that residential power </w:t>
      </w:r>
      <w:r w:rsidR="002D03AD">
        <w:t>w</w:t>
      </w:r>
      <w:r>
        <w:t xml:space="preserve">as only fully restored </w:t>
      </w:r>
      <w:r w:rsidR="009721C2">
        <w:t xml:space="preserve">to the U.S. Virgin Islands in March, and </w:t>
      </w:r>
      <w:r>
        <w:t>to Puerto Rico</w:t>
      </w:r>
      <w:r w:rsidR="009721C2">
        <w:t xml:space="preserve"> in August.  However, many non-residential sites, such as El Yunque National Forest</w:t>
      </w:r>
      <w:r w:rsidR="000C5696">
        <w:t>, where several broadcast facilities are located</w:t>
      </w:r>
      <w:r w:rsidR="009721C2">
        <w:t xml:space="preserve">, have not </w:t>
      </w:r>
      <w:r w:rsidR="0058438C">
        <w:t xml:space="preserve">yet </w:t>
      </w:r>
      <w:r w:rsidR="009721C2">
        <w:t>had service restored.</w:t>
      </w:r>
    </w:p>
  </w:footnote>
  <w:footnote w:id="10">
    <w:p w:rsidR="00ED6213">
      <w:pPr>
        <w:pStyle w:val="FootnoteText"/>
      </w:pPr>
      <w:r>
        <w:rPr>
          <w:rStyle w:val="FootnoteReference"/>
        </w:rPr>
        <w:footnoteRef/>
      </w:r>
      <w:r>
        <w:t xml:space="preserve"> </w:t>
      </w:r>
      <w:r w:rsidR="0022616E">
        <w:t>Specifically, broadcast l</w:t>
      </w:r>
      <w:r w:rsidR="002D03AD">
        <w:t xml:space="preserve">icensees should utilize the </w:t>
      </w:r>
      <w:r w:rsidR="0022616E">
        <w:t xml:space="preserve">CDBS/LMS </w:t>
      </w:r>
      <w:r w:rsidR="002D03AD">
        <w:t>informal filing form titled “Notification of Suspension of Operations / Request for Silent STA</w:t>
      </w:r>
      <w:r w:rsidR="0022616E">
        <w:t>.</w:t>
      </w:r>
      <w:r w:rsidR="002D03AD">
        <w:t xml:space="preserve">”  </w:t>
      </w:r>
      <w:r w:rsidR="00943F94">
        <w:t>If a licensee has a current Silent STA Request on file, it should file an Extension of Silent STA Request</w:t>
      </w:r>
      <w:r w:rsidR="00A17CD8">
        <w:t xml:space="preserve"> and reference this Public Notice</w:t>
      </w:r>
      <w:r w:rsidR="00943F94">
        <w:t xml:space="preserve">. </w:t>
      </w:r>
      <w:r w:rsidR="000C5696">
        <w:t xml:space="preserve"> </w:t>
      </w:r>
      <w:r>
        <w:t>We remind licensees that there is no filing fee associated with Silent STA</w:t>
      </w:r>
      <w:r w:rsidR="0022616E">
        <w:t xml:space="preserve"> Request</w:t>
      </w:r>
      <w:r>
        <w:t>s.</w:t>
      </w:r>
      <w:r w:rsidR="00624709">
        <w:t xml:space="preserve"> </w:t>
      </w:r>
      <w:r w:rsidR="000C5696">
        <w:t xml:space="preserve"> </w:t>
      </w:r>
      <w:r w:rsidR="00943F94">
        <w:t>Commission staff will help licensees file if they require assistance.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0652CF">
    <w:pPr>
      <w:pStyle w:val="Header"/>
      <w:ind w:left="720"/>
    </w:pPr>
    <w:r w:rsidRPr="00B338A9">
      <w:rPr>
        <w:noProof/>
        <w:sz w:val="24"/>
      </w:rPr>
      <w:drawing>
        <wp:anchor distT="0" distB="0" distL="114300" distR="114300" simplePos="0" relativeHeight="251664384" behindDoc="1" locked="0" layoutInCell="0" allowOverlap="1">
          <wp:simplePos x="0" y="0"/>
          <wp:positionH relativeFrom="column">
            <wp:posOffset>-57150</wp:posOffset>
          </wp:positionH>
          <wp:positionV relativeFrom="paragraph">
            <wp:posOffset>133350</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t xml:space="preserve"> </w:t>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link w:val="FootnoteTextChar2"/>
    <w:rsid w:val="000E3D42"/>
    <w:pPr>
      <w:spacing w:after="120"/>
    </w:pPr>
  </w:style>
  <w:style w:type="character" w:styleId="FootnoteReference">
    <w:name w:val="footnote reference"/>
    <w:aliases w:val="(NECG) Footnote Reference,Appel note de bas de p,FR,Footnote Reference/,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ink w:val="FootnoteText"/>
    <w:locked/>
    <w:rsid w:val="004A7659"/>
  </w:style>
  <w:style w:type="character" w:styleId="CommentReference">
    <w:name w:val="annotation reference"/>
    <w:basedOn w:val="DefaultParagraphFont"/>
    <w:rsid w:val="00223E8E"/>
    <w:rPr>
      <w:sz w:val="16"/>
      <w:szCs w:val="16"/>
    </w:rPr>
  </w:style>
  <w:style w:type="paragraph" w:styleId="CommentText">
    <w:name w:val="annotation text"/>
    <w:basedOn w:val="Normal"/>
    <w:link w:val="CommentTextChar"/>
    <w:rsid w:val="00223E8E"/>
    <w:rPr>
      <w:sz w:val="20"/>
    </w:rPr>
  </w:style>
  <w:style w:type="character" w:customStyle="1" w:styleId="CommentTextChar">
    <w:name w:val="Comment Text Char"/>
    <w:basedOn w:val="DefaultParagraphFont"/>
    <w:link w:val="CommentText"/>
    <w:rsid w:val="00223E8E"/>
    <w:rPr>
      <w:snapToGrid w:val="0"/>
      <w:kern w:val="28"/>
    </w:rPr>
  </w:style>
  <w:style w:type="paragraph" w:styleId="CommentSubject">
    <w:name w:val="annotation subject"/>
    <w:basedOn w:val="CommentText"/>
    <w:next w:val="CommentText"/>
    <w:link w:val="CommentSubjectChar"/>
    <w:rsid w:val="00223E8E"/>
    <w:rPr>
      <w:b/>
      <w:bCs/>
    </w:rPr>
  </w:style>
  <w:style w:type="character" w:customStyle="1" w:styleId="CommentSubjectChar">
    <w:name w:val="Comment Subject Char"/>
    <w:basedOn w:val="CommentTextChar"/>
    <w:link w:val="CommentSubject"/>
    <w:rsid w:val="00223E8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