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pPr>
        <w:jc w:val="right"/>
        <w:rPr>
          <w:b/>
          <w:szCs w:val="22"/>
        </w:rPr>
      </w:pPr>
      <w:r w:rsidRPr="00E64F49">
        <w:rPr>
          <w:b/>
          <w:szCs w:val="22"/>
        </w:rPr>
        <w:t>DA 1</w:t>
      </w:r>
      <w:r w:rsidRPr="00E64F49" w:rsidR="00856135">
        <w:rPr>
          <w:b/>
          <w:szCs w:val="22"/>
        </w:rPr>
        <w:t>9</w:t>
      </w:r>
      <w:r w:rsidRPr="00E64F49">
        <w:rPr>
          <w:b/>
          <w:szCs w:val="22"/>
        </w:rPr>
        <w:t>-</w:t>
      </w:r>
      <w:r w:rsidR="00463523">
        <w:rPr>
          <w:b/>
          <w:szCs w:val="22"/>
        </w:rPr>
        <w:t>476</w:t>
      </w:r>
    </w:p>
    <w:p w:rsidR="009C5AB0" w:rsidRPr="0029562D" w:rsidP="009C5AB0">
      <w:pPr>
        <w:spacing w:before="60"/>
        <w:jc w:val="right"/>
        <w:rPr>
          <w:b/>
          <w:szCs w:val="22"/>
        </w:rPr>
      </w:pPr>
      <w:r w:rsidRPr="00E64F49">
        <w:rPr>
          <w:b/>
          <w:szCs w:val="22"/>
        </w:rPr>
        <w:t xml:space="preserve">Released:  </w:t>
      </w:r>
      <w:r w:rsidR="00D4750A">
        <w:rPr>
          <w:b/>
          <w:szCs w:val="22"/>
        </w:rPr>
        <w:t>May</w:t>
      </w:r>
      <w:r w:rsidR="008234D9">
        <w:rPr>
          <w:b/>
          <w:szCs w:val="22"/>
        </w:rPr>
        <w:t xml:space="preserve"> </w:t>
      </w:r>
      <w:r w:rsidR="003E13B7">
        <w:rPr>
          <w:b/>
          <w:szCs w:val="22"/>
        </w:rPr>
        <w:t>2</w:t>
      </w:r>
      <w:r w:rsidR="00AF32B1">
        <w:rPr>
          <w:b/>
          <w:szCs w:val="22"/>
        </w:rPr>
        <w:t>8</w:t>
      </w:r>
      <w:r w:rsidRPr="00E64F49" w:rsidR="0075701F">
        <w:rPr>
          <w:b/>
          <w:szCs w:val="22"/>
        </w:rPr>
        <w:t>,</w:t>
      </w:r>
      <w:r>
        <w:rPr>
          <w:b/>
          <w:szCs w:val="22"/>
        </w:rPr>
        <w:t xml:space="preserve"> 201</w:t>
      </w:r>
      <w:r w:rsidR="00856135">
        <w:rPr>
          <w:b/>
          <w:szCs w:val="22"/>
        </w:rPr>
        <w:t>9</w:t>
      </w:r>
    </w:p>
    <w:p w:rsidR="009C5AB0" w:rsidRPr="0029562D" w:rsidP="009C5AB0">
      <w:pPr>
        <w:tabs>
          <w:tab w:val="left" w:pos="5900"/>
        </w:tabs>
        <w:rPr>
          <w:szCs w:val="22"/>
        </w:rPr>
      </w:pPr>
      <w:r w:rsidRPr="0029562D">
        <w:rPr>
          <w:szCs w:val="22"/>
        </w:rPr>
        <w:tab/>
      </w:r>
    </w:p>
    <w:p w:rsidR="00856135"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D4750A" w:rsidP="00D4750A">
      <w:pPr>
        <w:jc w:val="center"/>
        <w:rPr>
          <w:b/>
          <w:szCs w:val="22"/>
        </w:rPr>
      </w:pPr>
      <w:r>
        <w:rPr>
          <w:b/>
          <w:szCs w:val="22"/>
        </w:rPr>
        <w:t xml:space="preserve">BY </w:t>
      </w:r>
      <w:r w:rsidRPr="008234D9" w:rsidR="008234D9">
        <w:rPr>
          <w:b/>
          <w:szCs w:val="22"/>
        </w:rPr>
        <w:t>ALASKA COMMUNICATIONS INTERNET LLC</w:t>
      </w:r>
      <w:r w:rsidRPr="00FF3AA3" w:rsidR="00FF3AA3">
        <w:rPr>
          <w:b/>
          <w:szCs w:val="22"/>
          <w:lang w:val="en"/>
        </w:rPr>
        <w:t>.</w:t>
      </w:r>
      <w:r w:rsidR="00FF3AA3">
        <w:rPr>
          <w:b/>
          <w:szCs w:val="22"/>
          <w:lang w:val="en"/>
        </w:rPr>
        <w:t xml:space="preserve"> </w:t>
      </w:r>
      <w:r w:rsidR="00FF3AA3">
        <w:rPr>
          <w:b/>
          <w:szCs w:val="22"/>
        </w:rPr>
        <w:t xml:space="preserve">PURSUANT </w:t>
      </w:r>
      <w:r w:rsidR="009C5AB0">
        <w:rPr>
          <w:b/>
          <w:szCs w:val="22"/>
        </w:rPr>
        <w:t xml:space="preserve">TO </w:t>
      </w:r>
    </w:p>
    <w:p w:rsidR="009C5AB0" w:rsidP="00D4750A">
      <w:pPr>
        <w:jc w:val="center"/>
        <w:rPr>
          <w:b/>
          <w:szCs w:val="22"/>
        </w:rPr>
      </w:pPr>
      <w:r>
        <w:rPr>
          <w:b/>
          <w:szCs w:val="22"/>
        </w:rPr>
        <w:t xml:space="preserve">SECTION 52.15(g)(3) </w:t>
      </w:r>
      <w:r w:rsidR="002B7F83">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w:t>
      </w:r>
      <w:r w:rsidR="008234D9">
        <w:rPr>
          <w:b/>
          <w:szCs w:val="22"/>
        </w:rPr>
        <w:t>9</w:t>
      </w:r>
      <w:r>
        <w:rPr>
          <w:b/>
          <w:szCs w:val="22"/>
        </w:rPr>
        <w:t>-</w:t>
      </w:r>
      <w:r w:rsidR="00E65532">
        <w:rPr>
          <w:b/>
          <w:szCs w:val="22"/>
        </w:rPr>
        <w:t>117</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00D4750A">
        <w:rPr>
          <w:b/>
          <w:szCs w:val="22"/>
        </w:rPr>
        <w:t xml:space="preserve">June </w:t>
      </w:r>
      <w:r w:rsidR="00AF32B1">
        <w:rPr>
          <w:b/>
          <w:szCs w:val="22"/>
        </w:rPr>
        <w:t>11</w:t>
      </w:r>
      <w:r w:rsidR="0075701F">
        <w:rPr>
          <w:b/>
          <w:szCs w:val="22"/>
        </w:rPr>
        <w:t>,</w:t>
      </w:r>
      <w:r>
        <w:rPr>
          <w:b/>
          <w:szCs w:val="22"/>
        </w:rPr>
        <w:t xml:space="preserve"> 201</w:t>
      </w:r>
      <w:r w:rsidR="00856135">
        <w:rPr>
          <w:b/>
          <w:szCs w:val="22"/>
        </w:rPr>
        <w:t>9</w:t>
      </w:r>
    </w:p>
    <w:p w:rsidR="009C5AB0" w:rsidRPr="0069551B" w:rsidP="009C5AB0">
      <w:pPr>
        <w:pStyle w:val="NoSpacing"/>
        <w:rPr>
          <w:b/>
          <w:szCs w:val="22"/>
        </w:rPr>
      </w:pPr>
    </w:p>
    <w:p w:rsidR="009C5AB0" w:rsidRPr="0029562D" w:rsidP="009C5AB0">
      <w:pPr>
        <w:autoSpaceDE w:val="0"/>
        <w:autoSpaceDN w:val="0"/>
        <w:adjustRightInd w:val="0"/>
        <w:ind w:firstLine="720"/>
        <w:rPr>
          <w:szCs w:val="22"/>
        </w:rPr>
      </w:pPr>
      <w:r w:rsidRPr="0069551B">
        <w:rPr>
          <w:szCs w:val="22"/>
        </w:rPr>
        <w:t xml:space="preserve">On </w:t>
      </w:r>
      <w:r w:rsidR="008234D9">
        <w:rPr>
          <w:szCs w:val="22"/>
        </w:rPr>
        <w:t>December 7</w:t>
      </w:r>
      <w:r>
        <w:rPr>
          <w:szCs w:val="22"/>
        </w:rPr>
        <w:t>, 201</w:t>
      </w:r>
      <w:r w:rsidR="008234D9">
        <w:rPr>
          <w:szCs w:val="22"/>
        </w:rPr>
        <w:t>7</w:t>
      </w:r>
      <w:r>
        <w:rPr>
          <w:szCs w:val="22"/>
        </w:rPr>
        <w:t xml:space="preserve">, </w:t>
      </w:r>
      <w:r w:rsidR="005923DF">
        <w:t>Alaska Communications Internet, LLC</w:t>
      </w:r>
      <w:r w:rsidRPr="00F00070" w:rsidR="005923DF">
        <w:t xml:space="preserve"> </w:t>
      </w:r>
      <w:r w:rsidRPr="00F00070">
        <w:t>(</w:t>
      </w:r>
      <w:bookmarkStart w:id="0" w:name="_Hlk5629168"/>
      <w:r w:rsidR="005923DF">
        <w:t>Alaska Communication</w:t>
      </w:r>
      <w:bookmarkEnd w:id="0"/>
      <w:r w:rsidR="005923DF">
        <w:t>s</w:t>
      </w:r>
      <w:r>
        <w:t xml:space="preserve">) </w:t>
      </w:r>
      <w:r w:rsidRPr="0029562D">
        <w:rPr>
          <w:szCs w:val="22"/>
        </w:rPr>
        <w:t>filed an application,</w:t>
      </w:r>
      <w:r w:rsidR="00856135">
        <w:rPr>
          <w:szCs w:val="22"/>
        </w:rPr>
        <w:t xml:space="preserve"> and then</w:t>
      </w:r>
      <w:r w:rsidR="009772E7">
        <w:rPr>
          <w:szCs w:val="22"/>
        </w:rPr>
        <w:t xml:space="preserve"> on February </w:t>
      </w:r>
      <w:r w:rsidR="008234D9">
        <w:rPr>
          <w:szCs w:val="22"/>
        </w:rPr>
        <w:t>28</w:t>
      </w:r>
      <w:r w:rsidR="009772E7">
        <w:rPr>
          <w:szCs w:val="22"/>
        </w:rPr>
        <w:t xml:space="preserve">, 2019, filed a </w:t>
      </w:r>
      <w:r w:rsidR="00856135">
        <w:rPr>
          <w:szCs w:val="22"/>
        </w:rPr>
        <w:t>supplement</w:t>
      </w:r>
      <w:r w:rsidR="00242FA6">
        <w:rPr>
          <w:szCs w:val="22"/>
        </w:rPr>
        <w:t xml:space="preserve"> to that application</w:t>
      </w:r>
      <w:r w:rsidR="00856135">
        <w:rPr>
          <w:szCs w:val="22"/>
        </w:rPr>
        <w:t>,</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pPr>
        <w:autoSpaceDE w:val="0"/>
        <w:autoSpaceDN w:val="0"/>
        <w:adjustRightInd w:val="0"/>
        <w:ind w:firstLine="720"/>
        <w:rPr>
          <w:szCs w:val="22"/>
        </w:rPr>
      </w:pPr>
    </w:p>
    <w:p w:rsidR="009C5AB0" w:rsidRPr="00B86A2A" w:rsidP="00803A2B">
      <w:pPr>
        <w:autoSpaceDE w:val="0"/>
        <w:autoSpaceDN w:val="0"/>
        <w:adjustRightInd w:val="0"/>
        <w:ind w:firstLine="720"/>
        <w:rPr>
          <w:szCs w:val="22"/>
        </w:rPr>
      </w:pPr>
      <w:r>
        <w:rPr>
          <w:szCs w:val="22"/>
        </w:rPr>
        <w:t xml:space="preserve">In its application, </w:t>
      </w:r>
      <w:r w:rsidR="005923DF">
        <w:t>Alaska Communications</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5923DF">
        <w:t>Alaska Communications</w:t>
      </w:r>
      <w:r w:rsidRPr="00B86A2A" w:rsidR="005923DF">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w:t>
      </w:r>
      <w:r w:rsidR="005923DF">
        <w:t>Alaska Communications</w:t>
      </w:r>
      <w:r w:rsidR="005923DF">
        <w:rPr>
          <w:szCs w:val="22"/>
        </w:rPr>
        <w:t xml:space="preserve"> </w:t>
      </w:r>
      <w:r>
        <w:rPr>
          <w:szCs w:val="22"/>
        </w:rPr>
        <w:t xml:space="preserve">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w:t>
      </w:r>
      <w:r>
        <w:rPr>
          <w:szCs w:val="22"/>
        </w:rPr>
        <w:t>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w:t>
      </w:r>
      <w:r w:rsidRPr="00416A2C">
        <w:rPr>
          <w:szCs w:val="22"/>
        </w:rPr>
        <w:t xml:space="preserve">Finally, </w:t>
      </w:r>
      <w:r w:rsidRPr="00416A2C" w:rsidR="005923DF">
        <w:t>Alaska Communications</w:t>
      </w:r>
      <w:r w:rsidRPr="00416A2C" w:rsidR="005923DF">
        <w:rPr>
          <w:szCs w:val="22"/>
        </w:rPr>
        <w:t xml:space="preserve"> </w:t>
      </w:r>
      <w:r w:rsidRPr="00416A2C">
        <w:rPr>
          <w:szCs w:val="22"/>
        </w:rPr>
        <w:t>identified the state</w:t>
      </w:r>
      <w:r w:rsidR="00416A2C">
        <w:rPr>
          <w:szCs w:val="22"/>
        </w:rPr>
        <w:t xml:space="preserve"> </w:t>
      </w:r>
      <w:r w:rsidRPr="00416A2C">
        <w:rPr>
          <w:szCs w:val="22"/>
        </w:rPr>
        <w:t>in whi</w:t>
      </w:r>
      <w:r w:rsidRPr="00416A2C" w:rsidR="00CA6312">
        <w:rPr>
          <w:szCs w:val="22"/>
        </w:rPr>
        <w:t>ch it intends to request numbers</w:t>
      </w:r>
      <w:r w:rsidRPr="00416A2C">
        <w:rPr>
          <w:szCs w:val="22"/>
        </w:rPr>
        <w:t>.</w:t>
      </w:r>
      <w:r>
        <w:rPr>
          <w:rStyle w:val="FootnoteReference"/>
          <w:szCs w:val="22"/>
        </w:rPr>
        <w:footnoteReference w:id="12"/>
      </w:r>
    </w:p>
    <w:p w:rsidR="009C5AB0" w:rsidRPr="0005565B" w:rsidP="009C5AB0">
      <w:pPr>
        <w:autoSpaceDE w:val="0"/>
        <w:autoSpaceDN w:val="0"/>
        <w:adjustRightInd w:val="0"/>
        <w:ind w:firstLine="720"/>
        <w:rPr>
          <w:szCs w:val="22"/>
        </w:rPr>
      </w:pPr>
    </w:p>
    <w:p w:rsidR="009C5AB0" w:rsidRPr="0029562D" w:rsidP="009C5AB0">
      <w:pPr>
        <w:ind w:right="720"/>
        <w:rPr>
          <w:szCs w:val="22"/>
        </w:rPr>
      </w:pPr>
      <w:r w:rsidRPr="0029562D">
        <w:rPr>
          <w:b/>
          <w:szCs w:val="22"/>
          <w:u w:val="single"/>
        </w:rPr>
        <w:t>GENERAL INFORMATION</w:t>
      </w:r>
    </w:p>
    <w:p w:rsidR="009C5AB0" w:rsidRPr="0029562D" w:rsidP="009C5AB0">
      <w:pPr>
        <w:ind w:right="720"/>
        <w:rPr>
          <w:szCs w:val="22"/>
        </w:rPr>
      </w:pPr>
    </w:p>
    <w:p w:rsidR="009C5AB0" w:rsidRPr="0029562D" w:rsidP="009C5AB0">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sidR="00856135">
        <w:rPr>
          <w:szCs w:val="22"/>
        </w:rPr>
        <w:t>i</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w:t>
      </w:r>
      <w:r w:rsidR="005923DF">
        <w:rPr>
          <w:szCs w:val="22"/>
        </w:rPr>
        <w:t>9</w:t>
      </w:r>
      <w:r>
        <w:rPr>
          <w:szCs w:val="22"/>
        </w:rPr>
        <w:t>-</w:t>
      </w:r>
      <w:r w:rsidR="0045072A">
        <w:rPr>
          <w:szCs w:val="22"/>
        </w:rPr>
        <w:t>117</w:t>
      </w:r>
      <w:r w:rsidRPr="0029562D">
        <w:rPr>
          <w:szCs w:val="22"/>
        </w:rPr>
        <w:t xml:space="preserve"> </w:t>
      </w:r>
      <w:r w:rsidRPr="0029562D">
        <w:rPr>
          <w:b/>
          <w:szCs w:val="22"/>
        </w:rPr>
        <w:t xml:space="preserve">on or before </w:t>
      </w:r>
      <w:r w:rsidR="00D4750A">
        <w:rPr>
          <w:b/>
          <w:szCs w:val="22"/>
        </w:rPr>
        <w:t>June</w:t>
      </w:r>
      <w:r w:rsidR="005923DF">
        <w:rPr>
          <w:b/>
          <w:szCs w:val="22"/>
        </w:rPr>
        <w:t xml:space="preserve"> </w:t>
      </w:r>
      <w:r w:rsidR="00AF32B1">
        <w:rPr>
          <w:b/>
          <w:szCs w:val="22"/>
        </w:rPr>
        <w:t>11</w:t>
      </w:r>
      <w:bookmarkStart w:id="1" w:name="_GoBack"/>
      <w:bookmarkEnd w:id="1"/>
      <w:r w:rsidRPr="00E64F49">
        <w:rPr>
          <w:b/>
          <w:szCs w:val="22"/>
        </w:rPr>
        <w:t>, 201</w:t>
      </w:r>
      <w:r w:rsidRPr="00E64F49" w:rsidR="00856135">
        <w:rPr>
          <w:b/>
          <w:szCs w:val="22"/>
        </w:rPr>
        <w:t>9</w:t>
      </w:r>
      <w:r w:rsidRPr="00E64F49">
        <w:rPr>
          <w:szCs w:val="22"/>
        </w:rPr>
        <w:t>.  Commenters</w:t>
      </w:r>
      <w:r>
        <w:rPr>
          <w:szCs w:val="22"/>
        </w:rPr>
        <w:t xml:space="preserve"> must serve a copy of comments on </w:t>
      </w:r>
      <w:r w:rsidR="005923DF">
        <w:t>Alaska Communications</w:t>
      </w:r>
      <w:r w:rsidR="005923DF">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5923DF">
        <w:t>Alaska Communications</w:t>
      </w:r>
      <w:r w:rsidR="005923DF">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pPr>
        <w:rPr>
          <w:szCs w:val="22"/>
        </w:rPr>
      </w:pPr>
    </w:p>
    <w:p w:rsidR="009C5AB0" w:rsidRPr="0029562D" w:rsidP="009C5AB0">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 xml:space="preserve">.  </w:t>
      </w:r>
    </w:p>
    <w:p w:rsidR="009C5AB0" w:rsidRPr="0029562D" w:rsidP="009C5AB0">
      <w:pPr>
        <w:rPr>
          <w:szCs w:val="22"/>
        </w:rPr>
      </w:pPr>
    </w:p>
    <w:p w:rsidR="009C5AB0" w:rsidRPr="0029562D" w:rsidP="009C5AB0">
      <w:pPr>
        <w:rPr>
          <w:b/>
          <w:szCs w:val="22"/>
        </w:rPr>
      </w:pPr>
      <w:r w:rsidRPr="0029562D">
        <w:rPr>
          <w:b/>
          <w:szCs w:val="22"/>
        </w:rPr>
        <w:t>In addition, e-mail one copy of each pleading to each of the following:</w:t>
      </w:r>
    </w:p>
    <w:p w:rsidR="009C5AB0" w:rsidRPr="0029562D" w:rsidP="009C5AB0">
      <w:pPr>
        <w:rPr>
          <w:szCs w:val="22"/>
        </w:rPr>
      </w:pPr>
    </w:p>
    <w:p w:rsidR="009C5AB0" w:rsidRPr="0029562D" w:rsidP="009C5AB0">
      <w:pPr>
        <w:numPr>
          <w:ilvl w:val="0"/>
          <w:numId w:val="15"/>
        </w:numPr>
        <w:rPr>
          <w:szCs w:val="22"/>
        </w:rPr>
      </w:pPr>
      <w:r w:rsidRPr="0029562D">
        <w:rPr>
          <w:szCs w:val="22"/>
        </w:rPr>
        <w:t>Margoux Brown, Competition Policy Division, Wireline Competition Bureau, margoux.brown@fcc.gov;</w:t>
      </w:r>
    </w:p>
    <w:p w:rsidR="009C5AB0" w:rsidRPr="0029562D" w:rsidP="009C5AB0">
      <w:pPr>
        <w:rPr>
          <w:szCs w:val="22"/>
        </w:rPr>
      </w:pPr>
    </w:p>
    <w:p w:rsidR="009C5AB0" w:rsidRPr="0029562D" w:rsidP="009C5AB0">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C5AB0" w:rsidRPr="0029562D" w:rsidP="009C5AB0">
      <w:pPr>
        <w:rPr>
          <w:szCs w:val="22"/>
        </w:rPr>
      </w:pPr>
    </w:p>
    <w:p w:rsidR="009C5AB0" w:rsidRPr="0029562D" w:rsidP="009C5AB0">
      <w:pPr>
        <w:numPr>
          <w:ilvl w:val="0"/>
          <w:numId w:val="15"/>
        </w:numPr>
        <w:rPr>
          <w:szCs w:val="22"/>
        </w:rPr>
      </w:pPr>
      <w:r w:rsidRPr="0029562D">
        <w:rPr>
          <w:szCs w:val="22"/>
        </w:rPr>
        <w:t>Marilyn Jones, Competition Policy Division, Wireline Competition Bureau, marilyn.jones@fcc.gov.</w:t>
      </w:r>
    </w:p>
    <w:p w:rsidR="009C5AB0" w:rsidRPr="0029562D" w:rsidP="009C5AB0">
      <w:pPr>
        <w:rPr>
          <w:szCs w:val="22"/>
        </w:rPr>
      </w:pPr>
    </w:p>
    <w:p w:rsidR="009C5AB0" w:rsidRPr="0029562D" w:rsidP="009C5AB0">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9C5AB0" w:rsidRPr="0029562D" w:rsidP="009C5AB0">
      <w:pPr>
        <w:rPr>
          <w:szCs w:val="22"/>
        </w:rPr>
      </w:pPr>
    </w:p>
    <w:p w:rsidR="009C5AB0" w:rsidRPr="0029562D" w:rsidP="009C5AB0">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w:t>
      </w:r>
      <w:r w:rsidRPr="0029562D">
        <w:rPr>
          <w:szCs w:val="22"/>
        </w:rPr>
        <w:t xml:space="preserve">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9C5AB0" w:rsidRPr="0029562D" w:rsidP="009C5AB0">
      <w:pPr>
        <w:rPr>
          <w:szCs w:val="22"/>
        </w:rPr>
      </w:pPr>
    </w:p>
    <w:p w:rsidR="009C5AB0" w:rsidP="009C5AB0">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pPr>
        <w:rPr>
          <w:szCs w:val="22"/>
        </w:rPr>
      </w:pPr>
    </w:p>
    <w:p w:rsidR="009C5AB0" w:rsidRPr="0029562D" w:rsidP="009C5AB0">
      <w:pPr>
        <w:rPr>
          <w:szCs w:val="22"/>
        </w:rPr>
      </w:pPr>
    </w:p>
    <w:p w:rsidR="009C5AB0" w:rsidRPr="0029562D" w:rsidP="009C5AB0">
      <w:pPr>
        <w:jc w:val="center"/>
        <w:rPr>
          <w:szCs w:val="22"/>
        </w:rPr>
      </w:pPr>
      <w:r w:rsidRPr="0029562D">
        <w:rPr>
          <w:b/>
          <w:szCs w:val="22"/>
        </w:rPr>
        <w:t>- FCC -</w:t>
      </w:r>
    </w:p>
    <w:p w:rsidR="009C5AB0" w:rsidRPr="0029562D" w:rsidP="009C5AB0">
      <w:pPr>
        <w:rPr>
          <w:szCs w:val="22"/>
        </w:rPr>
      </w:pPr>
    </w:p>
    <w:p w:rsidR="009C5AB0" w:rsidRPr="00A4142F" w:rsidP="009C5AB0">
      <w:pPr>
        <w:spacing w:before="60"/>
        <w:jc w:val="right"/>
        <w:rPr>
          <w:rFonts w:eastAsia="Calibri"/>
          <w:b/>
          <w:szCs w:val="22"/>
        </w:rPr>
      </w:pPr>
    </w:p>
    <w:p w:rsidR="009C5AB0" w:rsidRPr="003E5CA7" w:rsidP="009C5AB0"/>
    <w:p w:rsidR="009C5AB0" w:rsidP="009C5AB0">
      <w:pPr>
        <w:spacing w:before="60"/>
        <w:rPr>
          <w:sz w:val="24"/>
        </w:rPr>
      </w:pPr>
    </w:p>
    <w:p w:rsidR="00602577" w:rsidRPr="009C5AB0" w:rsidP="009C5AB0"/>
    <w:sectPr w:rsidSect="00D1591E">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0098">
      <w:r>
        <w:separator/>
      </w:r>
    </w:p>
  </w:footnote>
  <w:footnote w:type="continuationSeparator" w:id="1">
    <w:p w:rsidR="00120098">
      <w:r>
        <w:continuationSeparator/>
      </w:r>
    </w:p>
  </w:footnote>
  <w:footnote w:id="2">
    <w:p w:rsidR="009C5AB0" w:rsidRPr="00854CD3" w:rsidP="009C5AB0">
      <w:pPr>
        <w:pStyle w:val="FootnoteText"/>
        <w:spacing w:after="120"/>
        <w:rPr>
          <w:sz w:val="20"/>
        </w:rPr>
      </w:pPr>
      <w:r w:rsidRPr="00854CD3">
        <w:rPr>
          <w:rStyle w:val="FootnoteReference"/>
          <w:sz w:val="20"/>
        </w:rPr>
        <w:footnoteRef/>
      </w:r>
      <w:r w:rsidRPr="00854CD3">
        <w:rPr>
          <w:sz w:val="20"/>
        </w:rPr>
        <w:t xml:space="preserve"> We assign WC Docket No. 1</w:t>
      </w:r>
      <w:r w:rsidR="005923DF">
        <w:rPr>
          <w:sz w:val="20"/>
        </w:rPr>
        <w:t>9</w:t>
      </w:r>
      <w:r w:rsidRPr="00854CD3">
        <w:rPr>
          <w:sz w:val="20"/>
        </w:rPr>
        <w:t>-</w:t>
      </w:r>
      <w:r w:rsidR="00D4750A">
        <w:rPr>
          <w:sz w:val="20"/>
        </w:rPr>
        <w:t>117</w:t>
      </w:r>
      <w:r w:rsidRPr="00854CD3">
        <w:rPr>
          <w:sz w:val="20"/>
        </w:rPr>
        <w:t xml:space="preserve">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Rcd 949, 950 (WCB 2016). </w:t>
      </w:r>
    </w:p>
  </w:footnote>
  <w:footnote w:id="3">
    <w:p w:rsidR="009C5AB0" w:rsidRPr="00854CD3" w:rsidP="009C5AB0">
      <w:pPr>
        <w:pStyle w:val="FootnoteText"/>
        <w:rPr>
          <w:sz w:val="20"/>
        </w:rPr>
      </w:pPr>
      <w:r w:rsidRPr="00854CD3">
        <w:rPr>
          <w:rStyle w:val="FootnoteReference"/>
          <w:sz w:val="20"/>
        </w:rPr>
        <w:footnoteRef/>
      </w:r>
      <w:r w:rsidRPr="00854CD3">
        <w:rPr>
          <w:sz w:val="20"/>
        </w:rPr>
        <w:t xml:space="preserve"> </w:t>
      </w:r>
      <w:r w:rsidRPr="00854CD3">
        <w:rPr>
          <w:i/>
          <w:sz w:val="20"/>
        </w:rPr>
        <w:t>See</w:t>
      </w:r>
      <w:r w:rsidRPr="00854CD3">
        <w:rPr>
          <w:sz w:val="20"/>
        </w:rPr>
        <w:t xml:space="preserve"> Application of </w:t>
      </w:r>
      <w:r w:rsidRPr="002B7F83">
        <w:rPr>
          <w:sz w:val="20"/>
        </w:rPr>
        <w:t xml:space="preserve">Alaska Communications Internet, LLC </w:t>
      </w:r>
      <w:r w:rsidRPr="00854CD3">
        <w:rPr>
          <w:sz w:val="20"/>
        </w:rPr>
        <w:t>for Authorization to Obtain Numbering Resources, WC Docket No. 1</w:t>
      </w:r>
      <w:r w:rsidR="005923DF">
        <w:rPr>
          <w:sz w:val="20"/>
        </w:rPr>
        <w:t>9</w:t>
      </w:r>
      <w:r w:rsidRPr="00854CD3">
        <w:rPr>
          <w:sz w:val="20"/>
        </w:rPr>
        <w:t>-</w:t>
      </w:r>
      <w:r w:rsidR="0045072A">
        <w:rPr>
          <w:sz w:val="20"/>
        </w:rPr>
        <w:t>117</w:t>
      </w:r>
      <w:r w:rsidRPr="00854CD3">
        <w:rPr>
          <w:sz w:val="20"/>
        </w:rPr>
        <w:t xml:space="preserve"> (filed </w:t>
      </w:r>
      <w:r w:rsidR="005923DF">
        <w:rPr>
          <w:sz w:val="20"/>
        </w:rPr>
        <w:t>Dec 7</w:t>
      </w:r>
      <w:r w:rsidRPr="00854CD3">
        <w:rPr>
          <w:sz w:val="20"/>
        </w:rPr>
        <w:t>, 201</w:t>
      </w:r>
      <w:r w:rsidR="005923DF">
        <w:rPr>
          <w:sz w:val="20"/>
        </w:rPr>
        <w:t>7</w:t>
      </w:r>
      <w:r w:rsidRPr="00854CD3">
        <w:rPr>
          <w:sz w:val="20"/>
        </w:rPr>
        <w:t xml:space="preserve">), </w:t>
      </w:r>
      <w:r w:rsidRPr="000E0522" w:rsidR="000E0522">
        <w:rPr>
          <w:rStyle w:val="Hyperlink"/>
          <w:sz w:val="20"/>
        </w:rPr>
        <w:t xml:space="preserve">https://www.fcc.gov/ecfs/filing/12072920901897 </w:t>
      </w:r>
      <w:r w:rsidRPr="00854CD3">
        <w:rPr>
          <w:rStyle w:val="Hyperlink"/>
          <w:color w:val="auto"/>
          <w:sz w:val="20"/>
          <w:u w:val="none"/>
        </w:rPr>
        <w:t>(</w:t>
      </w:r>
      <w:r w:rsidRPr="005923DF" w:rsidR="005923DF">
        <w:rPr>
          <w:rStyle w:val="Hyperlink"/>
          <w:color w:val="auto"/>
          <w:sz w:val="20"/>
          <w:u w:val="none"/>
        </w:rPr>
        <w:t>Alaska Communication</w:t>
      </w:r>
      <w:r w:rsidR="005923DF">
        <w:rPr>
          <w:rStyle w:val="Hyperlink"/>
          <w:color w:val="auto"/>
          <w:sz w:val="20"/>
          <w:u w:val="none"/>
        </w:rPr>
        <w:t>s</w:t>
      </w:r>
      <w:r w:rsidRPr="005923DF" w:rsidR="005923DF">
        <w:rPr>
          <w:rStyle w:val="Hyperlink"/>
          <w:color w:val="auto"/>
          <w:sz w:val="20"/>
          <w:u w:val="none"/>
        </w:rPr>
        <w:t xml:space="preserve"> </w:t>
      </w:r>
      <w:r w:rsidRPr="00854CD3">
        <w:rPr>
          <w:rStyle w:val="Hyperlink"/>
          <w:color w:val="auto"/>
          <w:sz w:val="20"/>
          <w:u w:val="none"/>
        </w:rPr>
        <w:t>Application)</w:t>
      </w:r>
      <w:r w:rsidR="00856135">
        <w:rPr>
          <w:rStyle w:val="Hyperlink"/>
          <w:color w:val="auto"/>
          <w:sz w:val="20"/>
          <w:u w:val="none"/>
        </w:rPr>
        <w:t xml:space="preserve">; </w:t>
      </w:r>
      <w:r w:rsidR="00856135">
        <w:rPr>
          <w:rStyle w:val="Hyperlink"/>
          <w:i/>
          <w:color w:val="auto"/>
          <w:sz w:val="20"/>
          <w:u w:val="none"/>
        </w:rPr>
        <w:t>see also</w:t>
      </w:r>
      <w:r w:rsidR="00856135">
        <w:rPr>
          <w:rStyle w:val="Hyperlink"/>
          <w:color w:val="auto"/>
          <w:sz w:val="20"/>
          <w:u w:val="none"/>
        </w:rPr>
        <w:t xml:space="preserve"> Supplement to </w:t>
      </w:r>
      <w:r w:rsidRPr="00854CD3" w:rsidR="00856135">
        <w:rPr>
          <w:sz w:val="20"/>
        </w:rPr>
        <w:t xml:space="preserve">Application of </w:t>
      </w:r>
      <w:r w:rsidRPr="002B7F83">
        <w:rPr>
          <w:sz w:val="20"/>
        </w:rPr>
        <w:t>Alaska Communications Internet, LLC</w:t>
      </w:r>
      <w:r w:rsidR="00856135">
        <w:rPr>
          <w:sz w:val="20"/>
        </w:rPr>
        <w:t xml:space="preserve">. </w:t>
      </w:r>
      <w:r w:rsidRPr="00854CD3" w:rsidR="00856135">
        <w:rPr>
          <w:sz w:val="20"/>
        </w:rPr>
        <w:t>for Authorization to Obtain Numbering Resources, WC Docket No. 1</w:t>
      </w:r>
      <w:r w:rsidR="005923DF">
        <w:rPr>
          <w:sz w:val="20"/>
        </w:rPr>
        <w:t>9</w:t>
      </w:r>
      <w:r w:rsidRPr="00854CD3" w:rsidR="00856135">
        <w:rPr>
          <w:sz w:val="20"/>
        </w:rPr>
        <w:t>-</w:t>
      </w:r>
      <w:r w:rsidR="0045072A">
        <w:rPr>
          <w:sz w:val="20"/>
        </w:rPr>
        <w:t>117</w:t>
      </w:r>
      <w:r w:rsidR="00856135">
        <w:rPr>
          <w:sz w:val="20"/>
        </w:rPr>
        <w:t xml:space="preserve"> </w:t>
      </w:r>
      <w:r w:rsidRPr="00E64F49" w:rsidR="00856135">
        <w:rPr>
          <w:sz w:val="20"/>
        </w:rPr>
        <w:t>(filed Feb</w:t>
      </w:r>
      <w:r w:rsidR="00242FA6">
        <w:rPr>
          <w:sz w:val="20"/>
        </w:rPr>
        <w:t>.</w:t>
      </w:r>
      <w:r w:rsidRPr="00E64F49" w:rsidR="00856135">
        <w:rPr>
          <w:sz w:val="20"/>
        </w:rPr>
        <w:t xml:space="preserve"> </w:t>
      </w:r>
      <w:r w:rsidR="005923DF">
        <w:rPr>
          <w:sz w:val="20"/>
        </w:rPr>
        <w:t>28</w:t>
      </w:r>
      <w:r w:rsidRPr="00E64F49" w:rsidR="00856135">
        <w:rPr>
          <w:sz w:val="20"/>
        </w:rPr>
        <w:t xml:space="preserve">, 2019), </w:t>
      </w:r>
      <w:r w:rsidRPr="00B221F2" w:rsidR="00B221F2">
        <w:rPr>
          <w:rStyle w:val="Hyperlink"/>
          <w:sz w:val="20"/>
        </w:rPr>
        <w:t>https://www.fcc.gov/ecfs/filing/10228074679310</w:t>
      </w:r>
      <w:r w:rsidR="00E64F49">
        <w:rPr>
          <w:sz w:val="20"/>
        </w:rPr>
        <w:t xml:space="preserve"> </w:t>
      </w:r>
      <w:r w:rsidR="00856135">
        <w:rPr>
          <w:sz w:val="20"/>
        </w:rPr>
        <w:t>(</w:t>
      </w:r>
      <w:r w:rsidRPr="005923DF" w:rsidR="005923DF">
        <w:rPr>
          <w:sz w:val="20"/>
        </w:rPr>
        <w:t>Alaska Communication</w:t>
      </w:r>
      <w:r w:rsidR="005923DF">
        <w:rPr>
          <w:sz w:val="20"/>
        </w:rPr>
        <w:t>s</w:t>
      </w:r>
      <w:r w:rsidRPr="005923DF" w:rsidR="005923DF">
        <w:rPr>
          <w:sz w:val="20"/>
        </w:rPr>
        <w:t xml:space="preserve"> </w:t>
      </w:r>
      <w:r w:rsidR="00856135">
        <w:rPr>
          <w:sz w:val="20"/>
        </w:rPr>
        <w:t>Supplement).</w:t>
      </w:r>
    </w:p>
  </w:footnote>
  <w:footnote w:id="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subpt. H.</w:t>
      </w:r>
    </w:p>
  </w:footnote>
  <w:footnote w:id="9">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9C5AB0">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Pr="002B7F83">
        <w:rPr>
          <w:sz w:val="20"/>
        </w:rPr>
        <w:t xml:space="preserve">Alaska Communications </w:t>
      </w:r>
      <w:r w:rsidRPr="00E64F49" w:rsidR="00856135">
        <w:rPr>
          <w:sz w:val="20"/>
        </w:rPr>
        <w:t xml:space="preserve">Supplement at </w:t>
      </w:r>
      <w:r w:rsidR="005255DB">
        <w:rPr>
          <w:sz w:val="20"/>
        </w:rPr>
        <w:t>2</w:t>
      </w:r>
      <w:r w:rsidRPr="00E64F49">
        <w:rPr>
          <w:sz w:val="20"/>
        </w:rPr>
        <w:t>.</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xml:space="preserve">). </w:t>
      </w:r>
    </w:p>
  </w:footnote>
  <w:footnote w:id="13">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5565B"/>
    <w:rsid w:val="000719D1"/>
    <w:rsid w:val="000B5809"/>
    <w:rsid w:val="000E0522"/>
    <w:rsid w:val="00120098"/>
    <w:rsid w:val="00153EDF"/>
    <w:rsid w:val="001A11D0"/>
    <w:rsid w:val="001D6540"/>
    <w:rsid w:val="00242FA6"/>
    <w:rsid w:val="00271341"/>
    <w:rsid w:val="0029562D"/>
    <w:rsid w:val="002B7F83"/>
    <w:rsid w:val="00386882"/>
    <w:rsid w:val="003A339B"/>
    <w:rsid w:val="003C42C2"/>
    <w:rsid w:val="003E13B7"/>
    <w:rsid w:val="003E5CA7"/>
    <w:rsid w:val="00416A2C"/>
    <w:rsid w:val="0045072A"/>
    <w:rsid w:val="00457248"/>
    <w:rsid w:val="00463523"/>
    <w:rsid w:val="00470685"/>
    <w:rsid w:val="004762DC"/>
    <w:rsid w:val="00485085"/>
    <w:rsid w:val="00497E0B"/>
    <w:rsid w:val="004A5A47"/>
    <w:rsid w:val="004B27FF"/>
    <w:rsid w:val="005255DB"/>
    <w:rsid w:val="0055002D"/>
    <w:rsid w:val="005923DF"/>
    <w:rsid w:val="005C0AFD"/>
    <w:rsid w:val="005E7F0D"/>
    <w:rsid w:val="005F0142"/>
    <w:rsid w:val="00602577"/>
    <w:rsid w:val="006026B6"/>
    <w:rsid w:val="0064696E"/>
    <w:rsid w:val="0069551B"/>
    <w:rsid w:val="00701840"/>
    <w:rsid w:val="0075701F"/>
    <w:rsid w:val="00793CCF"/>
    <w:rsid w:val="007A5F5D"/>
    <w:rsid w:val="00803A2B"/>
    <w:rsid w:val="008234D9"/>
    <w:rsid w:val="008348C0"/>
    <w:rsid w:val="00854CD3"/>
    <w:rsid w:val="00856135"/>
    <w:rsid w:val="008B1BA1"/>
    <w:rsid w:val="009453EA"/>
    <w:rsid w:val="009772E7"/>
    <w:rsid w:val="009B4FA8"/>
    <w:rsid w:val="009C3C41"/>
    <w:rsid w:val="009C5AB0"/>
    <w:rsid w:val="00A4142F"/>
    <w:rsid w:val="00AA7120"/>
    <w:rsid w:val="00AC3B8F"/>
    <w:rsid w:val="00AF32B1"/>
    <w:rsid w:val="00B0499F"/>
    <w:rsid w:val="00B221F2"/>
    <w:rsid w:val="00B45639"/>
    <w:rsid w:val="00B66DAC"/>
    <w:rsid w:val="00B86A2A"/>
    <w:rsid w:val="00B95EA4"/>
    <w:rsid w:val="00C33EBB"/>
    <w:rsid w:val="00C46311"/>
    <w:rsid w:val="00C57DD4"/>
    <w:rsid w:val="00C95C5F"/>
    <w:rsid w:val="00CA6312"/>
    <w:rsid w:val="00CE57B2"/>
    <w:rsid w:val="00D1591E"/>
    <w:rsid w:val="00D4750A"/>
    <w:rsid w:val="00D74064"/>
    <w:rsid w:val="00DB4A21"/>
    <w:rsid w:val="00DD5165"/>
    <w:rsid w:val="00DE3131"/>
    <w:rsid w:val="00E126A9"/>
    <w:rsid w:val="00E63894"/>
    <w:rsid w:val="00E64F49"/>
    <w:rsid w:val="00E65532"/>
    <w:rsid w:val="00E86F04"/>
    <w:rsid w:val="00EB4853"/>
    <w:rsid w:val="00ED48BD"/>
    <w:rsid w:val="00EE0637"/>
    <w:rsid w:val="00EF4222"/>
    <w:rsid w:val="00F00070"/>
    <w:rsid w:val="00F709CB"/>
    <w:rsid w:val="00F84D12"/>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