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3315F81C" w14:textId="2DCDA3B3">
      <w:pPr>
        <w:jc w:val="right"/>
        <w:rPr>
          <w:b/>
          <w:sz w:val="24"/>
        </w:rPr>
      </w:pPr>
      <w:bookmarkStart w:id="0" w:name="_GoBack"/>
      <w:bookmarkEnd w:id="0"/>
      <w:r>
        <w:rPr>
          <w:b/>
          <w:sz w:val="24"/>
        </w:rPr>
        <w:t>DA 19-</w:t>
      </w:r>
      <w:r w:rsidR="00473BFC">
        <w:rPr>
          <w:b/>
          <w:sz w:val="24"/>
        </w:rPr>
        <w:t>942</w:t>
      </w:r>
    </w:p>
    <w:p w:rsidR="00013A8B" w:rsidRPr="00B20363" w:rsidP="00013A8B" w14:paraId="6CDC19BF" w14:textId="3546FF4C">
      <w:pPr>
        <w:spacing w:before="60"/>
        <w:jc w:val="right"/>
        <w:rPr>
          <w:b/>
          <w:sz w:val="24"/>
        </w:rPr>
      </w:pPr>
      <w:r>
        <w:rPr>
          <w:b/>
          <w:sz w:val="24"/>
        </w:rPr>
        <w:t xml:space="preserve">Released:  </w:t>
      </w:r>
      <w:r w:rsidR="00B017EB">
        <w:rPr>
          <w:b/>
          <w:sz w:val="24"/>
        </w:rPr>
        <w:t>September</w:t>
      </w:r>
      <w:r w:rsidR="00B43EB4">
        <w:rPr>
          <w:b/>
          <w:sz w:val="24"/>
        </w:rPr>
        <w:t xml:space="preserve"> </w:t>
      </w:r>
      <w:r w:rsidR="00F57BD7">
        <w:rPr>
          <w:b/>
          <w:sz w:val="24"/>
        </w:rPr>
        <w:t>30</w:t>
      </w:r>
      <w:r w:rsidR="00B43EB4">
        <w:rPr>
          <w:b/>
          <w:sz w:val="24"/>
        </w:rPr>
        <w:t>, 2019</w:t>
      </w:r>
    </w:p>
    <w:p w:rsidR="00013A8B" w:rsidP="00013A8B" w14:paraId="52D495FB" w14:textId="77777777">
      <w:pPr>
        <w:jc w:val="right"/>
        <w:rPr>
          <w:sz w:val="24"/>
        </w:rPr>
      </w:pPr>
    </w:p>
    <w:p w:rsidR="00B43EB4" w:rsidRPr="0082695A" w:rsidP="00B43EB4" w14:paraId="408A9B78" w14:textId="77777777">
      <w:pPr>
        <w:ind w:left="720" w:hanging="720"/>
        <w:jc w:val="center"/>
        <w:rPr>
          <w:b/>
          <w:bCs/>
          <w:szCs w:val="22"/>
        </w:rPr>
      </w:pPr>
      <w:r w:rsidRPr="0082695A">
        <w:rPr>
          <w:b/>
          <w:bCs/>
          <w:szCs w:val="22"/>
        </w:rPr>
        <w:t>STREAMLINED RESOLUTION OF REQUESTS RELATED TO ACTIONS BY THE UNIVERSAL SERVICE ADMINISTRATIVE COMPANY</w:t>
      </w:r>
    </w:p>
    <w:p w:rsidR="00B43EB4" w:rsidP="00013A8B" w14:paraId="207B29E8" w14:textId="77777777">
      <w:pPr>
        <w:jc w:val="center"/>
        <w:rPr>
          <w:b/>
          <w:sz w:val="24"/>
        </w:rPr>
      </w:pPr>
    </w:p>
    <w:p w:rsidR="00013A8B" w:rsidP="00013A8B" w14:paraId="30035E8E" w14:textId="77777777">
      <w:pPr>
        <w:jc w:val="center"/>
        <w:rPr>
          <w:b/>
          <w:sz w:val="24"/>
        </w:rPr>
      </w:pPr>
      <w:r>
        <w:rPr>
          <w:b/>
          <w:sz w:val="24"/>
        </w:rPr>
        <w:t>CC Docket No. 02-6</w:t>
      </w:r>
    </w:p>
    <w:p w:rsidR="00B43EB4" w:rsidP="00013A8B" w14:paraId="0C4F4D0C" w14:textId="77777777">
      <w:pPr>
        <w:jc w:val="center"/>
        <w:rPr>
          <w:b/>
          <w:sz w:val="24"/>
        </w:rPr>
      </w:pPr>
    </w:p>
    <w:p w:rsidR="00B43EB4" w:rsidRPr="0082695A" w:rsidP="00B43EB4" w14:paraId="594B8892" w14:textId="77777777">
      <w:pPr>
        <w:pStyle w:val="ParaNum"/>
        <w:numPr>
          <w:ilvl w:val="0"/>
          <w:numId w:val="0"/>
        </w:numPr>
        <w:spacing w:after="0"/>
        <w:ind w:firstLine="720"/>
        <w:rPr>
          <w:szCs w:val="22"/>
        </w:rPr>
      </w:pPr>
      <w:r w:rsidRPr="0082695A">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82695A">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P="00B43EB4" w14:paraId="41C32041" w14:textId="77777777">
      <w:pPr>
        <w:pStyle w:val="ParaNum"/>
        <w:numPr>
          <w:ilvl w:val="0"/>
          <w:numId w:val="0"/>
        </w:numPr>
        <w:spacing w:after="0"/>
        <w:ind w:left="720" w:hanging="720"/>
        <w:rPr>
          <w:b/>
          <w:bCs/>
          <w:szCs w:val="22"/>
          <w:u w:val="single"/>
        </w:rPr>
      </w:pPr>
    </w:p>
    <w:p w:rsidR="00B43EB4" w:rsidRPr="0082695A" w:rsidP="00B43EB4" w14:paraId="75B947EF" w14:textId="77777777">
      <w:pPr>
        <w:pStyle w:val="ParaNum"/>
        <w:numPr>
          <w:ilvl w:val="0"/>
          <w:numId w:val="0"/>
        </w:numPr>
        <w:spacing w:after="0"/>
        <w:ind w:left="720" w:hanging="720"/>
        <w:rPr>
          <w:b/>
          <w:bCs/>
          <w:szCs w:val="22"/>
          <w:u w:val="single"/>
        </w:rPr>
      </w:pPr>
      <w:r w:rsidRPr="0082695A">
        <w:rPr>
          <w:b/>
          <w:bCs/>
          <w:szCs w:val="22"/>
          <w:u w:val="single"/>
        </w:rPr>
        <w:t>Schools and Libraries (E-Rate)</w:t>
      </w:r>
    </w:p>
    <w:p w:rsidR="00B43EB4" w:rsidRPr="0082695A" w:rsidP="00B43EB4" w14:paraId="6009925C" w14:textId="77777777">
      <w:pPr>
        <w:spacing w:after="240"/>
        <w:ind w:left="720" w:hanging="720"/>
        <w:rPr>
          <w:b/>
          <w:bCs/>
          <w:szCs w:val="22"/>
        </w:rPr>
      </w:pPr>
      <w:r w:rsidRPr="5677E85A">
        <w:rPr>
          <w:b/>
          <w:bCs/>
        </w:rPr>
        <w:t>CC Docket No. 02-6</w:t>
      </w:r>
    </w:p>
    <w:p w:rsidR="00B43EB4" w:rsidP="16766B37" w14:paraId="6A40BB0C" w14:textId="77777777">
      <w:pPr>
        <w:spacing w:after="240"/>
        <w:rPr>
          <w:u w:val="single"/>
        </w:rPr>
      </w:pPr>
      <w:r>
        <w:rPr>
          <w:u w:val="single"/>
        </w:rPr>
        <w:t>Dismissed as Moot</w:t>
      </w:r>
      <w:r>
        <w:rPr>
          <w:rStyle w:val="FootnoteReference"/>
          <w:u w:val="single"/>
        </w:rPr>
        <w:footnoteReference w:id="5"/>
      </w:r>
    </w:p>
    <w:p w:rsidR="006C2B6E" w:rsidP="006C2B6E" w14:paraId="68C94F3A" w14:textId="77777777">
      <w:pPr>
        <w:spacing w:after="240"/>
        <w:ind w:left="720"/>
      </w:pPr>
      <w:r>
        <w:t>Cashmere School District 222, WA, Application No. 171045469, Request for Waiver, CC Docket No. 02-6 (filed Feb. 4, 2019)</w:t>
      </w:r>
      <w:r w:rsidRPr="006C2B6E">
        <w:t xml:space="preserve"> </w:t>
      </w:r>
    </w:p>
    <w:p w:rsidR="006C2B6E" w:rsidP="006C2B6E" w14:paraId="65378B1F" w14:textId="13B69FEC">
      <w:pPr>
        <w:spacing w:after="240"/>
        <w:ind w:left="720"/>
      </w:pPr>
      <w:r w:rsidRPr="009C42A4">
        <w:t>Mauston School District</w:t>
      </w:r>
      <w:r>
        <w:t xml:space="preserve">, </w:t>
      </w:r>
      <w:r>
        <w:t>WI</w:t>
      </w:r>
      <w:r>
        <w:t xml:space="preserve">, Application No. </w:t>
      </w:r>
      <w:r w:rsidRPr="009C42A4">
        <w:t>1024063</w:t>
      </w:r>
      <w:r>
        <w:t>, Request for Waiver, CC Docket No. 02-6 (</w:t>
      </w:r>
      <w:r>
        <w:t>Nov. 5, 2018</w:t>
      </w:r>
      <w:r>
        <w:t>)</w:t>
      </w:r>
    </w:p>
    <w:p w:rsidR="00CF5D61" w:rsidP="00CF5D61" w14:paraId="4EC75834" w14:textId="7E6F8FDF">
      <w:pPr>
        <w:spacing w:after="240"/>
        <w:ind w:left="720"/>
        <w:rPr>
          <w:u w:val="single"/>
        </w:rPr>
      </w:pPr>
      <w:r w:rsidRPr="00887890">
        <w:t>Russell County Public Schools</w:t>
      </w:r>
      <w:r>
        <w:t xml:space="preserve">, </w:t>
      </w:r>
      <w:r>
        <w:t>VA</w:t>
      </w:r>
      <w:r>
        <w:t xml:space="preserve">, Application No. </w:t>
      </w:r>
      <w:r w:rsidRPr="00887890">
        <w:t>161038128</w:t>
      </w:r>
      <w:r>
        <w:t>, Request for Waiver, CC Docket No. 02-6 (</w:t>
      </w:r>
      <w:r>
        <w:t>Apr. 23</w:t>
      </w:r>
      <w:r>
        <w:t>, 2018)</w:t>
      </w:r>
    </w:p>
    <w:p w:rsidR="00C22037" w:rsidP="00B43EB4" w14:paraId="53CD7AF1" w14:textId="6EEB5BB8">
      <w:pPr>
        <w:keepNext/>
        <w:spacing w:after="240"/>
        <w:rPr>
          <w:u w:val="single"/>
        </w:rPr>
      </w:pPr>
      <w:r>
        <w:rPr>
          <w:u w:val="single"/>
        </w:rPr>
        <w:t>Dismiss</w:t>
      </w:r>
      <w:r w:rsidR="0056362C">
        <w:rPr>
          <w:u w:val="single"/>
        </w:rPr>
        <w:t>ed</w:t>
      </w:r>
      <w:r>
        <w:rPr>
          <w:u w:val="single"/>
        </w:rPr>
        <w:t xml:space="preserve"> for Failure to Comply with the Commission’s Basic Filing Requirements</w:t>
      </w:r>
      <w:r>
        <w:rPr>
          <w:rStyle w:val="FootnoteReference"/>
        </w:rPr>
        <w:footnoteReference w:id="6"/>
      </w:r>
    </w:p>
    <w:p w:rsidR="00C10FA6" w:rsidRPr="00C10FA6" w:rsidP="00964C1E" w14:paraId="6374D2CA" w14:textId="549A51A2">
      <w:pPr>
        <w:keepNext/>
        <w:spacing w:after="240"/>
        <w:ind w:left="720"/>
      </w:pPr>
      <w:r>
        <w:t xml:space="preserve">Diocese of Superior, WI, No Application </w:t>
      </w:r>
      <w:r w:rsidR="0090036D">
        <w:t>No.</w:t>
      </w:r>
      <w:r>
        <w:t xml:space="preserve">, Request for Waiver, CC Docket 02-6 (filed Sept. </w:t>
      </w:r>
      <w:r w:rsidR="00964C1E">
        <w:t>7, 2018)</w:t>
      </w:r>
      <w:r>
        <w:t xml:space="preserve"> </w:t>
      </w:r>
    </w:p>
    <w:p w:rsidR="00B43EB4" w:rsidP="00B43EB4" w14:paraId="5920295C" w14:textId="1FD5453A">
      <w:pPr>
        <w:keepNext/>
        <w:spacing w:after="240"/>
        <w:rPr>
          <w:u w:val="single"/>
        </w:rPr>
      </w:pPr>
      <w:r w:rsidRPr="729DDF0A">
        <w:rPr>
          <w:u w:val="single"/>
        </w:rPr>
        <w:t>Dismissed on Reconsideration</w:t>
      </w:r>
      <w:r>
        <w:rPr>
          <w:vertAlign w:val="superscript"/>
        </w:rPr>
        <w:footnoteReference w:id="7"/>
      </w:r>
    </w:p>
    <w:p w:rsidR="1CC126E5" w:rsidP="1CC126E5" w14:paraId="5F906569" w14:textId="73D25987">
      <w:pPr>
        <w:spacing w:after="240"/>
        <w:ind w:left="720"/>
      </w:pPr>
      <w:r>
        <w:t xml:space="preserve">American Samoa Telecommunications Authority, AS, Application No. </w:t>
      </w:r>
      <w:r w:rsidR="002077A5">
        <w:t>171025640</w:t>
      </w:r>
      <w:r>
        <w:t>, Petiti</w:t>
      </w:r>
      <w:r w:rsidR="007A48B8">
        <w:t>o</w:t>
      </w:r>
      <w:r>
        <w:t>n for Reconsideration, CC Docket No. 02-6 (filed May 30, 2019)</w:t>
      </w:r>
    </w:p>
    <w:p w:rsidR="004D44E9" w:rsidP="00007A19" w14:paraId="33137C2D" w14:textId="1CBB385A">
      <w:pPr>
        <w:spacing w:after="240"/>
        <w:ind w:left="720"/>
      </w:pPr>
      <w:r w:rsidRPr="004D44E9">
        <w:t>Bishop Hoffman Catholic Schools</w:t>
      </w:r>
      <w:r>
        <w:t>,</w:t>
      </w:r>
      <w:r w:rsidRPr="004D44E9">
        <w:t xml:space="preserve"> </w:t>
      </w:r>
      <w:r>
        <w:t xml:space="preserve">OH, Application No. </w:t>
      </w:r>
      <w:r w:rsidRPr="00194B43" w:rsidR="00194B43">
        <w:t>161050458</w:t>
      </w:r>
      <w:r>
        <w:t xml:space="preserve">, Petition for Reconsideration, CC Docket No. 02-6 (filed Dec. </w:t>
      </w:r>
      <w:r w:rsidR="00EB50A9">
        <w:t>28</w:t>
      </w:r>
      <w:r>
        <w:t>, 2018)</w:t>
      </w:r>
    </w:p>
    <w:p w:rsidR="00007A19" w:rsidP="00007A19" w14:paraId="41DF9B38" w14:textId="510775FB">
      <w:pPr>
        <w:spacing w:after="240"/>
        <w:ind w:left="720"/>
      </w:pPr>
      <w:r>
        <w:t>Golden Plains Unified School District, CA, Application No. 161033870, Petition for Reconsideration, CC Docket No. 02-6 (filed Dec. 11, 2018)</w:t>
      </w:r>
    </w:p>
    <w:p w:rsidR="00B83409" w:rsidP="00007A19" w14:paraId="32434F50" w14:textId="77777777">
      <w:pPr>
        <w:spacing w:after="240"/>
        <w:ind w:left="720"/>
      </w:pPr>
      <w:r>
        <w:t>Montcalm Area Intermediate School District, MI, Application Nos. 171047522, 171048097, Petition for Reconsideration, CC Docket No. 02-6 (filed Jan. 28, 2019)</w:t>
      </w:r>
    </w:p>
    <w:p w:rsidR="00A54396" w:rsidP="00007A19" w14:paraId="26460FA0" w14:textId="7B34C3AA">
      <w:pPr>
        <w:spacing w:after="240"/>
        <w:ind w:left="720"/>
      </w:pPr>
      <w:r>
        <w:t xml:space="preserve">Nora Cronin Presentation </w:t>
      </w:r>
      <w:r w:rsidR="00C07C34">
        <w:t>Academy, NY, Application No. 16101</w:t>
      </w:r>
      <w:r w:rsidR="00136554">
        <w:t>8519, Petition for Reconsideration, CC Docket No. 02-6 (filed Oct. 18, 2018)</w:t>
      </w:r>
    </w:p>
    <w:p w:rsidR="484663BC" w:rsidP="484663BC" w14:paraId="28393467" w14:textId="1CA69360">
      <w:pPr>
        <w:spacing w:after="240"/>
        <w:ind w:left="720"/>
      </w:pPr>
      <w:r>
        <w:t xml:space="preserve">Portageville School District, MO, Application No. 989105, Petition for </w:t>
      </w:r>
      <w:r w:rsidR="51013749">
        <w:t>Reconsideration</w:t>
      </w:r>
      <w:r>
        <w:t>, CC Docket</w:t>
      </w:r>
      <w:r w:rsidR="51013749">
        <w:t xml:space="preserve"> No. 02-6 (filed July 10, 2019)</w:t>
      </w:r>
    </w:p>
    <w:p w:rsidR="005F2BAE" w:rsidP="005F2BAE" w14:paraId="68302226" w14:textId="217FAA45">
      <w:pPr>
        <w:spacing w:after="240"/>
        <w:ind w:left="720"/>
      </w:pPr>
      <w:r w:rsidRPr="006A51DE">
        <w:t>Sejong Academy</w:t>
      </w:r>
      <w:r>
        <w:t>, MN, Application No. 191042187, Petition for Reconsideration, CC Docket No. 02-6 (filed Sept. 10, 2019)</w:t>
      </w:r>
    </w:p>
    <w:p w:rsidR="00367CC1" w:rsidP="005F2BAE" w14:paraId="183B1711" w14:textId="1F6810E7">
      <w:pPr>
        <w:spacing w:after="240"/>
        <w:ind w:left="720"/>
      </w:pPr>
      <w:r w:rsidRPr="000D36FC">
        <w:t>St. Joseph Notre Dame High School</w:t>
      </w:r>
      <w:r>
        <w:t xml:space="preserve">, CA, Application No. </w:t>
      </w:r>
      <w:r w:rsidRPr="009877DA">
        <w:t>191042089</w:t>
      </w:r>
      <w:r>
        <w:t>, Petition for Reconsideration, CC Docket No. 02-6 (filed Sept. 9, 2019)</w:t>
      </w:r>
    </w:p>
    <w:p w:rsidR="7500B878" w:rsidP="7500B878" w14:paraId="57DFA8E0" w14:textId="747F7790">
      <w:pPr>
        <w:spacing w:after="240"/>
        <w:rPr>
          <w:szCs w:val="22"/>
          <w:u w:val="single"/>
        </w:rPr>
      </w:pPr>
      <w:r w:rsidRPr="46DE6747">
        <w:rPr>
          <w:u w:val="single"/>
        </w:rPr>
        <w:t>Dismissed on Reconsideration – Untimely</w:t>
      </w:r>
      <w:r>
        <w:rPr>
          <w:vertAlign w:val="superscript"/>
        </w:rPr>
        <w:footnoteReference w:id="8"/>
      </w:r>
    </w:p>
    <w:p w:rsidR="003709F9" w:rsidP="16766B37" w14:paraId="7C8ED2CC" w14:textId="1059CC77">
      <w:pPr>
        <w:spacing w:after="240"/>
        <w:ind w:left="720"/>
        <w:rPr>
          <w:szCs w:val="22"/>
        </w:rPr>
      </w:pPr>
      <w:r w:rsidRPr="00EE71F4">
        <w:rPr>
          <w:szCs w:val="22"/>
        </w:rPr>
        <w:t>Geibel</w:t>
      </w:r>
      <w:r w:rsidRPr="00EE71F4">
        <w:rPr>
          <w:szCs w:val="22"/>
        </w:rPr>
        <w:t xml:space="preserve"> Catholic Junior-Senior High School, PA, Application No. </w:t>
      </w:r>
      <w:r w:rsidRPr="00BE359C" w:rsidR="00BE359C">
        <w:rPr>
          <w:rFonts w:cs="Calibri"/>
          <w:color w:val="000000"/>
        </w:rPr>
        <w:t>191042349</w:t>
      </w:r>
      <w:r w:rsidRPr="00EE71F4">
        <w:rPr>
          <w:szCs w:val="22"/>
        </w:rPr>
        <w:t xml:space="preserve">, </w:t>
      </w:r>
      <w:r>
        <w:rPr>
          <w:szCs w:val="22"/>
        </w:rPr>
        <w:t>Petition for Reconsideration</w:t>
      </w:r>
      <w:r w:rsidRPr="00EE71F4">
        <w:rPr>
          <w:szCs w:val="22"/>
        </w:rPr>
        <w:t xml:space="preserve">, CC Docket No. 02-6 (filed </w:t>
      </w:r>
      <w:r>
        <w:rPr>
          <w:szCs w:val="22"/>
        </w:rPr>
        <w:t>Aug. 16</w:t>
      </w:r>
      <w:r w:rsidRPr="00EE71F4">
        <w:rPr>
          <w:szCs w:val="22"/>
        </w:rPr>
        <w:t>, 2019)</w:t>
      </w:r>
    </w:p>
    <w:p w:rsidR="7500B878" w:rsidP="7500B878" w14:paraId="70CF2A35" w14:textId="5F5FEACB">
      <w:pPr>
        <w:spacing w:after="240"/>
        <w:ind w:left="720"/>
        <w:rPr>
          <w:szCs w:val="22"/>
          <w:u w:val="single"/>
        </w:rPr>
      </w:pPr>
      <w:r>
        <w:t>San Antonio Positive Solutions, Inc. DBA Positive Solutions Charter School, TX, Application No. 367995, Petition for Reconsideration, CC Docket No. 02-6 (filed Aug. 23, 2019)</w:t>
      </w:r>
    </w:p>
    <w:p w:rsidR="00B43EB4" w:rsidRPr="0082695A" w:rsidP="00B43EB4" w14:paraId="3A52834B" w14:textId="77777777">
      <w:pPr>
        <w:spacing w:after="240"/>
        <w:rPr>
          <w:u w:val="single"/>
        </w:rPr>
      </w:pPr>
      <w:r w:rsidRPr="5677E85A">
        <w:rPr>
          <w:u w:val="single"/>
        </w:rPr>
        <w:t>Granted</w:t>
      </w:r>
      <w:bookmarkStart w:id="1" w:name="_Ref433877836"/>
      <w:r>
        <w:rPr>
          <w:rStyle w:val="FootnoteReference"/>
        </w:rPr>
        <w:footnoteReference w:id="9"/>
      </w:r>
      <w:bookmarkEnd w:id="1"/>
    </w:p>
    <w:p w:rsidR="46DE6747" w:rsidP="46DE6747" w14:paraId="2E216E19" w14:textId="3C61E919">
      <w:pPr>
        <w:spacing w:after="240"/>
        <w:ind w:left="360"/>
        <w:rPr>
          <w:i/>
          <w:iCs/>
          <w:szCs w:val="22"/>
        </w:rPr>
      </w:pPr>
      <w:r w:rsidRPr="46DE6747">
        <w:rPr>
          <w:i/>
          <w:iCs/>
          <w:szCs w:val="22"/>
        </w:rPr>
        <w:t>Granting Additional Time to Respond to USAC's Request for Information</w:t>
      </w:r>
      <w:r>
        <w:rPr>
          <w:vertAlign w:val="superscript"/>
        </w:rPr>
        <w:footnoteReference w:id="10"/>
      </w:r>
    </w:p>
    <w:p w:rsidR="46DE6747" w:rsidP="46DE6747" w14:paraId="57726C90" w14:textId="41B4EADA">
      <w:pPr>
        <w:spacing w:after="240"/>
        <w:ind w:left="720"/>
        <w:rPr>
          <w:szCs w:val="22"/>
        </w:rPr>
      </w:pPr>
      <w:r w:rsidRPr="46DE6747">
        <w:rPr>
          <w:szCs w:val="22"/>
        </w:rPr>
        <w:t>Greek American Institute, NY, Application No. 181040472, Request for Review, CC Docket No. 02-6 (filed Dec. 31, 2018)</w:t>
      </w:r>
    </w:p>
    <w:p w:rsidR="00B43EB4" w:rsidP="00B43EB4" w14:paraId="2EF86E5D" w14:textId="77777777">
      <w:pPr>
        <w:spacing w:after="240"/>
        <w:ind w:left="360"/>
        <w:rPr>
          <w:i/>
          <w:iCs/>
          <w:szCs w:val="22"/>
        </w:rPr>
      </w:pPr>
      <w:bookmarkStart w:id="2" w:name="_Hlk523826275"/>
      <w:r w:rsidRPr="46DE6747">
        <w:rPr>
          <w:i/>
          <w:iCs/>
        </w:rPr>
        <w:t>Late-Filed FCC Form 471 Applications Filed within 14 Days of the Close of the Window</w:t>
      </w:r>
      <w:r>
        <w:rPr>
          <w:vertAlign w:val="superscript"/>
        </w:rPr>
        <w:footnoteReference w:id="11"/>
      </w:r>
    </w:p>
    <w:p w:rsidR="00DD6760" w:rsidP="005C1A87" w14:paraId="34355E50" w14:textId="6EEA2FDA">
      <w:pPr>
        <w:spacing w:after="240"/>
        <w:ind w:left="720"/>
      </w:pPr>
      <w:r w:rsidRPr="00DD6760">
        <w:rPr>
          <w:iCs/>
          <w:szCs w:val="22"/>
        </w:rPr>
        <w:t>Woodstock School District</w:t>
      </w:r>
      <w:r w:rsidR="005C1A87">
        <w:rPr>
          <w:iCs/>
          <w:szCs w:val="22"/>
        </w:rPr>
        <w:t>, CT</w:t>
      </w:r>
      <w:r w:rsidRPr="00337027" w:rsidR="005C1A87">
        <w:t xml:space="preserve">, Application No. </w:t>
      </w:r>
      <w:r w:rsidRPr="008E5457" w:rsidR="008E5457">
        <w:t>181041793</w:t>
      </w:r>
      <w:r w:rsidRPr="00337027" w:rsidR="005C1A87">
        <w:t xml:space="preserve">, Request for </w:t>
      </w:r>
      <w:r w:rsidR="008E5457">
        <w:t>Waiver</w:t>
      </w:r>
      <w:r w:rsidRPr="00337027" w:rsidR="005C1A87">
        <w:t xml:space="preserve">, CC Docket No. 02-6 (filed </w:t>
      </w:r>
      <w:r w:rsidR="008E5457">
        <w:t>Mar. 23, 2018</w:t>
      </w:r>
      <w:r w:rsidRPr="00337027" w:rsidR="005C1A87">
        <w:t>)</w:t>
      </w:r>
    </w:p>
    <w:p w:rsidR="00D85482" w:rsidP="005C1A87" w14:paraId="293ABB2D" w14:textId="4D2B8649">
      <w:pPr>
        <w:spacing w:after="240"/>
        <w:ind w:left="720"/>
      </w:pPr>
    </w:p>
    <w:p w:rsidR="00D85482" w:rsidP="005C1A87" w14:paraId="19CB8FAA" w14:textId="31532AE0">
      <w:pPr>
        <w:spacing w:after="240"/>
        <w:ind w:left="720"/>
      </w:pPr>
    </w:p>
    <w:p w:rsidR="00D85482" w:rsidP="005C1A87" w14:paraId="5EA09D1A" w14:textId="77777777">
      <w:pPr>
        <w:spacing w:after="240"/>
        <w:ind w:left="720"/>
      </w:pPr>
    </w:p>
    <w:p w:rsidR="00B43EB4" w:rsidP="00B43EB4" w14:paraId="7985B9AB" w14:textId="3B8627A6">
      <w:pPr>
        <w:spacing w:after="240"/>
        <w:ind w:left="360"/>
        <w:rPr>
          <w:i/>
          <w:iCs/>
        </w:rPr>
      </w:pPr>
      <w:r w:rsidRPr="46DE6747">
        <w:rPr>
          <w:i/>
          <w:iCs/>
        </w:rPr>
        <w:t>Late-Filed FCC Form 486</w:t>
      </w:r>
      <w:r>
        <w:rPr>
          <w:rStyle w:val="FootnoteReference"/>
        </w:rPr>
        <w:footnoteReference w:id="12"/>
      </w:r>
    </w:p>
    <w:p w:rsidR="000D5A86" w:rsidP="0062778B" w14:paraId="1D6896E1" w14:textId="69B126C1">
      <w:pPr>
        <w:spacing w:after="240"/>
        <w:ind w:left="720"/>
      </w:pPr>
      <w:r w:rsidRPr="3CC53198">
        <w:t xml:space="preserve">Amboy Community Unit School District 272, IL, </w:t>
      </w:r>
      <w:r w:rsidRPr="00337027">
        <w:t xml:space="preserve">Application No. </w:t>
      </w:r>
      <w:r w:rsidRPr="005B548B" w:rsidR="005B548B">
        <w:t>171045096</w:t>
      </w:r>
      <w:r w:rsidRPr="00337027">
        <w:t xml:space="preserve">, Request for </w:t>
      </w:r>
      <w:r w:rsidR="001442D8">
        <w:t>Review</w:t>
      </w:r>
      <w:r w:rsidRPr="00337027">
        <w:t xml:space="preserve">, CC Docket No. 02-6 (filed </w:t>
      </w:r>
      <w:r w:rsidR="005B548B">
        <w:t>Dec. 6, 2018</w:t>
      </w:r>
      <w:r w:rsidRPr="00337027">
        <w:t>)</w:t>
      </w:r>
    </w:p>
    <w:p w:rsidR="00406570" w:rsidP="0062778B" w14:paraId="4C28AA81" w14:textId="737F048D">
      <w:pPr>
        <w:spacing w:after="240"/>
        <w:ind w:left="720"/>
        <w:rPr>
          <w:iCs/>
          <w:szCs w:val="22"/>
        </w:rPr>
      </w:pPr>
      <w:r w:rsidRPr="00B101CF">
        <w:rPr>
          <w:iCs/>
          <w:szCs w:val="22"/>
        </w:rPr>
        <w:t>North Central Area Schools</w:t>
      </w:r>
      <w:r>
        <w:rPr>
          <w:iCs/>
          <w:szCs w:val="22"/>
        </w:rPr>
        <w:t>,</w:t>
      </w:r>
      <w:r w:rsidRPr="00B101CF">
        <w:t xml:space="preserve"> </w:t>
      </w:r>
      <w:r>
        <w:t>MI</w:t>
      </w:r>
      <w:r w:rsidRPr="3CC53198">
        <w:t xml:space="preserve">, </w:t>
      </w:r>
      <w:r w:rsidRPr="00337027">
        <w:t xml:space="preserve">Application No. </w:t>
      </w:r>
      <w:r w:rsidRPr="00B101CF">
        <w:t>161004224</w:t>
      </w:r>
      <w:r w:rsidRPr="00337027">
        <w:t xml:space="preserve">, Request for </w:t>
      </w:r>
      <w:r>
        <w:t>Review</w:t>
      </w:r>
      <w:r w:rsidRPr="00337027">
        <w:t xml:space="preserve">, CC Docket No. 02-6 (filed </w:t>
      </w:r>
      <w:r w:rsidR="005271C5">
        <w:t>July 10</w:t>
      </w:r>
      <w:r>
        <w:t>, 201</w:t>
      </w:r>
      <w:r w:rsidR="002D6864">
        <w:t>8</w:t>
      </w:r>
      <w:r w:rsidR="005271C5">
        <w:t>, supplemented July 11, 201</w:t>
      </w:r>
      <w:r w:rsidR="002D6864">
        <w:t>8</w:t>
      </w:r>
      <w:r w:rsidRPr="00337027">
        <w:t>)</w:t>
      </w:r>
      <w:r>
        <w:rPr>
          <w:rStyle w:val="FootnoteReference"/>
        </w:rPr>
        <w:footnoteReference w:id="13"/>
      </w:r>
    </w:p>
    <w:p w:rsidR="00A572D0" w:rsidP="0062778B" w14:paraId="49CF7CB9" w14:textId="3D02574D">
      <w:pPr>
        <w:spacing w:after="240"/>
        <w:ind w:left="720"/>
      </w:pPr>
      <w:r w:rsidRPr="00D463E9">
        <w:rPr>
          <w:iCs/>
          <w:szCs w:val="22"/>
        </w:rPr>
        <w:t>Phoenix Tree Educational Foundations</w:t>
      </w:r>
      <w:r w:rsidR="0068341E">
        <w:rPr>
          <w:iCs/>
          <w:szCs w:val="22"/>
        </w:rPr>
        <w:t>,</w:t>
      </w:r>
      <w:r w:rsidRPr="00D463E9">
        <w:rPr>
          <w:iCs/>
          <w:szCs w:val="22"/>
        </w:rPr>
        <w:t xml:space="preserve"> Inc.</w:t>
      </w:r>
      <w:r>
        <w:rPr>
          <w:iCs/>
          <w:szCs w:val="22"/>
        </w:rPr>
        <w:t xml:space="preserve">, </w:t>
      </w:r>
      <w:r>
        <w:rPr>
          <w:iCs/>
          <w:szCs w:val="22"/>
        </w:rPr>
        <w:t>FL</w:t>
      </w:r>
      <w:r w:rsidRPr="00337027">
        <w:t xml:space="preserve">, Application No. </w:t>
      </w:r>
      <w:r w:rsidRPr="00D463E9">
        <w:rPr>
          <w:snapToGrid/>
          <w:kern w:val="0"/>
          <w:szCs w:val="22"/>
        </w:rPr>
        <w:t>161047424</w:t>
      </w:r>
      <w:r w:rsidRPr="00337027">
        <w:t xml:space="preserve">, Request for </w:t>
      </w:r>
      <w:r>
        <w:t>Review</w:t>
      </w:r>
      <w:r w:rsidRPr="00337027">
        <w:t xml:space="preserve">, CC Docket No. 02-6 (filed </w:t>
      </w:r>
      <w:r w:rsidR="00F84B4B">
        <w:t>Jan. 22</w:t>
      </w:r>
      <w:r>
        <w:t>, 201</w:t>
      </w:r>
      <w:r w:rsidR="00F84B4B">
        <w:t>9</w:t>
      </w:r>
      <w:r w:rsidRPr="00337027">
        <w:t>)</w:t>
      </w:r>
    </w:p>
    <w:p w:rsidR="0062778B" w:rsidP="0062778B" w14:paraId="0A60EFC6" w14:textId="62434589">
      <w:pPr>
        <w:spacing w:after="240"/>
        <w:ind w:left="720"/>
      </w:pPr>
      <w:r w:rsidRPr="00B90371">
        <w:rPr>
          <w:iCs/>
          <w:szCs w:val="22"/>
        </w:rPr>
        <w:t>Raleigh County Public Library</w:t>
      </w:r>
      <w:r>
        <w:rPr>
          <w:iCs/>
          <w:szCs w:val="22"/>
        </w:rPr>
        <w:t xml:space="preserve">, </w:t>
      </w:r>
      <w:r>
        <w:rPr>
          <w:iCs/>
          <w:szCs w:val="22"/>
        </w:rPr>
        <w:t>WV</w:t>
      </w:r>
      <w:r w:rsidRPr="00337027">
        <w:t xml:space="preserve">, Application No. </w:t>
      </w:r>
      <w:r w:rsidRPr="00B90371">
        <w:rPr>
          <w:snapToGrid/>
          <w:kern w:val="0"/>
          <w:szCs w:val="22"/>
        </w:rPr>
        <w:t>161031651</w:t>
      </w:r>
      <w:r w:rsidRPr="00337027">
        <w:t xml:space="preserve">, Request for </w:t>
      </w:r>
      <w:r>
        <w:t>Review</w:t>
      </w:r>
      <w:r w:rsidRPr="00337027">
        <w:t xml:space="preserve">, CC Docket No. 02-6 (filed </w:t>
      </w:r>
      <w:r w:rsidR="00F776CA">
        <w:t>Mar</w:t>
      </w:r>
      <w:r w:rsidR="0040581F">
        <w:t>.</w:t>
      </w:r>
      <w:r>
        <w:t xml:space="preserve"> 23</w:t>
      </w:r>
      <w:r>
        <w:t>, 201</w:t>
      </w:r>
      <w:r>
        <w:t>8</w:t>
      </w:r>
      <w:r w:rsidRPr="00337027">
        <w:t>)</w:t>
      </w:r>
    </w:p>
    <w:p w:rsidR="00424C0D" w:rsidP="00424C0D" w14:paraId="7A7B8752" w14:textId="20E55EF1">
      <w:pPr>
        <w:spacing w:after="240"/>
        <w:ind w:left="720"/>
      </w:pPr>
      <w:r w:rsidRPr="000D6FE7">
        <w:rPr>
          <w:iCs/>
          <w:szCs w:val="22"/>
        </w:rPr>
        <w:t>St. Louis County Library District</w:t>
      </w:r>
      <w:r>
        <w:rPr>
          <w:iCs/>
          <w:szCs w:val="22"/>
        </w:rPr>
        <w:t xml:space="preserve">, </w:t>
      </w:r>
      <w:r>
        <w:rPr>
          <w:iCs/>
          <w:szCs w:val="22"/>
        </w:rPr>
        <w:t>MO</w:t>
      </w:r>
      <w:r w:rsidRPr="00337027">
        <w:t xml:space="preserve">, Application No. </w:t>
      </w:r>
      <w:r w:rsidRPr="000D6FE7">
        <w:rPr>
          <w:snapToGrid/>
          <w:kern w:val="0"/>
          <w:szCs w:val="22"/>
        </w:rPr>
        <w:t>161033546</w:t>
      </w:r>
      <w:r w:rsidRPr="00337027">
        <w:t xml:space="preserve">, Request for </w:t>
      </w:r>
      <w:r>
        <w:t>Review</w:t>
      </w:r>
      <w:r w:rsidRPr="00337027">
        <w:t xml:space="preserve">, CC Docket No. 02-6 (filed </w:t>
      </w:r>
      <w:r>
        <w:t>Jan. 2, 2019</w:t>
      </w:r>
      <w:r w:rsidRPr="00337027">
        <w:t>)</w:t>
      </w:r>
    </w:p>
    <w:p w:rsidR="00B43EB4" w:rsidP="00B43EB4" w14:paraId="5AF0EB74" w14:textId="5ED79418">
      <w:pPr>
        <w:spacing w:after="240"/>
        <w:ind w:firstLine="360"/>
        <w:rPr>
          <w:i/>
          <w:iCs/>
        </w:rPr>
      </w:pPr>
      <w:r w:rsidRPr="46DE6747">
        <w:rPr>
          <w:i/>
          <w:iCs/>
        </w:rPr>
        <w:t xml:space="preserve">Late-Field FCC Form 486 </w:t>
      </w:r>
      <w:r w:rsidRPr="46DE6747" w:rsidR="00B439F5">
        <w:rPr>
          <w:i/>
          <w:iCs/>
        </w:rPr>
        <w:t>– Appeal Filed</w:t>
      </w:r>
      <w:r w:rsidRPr="003A3BFF" w:rsidR="00B439F5">
        <w:t xml:space="preserve"> </w:t>
      </w:r>
      <w:r w:rsidRPr="46DE6747" w:rsidR="00B439F5">
        <w:rPr>
          <w:i/>
          <w:iCs/>
        </w:rPr>
        <w:t>Before Jan. 30, 2017</w:t>
      </w:r>
      <w:r>
        <w:rPr>
          <w:rStyle w:val="FootnoteReference"/>
        </w:rPr>
        <w:footnoteReference w:id="14"/>
      </w:r>
    </w:p>
    <w:p w:rsidR="00A04AEE" w:rsidP="008E696A" w14:paraId="19B6BAA7" w14:textId="258CA113">
      <w:pPr>
        <w:spacing w:after="240"/>
        <w:ind w:left="720"/>
      </w:pPr>
      <w:r w:rsidRPr="00964488">
        <w:rPr>
          <w:iCs/>
          <w:szCs w:val="22"/>
        </w:rPr>
        <w:t>Constellation Schools</w:t>
      </w:r>
      <w:r>
        <w:rPr>
          <w:iCs/>
          <w:szCs w:val="22"/>
        </w:rPr>
        <w:t xml:space="preserve">, </w:t>
      </w:r>
      <w:r w:rsidR="00A05CF6">
        <w:rPr>
          <w:iCs/>
          <w:szCs w:val="22"/>
        </w:rPr>
        <w:t>OH</w:t>
      </w:r>
      <w:r w:rsidRPr="00337027">
        <w:t>, Application No</w:t>
      </w:r>
      <w:r w:rsidR="00B75730">
        <w:t>s</w:t>
      </w:r>
      <w:r w:rsidRPr="00337027">
        <w:t xml:space="preserve">. </w:t>
      </w:r>
      <w:r w:rsidRPr="00B75730" w:rsidR="00B75730">
        <w:rPr>
          <w:snapToGrid/>
          <w:kern w:val="0"/>
          <w:szCs w:val="22"/>
        </w:rPr>
        <w:t>1048021, 1048076, 1048121, 1048156, 1048181, 1048200, 1050127</w:t>
      </w:r>
      <w:r w:rsidRPr="00337027">
        <w:t xml:space="preserve">, </w:t>
      </w:r>
      <w:r w:rsidR="00912FCB">
        <w:t xml:space="preserve">1049824, </w:t>
      </w:r>
      <w:r w:rsidRPr="00337027">
        <w:t xml:space="preserve">Request for </w:t>
      </w:r>
      <w:r>
        <w:t>Review</w:t>
      </w:r>
      <w:r w:rsidRPr="00337027">
        <w:t xml:space="preserve">, CC Docket No. 02-6 (filed </w:t>
      </w:r>
      <w:r>
        <w:t>Aug. 3, 2016</w:t>
      </w:r>
      <w:r w:rsidRPr="00337027">
        <w:t>)</w:t>
      </w:r>
    </w:p>
    <w:p w:rsidR="008571C0" w:rsidP="00D85482" w14:paraId="28F2C4BE" w14:textId="0E276E14">
      <w:pPr>
        <w:keepNext/>
        <w:widowControl/>
        <w:spacing w:after="240"/>
        <w:ind w:left="720"/>
        <w:rPr>
          <w:i/>
          <w:iCs/>
        </w:rPr>
      </w:pPr>
      <w:r>
        <w:rPr>
          <w:iCs/>
          <w:szCs w:val="22"/>
        </w:rPr>
        <w:t xml:space="preserve">Holy Family Parish School, </w:t>
      </w:r>
      <w:r w:rsidR="00DA7039">
        <w:rPr>
          <w:iCs/>
          <w:szCs w:val="22"/>
        </w:rPr>
        <w:t>IL</w:t>
      </w:r>
      <w:r w:rsidRPr="00337027">
        <w:t xml:space="preserve">, Application No. </w:t>
      </w:r>
      <w:r w:rsidR="00E731A2">
        <w:rPr>
          <w:snapToGrid/>
          <w:kern w:val="0"/>
          <w:szCs w:val="22"/>
        </w:rPr>
        <w:t>1029582</w:t>
      </w:r>
      <w:r w:rsidRPr="00337027">
        <w:t xml:space="preserve">, Request for </w:t>
      </w:r>
      <w:r w:rsidR="00E731A2">
        <w:t>Review</w:t>
      </w:r>
      <w:r w:rsidRPr="00337027">
        <w:t xml:space="preserve">, CC Docket No. 02-6 (filed </w:t>
      </w:r>
      <w:r w:rsidR="00E731A2">
        <w:t>Aug. 3, 2016</w:t>
      </w:r>
      <w:r w:rsidRPr="00337027">
        <w:t>)</w:t>
      </w:r>
    </w:p>
    <w:p w:rsidR="00B43EB4" w:rsidP="00B43EB4" w14:paraId="0B72028A" w14:textId="529493B1">
      <w:pPr>
        <w:spacing w:after="240"/>
        <w:ind w:firstLine="360"/>
        <w:rPr>
          <w:i/>
          <w:iCs/>
        </w:rPr>
      </w:pPr>
      <w:r w:rsidRPr="46DE6747">
        <w:rPr>
          <w:i/>
          <w:iCs/>
        </w:rPr>
        <w:t>Ministerial and/or Clerical Errors</w:t>
      </w:r>
      <w:r>
        <w:rPr>
          <w:rStyle w:val="FootnoteReference"/>
        </w:rPr>
        <w:footnoteReference w:id="15"/>
      </w:r>
    </w:p>
    <w:p w:rsidR="00CA54C5" w:rsidRPr="00DD6760" w:rsidP="00CA54C5" w14:paraId="664FA3E2" w14:textId="3568D087">
      <w:pPr>
        <w:spacing w:after="240"/>
        <w:ind w:left="720"/>
        <w:rPr>
          <w:iCs/>
          <w:szCs w:val="22"/>
        </w:rPr>
      </w:pPr>
      <w:r>
        <w:t>Northampton County</w:t>
      </w:r>
      <w:r>
        <w:t xml:space="preserve"> School District, </w:t>
      </w:r>
      <w:r>
        <w:t>V</w:t>
      </w:r>
      <w:r>
        <w:t xml:space="preserve">A, </w:t>
      </w:r>
      <w:r w:rsidRPr="00337027">
        <w:t xml:space="preserve">Application No. </w:t>
      </w:r>
      <w:r w:rsidRPr="008E5457">
        <w:t>1</w:t>
      </w:r>
      <w:r>
        <w:t>810</w:t>
      </w:r>
      <w:r w:rsidR="00396BB4">
        <w:t>16731</w:t>
      </w:r>
      <w:r w:rsidRPr="00337027">
        <w:t xml:space="preserve">, Request for </w:t>
      </w:r>
      <w:r w:rsidR="00DD34EE">
        <w:t xml:space="preserve">Review </w:t>
      </w:r>
      <w:r w:rsidR="003A1EE8">
        <w:t>or</w:t>
      </w:r>
      <w:r w:rsidR="00DD34EE">
        <w:t xml:space="preserve"> </w:t>
      </w:r>
      <w:r>
        <w:t>Waiver</w:t>
      </w:r>
      <w:r w:rsidRPr="00337027">
        <w:t xml:space="preserve">, CC Docket No. 02-6 (filed </w:t>
      </w:r>
      <w:r w:rsidR="003A1EE8">
        <w:t>Nov</w:t>
      </w:r>
      <w:r w:rsidR="00DD34EE">
        <w:t xml:space="preserve">. </w:t>
      </w:r>
      <w:r w:rsidR="003A1EE8">
        <w:t>2</w:t>
      </w:r>
      <w:r w:rsidR="00DD34EE">
        <w:t xml:space="preserve">7, </w:t>
      </w:r>
      <w:r w:rsidR="007F2AF9">
        <w:t>201</w:t>
      </w:r>
      <w:r w:rsidR="003A1EE8">
        <w:t>8</w:t>
      </w:r>
      <w:r w:rsidRPr="00337027">
        <w:t>)</w:t>
      </w:r>
    </w:p>
    <w:p w:rsidR="006B07F3" w:rsidRPr="00DD6760" w:rsidP="006B07F3" w14:paraId="2D4AB2FC" w14:textId="37753AF3">
      <w:pPr>
        <w:spacing w:after="240"/>
        <w:ind w:left="720"/>
        <w:rPr>
          <w:iCs/>
          <w:szCs w:val="22"/>
        </w:rPr>
      </w:pPr>
      <w:r>
        <w:rPr>
          <w:iCs/>
          <w:szCs w:val="22"/>
        </w:rPr>
        <w:t xml:space="preserve">Trion City SD, GA, </w:t>
      </w:r>
      <w:r w:rsidRPr="00337027">
        <w:t xml:space="preserve">Application No. </w:t>
      </w:r>
      <w:r w:rsidRPr="008E5457">
        <w:t>1</w:t>
      </w:r>
      <w:r>
        <w:t>91022757</w:t>
      </w:r>
      <w:r w:rsidRPr="00337027">
        <w:t xml:space="preserve">, Request for </w:t>
      </w:r>
      <w:r>
        <w:t>Waiver</w:t>
      </w:r>
      <w:r w:rsidRPr="00337027">
        <w:t xml:space="preserve">, CC Docket No. 02-6 (filed </w:t>
      </w:r>
      <w:r>
        <w:t>Sept</w:t>
      </w:r>
      <w:r>
        <w:t xml:space="preserve">. </w:t>
      </w:r>
      <w:r>
        <w:t>4</w:t>
      </w:r>
      <w:r>
        <w:t>, 201</w:t>
      </w:r>
      <w:r>
        <w:t>9</w:t>
      </w:r>
      <w:r w:rsidRPr="00337027">
        <w:t>)</w:t>
      </w:r>
    </w:p>
    <w:p w:rsidR="00927D10" w:rsidP="00927D10" w14:paraId="561A6FFA" w14:textId="77777777">
      <w:pPr>
        <w:spacing w:after="240"/>
        <w:ind w:firstLine="360"/>
        <w:rPr>
          <w:i/>
          <w:iCs/>
        </w:rPr>
      </w:pPr>
      <w:r w:rsidRPr="143DB2D6">
        <w:rPr>
          <w:i/>
          <w:iCs/>
        </w:rPr>
        <w:t>Ministerial and/or Clerical Errors</w:t>
      </w:r>
      <w:r>
        <w:rPr>
          <w:i/>
          <w:iCs/>
        </w:rPr>
        <w:t xml:space="preserve"> </w:t>
      </w:r>
      <w:r w:rsidRPr="4685D632">
        <w:rPr>
          <w:i/>
          <w:iCs/>
        </w:rPr>
        <w:t>–</w:t>
      </w:r>
      <w:r>
        <w:rPr>
          <w:i/>
          <w:iCs/>
        </w:rPr>
        <w:t xml:space="preserve"> FRN Omitted from FCC Form 471 Application</w:t>
      </w:r>
      <w:r>
        <w:rPr>
          <w:rStyle w:val="FootnoteReference"/>
        </w:rPr>
        <w:footnoteReference w:id="16"/>
      </w:r>
    </w:p>
    <w:p w:rsidR="005C7F85" w:rsidRPr="00DD6760" w:rsidP="005C7F85" w14:paraId="52B60389" w14:textId="39873947">
      <w:pPr>
        <w:spacing w:after="240"/>
        <w:ind w:left="720"/>
        <w:rPr>
          <w:iCs/>
          <w:szCs w:val="22"/>
        </w:rPr>
      </w:pPr>
      <w:r w:rsidRPr="00406E6D">
        <w:rPr>
          <w:iCs/>
          <w:szCs w:val="22"/>
        </w:rPr>
        <w:t>Satanta</w:t>
      </w:r>
      <w:r w:rsidRPr="00406E6D">
        <w:rPr>
          <w:iCs/>
          <w:szCs w:val="22"/>
        </w:rPr>
        <w:t xml:space="preserve"> USD 507</w:t>
      </w:r>
      <w:r>
        <w:rPr>
          <w:iCs/>
          <w:szCs w:val="22"/>
        </w:rPr>
        <w:t xml:space="preserve">, </w:t>
      </w:r>
      <w:r>
        <w:rPr>
          <w:iCs/>
          <w:szCs w:val="22"/>
        </w:rPr>
        <w:t>KS</w:t>
      </w:r>
      <w:r>
        <w:rPr>
          <w:iCs/>
          <w:szCs w:val="22"/>
        </w:rPr>
        <w:t xml:space="preserve">, </w:t>
      </w:r>
      <w:r w:rsidRPr="00337027">
        <w:t xml:space="preserve">Application No. </w:t>
      </w:r>
      <w:r w:rsidRPr="005A49F1" w:rsidR="005A49F1">
        <w:t>191042596</w:t>
      </w:r>
      <w:r w:rsidRPr="00337027">
        <w:t xml:space="preserve">, Request for </w:t>
      </w:r>
      <w:r>
        <w:t>Waiver</w:t>
      </w:r>
      <w:r w:rsidRPr="00337027">
        <w:t xml:space="preserve">, CC Docket No. 02-6 (filed </w:t>
      </w:r>
      <w:r>
        <w:t xml:space="preserve">Aug. </w:t>
      </w:r>
      <w:r w:rsidR="00F32873">
        <w:t>5</w:t>
      </w:r>
      <w:r>
        <w:t>, 2019</w:t>
      </w:r>
      <w:r w:rsidRPr="00337027">
        <w:t>)</w:t>
      </w:r>
    </w:p>
    <w:p w:rsidR="002F0F15" w:rsidRPr="007934BD" w:rsidP="002F0F15" w14:paraId="47E34528" w14:textId="18271830">
      <w:pPr>
        <w:keepNext/>
        <w:spacing w:after="240"/>
        <w:ind w:firstLine="360"/>
        <w:rPr>
          <w:i/>
          <w:iCs/>
          <w:szCs w:val="22"/>
        </w:rPr>
      </w:pPr>
      <w:r>
        <w:rPr>
          <w:i/>
          <w:iCs/>
        </w:rPr>
        <w:t xml:space="preserve">Permissible Advance </w:t>
      </w:r>
      <w:r w:rsidR="001461A6">
        <w:rPr>
          <w:i/>
          <w:iCs/>
        </w:rPr>
        <w:t xml:space="preserve">Purchase and </w:t>
      </w:r>
      <w:r>
        <w:rPr>
          <w:i/>
          <w:iCs/>
        </w:rPr>
        <w:t>Installation</w:t>
      </w:r>
      <w:r>
        <w:rPr>
          <w:rStyle w:val="FootnoteReference"/>
        </w:rPr>
        <w:footnoteReference w:id="17"/>
      </w:r>
      <w:r w:rsidRPr="46DE6747">
        <w:rPr>
          <w:i/>
          <w:iCs/>
        </w:rPr>
        <w:t xml:space="preserve"> </w:t>
      </w:r>
    </w:p>
    <w:p w:rsidR="001461A6" w:rsidRPr="00324834" w:rsidP="001461A6" w14:paraId="21E200B7" w14:textId="627C29C0">
      <w:pPr>
        <w:autoSpaceDE w:val="0"/>
        <w:autoSpaceDN w:val="0"/>
        <w:adjustRightInd w:val="0"/>
        <w:spacing w:after="240"/>
        <w:ind w:left="720"/>
        <w:rPr>
          <w:iCs/>
          <w:szCs w:val="22"/>
        </w:rPr>
      </w:pPr>
      <w:r w:rsidRPr="00805BED">
        <w:rPr>
          <w:iCs/>
          <w:szCs w:val="22"/>
        </w:rPr>
        <w:t>Technology Group Solutions, LLC (Wayne Public School District)</w:t>
      </w:r>
      <w:r>
        <w:rPr>
          <w:iCs/>
          <w:szCs w:val="22"/>
        </w:rPr>
        <w:t>,</w:t>
      </w:r>
      <w:r>
        <w:rPr>
          <w:iCs/>
          <w:szCs w:val="22"/>
        </w:rPr>
        <w:t xml:space="preserve"> NE,</w:t>
      </w:r>
      <w:r>
        <w:rPr>
          <w:iCs/>
          <w:szCs w:val="22"/>
        </w:rPr>
        <w:t xml:space="preserve"> </w:t>
      </w:r>
      <w:r w:rsidRPr="00337027">
        <w:t xml:space="preserve">Application No. </w:t>
      </w:r>
      <w:r w:rsidRPr="00121DA5" w:rsidR="00121DA5">
        <w:t>181030546</w:t>
      </w:r>
      <w:r w:rsidRPr="00337027">
        <w:t xml:space="preserve">, Request for </w:t>
      </w:r>
      <w:r w:rsidR="00121DA5">
        <w:t>Review</w:t>
      </w:r>
      <w:r w:rsidRPr="00337027">
        <w:t xml:space="preserve">, CC Docket No. 02-6 (filed </w:t>
      </w:r>
      <w:r w:rsidR="00121DA5">
        <w:t>Apr. 19, 2019</w:t>
      </w:r>
      <w:r w:rsidRPr="00337027">
        <w:t>)</w:t>
      </w:r>
    </w:p>
    <w:p w:rsidR="0050751F" w:rsidRPr="0050751F" w:rsidP="0050751F" w14:paraId="20550F62" w14:textId="4B34A8BC">
      <w:pPr>
        <w:autoSpaceDE w:val="0"/>
        <w:autoSpaceDN w:val="0"/>
        <w:adjustRightInd w:val="0"/>
        <w:spacing w:after="240"/>
        <w:ind w:left="360"/>
        <w:rPr>
          <w:i/>
          <w:iCs/>
        </w:rPr>
      </w:pPr>
      <w:r>
        <w:rPr>
          <w:i/>
          <w:iCs/>
        </w:rPr>
        <w:t>Spin Change Error</w:t>
      </w:r>
      <w:r>
        <w:rPr>
          <w:rStyle w:val="FootnoteReference"/>
          <w:iCs/>
        </w:rPr>
        <w:footnoteReference w:id="18"/>
      </w:r>
    </w:p>
    <w:p w:rsidR="003B0FF8" w:rsidP="00405B52" w14:paraId="705371BE" w14:textId="5BD363E8">
      <w:pPr>
        <w:autoSpaceDE w:val="0"/>
        <w:autoSpaceDN w:val="0"/>
        <w:adjustRightInd w:val="0"/>
        <w:spacing w:after="240"/>
        <w:ind w:left="720"/>
        <w:rPr>
          <w:iCs/>
        </w:rPr>
      </w:pPr>
      <w:r>
        <w:rPr>
          <w:iCs/>
        </w:rPr>
        <w:t>Marlow Town Library, NH, Application</w:t>
      </w:r>
      <w:r w:rsidR="00932CEB">
        <w:rPr>
          <w:iCs/>
        </w:rPr>
        <w:t xml:space="preserve"> No. 972770, Request for Waiver, CC Docket No. 02-</w:t>
      </w:r>
      <w:r w:rsidR="005650E3">
        <w:rPr>
          <w:iCs/>
        </w:rPr>
        <w:t xml:space="preserve">6 (filed </w:t>
      </w:r>
      <w:r w:rsidR="00833157">
        <w:rPr>
          <w:iCs/>
        </w:rPr>
        <w:t>Jan. 1</w:t>
      </w:r>
      <w:r w:rsidR="007D34A3">
        <w:rPr>
          <w:iCs/>
        </w:rPr>
        <w:t>9</w:t>
      </w:r>
      <w:r w:rsidR="00833157">
        <w:rPr>
          <w:iCs/>
        </w:rPr>
        <w:t>, 2016)</w:t>
      </w:r>
    </w:p>
    <w:p w:rsidR="00D85482" w:rsidP="00405B52" w14:paraId="57ACAB4C" w14:textId="163471A8">
      <w:pPr>
        <w:autoSpaceDE w:val="0"/>
        <w:autoSpaceDN w:val="0"/>
        <w:adjustRightInd w:val="0"/>
        <w:spacing w:after="240"/>
        <w:ind w:left="720"/>
        <w:rPr>
          <w:iCs/>
        </w:rPr>
      </w:pPr>
    </w:p>
    <w:p w:rsidR="00D85482" w:rsidP="00405B52" w14:paraId="74F8F4D9" w14:textId="77777777">
      <w:pPr>
        <w:autoSpaceDE w:val="0"/>
        <w:autoSpaceDN w:val="0"/>
        <w:adjustRightInd w:val="0"/>
        <w:spacing w:after="240"/>
        <w:ind w:left="720"/>
        <w:rPr>
          <w:iCs/>
        </w:rPr>
      </w:pPr>
    </w:p>
    <w:p w:rsidR="009E1D64" w:rsidRPr="000F6E52" w:rsidP="00B43EB4" w14:paraId="1B3F35A9" w14:textId="40CA811C">
      <w:pPr>
        <w:autoSpaceDE w:val="0"/>
        <w:autoSpaceDN w:val="0"/>
        <w:adjustRightInd w:val="0"/>
        <w:spacing w:after="240"/>
        <w:ind w:left="360"/>
      </w:pPr>
      <w:r>
        <w:rPr>
          <w:i/>
        </w:rPr>
        <w:t xml:space="preserve">Waiver </w:t>
      </w:r>
      <w:r w:rsidRPr="009E1D64" w:rsidR="00F30019">
        <w:rPr>
          <w:i/>
        </w:rPr>
        <w:t>of the Competitive Bidding 28-Day Rule</w:t>
      </w:r>
      <w:r>
        <w:rPr>
          <w:rStyle w:val="FootnoteReference"/>
          <w:i/>
        </w:rPr>
        <w:footnoteReference w:id="19"/>
      </w:r>
    </w:p>
    <w:p w:rsidR="009E1D64" w:rsidP="000F6E52" w14:paraId="3B725055" w14:textId="2C447BB1">
      <w:pPr>
        <w:autoSpaceDE w:val="0"/>
        <w:autoSpaceDN w:val="0"/>
        <w:adjustRightInd w:val="0"/>
        <w:spacing w:after="240"/>
        <w:ind w:left="720"/>
      </w:pPr>
      <w:r>
        <w:t xml:space="preserve">Seattle School District 1, WA, </w:t>
      </w:r>
      <w:r w:rsidRPr="00337027">
        <w:t>Application No</w:t>
      </w:r>
      <w:r>
        <w:t>s</w:t>
      </w:r>
      <w:r w:rsidRPr="00337027">
        <w:t xml:space="preserve">. </w:t>
      </w:r>
      <w:r w:rsidRPr="008E5457">
        <w:t>1</w:t>
      </w:r>
      <w:r>
        <w:t>71037527, 171037532</w:t>
      </w:r>
      <w:r w:rsidRPr="00337027">
        <w:t xml:space="preserve">, Request for </w:t>
      </w:r>
      <w:r>
        <w:t>Review and Waiver</w:t>
      </w:r>
      <w:r w:rsidRPr="00337027">
        <w:t xml:space="preserve">, CC Docket No. 02-6 (filed </w:t>
      </w:r>
      <w:r>
        <w:t>Jun. 17, 2019, supplemented Jun. 19, 2019</w:t>
      </w:r>
      <w:r w:rsidRPr="00337027">
        <w:t>)</w:t>
      </w:r>
    </w:p>
    <w:p w:rsidR="00B43EB4" w:rsidP="00B43EB4" w14:paraId="3024870D" w14:textId="62FA67F0">
      <w:pPr>
        <w:autoSpaceDE w:val="0"/>
        <w:autoSpaceDN w:val="0"/>
        <w:adjustRightInd w:val="0"/>
        <w:spacing w:after="240"/>
        <w:ind w:left="360"/>
        <w:rPr>
          <w:i/>
        </w:rPr>
      </w:pPr>
      <w:r w:rsidRPr="46DE6747">
        <w:rPr>
          <w:i/>
          <w:iCs/>
        </w:rPr>
        <w:t>Waiver of Late-filed Waiver Request</w:t>
      </w:r>
      <w:r>
        <w:rPr>
          <w:rStyle w:val="FootnoteReference"/>
        </w:rPr>
        <w:footnoteReference w:id="20"/>
      </w:r>
    </w:p>
    <w:p w:rsidR="567265ED" w:rsidP="567265ED" w14:paraId="6A9030C0" w14:textId="717B015C">
      <w:pPr>
        <w:spacing w:after="240"/>
        <w:ind w:left="720"/>
      </w:pPr>
      <w:r>
        <w:t>Reynolds School District 7, OR, Application No. 181033985, Request for Waiver, CC Docket No. 02-6 (filed June 24, 2019)</w:t>
      </w:r>
    </w:p>
    <w:p w:rsidR="00B43EB4" w:rsidRPr="00324834" w:rsidP="00B43EB4" w14:paraId="045DC116" w14:textId="2E9C6E1E">
      <w:pPr>
        <w:autoSpaceDE w:val="0"/>
        <w:autoSpaceDN w:val="0"/>
        <w:adjustRightInd w:val="0"/>
        <w:spacing w:after="240"/>
        <w:ind w:left="720"/>
        <w:rPr>
          <w:szCs w:val="22"/>
        </w:rPr>
      </w:pPr>
      <w:r w:rsidRPr="002F5D61">
        <w:rPr>
          <w:iCs/>
          <w:szCs w:val="22"/>
        </w:rPr>
        <w:t>Vermilion Parish School District</w:t>
      </w:r>
      <w:r>
        <w:rPr>
          <w:iCs/>
          <w:szCs w:val="22"/>
        </w:rPr>
        <w:t xml:space="preserve">, LA, </w:t>
      </w:r>
      <w:r w:rsidRPr="00337027">
        <w:t xml:space="preserve">Application No. </w:t>
      </w:r>
      <w:r w:rsidRPr="00006E01" w:rsidR="00006E01">
        <w:t>191014863</w:t>
      </w:r>
      <w:r w:rsidRPr="00337027">
        <w:t xml:space="preserve">, Request for </w:t>
      </w:r>
      <w:r>
        <w:t>Waiver</w:t>
      </w:r>
      <w:r w:rsidRPr="00337027">
        <w:t xml:space="preserve">, CC Docket No. 02-6 (filed </w:t>
      </w:r>
      <w:r w:rsidR="00006E01">
        <w:t>Aug. 27, 2019</w:t>
      </w:r>
      <w:r w:rsidRPr="00337027">
        <w:t>)</w:t>
      </w:r>
    </w:p>
    <w:bookmarkEnd w:id="2"/>
    <w:p w:rsidR="00B43EB4" w:rsidRPr="0082695A" w:rsidP="00B43EB4" w14:paraId="1BC527C9" w14:textId="77777777">
      <w:pPr>
        <w:spacing w:after="240"/>
        <w:rPr>
          <w:szCs w:val="22"/>
          <w:u w:val="single"/>
        </w:rPr>
      </w:pPr>
      <w:r w:rsidRPr="0082695A">
        <w:rPr>
          <w:szCs w:val="22"/>
          <w:u w:val="single"/>
        </w:rPr>
        <w:t>Denied</w:t>
      </w:r>
    </w:p>
    <w:p w:rsidR="00A73627" w:rsidP="00A73627" w14:paraId="42BD8D1D" w14:textId="4AC4F4DA">
      <w:pPr>
        <w:spacing w:after="240"/>
        <w:ind w:firstLine="360"/>
        <w:rPr>
          <w:i/>
          <w:iCs/>
        </w:rPr>
      </w:pPr>
      <w:r w:rsidRPr="310A04B8">
        <w:rPr>
          <w:i/>
          <w:iCs/>
        </w:rPr>
        <w:t>Failure to Satisfy Debt/Red Light Rule</w:t>
      </w:r>
      <w:r>
        <w:rPr>
          <w:vertAlign w:val="superscript"/>
        </w:rPr>
        <w:footnoteReference w:id="21"/>
      </w:r>
    </w:p>
    <w:p w:rsidR="007B345C" w:rsidP="007B345C" w14:paraId="6EF21509" w14:textId="6566024C">
      <w:pPr>
        <w:spacing w:after="240"/>
        <w:ind w:left="720"/>
      </w:pPr>
      <w:r>
        <w:t xml:space="preserve">Talmud Torah </w:t>
      </w:r>
      <w:r>
        <w:t>Adas</w:t>
      </w:r>
      <w:r>
        <w:t xml:space="preserve"> </w:t>
      </w:r>
      <w:r>
        <w:t>Yereim</w:t>
      </w:r>
      <w:r>
        <w:t>, NY, Application No. 161006184, Request for Review and/or Waiver, CC Docket No. 02-6 (filed July 17, 2017)</w:t>
      </w:r>
    </w:p>
    <w:p w:rsidR="00E0043C" w:rsidP="007B345C" w14:paraId="15730982" w14:textId="79408947">
      <w:pPr>
        <w:spacing w:after="240"/>
        <w:ind w:left="720"/>
      </w:pPr>
    </w:p>
    <w:p w:rsidR="00E0043C" w:rsidP="007B345C" w14:paraId="3BDF6CD1" w14:textId="055E69DE">
      <w:pPr>
        <w:spacing w:after="240"/>
        <w:ind w:left="720"/>
      </w:pPr>
    </w:p>
    <w:p w:rsidR="00E0043C" w:rsidP="007B345C" w14:paraId="12101842" w14:textId="0E7F4EB5">
      <w:pPr>
        <w:spacing w:after="240"/>
        <w:ind w:left="720"/>
      </w:pPr>
    </w:p>
    <w:p w:rsidR="00E0043C" w:rsidP="007B345C" w14:paraId="44FB281B" w14:textId="77777777">
      <w:pPr>
        <w:spacing w:after="240"/>
        <w:ind w:left="720"/>
      </w:pPr>
    </w:p>
    <w:p w:rsidR="00B43EB4" w:rsidRPr="0082695A" w:rsidP="6C3769E1" w14:paraId="759405BC" w14:textId="77777777">
      <w:pPr>
        <w:spacing w:after="240"/>
        <w:ind w:firstLine="360"/>
        <w:rPr>
          <w:i/>
          <w:iCs/>
        </w:rPr>
      </w:pPr>
      <w:r w:rsidRPr="70464FB0">
        <w:rPr>
          <w:i/>
          <w:iCs/>
        </w:rPr>
        <w:t>Invoice Deadline Extension Requests</w:t>
      </w:r>
      <w:r>
        <w:rPr>
          <w:vertAlign w:val="superscript"/>
        </w:rPr>
        <w:footnoteReference w:id="22"/>
      </w:r>
    </w:p>
    <w:p w:rsidR="70464FB0" w:rsidP="70464FB0" w14:paraId="031E8258" w14:textId="6003C8D3">
      <w:pPr>
        <w:spacing w:after="240"/>
        <w:ind w:left="720"/>
      </w:pPr>
      <w:r>
        <w:t>Buffalo Creek Memorial Library, WV, Application No. 171004364, Request for Waiver, CC Docket No. 02-6 (filed Apr</w:t>
      </w:r>
      <w:r w:rsidR="008C7F3F">
        <w:t>.</w:t>
      </w:r>
      <w:r>
        <w:t xml:space="preserve"> 3, 3019)</w:t>
      </w:r>
    </w:p>
    <w:p w:rsidR="38FC0697" w:rsidP="38FC0697" w14:paraId="1F305FA3" w14:textId="43CB6737">
      <w:pPr>
        <w:spacing w:after="240"/>
        <w:ind w:left="720"/>
      </w:pPr>
      <w:r>
        <w:t>Ceredo Kenova Memorial Public Library System, WV, Application No. 171003233, Request for Waiver, CC Docket No. 02-6 (filed Apr</w:t>
      </w:r>
      <w:r w:rsidR="008C7F3F">
        <w:t>.</w:t>
      </w:r>
      <w:r>
        <w:t xml:space="preserve"> 3, 2019)</w:t>
      </w:r>
    </w:p>
    <w:p w:rsidR="16766B37" w:rsidP="16766B37" w14:paraId="4B43F7F4" w14:textId="536E4EBC">
      <w:pPr>
        <w:spacing w:after="240"/>
        <w:ind w:left="720"/>
      </w:pPr>
      <w:r>
        <w:t>Desert Christian Schools, AZ, Application No. 171045832, Request for Waiver, CC Docket No. 02-6 (filed Nov. 29, 2018)</w:t>
      </w:r>
    </w:p>
    <w:p w:rsidR="5EAB879E" w:rsidP="5EAB879E" w14:paraId="247CEE25" w14:textId="30364AB3">
      <w:pPr>
        <w:spacing w:after="240"/>
        <w:ind w:left="720"/>
      </w:pPr>
      <w:r>
        <w:t>Eaton Community Schools, OH, Application No. 171025362, Request for Waiver, CC Docket No. 02-6 (filed Sept. 13, 2019)</w:t>
      </w:r>
    </w:p>
    <w:p w:rsidR="16766B37" w:rsidP="16766B37" w14:paraId="661FDBF8" w14:textId="53372214">
      <w:pPr>
        <w:spacing w:after="240"/>
        <w:ind w:left="720"/>
      </w:pPr>
      <w:r>
        <w:t>Florence County School District 5, SC, Application Nos. 161044333, 161055881, Request for Waiver, CC Docket No. 02-6 (filed Mar</w:t>
      </w:r>
      <w:r w:rsidR="00775B3B">
        <w:t>.</w:t>
      </w:r>
      <w:r>
        <w:t xml:space="preserve"> 20, 2019)</w:t>
      </w:r>
    </w:p>
    <w:p w:rsidR="4F0A7D98" w:rsidP="4F0A7D98" w14:paraId="0890DF35" w14:textId="68BE700B">
      <w:pPr>
        <w:spacing w:after="240"/>
        <w:ind w:left="720"/>
      </w:pPr>
      <w:r>
        <w:t>Franklin County School District, AL, Application No. 171020869, Request for Waiver, CC Docket No. 02-6 (filed Nov. 27, 2018)</w:t>
      </w:r>
    </w:p>
    <w:p w:rsidR="46DE6747" w:rsidP="46DE6747" w14:paraId="3387664B" w14:textId="0754266B">
      <w:pPr>
        <w:spacing w:after="240"/>
        <w:ind w:left="720"/>
      </w:pPr>
      <w:r>
        <w:t>Hollis School District 328, IL, Application No. 171035649, Request for Waiver, CC Docket No. 02-6 (filed Dec. 31, 2018)</w:t>
      </w:r>
    </w:p>
    <w:p w:rsidR="1CC126E5" w:rsidP="1CC126E5" w14:paraId="540F10B1" w14:textId="0EFF2EAC">
      <w:pPr>
        <w:spacing w:after="240"/>
        <w:ind w:left="720"/>
      </w:pPr>
      <w:r>
        <w:t xml:space="preserve">Holy Name of Jesus School, MN, Application No. </w:t>
      </w:r>
      <w:r w:rsidRPr="00052F73" w:rsidR="00052F73">
        <w:t>171045342</w:t>
      </w:r>
      <w:r>
        <w:t>, Request for Waiver, CC Docket No. 02-6 (filed Mar</w:t>
      </w:r>
      <w:r w:rsidR="00775B3B">
        <w:t>.</w:t>
      </w:r>
      <w:r>
        <w:t xml:space="preserve"> 18, 2019)</w:t>
      </w:r>
    </w:p>
    <w:p w:rsidR="6C3769E1" w:rsidP="6C3769E1" w14:paraId="09F5A0F5" w14:textId="1FB54459">
      <w:pPr>
        <w:spacing w:after="240"/>
        <w:ind w:left="720"/>
      </w:pPr>
      <w:r>
        <w:t>Keystone Initiative for Network Based Education and Research (Penn Manor School District), PA, Application No. 171014775, Request for Waiver, CC 02-6 (filed Dec. 18, 2018)</w:t>
      </w:r>
    </w:p>
    <w:p w:rsidR="307BFB0C" w:rsidP="307BFB0C" w14:paraId="09D1F21F" w14:textId="28A334E6">
      <w:pPr>
        <w:spacing w:after="240"/>
        <w:ind w:left="720"/>
      </w:pPr>
      <w:r>
        <w:t>Lincoln Elementary School District #27, IL, Application No. 1031889, Request for Waiver, CC Docket No. 02-6 (filed Ma</w:t>
      </w:r>
      <w:r w:rsidR="00775B3B">
        <w:t>r.</w:t>
      </w:r>
      <w:r>
        <w:t xml:space="preserve"> 20, 2018)</w:t>
      </w:r>
    </w:p>
    <w:p w:rsidR="70464FB0" w:rsidP="70464FB0" w14:paraId="0C7A1AA2" w14:textId="5CC67AE6">
      <w:pPr>
        <w:spacing w:after="240"/>
        <w:ind w:left="720"/>
      </w:pPr>
      <w:r>
        <w:t>Log</w:t>
      </w:r>
      <w:r w:rsidR="00F439B7">
        <w:t>a</w:t>
      </w:r>
      <w:r>
        <w:t>n Public Library, WV, Application No. 171003920, Request for Waiver, CC Docket No. 02-6 (filed Apr</w:t>
      </w:r>
      <w:r w:rsidR="008C7F3F">
        <w:t>.</w:t>
      </w:r>
      <w:r>
        <w:t xml:space="preserve"> 3, 2019)</w:t>
      </w:r>
    </w:p>
    <w:p w:rsidR="3B734D30" w:rsidP="3B734D30" w14:paraId="358B1CCF" w14:textId="3B8226B4">
      <w:pPr>
        <w:spacing w:after="240"/>
        <w:ind w:left="720"/>
      </w:pPr>
      <w:r>
        <w:t>Mingo County Library System, WV, Application No. 171003931, Request for Waiver, CC Docket No. 02-6 (filed Apr</w:t>
      </w:r>
      <w:r w:rsidR="008C7F3F">
        <w:t xml:space="preserve">. </w:t>
      </w:r>
      <w:r>
        <w:t>3, 3019)</w:t>
      </w:r>
    </w:p>
    <w:p w:rsidR="3422A435" w:rsidP="3422A435" w14:paraId="4F7888DE" w14:textId="3CE67215">
      <w:pPr>
        <w:spacing w:after="240"/>
        <w:ind w:left="720"/>
      </w:pPr>
      <w:r>
        <w:t>Mississinawa</w:t>
      </w:r>
      <w:r>
        <w:t xml:space="preserve"> Valley Local School District, OH, Application No. 161050552, Request for Waiver, CC Docket No. 02-6 (filed Sept. 16, 2019)</w:t>
      </w:r>
    </w:p>
    <w:p w:rsidR="16766B37" w:rsidP="16766B37" w14:paraId="681A094A" w14:textId="7A440B58">
      <w:pPr>
        <w:spacing w:after="240"/>
        <w:ind w:left="720"/>
      </w:pPr>
      <w:r>
        <w:t>Moise Memorial Library, NM, Application No. 171033489, Request for Waiver, CC Docket No. 02-6 (filed Mar</w:t>
      </w:r>
      <w:r w:rsidR="00775B3B">
        <w:t>.</w:t>
      </w:r>
      <w:r>
        <w:t xml:space="preserve"> 26, 2019)</w:t>
      </w:r>
    </w:p>
    <w:p w:rsidR="002B6C67" w:rsidRPr="002B6C67" w:rsidP="002B6C67" w14:paraId="13E848D6" w14:textId="7ED82AD5">
      <w:pPr>
        <w:spacing w:after="240"/>
        <w:ind w:left="720"/>
      </w:pPr>
      <w:r>
        <w:t>Putnam County District Library, OH, Application No. 171041287, Request for Waiver, CC Docket No. 02-6 (filed Dec. 20, 2018)</w:t>
      </w:r>
    </w:p>
    <w:p w:rsidR="4F0A7D98" w:rsidP="4F0A7D98" w14:paraId="454B130C" w14:textId="145F75B6">
      <w:pPr>
        <w:spacing w:after="240"/>
        <w:ind w:left="720"/>
      </w:pPr>
      <w:r>
        <w:t>Red Bud Public Library, IL, Application No</w:t>
      </w:r>
      <w:r w:rsidR="001E7B56">
        <w:t>.</w:t>
      </w:r>
      <w:r>
        <w:t xml:space="preserve"> 171011162, Request for Waiver, CC Docket No. 02-6 (filed Jan. 18, 2019)</w:t>
      </w:r>
    </w:p>
    <w:p w:rsidR="006C613C" w:rsidRPr="006C613C" w:rsidP="006C613C" w14:paraId="3AA73205" w14:textId="21FF4622">
      <w:pPr>
        <w:spacing w:after="240"/>
        <w:ind w:left="720"/>
      </w:pPr>
      <w:r>
        <w:t>Spring Valley CCSD, IL, Application No. 171025465, Request for Waiver, CC Docket No. 02-6 (filed Jan. 10, 2019)</w:t>
      </w:r>
    </w:p>
    <w:p w:rsidR="1CC126E5" w:rsidP="1CC126E5" w14:paraId="064DA22E" w14:textId="56EB7F41">
      <w:pPr>
        <w:spacing w:after="240"/>
        <w:ind w:left="720"/>
      </w:pPr>
      <w:r>
        <w:t>The Educational Alliance, Inc., NY, Application No. 171020361, Request for Waiver, CC Docket No. 02-6 (filed Dec. 26, 2018)</w:t>
      </w:r>
    </w:p>
    <w:p w:rsidR="00B43EB4" w:rsidP="38FC0697" w14:paraId="290B5FFC" w14:textId="77777777">
      <w:pPr>
        <w:tabs>
          <w:tab w:val="left" w:pos="360"/>
        </w:tabs>
        <w:spacing w:after="240"/>
        <w:ind w:left="360"/>
        <w:rPr>
          <w:i/>
          <w:iCs/>
        </w:rPr>
      </w:pPr>
      <w:r w:rsidRPr="38FC0697">
        <w:rPr>
          <w:i/>
          <w:iCs/>
        </w:rPr>
        <w:t>Late-Filed FCC Form 471 Applications</w:t>
      </w:r>
      <w:r>
        <w:rPr>
          <w:rStyle w:val="FootnoteReference"/>
        </w:rPr>
        <w:footnoteReference w:id="23"/>
      </w:r>
    </w:p>
    <w:p w:rsidR="00B43EB4" w:rsidP="00B43EB4" w14:paraId="12FB35E7" w14:textId="3D958B04">
      <w:pPr>
        <w:spacing w:after="240"/>
        <w:ind w:left="720"/>
        <w:rPr>
          <w:szCs w:val="22"/>
        </w:rPr>
      </w:pPr>
      <w:r w:rsidRPr="008954D5">
        <w:t>Immaculate Conception School</w:t>
      </w:r>
      <w:r>
        <w:t xml:space="preserve">, </w:t>
      </w:r>
      <w:r>
        <w:rPr>
          <w:szCs w:val="22"/>
        </w:rPr>
        <w:t>MO</w:t>
      </w:r>
      <w:r w:rsidRPr="38FC0697">
        <w:rPr>
          <w:szCs w:val="22"/>
        </w:rPr>
        <w:t xml:space="preserve">, Application No. </w:t>
      </w:r>
      <w:r w:rsidRPr="005C7CB6" w:rsidR="005C7CB6">
        <w:rPr>
          <w:szCs w:val="22"/>
        </w:rPr>
        <w:t>191041937</w:t>
      </w:r>
      <w:r w:rsidRPr="38FC0697">
        <w:rPr>
          <w:szCs w:val="22"/>
        </w:rPr>
        <w:t xml:space="preserve">, Request for Waiver, CC Docket No. 02-6 (filed </w:t>
      </w:r>
      <w:r w:rsidR="005C7CB6">
        <w:rPr>
          <w:szCs w:val="22"/>
        </w:rPr>
        <w:t>Aug. 23</w:t>
      </w:r>
      <w:r w:rsidRPr="38FC0697">
        <w:rPr>
          <w:szCs w:val="22"/>
        </w:rPr>
        <w:t>, 201</w:t>
      </w:r>
      <w:r w:rsidR="005C7CB6">
        <w:rPr>
          <w:szCs w:val="22"/>
        </w:rPr>
        <w:t>9</w:t>
      </w:r>
      <w:r w:rsidRPr="38FC0697">
        <w:rPr>
          <w:szCs w:val="22"/>
        </w:rPr>
        <w:t>)</w:t>
      </w:r>
    </w:p>
    <w:p w:rsidR="0016593A" w:rsidP="00B43EB4" w14:paraId="4E823518" w14:textId="0927F00C">
      <w:pPr>
        <w:spacing w:after="240"/>
        <w:ind w:left="720"/>
        <w:rPr>
          <w:szCs w:val="22"/>
        </w:rPr>
      </w:pPr>
      <w:r>
        <w:t>Peninsula Heritage School, CA, Application No. 191042631, Request for Waiver, CC Docket No. 02-6 (filed Aug. 20, 2019)</w:t>
      </w:r>
    </w:p>
    <w:p w:rsidR="00A419C1" w:rsidP="00B43EB4" w14:paraId="7254A8E2" w14:textId="2462BA6A">
      <w:pPr>
        <w:spacing w:after="240"/>
        <w:ind w:left="720"/>
      </w:pPr>
      <w:r w:rsidRPr="00E16018">
        <w:t>Saint Croix Christian Academy</w:t>
      </w:r>
      <w:r w:rsidR="000A6DCF">
        <w:t xml:space="preserve">, VI, </w:t>
      </w:r>
      <w:r w:rsidRPr="38FC0697" w:rsidR="000A6DCF">
        <w:rPr>
          <w:szCs w:val="22"/>
        </w:rPr>
        <w:t xml:space="preserve">Application No. </w:t>
      </w:r>
      <w:r w:rsidRPr="002E267B" w:rsidR="002E267B">
        <w:t>191040281</w:t>
      </w:r>
      <w:r w:rsidRPr="38FC0697" w:rsidR="000A6DCF">
        <w:rPr>
          <w:szCs w:val="22"/>
        </w:rPr>
        <w:t xml:space="preserve">, Request for Waiver, CC Docket No. 02-6 (filed </w:t>
      </w:r>
      <w:r w:rsidR="000A6DCF">
        <w:rPr>
          <w:szCs w:val="22"/>
        </w:rPr>
        <w:t>Aug. 2</w:t>
      </w:r>
      <w:r w:rsidR="002E267B">
        <w:rPr>
          <w:szCs w:val="22"/>
        </w:rPr>
        <w:t>0</w:t>
      </w:r>
      <w:r w:rsidRPr="38FC0697" w:rsidR="000A6DCF">
        <w:rPr>
          <w:szCs w:val="22"/>
        </w:rPr>
        <w:t>, 201</w:t>
      </w:r>
      <w:r w:rsidR="000A6DCF">
        <w:rPr>
          <w:szCs w:val="22"/>
        </w:rPr>
        <w:t>9</w:t>
      </w:r>
      <w:r w:rsidRPr="38FC0697" w:rsidR="000A6DCF">
        <w:rPr>
          <w:szCs w:val="22"/>
        </w:rPr>
        <w:t>)</w:t>
      </w:r>
    </w:p>
    <w:p w:rsidR="00B43EB4" w:rsidP="00B43EB4" w14:paraId="4A4F9025" w14:textId="5A02EED2">
      <w:pPr>
        <w:spacing w:after="240"/>
        <w:ind w:left="720"/>
      </w:pPr>
      <w:r w:rsidRPr="00175652">
        <w:t>St. Mary’s Catholic School</w:t>
      </w:r>
      <w:r w:rsidR="00154BFD">
        <w:t xml:space="preserve">, </w:t>
      </w:r>
      <w:r>
        <w:t>KS</w:t>
      </w:r>
      <w:r w:rsidR="00154BFD">
        <w:t xml:space="preserve">, </w:t>
      </w:r>
      <w:r>
        <w:t xml:space="preserve">No </w:t>
      </w:r>
      <w:r w:rsidRPr="38FC0697" w:rsidR="00154BFD">
        <w:rPr>
          <w:szCs w:val="22"/>
        </w:rPr>
        <w:t xml:space="preserve">Application No., Request for Waiver, CC Docket No. 02-6 (filed </w:t>
      </w:r>
      <w:r w:rsidR="00154BFD">
        <w:rPr>
          <w:szCs w:val="22"/>
        </w:rPr>
        <w:t xml:space="preserve">Aug. </w:t>
      </w:r>
      <w:r>
        <w:rPr>
          <w:szCs w:val="22"/>
        </w:rPr>
        <w:t>15</w:t>
      </w:r>
      <w:r w:rsidRPr="38FC0697" w:rsidR="00154BFD">
        <w:rPr>
          <w:szCs w:val="22"/>
        </w:rPr>
        <w:t>, 201</w:t>
      </w:r>
      <w:r w:rsidR="00154BFD">
        <w:rPr>
          <w:szCs w:val="22"/>
        </w:rPr>
        <w:t>9</w:t>
      </w:r>
      <w:r w:rsidRPr="38FC0697" w:rsidR="00154BFD">
        <w:rPr>
          <w:szCs w:val="22"/>
        </w:rPr>
        <w:t>)</w:t>
      </w:r>
    </w:p>
    <w:p w:rsidR="00772E39" w:rsidP="00772E39" w14:paraId="0BD5220F" w14:textId="77777777">
      <w:pPr>
        <w:tabs>
          <w:tab w:val="left" w:pos="360"/>
        </w:tabs>
        <w:spacing w:after="240"/>
        <w:ind w:left="360"/>
        <w:rPr>
          <w:i/>
          <w:iCs/>
        </w:rPr>
      </w:pPr>
      <w:r w:rsidRPr="5677E85A">
        <w:rPr>
          <w:i/>
          <w:iCs/>
        </w:rPr>
        <w:t>Ministerial and/or Clerical Errors</w:t>
      </w:r>
      <w:r>
        <w:rPr>
          <w:rStyle w:val="FootnoteReference"/>
        </w:rPr>
        <w:footnoteReference w:id="24"/>
      </w:r>
    </w:p>
    <w:p w:rsidR="00772E39" w:rsidRPr="00467423" w:rsidP="00772E39" w14:paraId="0A885F10" w14:textId="249B2C22">
      <w:pPr>
        <w:tabs>
          <w:tab w:val="left" w:pos="360"/>
        </w:tabs>
        <w:spacing w:after="240"/>
        <w:ind w:left="720"/>
        <w:rPr>
          <w:iCs/>
        </w:rPr>
      </w:pPr>
      <w:r w:rsidRPr="004359D0">
        <w:rPr>
          <w:iCs/>
        </w:rPr>
        <w:t>Howard Lake-Waverly-Winstead School District 2687</w:t>
      </w:r>
      <w:r>
        <w:rPr>
          <w:iCs/>
        </w:rPr>
        <w:t xml:space="preserve">, </w:t>
      </w:r>
      <w:r>
        <w:rPr>
          <w:iCs/>
        </w:rPr>
        <w:t>MN</w:t>
      </w:r>
      <w:r>
        <w:rPr>
          <w:iCs/>
        </w:rPr>
        <w:t xml:space="preserve">, </w:t>
      </w:r>
      <w:r>
        <w:rPr>
          <w:iCs/>
        </w:rPr>
        <w:t xml:space="preserve">No </w:t>
      </w:r>
      <w:r w:rsidRPr="0082695A">
        <w:rPr>
          <w:szCs w:val="22"/>
        </w:rPr>
        <w:t xml:space="preserve">Application No., Request for </w:t>
      </w:r>
      <w:r>
        <w:rPr>
          <w:szCs w:val="22"/>
        </w:rPr>
        <w:t>Review</w:t>
      </w:r>
      <w:r w:rsidRPr="0082695A">
        <w:rPr>
          <w:szCs w:val="22"/>
        </w:rPr>
        <w:t xml:space="preserve">, CC Docket No. 02-6 (filed </w:t>
      </w:r>
      <w:r w:rsidR="00127BEE">
        <w:rPr>
          <w:szCs w:val="22"/>
        </w:rPr>
        <w:t>Mar. 13, 2019</w:t>
      </w:r>
      <w:r w:rsidRPr="0082695A">
        <w:rPr>
          <w:szCs w:val="22"/>
        </w:rPr>
        <w:t>)</w:t>
      </w:r>
    </w:p>
    <w:p w:rsidR="00B43EB4" w:rsidRPr="0082695A" w:rsidP="00B43EB4" w14:paraId="4232D164" w14:textId="77777777">
      <w:pPr>
        <w:spacing w:after="240"/>
        <w:ind w:left="360"/>
        <w:rPr>
          <w:i/>
          <w:iCs/>
        </w:rPr>
      </w:pPr>
      <w:r w:rsidRPr="46DE6747">
        <w:rPr>
          <w:i/>
          <w:iCs/>
        </w:rPr>
        <w:t>Untimely Filed Appeals or Waiver Requests</w:t>
      </w:r>
      <w:r>
        <w:rPr>
          <w:rStyle w:val="FootnoteReference"/>
        </w:rPr>
        <w:footnoteReference w:id="25"/>
      </w:r>
    </w:p>
    <w:p w:rsidR="006B6026" w:rsidP="00B43EB4" w14:paraId="56BE681B" w14:textId="3C609DAF">
      <w:pPr>
        <w:spacing w:after="240"/>
        <w:ind w:left="720"/>
      </w:pPr>
      <w:r>
        <w:t xml:space="preserve">AAA </w:t>
      </w:r>
      <w:r w:rsidR="004E262A">
        <w:t>Academy</w:t>
      </w:r>
      <w:r>
        <w:t xml:space="preserve">, </w:t>
      </w:r>
      <w:r w:rsidR="004E262A">
        <w:t>IL</w:t>
      </w:r>
      <w:r>
        <w:t xml:space="preserve">, Application No. </w:t>
      </w:r>
      <w:r w:rsidRPr="004E262A" w:rsidR="004E262A">
        <w:t>171046688</w:t>
      </w:r>
      <w:r>
        <w:t xml:space="preserve">, Request for Waiver, CC Docket No. 02-6 (filed </w:t>
      </w:r>
      <w:r w:rsidR="004E262A">
        <w:t>Dec. 6</w:t>
      </w:r>
      <w:r>
        <w:t>, 201</w:t>
      </w:r>
      <w:r w:rsidR="004E262A">
        <w:t>8</w:t>
      </w:r>
      <w:r>
        <w:t>)</w:t>
      </w:r>
    </w:p>
    <w:p w:rsidR="00B43EB4" w:rsidP="00B43EB4" w14:paraId="18E242D1" w14:textId="1CBB0361">
      <w:pPr>
        <w:spacing w:after="240"/>
        <w:ind w:left="720"/>
      </w:pPr>
      <w:r>
        <w:t>Compass High School, AZ, Application No. 181035567, Request for Waiver, CC Docket No. 02-6 (filed Aug. 30, 2019)</w:t>
      </w:r>
    </w:p>
    <w:p w:rsidR="35B6D3A6" w:rsidP="35B6D3A6" w14:paraId="14DECC8F" w14:textId="3A8B60F6">
      <w:pPr>
        <w:spacing w:after="240"/>
        <w:ind w:left="720"/>
      </w:pPr>
      <w:r>
        <w:t xml:space="preserve">Dadeville R-2 School District, MO, Application </w:t>
      </w:r>
      <w:r w:rsidR="006378FB">
        <w:t>N</w:t>
      </w:r>
      <w:r>
        <w:t>o. 191039488, Request for Waiver, CC Docket No. 02-6 (filed June 27, 2019)</w:t>
      </w:r>
    </w:p>
    <w:p w:rsidR="004C1BE2" w:rsidP="0DC495E8" w14:paraId="046A6BF6" w14:textId="044B5A17">
      <w:pPr>
        <w:spacing w:after="240"/>
        <w:ind w:left="720"/>
      </w:pPr>
      <w:r>
        <w:t>East Orange Child Development, NJ, Application No. 171044721, Request for Waiver, CC Docket No. 02-6 (filed Dec. 3, 2018)</w:t>
      </w:r>
      <w:r>
        <w:rPr>
          <w:rStyle w:val="FootnoteReference"/>
        </w:rPr>
        <w:footnoteReference w:id="26"/>
      </w:r>
    </w:p>
    <w:p w:rsidR="0DC495E8" w:rsidP="0DC495E8" w14:paraId="7DF9E9ED" w14:textId="34999EB6">
      <w:pPr>
        <w:spacing w:after="240"/>
        <w:ind w:left="720"/>
      </w:pPr>
      <w:r>
        <w:t>Los Angeles Public Library System, CA, Application No. 181037523, Request for Waiver, CC Docket No. 02-6 (filed Aug. 23, 2019)</w:t>
      </w:r>
    </w:p>
    <w:p w:rsidR="4885E50A" w:rsidP="4885E50A" w14:paraId="17830625" w14:textId="305F34F0">
      <w:pPr>
        <w:spacing w:after="240"/>
        <w:ind w:left="720"/>
      </w:pPr>
      <w:r>
        <w:t>Madonna Catholic Regional School, PA</w:t>
      </w:r>
      <w:r w:rsidR="567265ED">
        <w:t>, Application No. 191018659, Request for Waiver, CC Docket No. 02-6 (filed Sept. 10, 2019)</w:t>
      </w:r>
    </w:p>
    <w:p w:rsidR="000B1910" w:rsidP="0DC495E8" w14:paraId="550CD6F8" w14:textId="09D93B36">
      <w:pPr>
        <w:spacing w:after="240"/>
        <w:ind w:left="720"/>
      </w:pPr>
      <w:r w:rsidRPr="00627ADE">
        <w:t>Robertson County School System</w:t>
      </w:r>
      <w:r>
        <w:t>,</w:t>
      </w:r>
      <w:r>
        <w:t xml:space="preserve"> TN,</w:t>
      </w:r>
      <w:r>
        <w:t xml:space="preserve"> Application No. </w:t>
      </w:r>
      <w:r w:rsidR="006378FB">
        <w:t>161055847</w:t>
      </w:r>
      <w:r>
        <w:t xml:space="preserve">, Request for </w:t>
      </w:r>
      <w:r>
        <w:t xml:space="preserve">Review and/or </w:t>
      </w:r>
      <w:r>
        <w:t xml:space="preserve">Waiver, CC Docket No. 02-6 (filed </w:t>
      </w:r>
      <w:r>
        <w:t>Apr. 16</w:t>
      </w:r>
      <w:r>
        <w:t>, 2019)</w:t>
      </w:r>
      <w:r>
        <w:rPr>
          <w:rStyle w:val="FootnoteReference"/>
        </w:rPr>
        <w:footnoteReference w:id="27"/>
      </w:r>
    </w:p>
    <w:p w:rsidR="699BBDDC" w:rsidP="699BBDDC" w14:paraId="36198382" w14:textId="6759D65E">
      <w:pPr>
        <w:spacing w:after="240"/>
        <w:ind w:left="720"/>
      </w:pPr>
      <w:r>
        <w:t>Wickliffe Elementary School, OK, Application No. 181009144, Request for Waiver, CC Docket No. 02-6 (filed Aug. 30, 2019)</w:t>
      </w:r>
    </w:p>
    <w:p w:rsidR="6C3769E1" w:rsidP="6C3769E1" w14:paraId="594EA941" w14:textId="61EF6C6E">
      <w:pPr>
        <w:spacing w:after="240"/>
        <w:ind w:left="360"/>
        <w:rPr>
          <w:i/>
          <w:iCs/>
        </w:rPr>
      </w:pPr>
    </w:p>
    <w:p w:rsidR="00B43EB4" w:rsidRPr="0082695A" w:rsidP="00B43EB4" w14:paraId="56F1203D" w14:textId="77777777">
      <w:pPr>
        <w:spacing w:after="240"/>
        <w:ind w:firstLine="720"/>
        <w:outlineLvl w:val="0"/>
        <w:rPr>
          <w:szCs w:val="22"/>
        </w:rPr>
      </w:pPr>
      <w:bookmarkStart w:id="5" w:name="_Hlk14171621"/>
      <w:bookmarkStart w:id="6" w:name="_Hlk14424739"/>
      <w:bookmarkEnd w:id="5"/>
      <w:bookmarkEnd w:id="6"/>
      <w:r w:rsidRPr="0082695A">
        <w:rPr>
          <w:szCs w:val="22"/>
        </w:rPr>
        <w:t>For additional information concerning this Public Notice, please contact James Bachtell in the Telecommunications Access Policy Division, Wireline Competition Bureau, at james.bachtell@fcc.gov or (202) 418-2694.</w:t>
      </w:r>
    </w:p>
    <w:p w:rsidR="00B43EB4" w:rsidRPr="0082695A" w:rsidP="00B43EB4" w14:paraId="7B6E9DEC" w14:textId="77777777">
      <w:pPr>
        <w:spacing w:after="240"/>
        <w:ind w:left="720" w:hanging="720"/>
        <w:jc w:val="center"/>
        <w:rPr>
          <w:szCs w:val="22"/>
        </w:rPr>
      </w:pPr>
      <w:r w:rsidRPr="0082695A">
        <w:rPr>
          <w:b/>
          <w:bCs/>
          <w:szCs w:val="22"/>
        </w:rPr>
        <w:t>- FCC -</w:t>
      </w:r>
    </w:p>
    <w:p w:rsidR="00B43EB4" w:rsidRPr="0082695A" w:rsidP="00B43EB4" w14:paraId="5DAD57CD" w14:textId="77777777">
      <w:pPr>
        <w:spacing w:after="240"/>
        <w:rPr>
          <w:szCs w:val="22"/>
        </w:rPr>
      </w:pPr>
    </w:p>
    <w:p w:rsidR="00F96F63" w:rsidP="00F96F63" w14:paraId="5E0E310E" w14:textId="77777777">
      <w:pPr>
        <w:rPr>
          <w:sz w:val="24"/>
        </w:rPr>
      </w:pPr>
    </w:p>
    <w:p w:rsidR="00930ECF" w:rsidRPr="00930ECF" w:rsidP="00F96F63" w14:paraId="617CE144"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47AF9B3" w14:textId="77777777">
    <w:pPr>
      <w:pStyle w:val="Footer"/>
    </w:pPr>
  </w:p>
  <w:p w:rsidR="006F7393"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0035" w14:paraId="13EBD73E" w14:textId="77777777">
      <w:r>
        <w:separator/>
      </w:r>
    </w:p>
  </w:footnote>
  <w:footnote w:type="continuationSeparator" w:id="1">
    <w:p w:rsidR="00C80035" w14:paraId="64736932" w14:textId="77777777">
      <w:pPr>
        <w:rPr>
          <w:sz w:val="20"/>
        </w:rPr>
      </w:pPr>
      <w:r>
        <w:rPr>
          <w:sz w:val="20"/>
        </w:rPr>
        <w:t xml:space="preserve">(Continued from previous page)  </w:t>
      </w:r>
      <w:r>
        <w:rPr>
          <w:sz w:val="20"/>
        </w:rPr>
        <w:separator/>
      </w:r>
    </w:p>
  </w:footnote>
  <w:footnote w:type="continuationNotice" w:id="2">
    <w:p w:rsidR="00C80035" w:rsidP="00910F12" w14:paraId="646375D7" w14:textId="77777777">
      <w:pPr>
        <w:jc w:val="right"/>
        <w:rPr>
          <w:sz w:val="20"/>
        </w:rPr>
      </w:pPr>
      <w:r>
        <w:rPr>
          <w:sz w:val="20"/>
        </w:rPr>
        <w:t>(continued….)</w:t>
      </w:r>
    </w:p>
  </w:footnote>
  <w:footnote w:id="3">
    <w:p w:rsidR="00B43EB4" w:rsidRPr="00E6003D" w:rsidP="00B43EB4" w14:paraId="1E965A75" w14:textId="77777777">
      <w:pPr>
        <w:pStyle w:val="FootnoteText"/>
      </w:pPr>
      <w:r w:rsidRPr="00E6003D">
        <w:rPr>
          <w:rStyle w:val="FootnoteReference"/>
        </w:rPr>
        <w:footnoteRef/>
      </w:r>
      <w:r w:rsidRPr="00E6003D">
        <w:t xml:space="preserve"> </w:t>
      </w:r>
      <w:r w:rsidRPr="00E6003D">
        <w:rPr>
          <w:i/>
          <w:iCs/>
        </w:rPr>
        <w:t>See</w:t>
      </w:r>
      <w:r w:rsidRPr="00E6003D">
        <w:t xml:space="preserve"> </w:t>
      </w:r>
      <w:r w:rsidRPr="00E6003D">
        <w:rPr>
          <w:i/>
          <w:iCs/>
        </w:rPr>
        <w:t>Streamlined Process for Resolving Requests for Review of Decisions by the Universal Service Administrative Company</w:t>
      </w:r>
      <w:r w:rsidRPr="00E6003D">
        <w:t xml:space="preserve">, CC Docket Nos. 96-45 and 02-6, WC Docket Nos. 02-60, </w:t>
      </w:r>
      <w:r w:rsidRPr="00E6003D">
        <w:rPr>
          <w:lang w:val="en"/>
        </w:rPr>
        <w:t xml:space="preserve">06-122, 08-71, 10-90, </w:t>
      </w:r>
      <w:r w:rsidRPr="00E6003D">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B43EB4" w:rsidRPr="00E6003D" w:rsidP="00B43EB4" w14:paraId="0918ECA2" w14:textId="77777777">
      <w:pPr>
        <w:pStyle w:val="FootnoteText"/>
      </w:pPr>
      <w:r w:rsidRPr="00E6003D">
        <w:rPr>
          <w:rStyle w:val="FootnoteReference"/>
        </w:rPr>
        <w:footnoteRef/>
      </w:r>
      <w:r w:rsidRPr="00E6003D">
        <w:t xml:space="preserve"> </w:t>
      </w:r>
      <w:r w:rsidRPr="00E6003D">
        <w:rPr>
          <w:i/>
          <w:iCs/>
        </w:rPr>
        <w:t>See</w:t>
      </w:r>
      <w:r w:rsidRPr="00E6003D">
        <w:t xml:space="preserve"> 47 CFR §§ 1.106(f), 1.115(d);</w:t>
      </w:r>
      <w:r w:rsidRPr="00E6003D">
        <w:rPr>
          <w:i/>
          <w:iCs/>
        </w:rPr>
        <w:t xml:space="preserve"> see also</w:t>
      </w:r>
      <w:r w:rsidRPr="00E6003D">
        <w:t xml:space="preserve"> 47 CFR § 1.4(b)(2) (setting forth the method for computing the amount of time within which persons or entities must act in response to deadlines established by the Commission).</w:t>
      </w:r>
    </w:p>
  </w:footnote>
  <w:footnote w:id="5">
    <w:p w:rsidR="00B43EB4" w:rsidRPr="00E6003D" w:rsidP="00B43EB4" w14:paraId="1C3ACA30" w14:textId="7E61B25A">
      <w:pPr>
        <w:pStyle w:val="FootnoteText"/>
      </w:pPr>
      <w:r w:rsidRPr="00E6003D">
        <w:rPr>
          <w:rStyle w:val="FootnoteReference"/>
        </w:rPr>
        <w:footnoteRef/>
      </w:r>
      <w:r w:rsidRPr="00E6003D">
        <w:t xml:space="preserve"> </w:t>
      </w:r>
      <w:r w:rsidRPr="00E6003D">
        <w:rPr>
          <w:i/>
        </w:rPr>
        <w:t xml:space="preserve">See, e.g., Requests for Review and/or Requests for Waiver of the Decisions of the Universal Service Administrator by Al-Noor High School et al.; Schools and Libraries Universal Service Support Mechanism, </w:t>
      </w:r>
      <w:r w:rsidRPr="00E6003D">
        <w:t>CC Docket No. 02-6, Order, 27 FCC Rcd 8223, 8224, para. 2 (WCB 2012) (dismissing as moot requests for review where USAC had taken the action the petitioner requested and issued new decisions approving funding)</w:t>
      </w:r>
      <w:r w:rsidR="00677DC4">
        <w:t xml:space="preserve">; </w:t>
      </w:r>
      <w:r w:rsidRPr="00A05E36" w:rsidR="00A05E36">
        <w:rPr>
          <w:i/>
        </w:rPr>
        <w:t>Requests for Review of Decision of the Universal Service Administrator by Diversified Computer Solutions, Inc.; Schools and Libraries Universal Service Support Mechanism</w:t>
      </w:r>
      <w:r w:rsidRPr="00A05E36" w:rsidR="00A05E36">
        <w:t>, CC Docket No. 02-6, Order, 27</w:t>
      </w:r>
      <w:r w:rsidR="00A05E36">
        <w:t xml:space="preserve"> </w:t>
      </w:r>
      <w:r w:rsidRPr="00A05E36" w:rsidR="00A05E36">
        <w:t>FCC Rcd 5250, 5251, para. 3 (WCB 2012) (dismissing appeals as moot where invoicing records demonstrate that the entity was fully compensated for the funding it requested and all submitted invoices funded).</w:t>
      </w:r>
    </w:p>
  </w:footnote>
  <w:footnote w:id="6">
    <w:p w:rsidR="00F637E2" w14:paraId="30300B36" w14:textId="2EA1B47C">
      <w:pPr>
        <w:pStyle w:val="FootnoteText"/>
      </w:pPr>
      <w:r>
        <w:rPr>
          <w:rStyle w:val="FootnoteReference"/>
        </w:rPr>
        <w:footnoteRef/>
      </w:r>
      <w:r>
        <w:t xml:space="preserve"> </w:t>
      </w:r>
      <w:r w:rsidR="00A72A37">
        <w:t xml:space="preserve">47 CFR § 54.721 (setting forth general filing requirements for requests for review of decisions issued by the Administrator, including the requirement that the request for review include supporting documentation); </w:t>
      </w:r>
      <w:r w:rsidRPr="008E0889" w:rsidR="00A72A37">
        <w:rPr>
          <w:i/>
        </w:rPr>
        <w:t>see also Wireline Competition Bureau Reminds Parties of Requirements for Request for Review of Decisions by the Universal Service Administrative Company</w:t>
      </w:r>
      <w:r w:rsidR="00A72A37">
        <w:t xml:space="preserve">, CC Docket Nos. 96-45, 02-6, WC Docket Nos. 02-60, 06-122, 10-90, 11-42, 13-184, 14-58, Public Notice, 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A42B11" w:rsidR="00A72A37">
        <w:rPr>
          <w:i/>
        </w:rPr>
        <w:t>Universal Service Contribution Methodology; Request for Review by Alternative Phone, Inc. and Request for Waiver</w:t>
      </w:r>
      <w:r w:rsidR="00A72A37">
        <w:t>, WC Docket No. 06-122, Order, 26 FCC Rcd 6079 (WCB 2011) (dismissing without prejudice a request for review that failed to meet the requirements of section 54.721 of the Commission’s rules).</w:t>
      </w:r>
    </w:p>
  </w:footnote>
  <w:footnote w:id="7">
    <w:p w:rsidR="00B43EB4" w:rsidRPr="00E6003D" w:rsidP="00B43EB4" w14:paraId="166B43EB" w14:textId="77777777">
      <w:pPr>
        <w:spacing w:after="120"/>
        <w:rPr>
          <w:sz w:val="20"/>
        </w:rPr>
      </w:pPr>
      <w:r w:rsidRPr="00E6003D">
        <w:rPr>
          <w:rStyle w:val="FootnoteReference"/>
          <w:sz w:val="20"/>
        </w:rPr>
        <w:footnoteRef/>
      </w:r>
      <w:r w:rsidRPr="00E6003D">
        <w:rPr>
          <w:rStyle w:val="FootnoteReference"/>
          <w:sz w:val="20"/>
        </w:rPr>
        <w:t xml:space="preserve"> </w:t>
      </w:r>
      <w:r w:rsidRPr="00E6003D">
        <w:rPr>
          <w:i/>
          <w:iCs/>
          <w:sz w:val="20"/>
        </w:rPr>
        <w:t>See, e.g.</w:t>
      </w:r>
      <w:r w:rsidRPr="00E6003D">
        <w:rPr>
          <w:sz w:val="20"/>
        </w:rPr>
        <w:t>,</w:t>
      </w:r>
      <w:r w:rsidRPr="00E6003D">
        <w:rPr>
          <w:i/>
          <w:iCs/>
          <w:sz w:val="20"/>
        </w:rPr>
        <w:t xml:space="preserve"> Requests for Waiver and Review of Decisions of the Universal Service Administrator by Allan Shivers Library et al.</w:t>
      </w:r>
      <w:r w:rsidRPr="00E6003D">
        <w:rPr>
          <w:sz w:val="20"/>
        </w:rPr>
        <w:t>;</w:t>
      </w:r>
      <w:r w:rsidRPr="00E6003D">
        <w:rPr>
          <w:i/>
          <w:iCs/>
          <w:sz w:val="20"/>
        </w:rPr>
        <w:t xml:space="preserve"> Schools and Libraries Universal Service Support Mechanism</w:t>
      </w:r>
      <w:r w:rsidRPr="00E6003D">
        <w:rPr>
          <w:sz w:val="20"/>
        </w:rPr>
        <w:t>,</w:t>
      </w:r>
      <w:r w:rsidRPr="00E6003D">
        <w:rPr>
          <w:i/>
          <w:iCs/>
          <w:sz w:val="20"/>
        </w:rPr>
        <w:t xml:space="preserve"> </w:t>
      </w:r>
      <w:r w:rsidRPr="00E6003D">
        <w:rPr>
          <w:sz w:val="20"/>
        </w:rPr>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8">
    <w:p w:rsidR="63A98065" w:rsidP="00B472C4" w14:paraId="3E8841C4" w14:textId="02851CB1">
      <w:pPr>
        <w:spacing w:after="120"/>
      </w:pPr>
      <w:r w:rsidRPr="003709F9">
        <w:rPr>
          <w:rStyle w:val="FootnoteReference"/>
          <w:sz w:val="20"/>
        </w:rPr>
        <w:footnoteRef/>
      </w:r>
      <w:r w:rsidRPr="63A98065">
        <w:rPr>
          <w:sz w:val="20"/>
        </w:rPr>
        <w:t xml:space="preserve"> </w:t>
      </w:r>
      <w:r w:rsidRPr="63A98065">
        <w:rPr>
          <w:i/>
          <w:iCs/>
          <w:sz w:val="20"/>
        </w:rPr>
        <w:t>See, e.g.</w:t>
      </w:r>
      <w:r w:rsidRPr="63A98065">
        <w:rPr>
          <w:sz w:val="20"/>
        </w:rPr>
        <w:t xml:space="preserve">, </w:t>
      </w:r>
      <w:r w:rsidRPr="63A98065">
        <w:rPr>
          <w:i/>
          <w:iCs/>
          <w:sz w:val="20"/>
        </w:rPr>
        <w:t>Petitions for Reconsideration by Rockwood School District and Yakutat School District</w:t>
      </w:r>
      <w:r w:rsidRPr="63A98065">
        <w:rPr>
          <w:sz w:val="20"/>
        </w:rPr>
        <w:t xml:space="preserve">; </w:t>
      </w:r>
      <w:r w:rsidRPr="63A98065">
        <w:rPr>
          <w:i/>
          <w:iCs/>
          <w:sz w:val="20"/>
        </w:rPr>
        <w:t>Schools and Libraries Universal Service Support Mechanism</w:t>
      </w:r>
      <w:r w:rsidRPr="63A98065">
        <w:rPr>
          <w:sz w:val="20"/>
        </w:rPr>
        <w:t>, CC Docket No. 02-6, Order, 26 FCC Rcd 13004, 13004, para. 2 (WCB 2011) (dismissing two petitions for reconsideration because they were filed more than 30 days after the Bureau’s decisions).</w:t>
      </w:r>
    </w:p>
  </w:footnote>
  <w:footnote w:id="9">
    <w:p w:rsidR="00B43EB4" w:rsidRPr="00E6003D" w:rsidP="00B43EB4" w14:paraId="2C1955DB" w14:textId="77777777">
      <w:pPr>
        <w:spacing w:after="120"/>
        <w:rPr>
          <w:sz w:val="20"/>
        </w:rPr>
      </w:pPr>
      <w:r w:rsidRPr="00E6003D">
        <w:rPr>
          <w:rStyle w:val="FootnoteReference"/>
          <w:sz w:val="20"/>
        </w:rPr>
        <w:footnoteRef/>
      </w:r>
      <w:r w:rsidRPr="00E6003D">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E6003D">
        <w:rPr>
          <w:i/>
          <w:iCs/>
          <w:sz w:val="20"/>
        </w:rPr>
        <w:t>See</w:t>
      </w:r>
      <w:r w:rsidRPr="00E6003D">
        <w:rPr>
          <w:sz w:val="20"/>
        </w:rPr>
        <w:t xml:space="preserve"> 47 CFR § 54.507(d) (requiring non-recurring services to be implemented by September 30 following the close of the funding year); 47 CFR § 54.514(a) (codifying the invoice filing deadline).</w:t>
      </w:r>
    </w:p>
  </w:footnote>
  <w:footnote w:id="10">
    <w:p w:rsidR="46DE6747" w:rsidP="00B472C4" w14:paraId="4449EBF1" w14:textId="0CB4D757">
      <w:pPr>
        <w:spacing w:after="120"/>
      </w:pPr>
      <w:r w:rsidRPr="00EC74CB">
        <w:rPr>
          <w:rStyle w:val="FootnoteReference"/>
          <w:sz w:val="20"/>
        </w:rPr>
        <w:footnoteRef/>
      </w:r>
      <w:r w:rsidRPr="00EC74CB">
        <w:rPr>
          <w:rStyle w:val="FootnoteReference"/>
          <w:sz w:val="20"/>
        </w:rPr>
        <w:t xml:space="preserve"> </w:t>
      </w:r>
      <w:r w:rsidRPr="46DE6747">
        <w:rPr>
          <w:i/>
          <w:iCs/>
          <w:sz w:val="20"/>
        </w:rPr>
        <w:t>See, e.g.</w:t>
      </w:r>
      <w:r w:rsidRPr="46DE6747">
        <w:rPr>
          <w:sz w:val="20"/>
        </w:rPr>
        <w:t>,</w:t>
      </w:r>
      <w:r w:rsidRPr="46DE6747">
        <w:rPr>
          <w:i/>
          <w:iCs/>
          <w:sz w:val="20"/>
        </w:rPr>
        <w:t xml:space="preserve"> Requests for Review of the Decision of the Universal Service Administrator by </w:t>
      </w:r>
      <w:r w:rsidRPr="46DE6747">
        <w:rPr>
          <w:i/>
          <w:iCs/>
          <w:sz w:val="20"/>
        </w:rPr>
        <w:t>Alpaugh</w:t>
      </w:r>
      <w:r w:rsidRPr="46DE6747">
        <w:rPr>
          <w:i/>
          <w:iCs/>
          <w:sz w:val="20"/>
        </w:rPr>
        <w:t xml:space="preserve"> Unified School District et al.</w:t>
      </w:r>
      <w:r w:rsidRPr="46DE6747">
        <w:rPr>
          <w:sz w:val="20"/>
        </w:rPr>
        <w:t>;</w:t>
      </w:r>
      <w:r w:rsidRPr="46DE6747">
        <w:rPr>
          <w:i/>
          <w:iCs/>
          <w:sz w:val="20"/>
        </w:rPr>
        <w:t xml:space="preserve"> Schools and Libraries Universal Service Support Mechanism</w:t>
      </w:r>
      <w:r w:rsidRPr="46DE6747">
        <w:rPr>
          <w:sz w:val="20"/>
        </w:rPr>
        <w:t xml:space="preserve">, CC Docket No. 02-6, Order, 22 FCC Rcd 6035 (2007); </w:t>
      </w:r>
      <w:r w:rsidRPr="46DE6747">
        <w:rPr>
          <w:i/>
          <w:iCs/>
          <w:sz w:val="20"/>
        </w:rPr>
        <w:t xml:space="preserve">Requests for Review of Decisions of the Universal Service Administrator by Ben </w:t>
      </w:r>
      <w:r w:rsidRPr="46DE6747">
        <w:rPr>
          <w:i/>
          <w:iCs/>
          <w:sz w:val="20"/>
        </w:rPr>
        <w:t>Gamla</w:t>
      </w:r>
      <w:r w:rsidRPr="46DE6747">
        <w:rPr>
          <w:i/>
          <w:iCs/>
          <w:sz w:val="20"/>
        </w:rPr>
        <w:t xml:space="preserve"> Palm Beach et al.</w:t>
      </w:r>
      <w:r w:rsidRPr="46DE6747">
        <w:rPr>
          <w:sz w:val="20"/>
        </w:rPr>
        <w:t>;</w:t>
      </w:r>
      <w:r w:rsidRPr="46DE6747">
        <w:rPr>
          <w:i/>
          <w:iCs/>
          <w:sz w:val="20"/>
        </w:rPr>
        <w:t xml:space="preserve"> Schools and Libraries Universal Service Support Mechanism</w:t>
      </w:r>
      <w:r w:rsidRPr="46DE6747">
        <w:rPr>
          <w:sz w:val="20"/>
        </w:rPr>
        <w:t xml:space="preserve">, CC Docket No. 02-6, Order, 29 FCC Rcd 1876 (WCB 2014) (granting requests for review of applicants that had been denied funding because they failed to respond to USAC’s request for information within the USAC-specified time frame).  </w:t>
      </w:r>
    </w:p>
  </w:footnote>
  <w:footnote w:id="11">
    <w:p w:rsidR="00B43EB4" w:rsidRPr="00E6003D" w:rsidP="00B43EB4" w14:paraId="508FB2FA" w14:textId="77777777">
      <w:pPr>
        <w:spacing w:after="120"/>
        <w:rPr>
          <w:sz w:val="20"/>
        </w:rPr>
      </w:pPr>
      <w:r w:rsidRPr="00E6003D">
        <w:rPr>
          <w:rStyle w:val="FootnoteReference"/>
          <w:sz w:val="20"/>
        </w:rPr>
        <w:footnoteRef/>
      </w:r>
      <w:r w:rsidRPr="00E6003D">
        <w:rPr>
          <w:sz w:val="20"/>
        </w:rPr>
        <w:t xml:space="preserve"> </w:t>
      </w:r>
      <w:r w:rsidRPr="00E6003D">
        <w:rPr>
          <w:i/>
          <w:iCs/>
          <w:sz w:val="20"/>
        </w:rPr>
        <w:t>See, e.g.</w:t>
      </w:r>
      <w:r w:rsidRPr="00E6003D">
        <w:rPr>
          <w:sz w:val="20"/>
        </w:rPr>
        <w:t xml:space="preserve">, </w:t>
      </w:r>
      <w:r w:rsidRPr="00E6003D">
        <w:rPr>
          <w:i/>
          <w:iCs/>
          <w:sz w:val="20"/>
        </w:rPr>
        <w:t>Requests for Waiver and Review of Decisions of the Universal Service Administrator by Academy of Math and Science et al.; Schools and Libraries Universal Service Support Mechanism</w:t>
      </w:r>
      <w:r w:rsidRPr="00E6003D">
        <w:rPr>
          <w:sz w:val="20"/>
        </w:rPr>
        <w:t>, CC Docket No. 02-6, Order, 25 FCC Rcd 9256, 9259, para. 8 (2010) (</w:t>
      </w:r>
      <w:r w:rsidRPr="00E6003D">
        <w:rPr>
          <w:i/>
          <w:iCs/>
          <w:sz w:val="20"/>
        </w:rPr>
        <w:t>Academy of Math and Science Order</w:t>
      </w:r>
      <w:r w:rsidRPr="00E6003D">
        <w:rPr>
          <w:sz w:val="20"/>
        </w:rPr>
        <w:t>) (finding special circumstances exist to justify granting waiver requests where, for example, petitioners filed their FCC Forms 471 within 14 days after the FCC Form 471 filing window deadline).</w:t>
      </w:r>
    </w:p>
  </w:footnote>
  <w:footnote w:id="12">
    <w:p w:rsidR="00B43EB4" w:rsidP="00B43EB4" w14:paraId="6E729991" w14:textId="77777777">
      <w:pPr>
        <w:pStyle w:val="FootnoteText"/>
      </w:pPr>
      <w:r w:rsidRPr="00E6003D">
        <w:rPr>
          <w:rStyle w:val="FootnoteReference"/>
        </w:rPr>
        <w:footnoteRef/>
      </w:r>
      <w:r w:rsidRPr="00E6003D">
        <w:t xml:space="preserve"> </w:t>
      </w:r>
      <w:r w:rsidRPr="00E6003D">
        <w:rPr>
          <w:i/>
        </w:rPr>
        <w:t>See, e.g., Requests for Waiver of Decisions of the Universal Service Administrator by Archdiocese of New Orleans et al.; Schools and Libraries Universal Service Support Mechanism</w:t>
      </w:r>
      <w:r w:rsidRPr="00E6003D">
        <w:t>, CC Docket No. 02-6, Order, 31 FCC Rcd 11747, 11750, para. 10 (WCB 2016) (</w:t>
      </w:r>
      <w:r w:rsidRPr="00E6003D">
        <w:rPr>
          <w:i/>
        </w:rPr>
        <w:t>Archdiocese of New Orleans Order</w:t>
      </w:r>
      <w:r w:rsidRPr="00E6003D">
        <w:t>) (granting relief for late-filed FCC Forms 486 that were filed no later than 120 days after the last day to receive service for the funding request at issue and where the applicant demonstrated good cause for the late filing).</w:t>
      </w:r>
    </w:p>
    <w:p w:rsidR="0068341E" w:rsidRPr="00E6003D" w:rsidP="00B43EB4" w14:paraId="1E86ABA5" w14:textId="1822B45F">
      <w:pPr>
        <w:pStyle w:val="FootnoteText"/>
      </w:pPr>
      <w:r w:rsidRPr="00E6003D">
        <w:t xml:space="preserve">Consistent with precedent, </w:t>
      </w:r>
      <w:r>
        <w:t xml:space="preserve">for </w:t>
      </w:r>
      <w:r w:rsidRPr="3CC53198">
        <w:t>Amboy Community Unit School District 272</w:t>
      </w:r>
      <w:r>
        <w:t xml:space="preserve"> and </w:t>
      </w:r>
      <w:r w:rsidRPr="00D463E9">
        <w:rPr>
          <w:iCs/>
          <w:szCs w:val="22"/>
        </w:rPr>
        <w:t>Phoenix Tree Educational Foundations</w:t>
      </w:r>
      <w:r>
        <w:rPr>
          <w:iCs/>
          <w:szCs w:val="22"/>
        </w:rPr>
        <w:t>,</w:t>
      </w:r>
      <w:r w:rsidRPr="00D463E9">
        <w:rPr>
          <w:iCs/>
          <w:szCs w:val="22"/>
        </w:rPr>
        <w:t xml:space="preserve"> Inc.</w:t>
      </w:r>
      <w:r>
        <w:rPr>
          <w:iCs/>
          <w:szCs w:val="22"/>
        </w:rPr>
        <w:t xml:space="preserve"> </w:t>
      </w:r>
      <w:r w:rsidRPr="00E6003D">
        <w:t xml:space="preserve">we also find good cause exists to waive section 54.720(b) of the Commission’s rules, which requires that petitioners seek review of a USAC decision within 60 days.  </w:t>
      </w:r>
      <w:r w:rsidRPr="00E6003D">
        <w:rPr>
          <w:i/>
          <w:iCs/>
        </w:rPr>
        <w:t xml:space="preserve">See, e.g., </w:t>
      </w:r>
      <w:r w:rsidRPr="00E6003D">
        <w:rPr>
          <w:i/>
        </w:rPr>
        <w:t>Requests for Review and/or Waiver of Decisions of the Universal Service Administrator by ABC Unified School District et al.; Schools and Libraries Universal Service Support Mechanism</w:t>
      </w:r>
      <w:r w:rsidRPr="00E6003D">
        <w:t>, CC Docket No. 02-6, Order, 26 FCC Rcd 11019, 11019, para. 2 (WCB 2011) (</w:t>
      </w:r>
      <w:r w:rsidRPr="00E6003D">
        <w:rPr>
          <w:i/>
        </w:rPr>
        <w:t>ABC Unified School District Order</w:t>
      </w:r>
      <w:r w:rsidRPr="00E6003D">
        <w:t>)</w:t>
      </w:r>
      <w:r w:rsidRPr="00E6003D">
        <w:rPr>
          <w:iCs/>
        </w:rPr>
        <w:t xml:space="preserve"> (granting waivers of filing deadline for appeals because they submitted their appeals or waiver requests within a reasonable period of time after receiving actual notice of USAC’s adverse decision).</w:t>
      </w:r>
    </w:p>
  </w:footnote>
  <w:footnote w:id="13">
    <w:p w:rsidR="00E365E2" w14:paraId="7A226284" w14:textId="4FD19827">
      <w:pPr>
        <w:pStyle w:val="FootnoteText"/>
      </w:pPr>
      <w:r>
        <w:rPr>
          <w:rStyle w:val="FootnoteReference"/>
        </w:rPr>
        <w:footnoteRef/>
      </w:r>
      <w:r>
        <w:t xml:space="preserve"> </w:t>
      </w:r>
      <w:r w:rsidR="00804C51">
        <w:t xml:space="preserve">In addition to granting relief to </w:t>
      </w:r>
      <w:r w:rsidRPr="00E365E2">
        <w:t xml:space="preserve">North Central Area Schools </w:t>
      </w:r>
      <w:r w:rsidR="00BF1E12">
        <w:t xml:space="preserve">for its late FCC Form 486, we find that it </w:t>
      </w:r>
      <w:r w:rsidRPr="00E365E2">
        <w:t xml:space="preserve">timely filed its </w:t>
      </w:r>
      <w:r w:rsidR="00FB7FF2">
        <w:t xml:space="preserve">April </w:t>
      </w:r>
      <w:r w:rsidRPr="00E365E2">
        <w:t xml:space="preserve">21, 2018 appeal with USAC </w:t>
      </w:r>
      <w:r w:rsidR="00FB7FF2">
        <w:t xml:space="preserve">based on the date of </w:t>
      </w:r>
      <w:r w:rsidR="00D20010">
        <w:t xml:space="preserve">USAC’s </w:t>
      </w:r>
      <w:r w:rsidRPr="00E365E2">
        <w:t>Feb</w:t>
      </w:r>
      <w:r w:rsidR="00FB7FF2">
        <w:t>ruary</w:t>
      </w:r>
      <w:r w:rsidRPr="00E365E2">
        <w:t xml:space="preserve"> 2</w:t>
      </w:r>
      <w:r w:rsidR="00C747E1">
        <w:t>1</w:t>
      </w:r>
      <w:r w:rsidRPr="00E365E2">
        <w:t xml:space="preserve">, 2018 </w:t>
      </w:r>
      <w:r w:rsidR="004F0D49">
        <w:t xml:space="preserve">decision </w:t>
      </w:r>
      <w:r w:rsidR="00D20010">
        <w:t xml:space="preserve">to </w:t>
      </w:r>
      <w:r w:rsidRPr="00E365E2">
        <w:t xml:space="preserve">reduce the </w:t>
      </w:r>
      <w:r w:rsidR="00CA635A">
        <w:t xml:space="preserve">funding commitment </w:t>
      </w:r>
      <w:r w:rsidRPr="00E365E2">
        <w:t xml:space="preserve">because of the late-filed FCC Form 486.  We dismiss as moot a petition for reconsideration filed by North Central Area Schools on March 5, 2019 because it was </w:t>
      </w:r>
      <w:r w:rsidR="004F0D49">
        <w:t xml:space="preserve">filed before the resolution of </w:t>
      </w:r>
      <w:r w:rsidR="00FA03E8">
        <w:t xml:space="preserve">this appeal and, thus, </w:t>
      </w:r>
      <w:r w:rsidR="00A47222">
        <w:t xml:space="preserve">we consider it </w:t>
      </w:r>
      <w:r w:rsidRPr="00E365E2">
        <w:t>premature.</w:t>
      </w:r>
    </w:p>
  </w:footnote>
  <w:footnote w:id="14">
    <w:p w:rsidR="00B43EB4" w:rsidRPr="00E6003D" w:rsidP="00B43EB4" w14:paraId="3D7A35E1" w14:textId="5BEBE689">
      <w:pPr>
        <w:pStyle w:val="FootnoteText"/>
      </w:pPr>
      <w:r w:rsidRPr="00E6003D">
        <w:rPr>
          <w:rStyle w:val="FootnoteReference"/>
        </w:rPr>
        <w:footnoteRef/>
      </w:r>
      <w:r w:rsidRPr="00E6003D">
        <w:t xml:space="preserve"> </w:t>
      </w:r>
      <w:r w:rsidRPr="00E6003D">
        <w:rPr>
          <w:i/>
        </w:rPr>
        <w:t>See, e.g.</w:t>
      </w:r>
      <w:r w:rsidRPr="00E6003D">
        <w:t xml:space="preserve">, </w:t>
      </w:r>
      <w:r w:rsidRPr="00E6003D">
        <w:rPr>
          <w:i/>
        </w:rPr>
        <w:t xml:space="preserve">Archdiocese of New Orleans Order, </w:t>
      </w:r>
      <w:r w:rsidRPr="00E6003D">
        <w:t xml:space="preserve">31 FCC Rcd at 11750, para. 10 (WCB 2016) (granting relief for late-filed FCC Forms 486 that were filed no later than 120 days after the last day to receive service for the funding request at issue and where the applicant demonstrated good cause for the late filing).  Because </w:t>
      </w:r>
      <w:r w:rsidR="00FE3014">
        <w:t xml:space="preserve">petitioners </w:t>
      </w:r>
      <w:r w:rsidRPr="00E6003D">
        <w:t xml:space="preserve">filed </w:t>
      </w:r>
      <w:r w:rsidR="00C92DD8">
        <w:t xml:space="preserve">their </w:t>
      </w:r>
      <w:r w:rsidRPr="00E6003D">
        <w:t>appeal</w:t>
      </w:r>
      <w:r w:rsidR="00C92DD8">
        <w:t>s</w:t>
      </w:r>
      <w:r w:rsidRPr="00E6003D">
        <w:t xml:space="preserve"> with USAC before </w:t>
      </w:r>
      <w:r w:rsidR="00AE6ABE">
        <w:t>January</w:t>
      </w:r>
      <w:r w:rsidRPr="00E6003D">
        <w:t xml:space="preserve"> 30, 2017, we apply the more lenient </w:t>
      </w:r>
      <w:r w:rsidRPr="00E6003D">
        <w:rPr>
          <w:i/>
        </w:rPr>
        <w:t>Alaska Gateway Order</w:t>
      </w:r>
      <w:r w:rsidRPr="00E6003D">
        <w:t xml:space="preserve"> standard.  </w:t>
      </w:r>
      <w:r w:rsidRPr="00E6003D">
        <w:rPr>
          <w:i/>
        </w:rPr>
        <w:t>See Requests for Review and Waiver of the Decision of the Universal Service Administrator by Alaska Gateway School District et al.</w:t>
      </w:r>
      <w:r w:rsidRPr="00E6003D">
        <w:t>;</w:t>
      </w:r>
      <w:r w:rsidRPr="00E6003D">
        <w:rPr>
          <w:i/>
        </w:rPr>
        <w:t xml:space="preserve"> Schools and Libraries Universal Service Support Mechanism</w:t>
      </w:r>
      <w:r w:rsidRPr="00E6003D">
        <w:t>,</w:t>
      </w:r>
      <w:r w:rsidRPr="00E6003D">
        <w:rPr>
          <w:i/>
        </w:rPr>
        <w:t xml:space="preserve"> </w:t>
      </w:r>
      <w:r w:rsidRPr="00E6003D">
        <w:t>CC Docket No. 02-6, Order, 21 FCC Rcd 10182, 10185, para. 6 (WCB 2006) (</w:t>
      </w:r>
      <w:r w:rsidRPr="00E6003D">
        <w:rPr>
          <w:i/>
        </w:rPr>
        <w:t>Alaska Gateway Order</w:t>
      </w:r>
      <w:r w:rsidRPr="00E6003D">
        <w:t>) (granting appeals where applicants filed their FCC Forms 486 late as the result of immaterial clerical, ministerial or procedural errors, or filed late due to circumstances beyond their control);</w:t>
      </w:r>
      <w:r w:rsidRPr="00E6003D">
        <w:rPr>
          <w:i/>
        </w:rPr>
        <w:t xml:space="preserve"> Archdiocese of New Orleans Order,</w:t>
      </w:r>
      <w:r w:rsidRPr="00E6003D">
        <w:t xml:space="preserve"> 31 FCC Rcd at 11751, para. 11 (establishing a more rigid standard for late-filed FCC Forms </w:t>
      </w:r>
      <w:r w:rsidRPr="00E6003D">
        <w:t>486, but</w:t>
      </w:r>
      <w:r w:rsidRPr="00E6003D">
        <w:t xml:space="preserve"> continuing to apply the current </w:t>
      </w:r>
      <w:r w:rsidRPr="00E6003D">
        <w:rPr>
          <w:i/>
        </w:rPr>
        <w:t>Alaska Gateway Order</w:t>
      </w:r>
      <w:r w:rsidRPr="00E6003D">
        <w:t>-based standard to appeals filed with USAC or the Commission before Jan</w:t>
      </w:r>
      <w:r w:rsidR="00282B4B">
        <w:t>uary</w:t>
      </w:r>
      <w:r w:rsidRPr="00E6003D">
        <w:t xml:space="preserve"> 30, 2017).</w:t>
      </w:r>
    </w:p>
  </w:footnote>
  <w:footnote w:id="15">
    <w:p w:rsidR="00B43EB4" w:rsidRPr="00E6003D" w:rsidP="00B43EB4" w14:paraId="1471C94A" w14:textId="7F6D7903">
      <w:pPr>
        <w:pStyle w:val="FootnoteText"/>
      </w:pPr>
      <w:r w:rsidRPr="00FA4C2D">
        <w:rPr>
          <w:rStyle w:val="FootnoteReference"/>
        </w:rPr>
        <w:footnoteRef/>
      </w:r>
      <w:r w:rsidRPr="00FA4C2D">
        <w:t xml:space="preserve"> </w:t>
      </w:r>
      <w:r w:rsidRPr="00FA4C2D">
        <w:rPr>
          <w:i/>
        </w:rPr>
        <w:t>See</w:t>
      </w:r>
      <w:r w:rsidRPr="00FA4C2D">
        <w:t xml:space="preserve">, </w:t>
      </w:r>
      <w:r w:rsidRPr="00FA4C2D">
        <w:rPr>
          <w:i/>
        </w:rPr>
        <w:t>e.g</w:t>
      </w:r>
      <w:r w:rsidRPr="00FA4C2D">
        <w:t xml:space="preserve">., </w:t>
      </w:r>
      <w:r w:rsidRPr="00E6003D" w:rsidR="007B7946">
        <w:rPr>
          <w:i/>
          <w:iCs/>
        </w:rPr>
        <w:t>Requests for Waiver and Review of Decisions of the Universal Service Administrator by Ann Arbor Public Schools et al.; Schools and Libraries Universal Service Support Mechanism</w:t>
      </w:r>
      <w:r w:rsidRPr="00E6003D" w:rsidR="007B7946">
        <w:t>, CC Docket No. 02-6, Order, 25 FCC Rcd 17319, 17319-20, para. 2 &amp; n.</w:t>
      </w:r>
      <w:r w:rsidR="007B7946">
        <w:t>9</w:t>
      </w:r>
      <w:r w:rsidRPr="00E6003D" w:rsidR="007B7946">
        <w:t xml:space="preserve"> (WCB 2010) (</w:t>
      </w:r>
      <w:r w:rsidRPr="00E6003D" w:rsidR="007B7946">
        <w:rPr>
          <w:i/>
        </w:rPr>
        <w:t>Ann Arbor Order</w:t>
      </w:r>
      <w:r w:rsidRPr="00E6003D" w:rsidR="007B7946">
        <w:t>)</w:t>
      </w:r>
      <w:r w:rsidR="007B7946">
        <w:t xml:space="preserve"> </w:t>
      </w:r>
      <w:r w:rsidRPr="00FA4C2D" w:rsidR="00785E26">
        <w:t xml:space="preserve">(permitting applicant to </w:t>
      </w:r>
      <w:r w:rsidRPr="00FA4C2D" w:rsidR="000E1AA4">
        <w:t xml:space="preserve">correct </w:t>
      </w:r>
      <w:r w:rsidRPr="00FA4C2D" w:rsidR="002E2121">
        <w:t xml:space="preserve">incorrect </w:t>
      </w:r>
      <w:r w:rsidRPr="00FA4C2D" w:rsidR="00C66DBC">
        <w:t xml:space="preserve">contract </w:t>
      </w:r>
      <w:r w:rsidRPr="00FA4C2D" w:rsidR="002E2121">
        <w:t>date on its</w:t>
      </w:r>
      <w:r w:rsidRPr="00FA4C2D" w:rsidR="00785E26">
        <w:t xml:space="preserve"> FCC Form 471</w:t>
      </w:r>
      <w:r w:rsidR="00734A2F">
        <w:t xml:space="preserve"> and </w:t>
      </w:r>
      <w:r w:rsidRPr="00734A2F" w:rsidR="00734A2F">
        <w:t xml:space="preserve">permitting applicant to correct wrong service </w:t>
      </w:r>
      <w:r w:rsidR="00534EC0">
        <w:t xml:space="preserve">end </w:t>
      </w:r>
      <w:r w:rsidRPr="00734A2F" w:rsidR="00734A2F">
        <w:t xml:space="preserve">date on its </w:t>
      </w:r>
      <w:r w:rsidR="00534EC0">
        <w:t>FCC F</w:t>
      </w:r>
      <w:r w:rsidRPr="00734A2F" w:rsidR="00734A2F">
        <w:t>orm 471</w:t>
      </w:r>
      <w:r w:rsidRPr="00FA4C2D" w:rsidR="00785E26">
        <w:t>)</w:t>
      </w:r>
      <w:r w:rsidRPr="00FA4C2D" w:rsidR="002E2121">
        <w:t xml:space="preserve">; </w:t>
      </w:r>
      <w:r w:rsidRPr="00FA4C2D">
        <w:rPr>
          <w:i/>
        </w:rPr>
        <w:t>Requests for Review of Decisions of the Universal Service Administrator by Archer Public Library et al.</w:t>
      </w:r>
      <w:r w:rsidRPr="00FA4C2D">
        <w:t>;</w:t>
      </w:r>
      <w:r w:rsidRPr="00FA4C2D">
        <w:rPr>
          <w:i/>
        </w:rPr>
        <w:t xml:space="preserve"> Schools and Libraries Universal Service Support Mechanism</w:t>
      </w:r>
      <w:r w:rsidRPr="00FA4C2D">
        <w:t xml:space="preserve">, CC Docket No. 02-6, Order, 23 FCC Rcd 15518, 15521 n.19 (WCB 2008) (permitting an applicant to correct a </w:t>
      </w:r>
      <w:r w:rsidRPr="00FA4C2D" w:rsidR="000F4501">
        <w:t>pre-discount price on its FCC Form 471 to conform to the price on the source document</w:t>
      </w:r>
      <w:r w:rsidRPr="00FA4C2D">
        <w:t>)</w:t>
      </w:r>
      <w:r w:rsidRPr="00FA4C2D" w:rsidR="00FA4C2D">
        <w:t>.</w:t>
      </w:r>
    </w:p>
  </w:footnote>
  <w:footnote w:id="16">
    <w:p w:rsidR="00927D10" w:rsidRPr="00E6003D" w:rsidP="00927D10" w14:paraId="4F46A4EF" w14:textId="6E6C14BB">
      <w:pPr>
        <w:pStyle w:val="FootnoteText"/>
      </w:pPr>
      <w:r w:rsidRPr="00E6003D">
        <w:rPr>
          <w:rStyle w:val="FootnoteReference"/>
        </w:rPr>
        <w:footnoteRef/>
      </w:r>
      <w:r w:rsidRPr="00E6003D">
        <w:t xml:space="preserve"> </w:t>
      </w:r>
      <w:r w:rsidRPr="00E6003D">
        <w:rPr>
          <w:i/>
        </w:rPr>
        <w:t>See</w:t>
      </w:r>
      <w:r w:rsidRPr="00E6003D">
        <w:t xml:space="preserve">, </w:t>
      </w:r>
      <w:r w:rsidRPr="00E6003D">
        <w:rPr>
          <w:i/>
        </w:rPr>
        <w:t>e.g</w:t>
      </w:r>
      <w:r w:rsidRPr="00E6003D">
        <w:t xml:space="preserve">., </w:t>
      </w:r>
      <w:r w:rsidRPr="00E6003D">
        <w:rPr>
          <w:i/>
        </w:rPr>
        <w:t>Ann Arbor Order</w:t>
      </w:r>
      <w:r w:rsidRPr="00E6003D">
        <w:t xml:space="preserve">, 25 FCC Rcd at 17319-20, para. 2 &amp; n.5, 20 (permitting applicant to include item omitted from FCC Form </w:t>
      </w:r>
      <w:r w:rsidRPr="00E6003D">
        <w:t>471, but</w:t>
      </w:r>
      <w:r w:rsidRPr="00E6003D">
        <w:t xml:space="preserve"> included on its source list).  The petitioner did not realize </w:t>
      </w:r>
      <w:r>
        <w:t xml:space="preserve">the </w:t>
      </w:r>
      <w:r w:rsidRPr="00E6003D">
        <w:t xml:space="preserve">funding request </w:t>
      </w:r>
      <w:r>
        <w:t xml:space="preserve">was </w:t>
      </w:r>
      <w:r w:rsidRPr="00E6003D">
        <w:t xml:space="preserve">omitted until the application window for FY2019 had closed.  The petitioners then filed late </w:t>
      </w:r>
      <w:r>
        <w:t xml:space="preserve">an </w:t>
      </w:r>
      <w:r w:rsidRPr="00E6003D">
        <w:t xml:space="preserve">application for </w:t>
      </w:r>
      <w:r w:rsidR="00187082">
        <w:t xml:space="preserve">this </w:t>
      </w:r>
      <w:r w:rsidRPr="00E6003D">
        <w:t xml:space="preserve">service in the application number listed above. We direct USAC to include </w:t>
      </w:r>
      <w:r w:rsidR="00187082">
        <w:t xml:space="preserve">this </w:t>
      </w:r>
      <w:r w:rsidRPr="00E6003D">
        <w:t>late-filed funding requests on the petitioner</w:t>
      </w:r>
      <w:r w:rsidR="00187082">
        <w:t>’</w:t>
      </w:r>
      <w:r w:rsidRPr="00E6003D">
        <w:t>s timely-filed FY2019 application.</w:t>
      </w:r>
    </w:p>
  </w:footnote>
  <w:footnote w:id="17">
    <w:p w:rsidR="002F0F15" w:rsidRPr="00E6003D" w:rsidP="002F0F15" w14:paraId="74E0E6BF" w14:textId="522151E8">
      <w:pPr>
        <w:pStyle w:val="FootnoteText"/>
      </w:pPr>
      <w:r w:rsidRPr="00E6003D">
        <w:rPr>
          <w:rStyle w:val="FootnoteReference"/>
        </w:rPr>
        <w:footnoteRef/>
      </w:r>
      <w:r w:rsidRPr="00E6003D">
        <w:t xml:space="preserve"> </w:t>
      </w:r>
      <w:r w:rsidRPr="00383A02" w:rsidR="00383A02">
        <w:rPr>
          <w:i/>
        </w:rPr>
        <w:t xml:space="preserve">Modernizing the E-rate Program for Schools and Libraries, </w:t>
      </w:r>
      <w:r w:rsidRPr="00383A02" w:rsidR="00383A02">
        <w:t>WC Docket No. 13-184, Order and Further Notice of Proposed Rulemaking, 29 FCC Rcd 8870, 8921-22, para. 132-133 (2014) (allowing applicants to seek support for category two eligible services purchased on or after April 1 before the funding year)</w:t>
      </w:r>
      <w:r w:rsidR="002E26E2">
        <w:t xml:space="preserve"> (</w:t>
      </w:r>
      <w:r w:rsidRPr="00765AA3" w:rsidR="002E26E2">
        <w:rPr>
          <w:i/>
        </w:rPr>
        <w:t xml:space="preserve">2014 E-Rate </w:t>
      </w:r>
      <w:r w:rsidRPr="00765AA3" w:rsidR="00765AA3">
        <w:rPr>
          <w:i/>
        </w:rPr>
        <w:t>Order</w:t>
      </w:r>
      <w:r w:rsidR="00765AA3">
        <w:t>)</w:t>
      </w:r>
      <w:r w:rsidRPr="00383A02" w:rsidR="00383A02">
        <w:t>.</w:t>
      </w:r>
      <w:r w:rsidR="00927BC8">
        <w:t xml:space="preserve">  </w:t>
      </w:r>
      <w:r w:rsidR="00CF3453">
        <w:t xml:space="preserve">In denying the invoice, USAC also noted that the service provider </w:t>
      </w:r>
      <w:r w:rsidRPr="00BB7300" w:rsidR="00BB7300">
        <w:t>had not filed an FCC Form 473 (Service Provider Annual Certification).</w:t>
      </w:r>
      <w:r w:rsidR="001961D0">
        <w:t xml:space="preserve">  </w:t>
      </w:r>
      <w:r w:rsidR="000E5112">
        <w:t xml:space="preserve">We make no determination on this </w:t>
      </w:r>
      <w:r w:rsidR="00EE1684">
        <w:t xml:space="preserve">additional decision to </w:t>
      </w:r>
      <w:r w:rsidR="007A421D">
        <w:t xml:space="preserve">deny the invoice </w:t>
      </w:r>
      <w:r w:rsidR="000E5112">
        <w:t xml:space="preserve">but note that the </w:t>
      </w:r>
      <w:r w:rsidRPr="00BB7300" w:rsidR="00BB7300">
        <w:t xml:space="preserve">deadline for </w:t>
      </w:r>
      <w:r w:rsidR="000E5112">
        <w:t xml:space="preserve">the </w:t>
      </w:r>
      <w:r w:rsidRPr="00BB7300" w:rsidR="00BB7300">
        <w:t>FCC Form 473</w:t>
      </w:r>
      <w:r w:rsidR="00B11352">
        <w:t xml:space="preserve">, under </w:t>
      </w:r>
      <w:r w:rsidRPr="00BB7300" w:rsidR="00B11352">
        <w:t>USAC</w:t>
      </w:r>
      <w:r w:rsidR="00B11352">
        <w:t>’s procedures,</w:t>
      </w:r>
      <w:r w:rsidRPr="00BB7300" w:rsidR="00BB7300">
        <w:t xml:space="preserve"> is the last date to invoice </w:t>
      </w:r>
      <w:r w:rsidR="00B11352">
        <w:t xml:space="preserve">which </w:t>
      </w:r>
      <w:r w:rsidR="00082DB8">
        <w:t xml:space="preserve">for this funding request </w:t>
      </w:r>
      <w:r w:rsidR="00B11352">
        <w:t xml:space="preserve">is </w:t>
      </w:r>
      <w:r w:rsidR="00CB3266">
        <w:t>Jan. 28, 2020</w:t>
      </w:r>
      <w:r w:rsidR="00082DB8">
        <w:t>.</w:t>
      </w:r>
    </w:p>
  </w:footnote>
  <w:footnote w:id="18">
    <w:p w:rsidR="00833157" w14:paraId="3E3A0E96" w14:textId="4FF97625">
      <w:pPr>
        <w:pStyle w:val="FootnoteText"/>
      </w:pPr>
      <w:r>
        <w:rPr>
          <w:rStyle w:val="FootnoteReference"/>
        </w:rPr>
        <w:footnoteRef/>
      </w:r>
      <w:r>
        <w:t xml:space="preserve"> </w:t>
      </w:r>
      <w:r w:rsidRPr="00EB212D" w:rsidR="00EB212D">
        <w:rPr>
          <w:i/>
        </w:rPr>
        <w:t>See Request for Review of Decisions of the Universal Service Administrator by Bay Shore Union Free School District,</w:t>
      </w:r>
      <w:r w:rsidRPr="00EB212D" w:rsidR="00EB212D">
        <w:t xml:space="preserve"> CC Docket No. 02-6, Order, 23 FCC Rcd 15</w:t>
      </w:r>
      <w:r w:rsidR="008C61A9">
        <w:t>5</w:t>
      </w:r>
      <w:r w:rsidRPr="00EB212D" w:rsidR="00EB212D">
        <w:t>37</w:t>
      </w:r>
      <w:r w:rsidR="00F73931">
        <w:t xml:space="preserve">, </w:t>
      </w:r>
      <w:r w:rsidR="00D96678">
        <w:t xml:space="preserve">15541, </w:t>
      </w:r>
      <w:r w:rsidR="00F73931">
        <w:t>para. 10</w:t>
      </w:r>
      <w:r w:rsidRPr="00EB212D" w:rsidR="00EB212D">
        <w:t xml:space="preserve"> (WCB 2008) (granting waiver</w:t>
      </w:r>
      <w:r w:rsidR="00732EA4">
        <w:t>s</w:t>
      </w:r>
      <w:r w:rsidRPr="00EB212D" w:rsidR="00EB212D">
        <w:t xml:space="preserve"> for SPIN change errors due to ministerial, cleric</w:t>
      </w:r>
      <w:r w:rsidR="009E4945">
        <w:t>al</w:t>
      </w:r>
      <w:r w:rsidRPr="00EB212D" w:rsidR="00EB212D">
        <w:t>, or procedural error</w:t>
      </w:r>
      <w:r w:rsidR="00732EA4">
        <w:t>s</w:t>
      </w:r>
      <w:r w:rsidRPr="00EB212D" w:rsidR="00EB212D">
        <w:t>).</w:t>
      </w:r>
    </w:p>
  </w:footnote>
  <w:footnote w:id="19">
    <w:p w:rsidR="000F6E52" w14:paraId="65B24F91" w14:textId="267B5093">
      <w:pPr>
        <w:pStyle w:val="FootnoteText"/>
      </w:pPr>
      <w:r>
        <w:rPr>
          <w:rStyle w:val="FootnoteReference"/>
        </w:rPr>
        <w:footnoteRef/>
      </w:r>
      <w:r>
        <w:t xml:space="preserve"> </w:t>
      </w:r>
      <w:r w:rsidRPr="001709A0" w:rsidR="001709A0">
        <w:rPr>
          <w:i/>
        </w:rPr>
        <w:t>See, e.g., Review of the Decision of the Universal Service Administrator by Aberdeen School District; Schools and Libraries Universal Service Support Mechanism</w:t>
      </w:r>
      <w:r w:rsidR="001709A0">
        <w:t xml:space="preserve">, 22 FCC Rcd 8757, 8761, para. 6 (2007) (granting a waiver of section 54.504(c) of the Commission’s rules in order for applicants to make a correction after the deadline where appeals involved clerical errors on the part of the applicants (e.g. they inserted the wrong contract date), thus making it appear that the applicants violated the 28-day rule).  </w:t>
      </w:r>
    </w:p>
  </w:footnote>
  <w:footnote w:id="20">
    <w:p w:rsidR="00B43EB4" w:rsidRPr="00E6003D" w:rsidP="00B43EB4" w14:paraId="72B6B083" w14:textId="4DB27D0E">
      <w:pPr>
        <w:autoSpaceDE w:val="0"/>
        <w:autoSpaceDN w:val="0"/>
        <w:spacing w:after="120"/>
        <w:rPr>
          <w:b/>
          <w:sz w:val="20"/>
        </w:rPr>
      </w:pPr>
      <w:r w:rsidRPr="00E6003D">
        <w:rPr>
          <w:rStyle w:val="FootnoteReference"/>
          <w:sz w:val="20"/>
        </w:rPr>
        <w:footnoteRef/>
      </w:r>
      <w:r w:rsidRPr="00E6003D">
        <w:rPr>
          <w:sz w:val="20"/>
        </w:rPr>
        <w:t xml:space="preserve"> </w:t>
      </w:r>
      <w:bookmarkStart w:id="3" w:name="_Hlk527983343"/>
      <w:r w:rsidRPr="00E6003D">
        <w:rPr>
          <w:i/>
          <w:iCs/>
          <w:sz w:val="20"/>
        </w:rPr>
        <w:t xml:space="preserve">See, e.g., </w:t>
      </w:r>
      <w:r w:rsidRPr="00E6003D">
        <w:rPr>
          <w:i/>
          <w:sz w:val="20"/>
        </w:rPr>
        <w:t>ABC Unified School District Order</w:t>
      </w:r>
      <w:r w:rsidRPr="00E6003D">
        <w:rPr>
          <w:sz w:val="20"/>
        </w:rPr>
        <w:t>,</w:t>
      </w:r>
      <w:r w:rsidRPr="00E6003D">
        <w:rPr>
          <w:iCs/>
          <w:sz w:val="20"/>
        </w:rPr>
        <w:t xml:space="preserve"> 26 FCC Rcd at 11019, para. 2 (granting waivers of filing deadline for appeals because they submitted their appeals or waiver requests within a reasonable period of time after receiving actual notice of USAC’s adverse decision).  </w:t>
      </w:r>
      <w:bookmarkStart w:id="4" w:name="_Hlk529365734"/>
      <w:bookmarkEnd w:id="3"/>
      <w:r w:rsidRPr="00E6003D">
        <w:rPr>
          <w:iCs/>
          <w:sz w:val="20"/>
        </w:rPr>
        <w:t xml:space="preserve">To correct </w:t>
      </w:r>
      <w:r w:rsidR="0073602F">
        <w:rPr>
          <w:iCs/>
          <w:sz w:val="20"/>
        </w:rPr>
        <w:t xml:space="preserve">problems </w:t>
      </w:r>
      <w:r w:rsidRPr="00E6003D">
        <w:rPr>
          <w:iCs/>
          <w:sz w:val="20"/>
        </w:rPr>
        <w:t xml:space="preserve">on its funding commitment decision letter, </w:t>
      </w:r>
      <w:r w:rsidRPr="001D5A56" w:rsidR="001D5A56">
        <w:rPr>
          <w:iCs/>
          <w:sz w:val="20"/>
        </w:rPr>
        <w:t xml:space="preserve">Vermilion Parish School District </w:t>
      </w:r>
      <w:r w:rsidR="0073602F">
        <w:rPr>
          <w:iCs/>
          <w:sz w:val="20"/>
        </w:rPr>
        <w:t xml:space="preserve">opened a case in EPC to </w:t>
      </w:r>
      <w:r w:rsidRPr="00E6003D">
        <w:rPr>
          <w:iCs/>
          <w:sz w:val="20"/>
        </w:rPr>
        <w:t xml:space="preserve">work with USAC personnel instead of filing an appeal. </w:t>
      </w:r>
      <w:r w:rsidR="003529C4">
        <w:rPr>
          <w:iCs/>
          <w:sz w:val="20"/>
        </w:rPr>
        <w:t xml:space="preserve"> </w:t>
      </w:r>
      <w:r w:rsidR="0073602F">
        <w:rPr>
          <w:iCs/>
          <w:sz w:val="20"/>
        </w:rPr>
        <w:t>Later</w:t>
      </w:r>
      <w:r w:rsidR="003529C4">
        <w:rPr>
          <w:iCs/>
          <w:sz w:val="20"/>
        </w:rPr>
        <w:t>,</w:t>
      </w:r>
      <w:r w:rsidR="00C75894">
        <w:rPr>
          <w:iCs/>
          <w:sz w:val="20"/>
        </w:rPr>
        <w:t xml:space="preserve"> </w:t>
      </w:r>
      <w:r w:rsidRPr="00E6003D">
        <w:rPr>
          <w:iCs/>
          <w:sz w:val="20"/>
        </w:rPr>
        <w:t xml:space="preserve">the school district was told to file an appeal, which was late.  </w:t>
      </w:r>
      <w:r w:rsidRPr="00915382" w:rsidR="00915382">
        <w:rPr>
          <w:iCs/>
          <w:sz w:val="20"/>
        </w:rPr>
        <w:t xml:space="preserve">To correct mistakes found on its funding commitment decision letter, Reynolds School District 7 worked with USAC personnel instead of filing an appeal. </w:t>
      </w:r>
      <w:r w:rsidR="000A365A">
        <w:rPr>
          <w:iCs/>
          <w:sz w:val="20"/>
        </w:rPr>
        <w:t xml:space="preserve"> </w:t>
      </w:r>
      <w:r w:rsidRPr="00915382" w:rsidR="00915382">
        <w:rPr>
          <w:iCs/>
          <w:sz w:val="20"/>
        </w:rPr>
        <w:t>After working with USAC staff for a consideration period of time, the school district was told to file an appeal, which was late.</w:t>
      </w:r>
      <w:r w:rsidR="00915382">
        <w:rPr>
          <w:iCs/>
          <w:sz w:val="20"/>
        </w:rPr>
        <w:t xml:space="preserve">  </w:t>
      </w:r>
      <w:r w:rsidRPr="00E6003D">
        <w:rPr>
          <w:sz w:val="20"/>
        </w:rPr>
        <w:t xml:space="preserve">We make no finding on the underlying issues </w:t>
      </w:r>
      <w:r w:rsidR="003529C4">
        <w:rPr>
          <w:sz w:val="20"/>
        </w:rPr>
        <w:t>i</w:t>
      </w:r>
      <w:r w:rsidRPr="00E6003D">
        <w:rPr>
          <w:sz w:val="20"/>
        </w:rPr>
        <w:t>n this appeal and remand these applications back to USAC to make a determination on the merits.</w:t>
      </w:r>
      <w:r w:rsidR="0028775A">
        <w:rPr>
          <w:sz w:val="20"/>
        </w:rPr>
        <w:t xml:space="preserve"> </w:t>
      </w:r>
      <w:r w:rsidRPr="00E6003D">
        <w:rPr>
          <w:sz w:val="20"/>
        </w:rPr>
        <w:t xml:space="preserve"> </w:t>
      </w:r>
      <w:r w:rsidRPr="00E6003D">
        <w:rPr>
          <w:i/>
          <w:sz w:val="20"/>
        </w:rPr>
        <w:t>See supra</w:t>
      </w:r>
      <w:r w:rsidRPr="00E6003D">
        <w:rPr>
          <w:sz w:val="20"/>
        </w:rPr>
        <w:t xml:space="preserve"> note </w:t>
      </w:r>
      <w:r w:rsidR="002C2AC2">
        <w:rPr>
          <w:sz w:val="20"/>
        </w:rPr>
        <w:t>7</w:t>
      </w:r>
      <w:r w:rsidRPr="00E6003D">
        <w:rPr>
          <w:sz w:val="20"/>
        </w:rPr>
        <w:t>.</w:t>
      </w:r>
      <w:bookmarkEnd w:id="4"/>
    </w:p>
  </w:footnote>
  <w:footnote w:id="21">
    <w:p w:rsidR="00A73627" w:rsidRPr="00B97FEE" w:rsidP="00A73627" w14:paraId="7CDB5963" w14:textId="77777777">
      <w:pPr>
        <w:spacing w:after="120"/>
        <w:rPr>
          <w:sz w:val="20"/>
        </w:rPr>
      </w:pPr>
      <w:r w:rsidRPr="00B97FEE">
        <w:rPr>
          <w:sz w:val="20"/>
          <w:vertAlign w:val="superscript"/>
        </w:rPr>
        <w:footnoteRef/>
      </w:r>
      <w:r w:rsidRPr="00B97FEE">
        <w:rPr>
          <w:sz w:val="20"/>
          <w:vertAlign w:val="superscript"/>
        </w:rPr>
        <w:t xml:space="preserve"> </w:t>
      </w:r>
      <w:r w:rsidRPr="00B97FEE">
        <w:rPr>
          <w:i/>
          <w:iCs/>
          <w:sz w:val="20"/>
        </w:rPr>
        <w:t>See, e.g</w:t>
      </w:r>
      <w:r w:rsidRPr="00B97FEE">
        <w:rPr>
          <w:sz w:val="20"/>
        </w:rPr>
        <w:t xml:space="preserve">., </w:t>
      </w:r>
      <w:r w:rsidRPr="00B97FEE">
        <w:rPr>
          <w:i/>
          <w:iCs/>
          <w:sz w:val="20"/>
        </w:rPr>
        <w:t xml:space="preserve">Requests for Review of Decisions of the Universal Service Administrator by Net56, Inc., Wheeling School District 21, Schools and Libraries Support Mechanism, </w:t>
      </w:r>
      <w:r w:rsidRPr="00B97FEE">
        <w:rPr>
          <w:sz w:val="20"/>
        </w:rPr>
        <w:t>CC Docket No. 02-6, Order, 28 FCC Rcd 13122, 13126, para 6 (WCB 2013)</w:t>
      </w:r>
      <w:r w:rsidRPr="00B97FEE">
        <w:rPr>
          <w:i/>
          <w:iCs/>
          <w:sz w:val="20"/>
        </w:rPr>
        <w:t xml:space="preserve"> </w:t>
      </w:r>
      <w:r w:rsidRPr="00B97FEE">
        <w:rPr>
          <w:sz w:val="20"/>
        </w:rPr>
        <w:t xml:space="preserve">(finding that the E-Rate applicant violated the red light rule, denying the applicant’s request for a waiver of the red light rule, and dismissing their funding year 2010 request where the applicant’s only justification for not paying the debt was that it was not notified because USAC sent the Commitment Adjustment Letter to a retired employee).  </w:t>
      </w:r>
      <w:r w:rsidRPr="00B97FEE">
        <w:rPr>
          <w:i/>
          <w:iCs/>
          <w:sz w:val="20"/>
        </w:rPr>
        <w:t>But</w:t>
      </w:r>
      <w:r>
        <w:rPr>
          <w:i/>
          <w:iCs/>
          <w:sz w:val="20"/>
        </w:rPr>
        <w:t>,</w:t>
      </w:r>
      <w:r w:rsidRPr="00B97FEE">
        <w:rPr>
          <w:i/>
          <w:iCs/>
          <w:sz w:val="20"/>
        </w:rPr>
        <w:t xml:space="preserve"> see, e.g.</w:t>
      </w:r>
      <w:r w:rsidRPr="00B97FEE">
        <w:rPr>
          <w:sz w:val="20"/>
        </w:rPr>
        <w:t xml:space="preserve">, </w:t>
      </w:r>
      <w:r w:rsidRPr="00B97FEE">
        <w:rPr>
          <w:i/>
          <w:iCs/>
          <w:sz w:val="20"/>
        </w:rPr>
        <w:t>Metropolitan Nashville Public Schools, Schools and Libraries Support Mechanism</w:t>
      </w:r>
      <w:r w:rsidRPr="00B97FEE">
        <w:rPr>
          <w:sz w:val="20"/>
        </w:rPr>
        <w:t xml:space="preserve">, CC Docket No. 02-6, Order, </w:t>
      </w:r>
      <w:r w:rsidRPr="00532098">
        <w:rPr>
          <w:sz w:val="20"/>
        </w:rPr>
        <w:t>33 FCC Rcd 12334</w:t>
      </w:r>
      <w:r>
        <w:rPr>
          <w:sz w:val="20"/>
        </w:rPr>
        <w:t xml:space="preserve">, 12338, para. 13 </w:t>
      </w:r>
      <w:r w:rsidRPr="00B97FEE">
        <w:rPr>
          <w:sz w:val="20"/>
        </w:rPr>
        <w:t>(WCB 2018) (granting a limited, one-time waiver of the red light rule given the disproportionate penalty the applicant would suffer coupled with other unique circumstances presented).</w:t>
      </w:r>
    </w:p>
  </w:footnote>
  <w:footnote w:id="22">
    <w:p w:rsidR="00B43EB4" w:rsidRPr="00E6003D" w:rsidP="00B43EB4" w14:paraId="659E8E0B" w14:textId="4DAD6CE4">
      <w:pPr>
        <w:spacing w:after="120"/>
        <w:rPr>
          <w:sz w:val="20"/>
        </w:rPr>
      </w:pPr>
      <w:r w:rsidRPr="00E6003D">
        <w:rPr>
          <w:rStyle w:val="FootnoteReference"/>
          <w:sz w:val="20"/>
        </w:rPr>
        <w:footnoteRef/>
      </w:r>
      <w:r w:rsidRPr="00E6003D">
        <w:rPr>
          <w:sz w:val="20"/>
        </w:rPr>
        <w:t xml:space="preserve"> </w:t>
      </w:r>
      <w:r w:rsidRPr="00E6003D">
        <w:rPr>
          <w:i/>
          <w:iCs/>
          <w:sz w:val="20"/>
        </w:rPr>
        <w:t>See, e.g</w:t>
      </w:r>
      <w:r w:rsidRPr="00E6003D">
        <w:rPr>
          <w:sz w:val="20"/>
        </w:rPr>
        <w:t>.,</w:t>
      </w:r>
      <w:r w:rsidRPr="00E6003D">
        <w:rPr>
          <w:i/>
          <w:iCs/>
          <w:sz w:val="20"/>
        </w:rPr>
        <w:t xml:space="preserve"> Requests for Waiver of Decisions of the Universal Service Administrator by Ada School District et al.; Schools and Libraries Universal Service Support Mechanism,</w:t>
      </w:r>
      <w:r w:rsidRPr="00E6003D">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E6003D">
        <w:rPr>
          <w:i/>
          <w:iCs/>
          <w:sz w:val="20"/>
        </w:rPr>
        <w:t xml:space="preserve">see also </w:t>
      </w:r>
      <w:r w:rsidRPr="00831B0F" w:rsidR="00765AA3">
        <w:rPr>
          <w:i/>
          <w:sz w:val="20"/>
        </w:rPr>
        <w:t>2014 E-Rate Order</w:t>
      </w:r>
      <w:r w:rsidRPr="00E6003D">
        <w:rPr>
          <w:sz w:val="20"/>
        </w:rPr>
        <w:t xml:space="preserve">, 29 FCC Rcd </w:t>
      </w:r>
      <w:r w:rsidR="00831B0F">
        <w:rPr>
          <w:sz w:val="20"/>
        </w:rPr>
        <w:t xml:space="preserve">at </w:t>
      </w:r>
      <w:r w:rsidRPr="00E6003D">
        <w:rPr>
          <w:sz w:val="20"/>
        </w:rPr>
        <w:t>8966, para. 240 (establishing that it is generally not in the public interest to waive the Commission’s invoicing rules absent extraordinary circumstances); 47 CFR § 54.514.</w:t>
      </w:r>
    </w:p>
  </w:footnote>
  <w:footnote w:id="23">
    <w:p w:rsidR="00B43EB4" w:rsidRPr="00E6003D" w:rsidP="00B43EB4" w14:paraId="0EBC30F6" w14:textId="77777777">
      <w:pPr>
        <w:pStyle w:val="FootnoteText"/>
      </w:pPr>
      <w:r w:rsidRPr="00E6003D">
        <w:rPr>
          <w:rStyle w:val="FootnoteReference"/>
        </w:rPr>
        <w:footnoteRef/>
      </w:r>
      <w:r w:rsidRPr="00E6003D">
        <w:t xml:space="preserve"> </w:t>
      </w:r>
      <w:r w:rsidRPr="00E6003D">
        <w:rPr>
          <w:i/>
        </w:rPr>
        <w:t>See, e.g</w:t>
      </w:r>
      <w:r w:rsidRPr="00E6003D">
        <w:t xml:space="preserve">., </w:t>
      </w:r>
      <w:r w:rsidRPr="00E6003D">
        <w:rPr>
          <w:i/>
        </w:rPr>
        <w:t>Academy of Math and Science</w:t>
      </w:r>
      <w:r>
        <w:rPr>
          <w:i/>
        </w:rPr>
        <w:t xml:space="preserve"> Order</w:t>
      </w:r>
      <w:r>
        <w:t xml:space="preserve">, </w:t>
      </w:r>
      <w:r w:rsidRPr="00E6003D">
        <w:t xml:space="preserve">25 FCC Rcd </w:t>
      </w:r>
      <w:r>
        <w:t xml:space="preserve">at </w:t>
      </w:r>
      <w:r w:rsidRPr="00E6003D">
        <w:t>9261-62, para. 13 (denying requests for waiver of the FCC Form 471 filing window deadline where petitioners failed to present special circumstances justifying waiver of our rules).</w:t>
      </w:r>
    </w:p>
  </w:footnote>
  <w:footnote w:id="24">
    <w:p w:rsidR="00772E39" w:rsidRPr="00184AD2" w:rsidP="00772E39" w14:paraId="2CB39279" w14:textId="77777777">
      <w:pPr>
        <w:pStyle w:val="FootnoteText"/>
      </w:pPr>
      <w:r w:rsidRPr="00184AD2">
        <w:rPr>
          <w:rStyle w:val="FootnoteReference"/>
        </w:rPr>
        <w:footnoteRef/>
      </w:r>
      <w:r w:rsidRPr="00184AD2">
        <w:t xml:space="preserve"> </w:t>
      </w:r>
      <w:r w:rsidRPr="00E703D7">
        <w:rPr>
          <w:i/>
        </w:rPr>
        <w:t xml:space="preserve">Requests for Waiver and Review of Decisions of the Universal Service Administrator by </w:t>
      </w:r>
      <w:r w:rsidRPr="00E703D7">
        <w:rPr>
          <w:i/>
        </w:rPr>
        <w:t>Assabet</w:t>
      </w:r>
      <w:r w:rsidRPr="00E703D7">
        <w:rPr>
          <w:i/>
        </w:rPr>
        <w:t xml:space="preserve"> Valley Regional Vocational District; Schools and Libraries Universal Service Support Mechanism, </w:t>
      </w:r>
      <w:r w:rsidRPr="00E703D7">
        <w:t>CC Docket No. 02-6, Order, 27 FCC Rcd 1924, 1925, para. 1 (WCB 2012) (finding petitioners had not demonstrated good cause to justify waivers permitting changes to the applicants’ E-Rate applications).</w:t>
      </w:r>
    </w:p>
  </w:footnote>
  <w:footnote w:id="25">
    <w:p w:rsidR="00B43EB4" w:rsidRPr="00E6003D" w:rsidP="00B43EB4" w14:paraId="5974C20E" w14:textId="7DCCE4A0">
      <w:pPr>
        <w:pStyle w:val="FootnoteText"/>
      </w:pPr>
      <w:r w:rsidRPr="00E6003D">
        <w:rPr>
          <w:rStyle w:val="FootnoteReference"/>
        </w:rPr>
        <w:footnoteRef/>
      </w:r>
      <w:r w:rsidRPr="00E6003D">
        <w:t xml:space="preserve"> </w:t>
      </w:r>
      <w:r w:rsidRPr="00E6003D">
        <w:rPr>
          <w:i/>
        </w:rPr>
        <w:t>See, e.g</w:t>
      </w:r>
      <w:r w:rsidRPr="00E6003D">
        <w:t xml:space="preserve">., </w:t>
      </w:r>
      <w:r w:rsidRPr="00E6003D">
        <w:rPr>
          <w:i/>
        </w:rPr>
        <w:t>Requests for Review of Decisions of the Universal Service Administrator by Agra Public Schools I-134 et al</w:t>
      </w:r>
      <w:r w:rsidRPr="00E6003D">
        <w:t>.;</w:t>
      </w:r>
      <w:r w:rsidRPr="00E6003D">
        <w:rPr>
          <w:i/>
        </w:rPr>
        <w:t xml:space="preserve"> Schools and Libraries Universal Service Support Mechanism</w:t>
      </w:r>
      <w:r w:rsidRPr="00E6003D">
        <w:t xml:space="preserve">, CC Docket No. 02-6, Order, 25 FCC Rcd 5684 (WCB 2010); </w:t>
      </w:r>
      <w:r w:rsidRPr="00E6003D">
        <w:rPr>
          <w:i/>
        </w:rPr>
        <w:t>Requests for Waiver or Review of Decisions of the Universal Service Administrator by Bound Brook School District et al</w:t>
      </w:r>
      <w:r w:rsidRPr="00E6003D">
        <w:t xml:space="preserve">.; </w:t>
      </w:r>
      <w:r w:rsidRPr="00E6003D">
        <w:rPr>
          <w:i/>
        </w:rPr>
        <w:t>Schools and Libraries Universal Service Support Mechanism</w:t>
      </w:r>
      <w:r w:rsidRPr="00E6003D">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26">
    <w:p w:rsidR="00C205E0" w14:paraId="59CBD4AF" w14:textId="0049439E">
      <w:pPr>
        <w:pStyle w:val="FootnoteText"/>
      </w:pPr>
      <w:r>
        <w:rPr>
          <w:rStyle w:val="FootnoteReference"/>
        </w:rPr>
        <w:footnoteRef/>
      </w:r>
      <w:r>
        <w:t xml:space="preserve"> </w:t>
      </w:r>
      <w:r w:rsidR="007154D3">
        <w:t xml:space="preserve">Additionally, we note that East Orange Child Development </w:t>
      </w:r>
      <w:r w:rsidR="00CE1DD3">
        <w:t>did not file its appeal with USAC</w:t>
      </w:r>
      <w:r w:rsidR="00E525F9">
        <w:t xml:space="preserve"> </w:t>
      </w:r>
      <w:r w:rsidR="00262FBD">
        <w:t xml:space="preserve">first </w:t>
      </w:r>
      <w:r w:rsidR="00E525F9">
        <w:t>before filing with the Commission</w:t>
      </w:r>
      <w:r w:rsidR="00B43732">
        <w:t xml:space="preserve"> and could have been dismissed on those grounds</w:t>
      </w:r>
      <w:r w:rsidR="00E525F9">
        <w:t>.</w:t>
      </w:r>
      <w:r w:rsidR="00262FBD">
        <w:t xml:space="preserve">  </w:t>
      </w:r>
      <w:r w:rsidRPr="00262FBD" w:rsidR="00262FBD">
        <w:rPr>
          <w:i/>
        </w:rPr>
        <w:t>See, e.g., Request for Review of a Decision of the Universal Service Administrator by La Canada Unified School District; Schools and Libraries Universal Service Support Mechanism</w:t>
      </w:r>
      <w:r w:rsidRPr="00262FBD" w:rsidR="00262FBD">
        <w:t>, CC Docket No. 02-6, Order, 30 FCC Rcd 4729, para. 2 (WCB 2015) (dismissing an appeal that properly belongs before USAC pursuant to Commission rules).</w:t>
      </w:r>
    </w:p>
  </w:footnote>
  <w:footnote w:id="27">
    <w:p w:rsidR="00E61167" w14:paraId="0F183143" w14:textId="0E229BF1">
      <w:pPr>
        <w:pStyle w:val="FootnoteText"/>
      </w:pPr>
      <w:r>
        <w:rPr>
          <w:rStyle w:val="FootnoteReference"/>
        </w:rPr>
        <w:footnoteRef/>
      </w:r>
      <w:r>
        <w:t xml:space="preserve"> </w:t>
      </w:r>
      <w:r w:rsidRPr="00E61167" w:rsidR="00432132">
        <w:t>While we a</w:t>
      </w:r>
      <w:r w:rsidR="00432132">
        <w:t>cknowledge</w:t>
      </w:r>
      <w:r w:rsidRPr="00E61167" w:rsidR="00432132">
        <w:t xml:space="preserve"> Robertson County School System</w:t>
      </w:r>
      <w:r w:rsidR="00432132">
        <w:t xml:space="preserve">’s assertion that it lacked notice regarding </w:t>
      </w:r>
      <w:r w:rsidRPr="00E61167" w:rsidR="00432132">
        <w:t xml:space="preserve">denial of its funding year 2016 FCC Form 500 request, </w:t>
      </w:r>
      <w:r w:rsidR="00432132">
        <w:t xml:space="preserve">we also note that </w:t>
      </w:r>
      <w:r w:rsidRPr="00E61167" w:rsidR="00432132">
        <w:t xml:space="preserve">there is no explanation for the significant delay in filing an appeal and/or waiver with the Commission </w:t>
      </w:r>
      <w:r w:rsidR="00432132">
        <w:t xml:space="preserve">once it became aware of such </w:t>
      </w:r>
      <w:r w:rsidRPr="00E61167" w:rsidR="00432132">
        <w:t xml:space="preserve">denial by the </w:t>
      </w:r>
      <w:r w:rsidR="00432132">
        <w:t xml:space="preserve">subsequent </w:t>
      </w:r>
      <w:r w:rsidRPr="00E61167" w:rsidR="00432132">
        <w:t>invoice rejection.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AE8" w:rsidRPr="009838BC" w:rsidP="00051AE8" w14:paraId="2FC8C3AB" w14:textId="2A72C3F6">
    <w:pPr>
      <w:tabs>
        <w:tab w:val="center" w:pos="4680"/>
        <w:tab w:val="right" w:pos="9360"/>
      </w:tabs>
    </w:pPr>
    <w:r w:rsidRPr="009838BC">
      <w:rPr>
        <w:b/>
      </w:rPr>
      <w:tab/>
      <w:t>Federal Communications Commission</w:t>
    </w:r>
    <w:r w:rsidRPr="009838BC">
      <w:rPr>
        <w:b/>
      </w:rPr>
      <w:tab/>
    </w:r>
    <w:r>
      <w:rPr>
        <w:b/>
      </w:rPr>
      <w:t>DA 19-</w:t>
    </w:r>
    <w:r w:rsidR="00473BFC">
      <w:rPr>
        <w:b/>
      </w:rPr>
      <w:t>942</w:t>
    </w:r>
  </w:p>
  <w:p w:rsidR="00051AE8"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051AE8"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598402D3" w14:textId="77777777">
                <w:pPr>
                  <w:rPr>
                    <w:rFonts w:ascii="Arial" w:hAnsi="Arial"/>
                    <w:b/>
                  </w:rPr>
                </w:pPr>
                <w:r>
                  <w:rPr>
                    <w:rFonts w:ascii="Arial" w:hAnsi="Arial"/>
                    <w:b/>
                  </w:rPr>
                  <w:t>Federal Communications Commission</w:t>
                </w:r>
              </w:p>
              <w:p w:rsidR="009838BC" w:rsidP="009838BC" w14:paraId="386D325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Pr>
        <w:rFonts w:ascii="Arial" w:hAnsi="Arial" w:cs="Arial"/>
        <w:b/>
        <w:bCs/>
        <w:sz w:val="96"/>
        <w:szCs w:val="96"/>
      </w:rPr>
      <w:t>PUBLIC NOTICE</w:t>
    </w:r>
  </w:p>
  <w:p w:rsidR="009838BC"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1264.8pt,56.7pt" to="1173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F0307A8" w14:textId="77777777">
                <w:pPr>
                  <w:spacing w:before="40"/>
                  <w:jc w:val="right"/>
                  <w:rPr>
                    <w:rFonts w:ascii="Arial" w:hAnsi="Arial"/>
                    <w:b/>
                    <w:sz w:val="16"/>
                  </w:rPr>
                </w:pPr>
                <w:r>
                  <w:rPr>
                    <w:rFonts w:ascii="Arial" w:hAnsi="Arial"/>
                    <w:b/>
                    <w:sz w:val="16"/>
                  </w:rPr>
                  <w:t>News Media Information 202 / 418-0500</w:t>
                </w:r>
              </w:p>
              <w:p w:rsidR="009838BC" w:rsidP="009838BC" w14:paraId="72498AD3"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paraId="0A5FB5D8" w14:textId="77777777">
                <w:pPr>
                  <w:jc w:val="right"/>
                </w:pPr>
                <w:r>
                  <w:rPr>
                    <w:rFonts w:ascii="Arial" w:hAnsi="Arial"/>
                    <w:b/>
                    <w:sz w:val="16"/>
                  </w:rPr>
                  <w:t>TTY: 1-888-835-5322</w:t>
                </w:r>
              </w:p>
            </w:txbxContent>
          </v:textbox>
        </v:shape>
      </w:pict>
    </w:r>
  </w:p>
  <w:p w:rsidR="006F7393"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5FA4"/>
    <w:rsid w:val="00006E01"/>
    <w:rsid w:val="000072CE"/>
    <w:rsid w:val="00007A19"/>
    <w:rsid w:val="00013A8B"/>
    <w:rsid w:val="00021445"/>
    <w:rsid w:val="00023ED4"/>
    <w:rsid w:val="00036039"/>
    <w:rsid w:val="00037F90"/>
    <w:rsid w:val="00051AE8"/>
    <w:rsid w:val="00051C89"/>
    <w:rsid w:val="00052F73"/>
    <w:rsid w:val="000558DE"/>
    <w:rsid w:val="00063809"/>
    <w:rsid w:val="000817AF"/>
    <w:rsid w:val="00082DB8"/>
    <w:rsid w:val="000875BF"/>
    <w:rsid w:val="00096D8C"/>
    <w:rsid w:val="000A365A"/>
    <w:rsid w:val="000A6DCF"/>
    <w:rsid w:val="000B1559"/>
    <w:rsid w:val="000B1910"/>
    <w:rsid w:val="000B1FC2"/>
    <w:rsid w:val="000B2114"/>
    <w:rsid w:val="000B429A"/>
    <w:rsid w:val="000C0B65"/>
    <w:rsid w:val="000D36FC"/>
    <w:rsid w:val="000D5A86"/>
    <w:rsid w:val="000D6FE7"/>
    <w:rsid w:val="000E1AA4"/>
    <w:rsid w:val="000E3D42"/>
    <w:rsid w:val="000E3E15"/>
    <w:rsid w:val="000E4AB9"/>
    <w:rsid w:val="000E5112"/>
    <w:rsid w:val="000E5884"/>
    <w:rsid w:val="000E5D4B"/>
    <w:rsid w:val="000F4501"/>
    <w:rsid w:val="000F6E52"/>
    <w:rsid w:val="00114BAD"/>
    <w:rsid w:val="00116892"/>
    <w:rsid w:val="00121DA5"/>
    <w:rsid w:val="001225ED"/>
    <w:rsid w:val="00122BD5"/>
    <w:rsid w:val="00124D92"/>
    <w:rsid w:val="00127A2A"/>
    <w:rsid w:val="00127BEE"/>
    <w:rsid w:val="00136554"/>
    <w:rsid w:val="001442D8"/>
    <w:rsid w:val="00145594"/>
    <w:rsid w:val="001461A6"/>
    <w:rsid w:val="00153587"/>
    <w:rsid w:val="00154BFD"/>
    <w:rsid w:val="0016593A"/>
    <w:rsid w:val="001709A0"/>
    <w:rsid w:val="00175652"/>
    <w:rsid w:val="00175ABD"/>
    <w:rsid w:val="001816BE"/>
    <w:rsid w:val="00184AD2"/>
    <w:rsid w:val="00187082"/>
    <w:rsid w:val="00194B43"/>
    <w:rsid w:val="00195198"/>
    <w:rsid w:val="001961D0"/>
    <w:rsid w:val="001979D9"/>
    <w:rsid w:val="001A3EF7"/>
    <w:rsid w:val="001C5BC7"/>
    <w:rsid w:val="001D5A56"/>
    <w:rsid w:val="001D6169"/>
    <w:rsid w:val="001D6BCF"/>
    <w:rsid w:val="001E01CA"/>
    <w:rsid w:val="001E5ECB"/>
    <w:rsid w:val="001E7B56"/>
    <w:rsid w:val="001F5373"/>
    <w:rsid w:val="002060D9"/>
    <w:rsid w:val="002077A5"/>
    <w:rsid w:val="00226822"/>
    <w:rsid w:val="00227CF7"/>
    <w:rsid w:val="0024066D"/>
    <w:rsid w:val="00260594"/>
    <w:rsid w:val="00262884"/>
    <w:rsid w:val="00262FBD"/>
    <w:rsid w:val="00271DE4"/>
    <w:rsid w:val="0027522C"/>
    <w:rsid w:val="00280108"/>
    <w:rsid w:val="00281B6D"/>
    <w:rsid w:val="00282B4B"/>
    <w:rsid w:val="00285017"/>
    <w:rsid w:val="0028775A"/>
    <w:rsid w:val="00296FD7"/>
    <w:rsid w:val="00297568"/>
    <w:rsid w:val="002A2D2E"/>
    <w:rsid w:val="002B0411"/>
    <w:rsid w:val="002B36D2"/>
    <w:rsid w:val="002B6C67"/>
    <w:rsid w:val="002C2AC2"/>
    <w:rsid w:val="002D6864"/>
    <w:rsid w:val="002D7B2A"/>
    <w:rsid w:val="002E2121"/>
    <w:rsid w:val="002E267B"/>
    <w:rsid w:val="002E26E2"/>
    <w:rsid w:val="002F0F15"/>
    <w:rsid w:val="002F5D61"/>
    <w:rsid w:val="00307403"/>
    <w:rsid w:val="00311BB8"/>
    <w:rsid w:val="0031445A"/>
    <w:rsid w:val="003221E2"/>
    <w:rsid w:val="00324834"/>
    <w:rsid w:val="003327EC"/>
    <w:rsid w:val="00337027"/>
    <w:rsid w:val="003435B2"/>
    <w:rsid w:val="00343749"/>
    <w:rsid w:val="00350831"/>
    <w:rsid w:val="00351DBA"/>
    <w:rsid w:val="003529C4"/>
    <w:rsid w:val="00357D50"/>
    <w:rsid w:val="00367CC1"/>
    <w:rsid w:val="003709F9"/>
    <w:rsid w:val="003713F8"/>
    <w:rsid w:val="003829F5"/>
    <w:rsid w:val="00383A02"/>
    <w:rsid w:val="003925DC"/>
    <w:rsid w:val="00396BB4"/>
    <w:rsid w:val="003A1EE8"/>
    <w:rsid w:val="003A3BFF"/>
    <w:rsid w:val="003B0550"/>
    <w:rsid w:val="003B0D2F"/>
    <w:rsid w:val="003B0FF8"/>
    <w:rsid w:val="003B4BD5"/>
    <w:rsid w:val="003B694F"/>
    <w:rsid w:val="003D7950"/>
    <w:rsid w:val="003E50DB"/>
    <w:rsid w:val="003F171C"/>
    <w:rsid w:val="003F6C5E"/>
    <w:rsid w:val="004022F7"/>
    <w:rsid w:val="0040581F"/>
    <w:rsid w:val="00405B52"/>
    <w:rsid w:val="00406570"/>
    <w:rsid w:val="00406E6D"/>
    <w:rsid w:val="00410E97"/>
    <w:rsid w:val="00411531"/>
    <w:rsid w:val="00412FC5"/>
    <w:rsid w:val="004131A8"/>
    <w:rsid w:val="00414AAF"/>
    <w:rsid w:val="00415420"/>
    <w:rsid w:val="0041586B"/>
    <w:rsid w:val="00422276"/>
    <w:rsid w:val="004242F1"/>
    <w:rsid w:val="00424C0D"/>
    <w:rsid w:val="00432132"/>
    <w:rsid w:val="004341DB"/>
    <w:rsid w:val="004359D0"/>
    <w:rsid w:val="00435F98"/>
    <w:rsid w:val="004362DC"/>
    <w:rsid w:val="00445A00"/>
    <w:rsid w:val="00445EC4"/>
    <w:rsid w:val="00447E9B"/>
    <w:rsid w:val="00451B0F"/>
    <w:rsid w:val="00454CB2"/>
    <w:rsid w:val="0046125F"/>
    <w:rsid w:val="00467423"/>
    <w:rsid w:val="004702FE"/>
    <w:rsid w:val="00473BFC"/>
    <w:rsid w:val="00473F87"/>
    <w:rsid w:val="00487524"/>
    <w:rsid w:val="00496106"/>
    <w:rsid w:val="004C12D0"/>
    <w:rsid w:val="004C1BE2"/>
    <w:rsid w:val="004C2EE3"/>
    <w:rsid w:val="004D44E9"/>
    <w:rsid w:val="004E0A3B"/>
    <w:rsid w:val="004E262A"/>
    <w:rsid w:val="004E4A22"/>
    <w:rsid w:val="004F0D49"/>
    <w:rsid w:val="004F2A80"/>
    <w:rsid w:val="00503E41"/>
    <w:rsid w:val="0050751F"/>
    <w:rsid w:val="0051162A"/>
    <w:rsid w:val="00511968"/>
    <w:rsid w:val="005271C5"/>
    <w:rsid w:val="0053001C"/>
    <w:rsid w:val="00532098"/>
    <w:rsid w:val="00534EC0"/>
    <w:rsid w:val="00545520"/>
    <w:rsid w:val="0055614C"/>
    <w:rsid w:val="0056362C"/>
    <w:rsid w:val="005650E3"/>
    <w:rsid w:val="005735B3"/>
    <w:rsid w:val="0058151A"/>
    <w:rsid w:val="005872A6"/>
    <w:rsid w:val="005A49F1"/>
    <w:rsid w:val="005A6615"/>
    <w:rsid w:val="005A6F35"/>
    <w:rsid w:val="005B548B"/>
    <w:rsid w:val="005C1A87"/>
    <w:rsid w:val="005C5CF3"/>
    <w:rsid w:val="005C7CB6"/>
    <w:rsid w:val="005C7F85"/>
    <w:rsid w:val="005D1D54"/>
    <w:rsid w:val="005E1215"/>
    <w:rsid w:val="005E6C0D"/>
    <w:rsid w:val="005E6D3C"/>
    <w:rsid w:val="005F0F99"/>
    <w:rsid w:val="005F2343"/>
    <w:rsid w:val="005F2BAE"/>
    <w:rsid w:val="00603810"/>
    <w:rsid w:val="00607BA5"/>
    <w:rsid w:val="00610B3B"/>
    <w:rsid w:val="00614816"/>
    <w:rsid w:val="00614921"/>
    <w:rsid w:val="00614E3D"/>
    <w:rsid w:val="00615141"/>
    <w:rsid w:val="00626EB6"/>
    <w:rsid w:val="0062778B"/>
    <w:rsid w:val="00627ADE"/>
    <w:rsid w:val="006353A3"/>
    <w:rsid w:val="00636BD8"/>
    <w:rsid w:val="006378FB"/>
    <w:rsid w:val="00640565"/>
    <w:rsid w:val="006419F2"/>
    <w:rsid w:val="00644EE3"/>
    <w:rsid w:val="00652D00"/>
    <w:rsid w:val="0065443F"/>
    <w:rsid w:val="00655D03"/>
    <w:rsid w:val="0066556E"/>
    <w:rsid w:val="006656B4"/>
    <w:rsid w:val="00677DC4"/>
    <w:rsid w:val="00682842"/>
    <w:rsid w:val="0068341E"/>
    <w:rsid w:val="00683F84"/>
    <w:rsid w:val="0069166D"/>
    <w:rsid w:val="006947F3"/>
    <w:rsid w:val="006A51DE"/>
    <w:rsid w:val="006A6A81"/>
    <w:rsid w:val="006B07F3"/>
    <w:rsid w:val="006B283E"/>
    <w:rsid w:val="006B6026"/>
    <w:rsid w:val="006C2B6E"/>
    <w:rsid w:val="006C613C"/>
    <w:rsid w:val="006E26AF"/>
    <w:rsid w:val="006E5272"/>
    <w:rsid w:val="006F3BC4"/>
    <w:rsid w:val="006F4C85"/>
    <w:rsid w:val="006F7393"/>
    <w:rsid w:val="0070224F"/>
    <w:rsid w:val="007056CC"/>
    <w:rsid w:val="0071071A"/>
    <w:rsid w:val="007115F7"/>
    <w:rsid w:val="007154D3"/>
    <w:rsid w:val="00726D14"/>
    <w:rsid w:val="00732EA4"/>
    <w:rsid w:val="00734A2F"/>
    <w:rsid w:val="0073602F"/>
    <w:rsid w:val="00737FE4"/>
    <w:rsid w:val="007476F2"/>
    <w:rsid w:val="00750720"/>
    <w:rsid w:val="00764B06"/>
    <w:rsid w:val="007658FB"/>
    <w:rsid w:val="00765AA3"/>
    <w:rsid w:val="00772E39"/>
    <w:rsid w:val="00773E52"/>
    <w:rsid w:val="00775B3B"/>
    <w:rsid w:val="00785689"/>
    <w:rsid w:val="00785E26"/>
    <w:rsid w:val="007934BD"/>
    <w:rsid w:val="0079754B"/>
    <w:rsid w:val="007A12F2"/>
    <w:rsid w:val="007A1E6D"/>
    <w:rsid w:val="007A421D"/>
    <w:rsid w:val="007A48B8"/>
    <w:rsid w:val="007B345C"/>
    <w:rsid w:val="007B4B42"/>
    <w:rsid w:val="007B7946"/>
    <w:rsid w:val="007C5A35"/>
    <w:rsid w:val="007D34A3"/>
    <w:rsid w:val="007D54EE"/>
    <w:rsid w:val="007E6113"/>
    <w:rsid w:val="007F0A6E"/>
    <w:rsid w:val="007F1CB0"/>
    <w:rsid w:val="007F2AF9"/>
    <w:rsid w:val="007F3A20"/>
    <w:rsid w:val="00801699"/>
    <w:rsid w:val="00801B7F"/>
    <w:rsid w:val="00804C51"/>
    <w:rsid w:val="00805763"/>
    <w:rsid w:val="00805BED"/>
    <w:rsid w:val="00816D5D"/>
    <w:rsid w:val="00822CE0"/>
    <w:rsid w:val="0082695A"/>
    <w:rsid w:val="008301EC"/>
    <w:rsid w:val="00831B0F"/>
    <w:rsid w:val="00833157"/>
    <w:rsid w:val="008359EA"/>
    <w:rsid w:val="00837C62"/>
    <w:rsid w:val="00841AB1"/>
    <w:rsid w:val="008571C0"/>
    <w:rsid w:val="0086005E"/>
    <w:rsid w:val="0088014F"/>
    <w:rsid w:val="00883130"/>
    <w:rsid w:val="00883E66"/>
    <w:rsid w:val="00886F97"/>
    <w:rsid w:val="00887890"/>
    <w:rsid w:val="008924FE"/>
    <w:rsid w:val="008948A7"/>
    <w:rsid w:val="008954D5"/>
    <w:rsid w:val="008A0F76"/>
    <w:rsid w:val="008C22FD"/>
    <w:rsid w:val="008C61A9"/>
    <w:rsid w:val="008C7F3F"/>
    <w:rsid w:val="008D42EF"/>
    <w:rsid w:val="008E0889"/>
    <w:rsid w:val="008E5457"/>
    <w:rsid w:val="008E696A"/>
    <w:rsid w:val="0090036D"/>
    <w:rsid w:val="00910453"/>
    <w:rsid w:val="00910F12"/>
    <w:rsid w:val="00912FCB"/>
    <w:rsid w:val="009132FC"/>
    <w:rsid w:val="00915382"/>
    <w:rsid w:val="00926503"/>
    <w:rsid w:val="00927BC8"/>
    <w:rsid w:val="00927D10"/>
    <w:rsid w:val="00930ECF"/>
    <w:rsid w:val="00932CEB"/>
    <w:rsid w:val="00936DDD"/>
    <w:rsid w:val="00957D63"/>
    <w:rsid w:val="00960436"/>
    <w:rsid w:val="00964488"/>
    <w:rsid w:val="00964C1E"/>
    <w:rsid w:val="009838BC"/>
    <w:rsid w:val="00984322"/>
    <w:rsid w:val="00986052"/>
    <w:rsid w:val="009877DA"/>
    <w:rsid w:val="009A6262"/>
    <w:rsid w:val="009A7633"/>
    <w:rsid w:val="009C3693"/>
    <w:rsid w:val="009C39BD"/>
    <w:rsid w:val="009C42A4"/>
    <w:rsid w:val="009D1C6B"/>
    <w:rsid w:val="009D343A"/>
    <w:rsid w:val="009E1D64"/>
    <w:rsid w:val="009E25C6"/>
    <w:rsid w:val="009E42F8"/>
    <w:rsid w:val="009E4945"/>
    <w:rsid w:val="009F0589"/>
    <w:rsid w:val="00A00693"/>
    <w:rsid w:val="00A049B4"/>
    <w:rsid w:val="00A04AEE"/>
    <w:rsid w:val="00A05CF6"/>
    <w:rsid w:val="00A05E36"/>
    <w:rsid w:val="00A067D8"/>
    <w:rsid w:val="00A1486B"/>
    <w:rsid w:val="00A3424B"/>
    <w:rsid w:val="00A419C1"/>
    <w:rsid w:val="00A42B11"/>
    <w:rsid w:val="00A45166"/>
    <w:rsid w:val="00A45F4F"/>
    <w:rsid w:val="00A46F7B"/>
    <w:rsid w:val="00A47222"/>
    <w:rsid w:val="00A510EE"/>
    <w:rsid w:val="00A54396"/>
    <w:rsid w:val="00A572D0"/>
    <w:rsid w:val="00A600A9"/>
    <w:rsid w:val="00A72A37"/>
    <w:rsid w:val="00A73627"/>
    <w:rsid w:val="00A8413A"/>
    <w:rsid w:val="00A866AC"/>
    <w:rsid w:val="00A93BD2"/>
    <w:rsid w:val="00AA55B7"/>
    <w:rsid w:val="00AA5B9E"/>
    <w:rsid w:val="00AB2407"/>
    <w:rsid w:val="00AB53DF"/>
    <w:rsid w:val="00AE196D"/>
    <w:rsid w:val="00AE6ABE"/>
    <w:rsid w:val="00AF26A2"/>
    <w:rsid w:val="00AF55A7"/>
    <w:rsid w:val="00B017EB"/>
    <w:rsid w:val="00B07E5C"/>
    <w:rsid w:val="00B101CF"/>
    <w:rsid w:val="00B11352"/>
    <w:rsid w:val="00B1688D"/>
    <w:rsid w:val="00B20363"/>
    <w:rsid w:val="00B326E3"/>
    <w:rsid w:val="00B412D2"/>
    <w:rsid w:val="00B42EFE"/>
    <w:rsid w:val="00B43732"/>
    <w:rsid w:val="00B439F5"/>
    <w:rsid w:val="00B43EB4"/>
    <w:rsid w:val="00B4453F"/>
    <w:rsid w:val="00B472C4"/>
    <w:rsid w:val="00B522E3"/>
    <w:rsid w:val="00B648D4"/>
    <w:rsid w:val="00B75730"/>
    <w:rsid w:val="00B811F7"/>
    <w:rsid w:val="00B81FA9"/>
    <w:rsid w:val="00B83409"/>
    <w:rsid w:val="00B90371"/>
    <w:rsid w:val="00B97FEE"/>
    <w:rsid w:val="00BA3DA8"/>
    <w:rsid w:val="00BA5DC6"/>
    <w:rsid w:val="00BA6196"/>
    <w:rsid w:val="00BB3773"/>
    <w:rsid w:val="00BB7300"/>
    <w:rsid w:val="00BB7487"/>
    <w:rsid w:val="00BC01C8"/>
    <w:rsid w:val="00BC5822"/>
    <w:rsid w:val="00BC6D8C"/>
    <w:rsid w:val="00BE359C"/>
    <w:rsid w:val="00BF1E12"/>
    <w:rsid w:val="00C07968"/>
    <w:rsid w:val="00C07C34"/>
    <w:rsid w:val="00C10FA6"/>
    <w:rsid w:val="00C14307"/>
    <w:rsid w:val="00C14C22"/>
    <w:rsid w:val="00C15CE8"/>
    <w:rsid w:val="00C16AF2"/>
    <w:rsid w:val="00C20163"/>
    <w:rsid w:val="00C205E0"/>
    <w:rsid w:val="00C22037"/>
    <w:rsid w:val="00C34006"/>
    <w:rsid w:val="00C369C2"/>
    <w:rsid w:val="00C426B1"/>
    <w:rsid w:val="00C53955"/>
    <w:rsid w:val="00C61308"/>
    <w:rsid w:val="00C66DBC"/>
    <w:rsid w:val="00C673E9"/>
    <w:rsid w:val="00C747E1"/>
    <w:rsid w:val="00C75894"/>
    <w:rsid w:val="00C80035"/>
    <w:rsid w:val="00C82B6B"/>
    <w:rsid w:val="00C90D6A"/>
    <w:rsid w:val="00C91D15"/>
    <w:rsid w:val="00C92DD8"/>
    <w:rsid w:val="00CA08AD"/>
    <w:rsid w:val="00CA42B5"/>
    <w:rsid w:val="00CA54C5"/>
    <w:rsid w:val="00CA635A"/>
    <w:rsid w:val="00CB10EC"/>
    <w:rsid w:val="00CB3266"/>
    <w:rsid w:val="00CC1C50"/>
    <w:rsid w:val="00CC366E"/>
    <w:rsid w:val="00CC547C"/>
    <w:rsid w:val="00CC72B6"/>
    <w:rsid w:val="00CE1DD3"/>
    <w:rsid w:val="00CF3453"/>
    <w:rsid w:val="00CF5D61"/>
    <w:rsid w:val="00D0218D"/>
    <w:rsid w:val="00D20010"/>
    <w:rsid w:val="00D216CD"/>
    <w:rsid w:val="00D314C6"/>
    <w:rsid w:val="00D32CC3"/>
    <w:rsid w:val="00D463E9"/>
    <w:rsid w:val="00D6256B"/>
    <w:rsid w:val="00D64948"/>
    <w:rsid w:val="00D85482"/>
    <w:rsid w:val="00D90241"/>
    <w:rsid w:val="00D96678"/>
    <w:rsid w:val="00D97286"/>
    <w:rsid w:val="00DA0D57"/>
    <w:rsid w:val="00DA2529"/>
    <w:rsid w:val="00DA7039"/>
    <w:rsid w:val="00DB130A"/>
    <w:rsid w:val="00DC10A1"/>
    <w:rsid w:val="00DC655F"/>
    <w:rsid w:val="00DC66BA"/>
    <w:rsid w:val="00DD34EE"/>
    <w:rsid w:val="00DD6760"/>
    <w:rsid w:val="00DD6B8A"/>
    <w:rsid w:val="00DD7EBD"/>
    <w:rsid w:val="00DF62B6"/>
    <w:rsid w:val="00E0043C"/>
    <w:rsid w:val="00E07225"/>
    <w:rsid w:val="00E07B07"/>
    <w:rsid w:val="00E1267A"/>
    <w:rsid w:val="00E155B7"/>
    <w:rsid w:val="00E16018"/>
    <w:rsid w:val="00E365E2"/>
    <w:rsid w:val="00E418E8"/>
    <w:rsid w:val="00E525F9"/>
    <w:rsid w:val="00E5409F"/>
    <w:rsid w:val="00E6003D"/>
    <w:rsid w:val="00E61167"/>
    <w:rsid w:val="00E703D7"/>
    <w:rsid w:val="00E71E63"/>
    <w:rsid w:val="00E731A2"/>
    <w:rsid w:val="00E97FC6"/>
    <w:rsid w:val="00EA1E08"/>
    <w:rsid w:val="00EB1586"/>
    <w:rsid w:val="00EB212D"/>
    <w:rsid w:val="00EB2142"/>
    <w:rsid w:val="00EB25E1"/>
    <w:rsid w:val="00EB50A9"/>
    <w:rsid w:val="00EC0185"/>
    <w:rsid w:val="00EC6B3B"/>
    <w:rsid w:val="00EC74CB"/>
    <w:rsid w:val="00ED45D3"/>
    <w:rsid w:val="00ED4652"/>
    <w:rsid w:val="00EE1684"/>
    <w:rsid w:val="00EE71F4"/>
    <w:rsid w:val="00EF7193"/>
    <w:rsid w:val="00F021FA"/>
    <w:rsid w:val="00F11BB9"/>
    <w:rsid w:val="00F13136"/>
    <w:rsid w:val="00F163EA"/>
    <w:rsid w:val="00F275D9"/>
    <w:rsid w:val="00F30019"/>
    <w:rsid w:val="00F32873"/>
    <w:rsid w:val="00F430AB"/>
    <w:rsid w:val="00F4313A"/>
    <w:rsid w:val="00F439B7"/>
    <w:rsid w:val="00F457DC"/>
    <w:rsid w:val="00F554B8"/>
    <w:rsid w:val="00F57ACA"/>
    <w:rsid w:val="00F57BD7"/>
    <w:rsid w:val="00F62E97"/>
    <w:rsid w:val="00F637E2"/>
    <w:rsid w:val="00F64209"/>
    <w:rsid w:val="00F64464"/>
    <w:rsid w:val="00F73931"/>
    <w:rsid w:val="00F776CA"/>
    <w:rsid w:val="00F84B4B"/>
    <w:rsid w:val="00F93B31"/>
    <w:rsid w:val="00F93BF5"/>
    <w:rsid w:val="00F96F63"/>
    <w:rsid w:val="00FA03E8"/>
    <w:rsid w:val="00FA4C2D"/>
    <w:rsid w:val="00FB37B1"/>
    <w:rsid w:val="00FB475A"/>
    <w:rsid w:val="00FB77ED"/>
    <w:rsid w:val="00FB7FF2"/>
    <w:rsid w:val="00FD40C8"/>
    <w:rsid w:val="00FD6245"/>
    <w:rsid w:val="00FE3014"/>
    <w:rsid w:val="00FF2DB8"/>
    <w:rsid w:val="08BCF20E"/>
    <w:rsid w:val="0DC495E8"/>
    <w:rsid w:val="143DB2D6"/>
    <w:rsid w:val="16766B37"/>
    <w:rsid w:val="1BD7B9C1"/>
    <w:rsid w:val="1CC126E5"/>
    <w:rsid w:val="307BFB0C"/>
    <w:rsid w:val="310A04B8"/>
    <w:rsid w:val="3422A435"/>
    <w:rsid w:val="35B6D3A6"/>
    <w:rsid w:val="38FC0697"/>
    <w:rsid w:val="3B734D30"/>
    <w:rsid w:val="3CC53198"/>
    <w:rsid w:val="41A3F2A4"/>
    <w:rsid w:val="4685D632"/>
    <w:rsid w:val="46DE6747"/>
    <w:rsid w:val="484663BC"/>
    <w:rsid w:val="4885E50A"/>
    <w:rsid w:val="4B9E3B96"/>
    <w:rsid w:val="4C7EF18A"/>
    <w:rsid w:val="4F0A7D98"/>
    <w:rsid w:val="51013749"/>
    <w:rsid w:val="55BC8CD7"/>
    <w:rsid w:val="567265ED"/>
    <w:rsid w:val="5677E85A"/>
    <w:rsid w:val="5EAB879E"/>
    <w:rsid w:val="63A98065"/>
    <w:rsid w:val="657008F1"/>
    <w:rsid w:val="661D5489"/>
    <w:rsid w:val="6793F521"/>
    <w:rsid w:val="699BBDDC"/>
    <w:rsid w:val="6A729B61"/>
    <w:rsid w:val="6C3769E1"/>
    <w:rsid w:val="70464FB0"/>
    <w:rsid w:val="729DDF0A"/>
    <w:rsid w:val="7500B878"/>
    <w:rsid w:val="768F4E42"/>
    <w:rsid w:val="7B137B53"/>
    <w:rsid w:val="7EEEAB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190EE6D-EE8F-42CA-951D-3601259E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