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13A8B" w:rsidRPr="006648EB" w:rsidP="00013A8B" w14:paraId="3EB07041" w14:textId="1F0B6D18">
      <w:pPr>
        <w:jc w:val="right"/>
        <w:rPr>
          <w:b/>
          <w:szCs w:val="22"/>
        </w:rPr>
      </w:pPr>
      <w:r w:rsidRPr="006648EB">
        <w:rPr>
          <w:b/>
          <w:szCs w:val="22"/>
        </w:rPr>
        <w:t>DA 20-</w:t>
      </w:r>
      <w:r w:rsidRPr="006648EB" w:rsidR="006648EB">
        <w:rPr>
          <w:b/>
          <w:szCs w:val="22"/>
        </w:rPr>
        <w:t>1327</w:t>
      </w:r>
    </w:p>
    <w:p w:rsidR="00013A8B" w:rsidRPr="006648EB" w:rsidP="00013A8B" w14:paraId="11CF3B04" w14:textId="6280C6DA">
      <w:pPr>
        <w:spacing w:before="60"/>
        <w:jc w:val="right"/>
        <w:rPr>
          <w:b/>
          <w:szCs w:val="22"/>
        </w:rPr>
      </w:pPr>
      <w:r w:rsidRPr="006648EB">
        <w:rPr>
          <w:b/>
          <w:szCs w:val="22"/>
        </w:rPr>
        <w:t xml:space="preserve">Released:  </w:t>
      </w:r>
      <w:r w:rsidRPr="006648EB" w:rsidR="008F26D0">
        <w:rPr>
          <w:b/>
          <w:szCs w:val="22"/>
        </w:rPr>
        <w:t>November</w:t>
      </w:r>
      <w:r w:rsidRPr="006648EB" w:rsidR="00FF1604">
        <w:rPr>
          <w:b/>
          <w:szCs w:val="22"/>
        </w:rPr>
        <w:t xml:space="preserve"> </w:t>
      </w:r>
      <w:r w:rsidRPr="006648EB" w:rsidR="008221A2">
        <w:rPr>
          <w:b/>
          <w:szCs w:val="22"/>
        </w:rPr>
        <w:t>6</w:t>
      </w:r>
      <w:r w:rsidRPr="006648EB" w:rsidR="001E2CF3">
        <w:rPr>
          <w:b/>
          <w:szCs w:val="22"/>
        </w:rPr>
        <w:t>, 2020</w:t>
      </w:r>
    </w:p>
    <w:p w:rsidR="00013A8B" w:rsidRPr="006648EB" w:rsidP="00013A8B" w14:paraId="5617D448" w14:textId="77777777">
      <w:pPr>
        <w:jc w:val="right"/>
        <w:rPr>
          <w:sz w:val="24"/>
        </w:rPr>
      </w:pPr>
    </w:p>
    <w:p w:rsidR="000543EC" w:rsidRPr="006648EB" w:rsidP="000543EC" w14:paraId="3213B7A9" w14:textId="0ED81A70">
      <w:pPr>
        <w:jc w:val="center"/>
        <w:rPr>
          <w:b/>
          <w:caps/>
          <w:szCs w:val="22"/>
        </w:rPr>
      </w:pPr>
      <w:bookmarkStart w:id="0" w:name="_Hlk27556954"/>
      <w:r w:rsidRPr="006648EB">
        <w:rPr>
          <w:b/>
          <w:caps/>
          <w:szCs w:val="22"/>
        </w:rPr>
        <w:t xml:space="preserve">FCC ANNOUNCES </w:t>
      </w:r>
      <w:r w:rsidRPr="006648EB" w:rsidR="00500A68">
        <w:rPr>
          <w:b/>
          <w:caps/>
          <w:szCs w:val="22"/>
        </w:rPr>
        <w:t>THE NEXT MEETING OF THE</w:t>
      </w:r>
    </w:p>
    <w:p w:rsidR="000543EC" w:rsidRPr="006648EB" w:rsidP="000543EC" w14:paraId="3979A6BC" w14:textId="77777777">
      <w:pPr>
        <w:tabs>
          <w:tab w:val="center" w:pos="4680"/>
          <w:tab w:val="right" w:pos="9360"/>
        </w:tabs>
        <w:spacing w:after="240"/>
        <w:jc w:val="center"/>
        <w:rPr>
          <w:b/>
          <w:szCs w:val="22"/>
        </w:rPr>
      </w:pPr>
      <w:r w:rsidRPr="006648EB">
        <w:rPr>
          <w:b/>
          <w:caps/>
          <w:szCs w:val="22"/>
        </w:rPr>
        <w:t>NORTH AMERICAN NUMBERING COUNCIL</w:t>
      </w:r>
    </w:p>
    <w:p w:rsidR="000543EC" w:rsidRPr="006648EB" w:rsidP="000543EC" w14:paraId="4045F84D" w14:textId="77777777">
      <w:pPr>
        <w:jc w:val="center"/>
        <w:rPr>
          <w:szCs w:val="22"/>
        </w:rPr>
      </w:pPr>
      <w:bookmarkStart w:id="1" w:name="TOChere"/>
      <w:bookmarkEnd w:id="0"/>
      <w:r w:rsidRPr="006648EB">
        <w:rPr>
          <w:b/>
          <w:szCs w:val="22"/>
        </w:rPr>
        <w:t>CC Docket No. 92-237</w:t>
      </w:r>
    </w:p>
    <w:p w:rsidR="00F96F63" w:rsidRPr="006648EB" w:rsidP="00F96F63" w14:paraId="2548A8AB" w14:textId="77777777">
      <w:pPr>
        <w:rPr>
          <w:sz w:val="24"/>
        </w:rPr>
      </w:pPr>
    </w:p>
    <w:bookmarkEnd w:id="1"/>
    <w:p w:rsidR="000543EC" w:rsidRPr="006648EB" w:rsidP="000543EC" w14:paraId="0BDD19B2" w14:textId="705C4CF6">
      <w:pPr>
        <w:spacing w:after="120"/>
        <w:ind w:firstLine="720"/>
        <w:rPr>
          <w:rStyle w:val="Quick1"/>
          <w:szCs w:val="24"/>
        </w:rPr>
      </w:pPr>
      <w:r w:rsidRPr="006648EB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6648EB">
        <w:rPr>
          <w:szCs w:val="22"/>
        </w:rPr>
        <w:t xml:space="preserve"> the Federal Communications Commission (FCC or Commission) announces the next meeting of the North American Numbering Council (N</w:t>
      </w:r>
      <w:bookmarkStart w:id="2" w:name="_GoBack"/>
      <w:bookmarkEnd w:id="2"/>
      <w:r w:rsidRPr="006648EB">
        <w:rPr>
          <w:szCs w:val="22"/>
        </w:rPr>
        <w:t xml:space="preserve">ANC).  The meeting will be held </w:t>
      </w:r>
      <w:r w:rsidRPr="006648EB">
        <w:rPr>
          <w:b/>
          <w:szCs w:val="22"/>
        </w:rPr>
        <w:t>T</w:t>
      </w:r>
      <w:r w:rsidRPr="006648EB" w:rsidR="00FF1604">
        <w:rPr>
          <w:b/>
          <w:szCs w:val="22"/>
        </w:rPr>
        <w:t>hursday</w:t>
      </w:r>
      <w:r w:rsidRPr="006648EB">
        <w:rPr>
          <w:b/>
          <w:szCs w:val="22"/>
        </w:rPr>
        <w:t xml:space="preserve">, </w:t>
      </w:r>
      <w:r w:rsidRPr="006648EB" w:rsidR="008F26D0">
        <w:rPr>
          <w:b/>
          <w:szCs w:val="22"/>
        </w:rPr>
        <w:t>December</w:t>
      </w:r>
      <w:r w:rsidRPr="006648EB">
        <w:rPr>
          <w:b/>
          <w:szCs w:val="22"/>
        </w:rPr>
        <w:t xml:space="preserve"> </w:t>
      </w:r>
      <w:r w:rsidRPr="006648EB" w:rsidR="008F26D0">
        <w:rPr>
          <w:b/>
          <w:szCs w:val="22"/>
        </w:rPr>
        <w:t>3</w:t>
      </w:r>
      <w:r w:rsidRPr="006648EB">
        <w:rPr>
          <w:b/>
          <w:szCs w:val="22"/>
        </w:rPr>
        <w:t>, 2020, beginning at 9:30 a.m.</w:t>
      </w:r>
      <w:r w:rsidRPr="006648EB">
        <w:rPr>
          <w:szCs w:val="22"/>
        </w:rPr>
        <w:t>,</w:t>
      </w:r>
      <w:r w:rsidRPr="006648EB">
        <w:rPr>
          <w:b/>
          <w:szCs w:val="22"/>
        </w:rPr>
        <w:t xml:space="preserve"> </w:t>
      </w:r>
      <w:r w:rsidRPr="006648EB" w:rsidR="00C20068">
        <w:t>via conference call and available to the public via the Internet at</w:t>
      </w:r>
      <w:r w:rsidRPr="006648EB" w:rsidR="00062284">
        <w:t xml:space="preserve"> </w:t>
      </w:r>
      <w:hyperlink r:id="rId5" w:history="1">
        <w:r w:rsidRPr="006648EB" w:rsidR="00062284">
          <w:rPr>
            <w:rStyle w:val="Hyperlink"/>
          </w:rPr>
          <w:t>http://www.fcc.gov/live</w:t>
        </w:r>
      </w:hyperlink>
      <w:r w:rsidRPr="006648EB" w:rsidR="00C20068">
        <w:t xml:space="preserve">. </w:t>
      </w:r>
    </w:p>
    <w:p w:rsidR="000543EC" w:rsidRPr="006648EB" w:rsidP="00275CB9" w14:paraId="6E886565" w14:textId="4CC4D47A">
      <w:pPr>
        <w:spacing w:after="120"/>
        <w:ind w:firstLine="720"/>
        <w:rPr>
          <w:szCs w:val="22"/>
        </w:rPr>
      </w:pPr>
      <w:r w:rsidRPr="006648EB">
        <w:rPr>
          <w:rStyle w:val="Quick1"/>
          <w:szCs w:val="24"/>
        </w:rPr>
        <w:t xml:space="preserve">At this meeting, </w:t>
      </w:r>
      <w:r w:rsidRPr="006648EB">
        <w:t xml:space="preserve">the </w:t>
      </w:r>
      <w:r w:rsidRPr="006648EB" w:rsidR="004D6671">
        <w:t>NANC</w:t>
      </w:r>
      <w:r w:rsidRPr="006648EB">
        <w:t xml:space="preserve"> will </w:t>
      </w:r>
      <w:r w:rsidRPr="006648EB" w:rsidR="008F26D0">
        <w:t xml:space="preserve">wrap up year-end business as well as hear the regular status reports from the Secure Telephone Identification Governance Authority, the North American Portability Management, LLC, and the Numbering Administration Oversight Working Group.  </w:t>
      </w:r>
      <w:r w:rsidRPr="006648EB">
        <w:rPr>
          <w:szCs w:val="24"/>
        </w:rPr>
        <w:t>This agenda may be modified at the discretion of the NANC Chair and the Designated Federal Officer (DFO).</w:t>
      </w:r>
    </w:p>
    <w:p w:rsidR="000543EC" w:rsidRPr="006648EB" w:rsidP="000543EC" w14:paraId="01A6C12A" w14:textId="06E898C4">
      <w:pPr>
        <w:spacing w:after="120"/>
        <w:rPr>
          <w:szCs w:val="22"/>
        </w:rPr>
      </w:pPr>
      <w:r w:rsidRPr="006648EB">
        <w:rPr>
          <w:szCs w:val="22"/>
        </w:rPr>
        <w:tab/>
        <w:t>The NANC meeting is open to the public</w:t>
      </w:r>
      <w:r w:rsidRPr="006648EB" w:rsidR="00C20068">
        <w:rPr>
          <w:szCs w:val="22"/>
        </w:rPr>
        <w:t xml:space="preserve"> </w:t>
      </w:r>
      <w:r w:rsidRPr="006648EB" w:rsidR="00C20068">
        <w:t xml:space="preserve">on the Internet via live feed from the FCC’s web page at </w:t>
      </w:r>
      <w:hyperlink r:id="rId5" w:history="1">
        <w:r w:rsidRPr="006648EB" w:rsidR="00062284">
          <w:rPr>
            <w:rStyle w:val="Hyperlink"/>
          </w:rPr>
          <w:t>http://www.fcc.gov/live</w:t>
        </w:r>
      </w:hyperlink>
      <w:r w:rsidRPr="006648EB" w:rsidR="00C20068">
        <w:t>. Open captioning will be provided for this event</w:t>
      </w:r>
      <w:r w:rsidRPr="006648EB">
        <w:rPr>
          <w:szCs w:val="22"/>
        </w:rPr>
        <w:t xml:space="preserve">.  Other reasonable accommodations for people with disabilities are available upon request.  Requests for such accommodations should be submitted via e-mail to </w:t>
      </w:r>
      <w:hyperlink r:id="rId6" w:history="1">
        <w:r w:rsidRPr="006648EB">
          <w:rPr>
            <w:rStyle w:val="Hyperlink"/>
            <w:szCs w:val="22"/>
          </w:rPr>
          <w:t>fcc504@fcc.gov</w:t>
        </w:r>
      </w:hyperlink>
      <w:r w:rsidRPr="006648EB">
        <w:rPr>
          <w:szCs w:val="22"/>
        </w:rP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accommodate. </w:t>
      </w:r>
    </w:p>
    <w:p w:rsidR="000543EC" w:rsidRPr="006648EB" w:rsidP="000543EC" w14:paraId="2A1D6D0F" w14:textId="34B45CDF">
      <w:pPr>
        <w:spacing w:after="120"/>
        <w:ind w:firstLine="720"/>
        <w:rPr>
          <w:szCs w:val="22"/>
        </w:rPr>
      </w:pPr>
      <w:r w:rsidRPr="006648EB">
        <w:rPr>
          <w:szCs w:val="22"/>
        </w:rPr>
        <w:t xml:space="preserve">Members of the public may submit comments to the NANC in the FCC’s Electronic Comment Filing System, ECFS, at </w:t>
      </w:r>
      <w:hyperlink r:id="rId7" w:history="1">
        <w:r w:rsidRPr="006648EB">
          <w:rPr>
            <w:rStyle w:val="Hyperlink"/>
            <w:szCs w:val="22"/>
          </w:rPr>
          <w:t>www.fcc.gov/ecfs</w:t>
        </w:r>
      </w:hyperlink>
      <w:r w:rsidRPr="006648EB">
        <w:rPr>
          <w:szCs w:val="22"/>
        </w:rPr>
        <w:t xml:space="preserve">. </w:t>
      </w:r>
      <w:r w:rsidRPr="006648EB" w:rsidR="0054223D">
        <w:rPr>
          <w:szCs w:val="22"/>
        </w:rPr>
        <w:t xml:space="preserve"> </w:t>
      </w:r>
      <w:r w:rsidRPr="006648EB">
        <w:rPr>
          <w:szCs w:val="22"/>
        </w:rPr>
        <w:t>Comments to the NANC should be filed in CC Docket No. 92-237.</w:t>
      </w:r>
      <w:r w:rsidRPr="006648EB" w:rsidR="003D2196">
        <w:rPr>
          <w:szCs w:val="22"/>
        </w:rPr>
        <w:t xml:space="preserve">  </w:t>
      </w:r>
    </w:p>
    <w:p w:rsidR="000543EC" w:rsidRPr="006648EB" w:rsidP="000543EC" w14:paraId="45EDA8FF" w14:textId="0F86A40F">
      <w:pPr>
        <w:spacing w:after="120"/>
        <w:ind w:firstLine="720"/>
        <w:rPr>
          <w:szCs w:val="22"/>
        </w:rPr>
      </w:pPr>
      <w:r w:rsidRPr="006648EB">
        <w:rPr>
          <w:szCs w:val="22"/>
        </w:rPr>
        <w:t xml:space="preserve">More information about the NANC is available at </w:t>
      </w:r>
      <w:hyperlink r:id="rId8" w:history="1">
        <w:r w:rsidRPr="006648EB">
          <w:rPr>
            <w:rStyle w:val="Hyperlink"/>
            <w:szCs w:val="22"/>
          </w:rPr>
          <w:t>https://www.fcc.gov/about-fcc/advisory-committees/general/north-american-numbering-council</w:t>
        </w:r>
      </w:hyperlink>
      <w:r w:rsidRPr="006648EB">
        <w:rPr>
          <w:szCs w:val="22"/>
        </w:rPr>
        <w:t xml:space="preserve">. </w:t>
      </w:r>
      <w:r w:rsidRPr="006648EB" w:rsidR="00500A68">
        <w:rPr>
          <w:szCs w:val="22"/>
        </w:rPr>
        <w:t xml:space="preserve"> </w:t>
      </w:r>
      <w:r w:rsidRPr="006648EB">
        <w:rPr>
          <w:szCs w:val="22"/>
        </w:rPr>
        <w:t xml:space="preserve">You may also contact Marilyn Jones, Designated Federal Officer (DFO) of the NANC, at </w:t>
      </w:r>
      <w:hyperlink r:id="rId9" w:history="1">
        <w:r w:rsidRPr="006648EB">
          <w:rPr>
            <w:rStyle w:val="Hyperlink"/>
            <w:szCs w:val="22"/>
          </w:rPr>
          <w:t>marilyn.jones@fcc.gov</w:t>
        </w:r>
      </w:hyperlink>
      <w:r w:rsidRPr="006648EB">
        <w:rPr>
          <w:szCs w:val="22"/>
        </w:rPr>
        <w:t xml:space="preserve"> or 202-418-2357</w:t>
      </w:r>
      <w:r w:rsidRPr="006648EB" w:rsidR="00500A68">
        <w:rPr>
          <w:szCs w:val="22"/>
        </w:rPr>
        <w:t xml:space="preserve"> and </w:t>
      </w:r>
      <w:r w:rsidRPr="006648EB">
        <w:rPr>
          <w:szCs w:val="22"/>
        </w:rPr>
        <w:t xml:space="preserve">Jordan Reth, </w:t>
      </w:r>
      <w:r w:rsidRPr="006648EB" w:rsidR="00FF1604">
        <w:rPr>
          <w:szCs w:val="22"/>
        </w:rPr>
        <w:t>Deputy</w:t>
      </w:r>
      <w:r w:rsidRPr="006648EB">
        <w:rPr>
          <w:szCs w:val="22"/>
        </w:rPr>
        <w:t xml:space="preserve"> DFO, at </w:t>
      </w:r>
      <w:hyperlink r:id="rId10" w:history="1">
        <w:r w:rsidRPr="006648EB">
          <w:rPr>
            <w:rStyle w:val="Hyperlink"/>
            <w:szCs w:val="22"/>
          </w:rPr>
          <w:t>jordan.reth@fcc.gov</w:t>
        </w:r>
      </w:hyperlink>
      <w:r w:rsidRPr="006648EB">
        <w:rPr>
          <w:szCs w:val="22"/>
        </w:rPr>
        <w:t xml:space="preserve"> or 202-418-1418. </w:t>
      </w:r>
    </w:p>
    <w:p w:rsidR="000543EC" w:rsidRPr="006648EB" w:rsidP="000543EC" w14:paraId="49792297" w14:textId="77777777">
      <w:pPr>
        <w:jc w:val="center"/>
        <w:rPr>
          <w:sz w:val="24"/>
        </w:rPr>
      </w:pPr>
      <w:r w:rsidRPr="006648EB">
        <w:rPr>
          <w:b/>
          <w:szCs w:val="22"/>
        </w:rPr>
        <w:t>–</w:t>
      </w:r>
      <w:r w:rsidRPr="006648EB">
        <w:rPr>
          <w:b/>
          <w:iCs/>
          <w:szCs w:val="22"/>
        </w:rPr>
        <w:t>FCC</w:t>
      </w:r>
      <w:r w:rsidRPr="006648EB">
        <w:rPr>
          <w:b/>
          <w:szCs w:val="22"/>
        </w:rPr>
        <w:t>–</w:t>
      </w:r>
    </w:p>
    <w:p w:rsidR="00F96F63" w:rsidRPr="006648EB" w:rsidP="00F96F63" w14:paraId="6F7B7CB6" w14:textId="77777777">
      <w:pPr>
        <w:rPr>
          <w:sz w:val="24"/>
        </w:rPr>
      </w:pPr>
    </w:p>
    <w:p w:rsidR="00930ECF" w:rsidRPr="006648EB" w:rsidP="00F96F63" w14:paraId="6F6C5517" w14:textId="77777777">
      <w:pPr>
        <w:rPr>
          <w:sz w:val="24"/>
        </w:rPr>
      </w:pP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1C3843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4B527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CF6C4C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B444F2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1E00" w14:paraId="0CC46D1E" w14:textId="77777777">
      <w:r>
        <w:separator/>
      </w:r>
    </w:p>
  </w:footnote>
  <w:footnote w:type="continuationSeparator" w:id="1">
    <w:p w:rsidR="00651E00" w14:paraId="5E44B358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51E00" w:rsidP="00910F12" w14:paraId="1B7036F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543EC" w:rsidRPr="00D168E9" w:rsidP="000543EC" w14:paraId="3C714253" w14:textId="77777777">
      <w:pPr>
        <w:pStyle w:val="FootnoteText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DB099E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B0E25E3" w14:textId="174F614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8D05AE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3974841" w14:textId="5E78361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5873F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06522B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02F1C6D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40460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DBBC1C7" w14:textId="48F12A4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2976931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4F48C6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4BC139A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705B2C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C"/>
    <w:rsid w:val="000072CE"/>
    <w:rsid w:val="00013A8B"/>
    <w:rsid w:val="00021445"/>
    <w:rsid w:val="00036039"/>
    <w:rsid w:val="00037F90"/>
    <w:rsid w:val="000543EC"/>
    <w:rsid w:val="00062284"/>
    <w:rsid w:val="000875BF"/>
    <w:rsid w:val="00096D8C"/>
    <w:rsid w:val="000A1ED9"/>
    <w:rsid w:val="000C0B65"/>
    <w:rsid w:val="000E3D42"/>
    <w:rsid w:val="000E5884"/>
    <w:rsid w:val="000E5C6B"/>
    <w:rsid w:val="000F77F8"/>
    <w:rsid w:val="00122BD5"/>
    <w:rsid w:val="00153947"/>
    <w:rsid w:val="001979D9"/>
    <w:rsid w:val="001D6BCF"/>
    <w:rsid w:val="001E01CA"/>
    <w:rsid w:val="001E2CF3"/>
    <w:rsid w:val="002060D9"/>
    <w:rsid w:val="0022593D"/>
    <w:rsid w:val="00226822"/>
    <w:rsid w:val="00260594"/>
    <w:rsid w:val="00275CB9"/>
    <w:rsid w:val="00285017"/>
    <w:rsid w:val="002A2D2E"/>
    <w:rsid w:val="003141EE"/>
    <w:rsid w:val="00343749"/>
    <w:rsid w:val="00357D50"/>
    <w:rsid w:val="003925DC"/>
    <w:rsid w:val="00393EF0"/>
    <w:rsid w:val="003A1753"/>
    <w:rsid w:val="003B0550"/>
    <w:rsid w:val="003B694F"/>
    <w:rsid w:val="003D2196"/>
    <w:rsid w:val="003F171C"/>
    <w:rsid w:val="00412FC5"/>
    <w:rsid w:val="00422276"/>
    <w:rsid w:val="004242F1"/>
    <w:rsid w:val="00445A00"/>
    <w:rsid w:val="00451B0F"/>
    <w:rsid w:val="0046125F"/>
    <w:rsid w:val="00471AD2"/>
    <w:rsid w:val="004826A9"/>
    <w:rsid w:val="00487524"/>
    <w:rsid w:val="00491A4E"/>
    <w:rsid w:val="0049533C"/>
    <w:rsid w:val="00496106"/>
    <w:rsid w:val="004A22D3"/>
    <w:rsid w:val="004C12D0"/>
    <w:rsid w:val="004C2EE3"/>
    <w:rsid w:val="004D6671"/>
    <w:rsid w:val="004E4A22"/>
    <w:rsid w:val="004F66BD"/>
    <w:rsid w:val="00500A68"/>
    <w:rsid w:val="005065A6"/>
    <w:rsid w:val="00511968"/>
    <w:rsid w:val="00514C84"/>
    <w:rsid w:val="0054223D"/>
    <w:rsid w:val="0055614C"/>
    <w:rsid w:val="00596E5D"/>
    <w:rsid w:val="005E40C4"/>
    <w:rsid w:val="00607BA5"/>
    <w:rsid w:val="00626EB6"/>
    <w:rsid w:val="00627310"/>
    <w:rsid w:val="006353A3"/>
    <w:rsid w:val="00651E00"/>
    <w:rsid w:val="00652FD3"/>
    <w:rsid w:val="00655D03"/>
    <w:rsid w:val="006648EB"/>
    <w:rsid w:val="00683F84"/>
    <w:rsid w:val="006A6A81"/>
    <w:rsid w:val="006E26AF"/>
    <w:rsid w:val="006F7393"/>
    <w:rsid w:val="0070224F"/>
    <w:rsid w:val="007115F7"/>
    <w:rsid w:val="0071398A"/>
    <w:rsid w:val="00785689"/>
    <w:rsid w:val="0079754B"/>
    <w:rsid w:val="007A1E6D"/>
    <w:rsid w:val="008221A2"/>
    <w:rsid w:val="00822CE0"/>
    <w:rsid w:val="00837C62"/>
    <w:rsid w:val="00841AB1"/>
    <w:rsid w:val="00870A75"/>
    <w:rsid w:val="00884ABB"/>
    <w:rsid w:val="008A724F"/>
    <w:rsid w:val="008C22FD"/>
    <w:rsid w:val="008F26D0"/>
    <w:rsid w:val="00910F12"/>
    <w:rsid w:val="00926503"/>
    <w:rsid w:val="00930ECF"/>
    <w:rsid w:val="009838BC"/>
    <w:rsid w:val="00A01A83"/>
    <w:rsid w:val="00A44444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811F7"/>
    <w:rsid w:val="00B85E31"/>
    <w:rsid w:val="00BA5DC6"/>
    <w:rsid w:val="00BA6196"/>
    <w:rsid w:val="00BC6D8C"/>
    <w:rsid w:val="00C16AF2"/>
    <w:rsid w:val="00C20068"/>
    <w:rsid w:val="00C34006"/>
    <w:rsid w:val="00C426B1"/>
    <w:rsid w:val="00C548BD"/>
    <w:rsid w:val="00C82B6B"/>
    <w:rsid w:val="00C90D6A"/>
    <w:rsid w:val="00CC72B6"/>
    <w:rsid w:val="00D0218D"/>
    <w:rsid w:val="00D168E9"/>
    <w:rsid w:val="00D212B2"/>
    <w:rsid w:val="00D216CD"/>
    <w:rsid w:val="00D70DA1"/>
    <w:rsid w:val="00DA2529"/>
    <w:rsid w:val="00DB130A"/>
    <w:rsid w:val="00DC10A1"/>
    <w:rsid w:val="00DC51BD"/>
    <w:rsid w:val="00DC655F"/>
    <w:rsid w:val="00DD7EBD"/>
    <w:rsid w:val="00DF62B6"/>
    <w:rsid w:val="00E07225"/>
    <w:rsid w:val="00E155B7"/>
    <w:rsid w:val="00E22993"/>
    <w:rsid w:val="00E22C55"/>
    <w:rsid w:val="00E36F57"/>
    <w:rsid w:val="00E5409F"/>
    <w:rsid w:val="00EC0185"/>
    <w:rsid w:val="00EC199F"/>
    <w:rsid w:val="00F021FA"/>
    <w:rsid w:val="00F57ACA"/>
    <w:rsid w:val="00F62E97"/>
    <w:rsid w:val="00F64209"/>
    <w:rsid w:val="00F93BF5"/>
    <w:rsid w:val="00F96F63"/>
    <w:rsid w:val="00FF1604"/>
    <w:rsid w:val="00FF55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7436C47-C499-4E74-93FD-6263375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543EC"/>
  </w:style>
  <w:style w:type="character" w:customStyle="1" w:styleId="Quick1">
    <w:name w:val="Quick 1."/>
    <w:rsid w:val="000543EC"/>
  </w:style>
  <w:style w:type="paragraph" w:styleId="BalloonText">
    <w:name w:val="Balloon Text"/>
    <w:basedOn w:val="Normal"/>
    <w:link w:val="BalloonTextChar"/>
    <w:uiPriority w:val="99"/>
    <w:semiHidden/>
    <w:unhideWhenUsed/>
    <w:rsid w:val="00B8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3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31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rdan.reth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about-fcc/advisory-committees/general/north-american-numbering-council" TargetMode="External" /><Relationship Id="rId9" Type="http://schemas.openxmlformats.org/officeDocument/2006/relationships/hyperlink" Target="mailto:marilyn.jones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