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D841AA" w:rsidP="00334AD5" w14:paraId="295927A7" w14:textId="310EA6A2">
      <w:pPr>
        <w:jc w:val="right"/>
        <w:rPr>
          <w:b/>
          <w:szCs w:val="22"/>
        </w:rPr>
      </w:pPr>
      <w:r w:rsidRPr="00D841AA">
        <w:rPr>
          <w:b/>
          <w:szCs w:val="22"/>
        </w:rPr>
        <w:t>DA 20-</w:t>
      </w:r>
      <w:r w:rsidRPr="00D841AA" w:rsidR="00134CC6">
        <w:rPr>
          <w:b/>
          <w:szCs w:val="22"/>
        </w:rPr>
        <w:t>843</w:t>
      </w:r>
    </w:p>
    <w:p w:rsidR="00334AD5" w:rsidRPr="0029562D" w:rsidP="00334AD5" w14:paraId="5C52EFC8" w14:textId="700562DB">
      <w:pPr>
        <w:spacing w:before="60"/>
        <w:jc w:val="right"/>
        <w:rPr>
          <w:b/>
          <w:szCs w:val="22"/>
        </w:rPr>
      </w:pPr>
      <w:r w:rsidRPr="00D841AA">
        <w:rPr>
          <w:b/>
          <w:szCs w:val="22"/>
        </w:rPr>
        <w:t xml:space="preserve">Released:  </w:t>
      </w:r>
      <w:r w:rsidRPr="00D841AA" w:rsidR="00831E7B">
        <w:rPr>
          <w:b/>
          <w:szCs w:val="22"/>
        </w:rPr>
        <w:t>August</w:t>
      </w:r>
      <w:r w:rsidRPr="00D841AA" w:rsidR="000B2479">
        <w:rPr>
          <w:b/>
          <w:szCs w:val="22"/>
        </w:rPr>
        <w:t xml:space="preserve"> </w:t>
      </w:r>
      <w:r w:rsidRPr="00D841AA" w:rsidR="00134CC6">
        <w:rPr>
          <w:b/>
          <w:szCs w:val="22"/>
        </w:rPr>
        <w:t>6</w:t>
      </w:r>
      <w:r w:rsidRPr="00D841AA">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26BD35F2">
      <w:pPr>
        <w:jc w:val="center"/>
        <w:rPr>
          <w:b/>
          <w:szCs w:val="22"/>
        </w:rPr>
      </w:pPr>
      <w:r>
        <w:rPr>
          <w:b/>
          <w:szCs w:val="22"/>
        </w:rPr>
        <w:t xml:space="preserve">BY </w:t>
      </w:r>
      <w:r w:rsidR="005619B0">
        <w:rPr>
          <w:b/>
          <w:bCs/>
          <w:szCs w:val="22"/>
        </w:rPr>
        <w:t>STAR2STAR</w:t>
      </w:r>
      <w:r w:rsidRPr="00D76D42" w:rsidR="00D76D42">
        <w:rPr>
          <w:b/>
          <w:bCs/>
          <w:szCs w:val="22"/>
        </w:rPr>
        <w:t xml:space="preserve"> COMMUNICATIONS, LLC</w:t>
      </w:r>
      <w:r w:rsidR="00D76D42">
        <w:rPr>
          <w:b/>
          <w:bCs/>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78B79EB">
      <w:pPr>
        <w:jc w:val="center"/>
        <w:rPr>
          <w:b/>
          <w:szCs w:val="22"/>
        </w:rPr>
      </w:pPr>
      <w:r w:rsidRPr="0029562D">
        <w:rPr>
          <w:b/>
          <w:szCs w:val="22"/>
        </w:rPr>
        <w:t>WC Docket No</w:t>
      </w:r>
      <w:r w:rsidRPr="001C06E1">
        <w:rPr>
          <w:b/>
          <w:szCs w:val="22"/>
        </w:rPr>
        <w:t>. 20-</w:t>
      </w:r>
      <w:r w:rsidR="004D66D8">
        <w:rPr>
          <w:b/>
          <w:szCs w:val="22"/>
        </w:rPr>
        <w:t>165</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FA77742">
      <w:pPr>
        <w:pStyle w:val="NoSpacing"/>
        <w:rPr>
          <w:b/>
          <w:szCs w:val="22"/>
        </w:rPr>
      </w:pPr>
      <w:r w:rsidRPr="00CA3425">
        <w:rPr>
          <w:b/>
          <w:szCs w:val="22"/>
        </w:rPr>
        <w:t>Comments Due</w:t>
      </w:r>
      <w:r w:rsidRPr="00D841AA">
        <w:rPr>
          <w:b/>
          <w:szCs w:val="22"/>
        </w:rPr>
        <w:t xml:space="preserve">:  </w:t>
      </w:r>
      <w:r w:rsidRPr="00D841AA" w:rsidR="00831E7B">
        <w:rPr>
          <w:b/>
          <w:szCs w:val="22"/>
        </w:rPr>
        <w:t>August</w:t>
      </w:r>
      <w:r w:rsidRPr="00D841AA" w:rsidR="000B2479">
        <w:rPr>
          <w:b/>
          <w:szCs w:val="22"/>
        </w:rPr>
        <w:t xml:space="preserve"> </w:t>
      </w:r>
      <w:r w:rsidRPr="00D841AA" w:rsidR="00D841AA">
        <w:rPr>
          <w:b/>
          <w:szCs w:val="22"/>
        </w:rPr>
        <w:t>21</w:t>
      </w:r>
      <w:r w:rsidRPr="00D841AA">
        <w:rPr>
          <w:b/>
          <w:szCs w:val="22"/>
        </w:rPr>
        <w:t>, 2020</w:t>
      </w:r>
    </w:p>
    <w:p w:rsidR="00334AD5" w:rsidRPr="0069551B" w:rsidP="00334AD5" w14:paraId="74A871CE" w14:textId="77777777">
      <w:pPr>
        <w:pStyle w:val="NoSpacing"/>
        <w:rPr>
          <w:b/>
          <w:szCs w:val="22"/>
        </w:rPr>
      </w:pPr>
    </w:p>
    <w:p w:rsidR="00334AD5" w:rsidRPr="00452866" w:rsidP="00334AD5" w14:paraId="7D22E18B" w14:textId="5231A8A2">
      <w:pPr>
        <w:autoSpaceDE w:val="0"/>
        <w:autoSpaceDN w:val="0"/>
        <w:adjustRightInd w:val="0"/>
        <w:ind w:firstLine="720"/>
        <w:rPr>
          <w:szCs w:val="22"/>
        </w:rPr>
      </w:pPr>
      <w:r w:rsidRPr="00452866">
        <w:rPr>
          <w:szCs w:val="22"/>
        </w:rPr>
        <w:t xml:space="preserve">On </w:t>
      </w:r>
      <w:r w:rsidR="005619B0">
        <w:rPr>
          <w:szCs w:val="22"/>
        </w:rPr>
        <w:t>June 8</w:t>
      </w:r>
      <w:r w:rsidRPr="00452866">
        <w:rPr>
          <w:szCs w:val="22"/>
        </w:rPr>
        <w:t>,</w:t>
      </w:r>
      <w:r w:rsidR="00210F21">
        <w:rPr>
          <w:szCs w:val="22"/>
        </w:rPr>
        <w:t xml:space="preserve"> 2020</w:t>
      </w:r>
      <w:r w:rsidRPr="00452866">
        <w:rPr>
          <w:szCs w:val="22"/>
        </w:rPr>
        <w:t xml:space="preserve"> </w:t>
      </w:r>
      <w:bookmarkStart w:id="0" w:name="_Hlk41992751"/>
      <w:r w:rsidR="005619B0">
        <w:rPr>
          <w:szCs w:val="22"/>
        </w:rPr>
        <w:t>Star2Star</w:t>
      </w:r>
      <w:r w:rsidRPr="00D76D42" w:rsidR="00D76D42">
        <w:rPr>
          <w:szCs w:val="22"/>
        </w:rPr>
        <w:t xml:space="preserve"> Communications, LLC </w:t>
      </w:r>
      <w:bookmarkEnd w:id="0"/>
      <w:r w:rsidRPr="00452866">
        <w:rPr>
          <w:szCs w:val="22"/>
        </w:rPr>
        <w:t>(</w:t>
      </w:r>
      <w:r w:rsidR="005619B0">
        <w:rPr>
          <w:szCs w:val="22"/>
        </w:rPr>
        <w:t>Star2Star</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047F0A87">
      <w:pPr>
        <w:autoSpaceDE w:val="0"/>
        <w:autoSpaceDN w:val="0"/>
        <w:adjustRightInd w:val="0"/>
        <w:ind w:firstLine="720"/>
        <w:rPr>
          <w:szCs w:val="22"/>
        </w:rPr>
      </w:pPr>
      <w:r w:rsidRPr="00452866">
        <w:rPr>
          <w:szCs w:val="22"/>
        </w:rPr>
        <w:t xml:space="preserve">In its application, </w:t>
      </w:r>
      <w:r w:rsidR="005619B0">
        <w:rPr>
          <w:szCs w:val="22"/>
        </w:rPr>
        <w:t>Star2Star</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5619B0">
        <w:rPr>
          <w:szCs w:val="22"/>
        </w:rPr>
        <w:t>Star2Star</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5619B0">
        <w:rPr>
          <w:szCs w:val="22"/>
        </w:rPr>
        <w:t>Star2Star</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w:t>
      </w:r>
      <w:r w:rsidRPr="00452866">
        <w:rPr>
          <w:szCs w:val="22"/>
        </w:rPr>
        <w:t>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005619B0">
        <w:rPr>
          <w:szCs w:val="22"/>
        </w:rPr>
        <w:t>Star2Star</w:t>
      </w:r>
      <w:r w:rsidRPr="00B50DCA" w:rsidR="00B50DCA">
        <w:rPr>
          <w:szCs w:val="22"/>
        </w:rPr>
        <w:t xml:space="preserve"> </w:t>
      </w:r>
      <w:r w:rsidRPr="00452866">
        <w:rPr>
          <w:szCs w:val="22"/>
        </w:rPr>
        <w:t>intends to request numbers</w:t>
      </w:r>
      <w:r>
        <w:rPr>
          <w:szCs w:val="22"/>
        </w:rPr>
        <w:t xml:space="preserve"> </w:t>
      </w:r>
      <w:r w:rsidRPr="005619B0" w:rsidR="005619B0">
        <w:rPr>
          <w:szCs w:val="22"/>
        </w:rPr>
        <w:t xml:space="preserve">from </w:t>
      </w:r>
      <w:r w:rsidR="004D66D8">
        <w:rPr>
          <w:szCs w:val="22"/>
        </w:rPr>
        <w:t>all</w:t>
      </w:r>
      <w:r w:rsidRPr="005619B0" w:rsidR="005619B0">
        <w:rPr>
          <w:szCs w:val="22"/>
        </w:rPr>
        <w:t xml:space="preserve"> states after its initial request in Florid</w:t>
      </w:r>
      <w:r w:rsidR="005619B0">
        <w:rPr>
          <w:szCs w:val="22"/>
        </w:rPr>
        <w:t>a</w:t>
      </w:r>
      <w:r w:rsidRPr="00974746" w:rsidR="00974746">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bookmarkStart w:id="1" w:name="_GoBack"/>
      <w:bookmarkEnd w:id="1"/>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77935F9B">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004D66D8">
        <w:rPr>
          <w:szCs w:val="22"/>
        </w:rPr>
        <w:t>-165</w:t>
      </w:r>
      <w:r w:rsidR="005321BE">
        <w:rPr>
          <w:szCs w:val="22"/>
        </w:rPr>
        <w:t xml:space="preserve"> </w:t>
      </w:r>
      <w:r w:rsidRPr="007E63F9">
        <w:rPr>
          <w:b/>
          <w:szCs w:val="22"/>
        </w:rPr>
        <w:t xml:space="preserve">on or before </w:t>
      </w:r>
      <w:r w:rsidRPr="00D841AA" w:rsidR="00831E7B">
        <w:rPr>
          <w:b/>
          <w:szCs w:val="22"/>
        </w:rPr>
        <w:t>August</w:t>
      </w:r>
      <w:r w:rsidRPr="00D841AA" w:rsidR="00264B52">
        <w:rPr>
          <w:b/>
          <w:szCs w:val="22"/>
        </w:rPr>
        <w:t xml:space="preserve"> </w:t>
      </w:r>
      <w:r w:rsidRPr="00D841AA" w:rsidR="00D841AA">
        <w:rPr>
          <w:b/>
          <w:szCs w:val="22"/>
        </w:rPr>
        <w:t>21</w:t>
      </w:r>
      <w:r w:rsidRPr="00D841AA">
        <w:rPr>
          <w:b/>
          <w:szCs w:val="22"/>
        </w:rPr>
        <w:t>, 2020</w:t>
      </w:r>
      <w:r w:rsidRPr="00CA3425">
        <w:rPr>
          <w:szCs w:val="22"/>
        </w:rPr>
        <w:t>.</w:t>
      </w:r>
      <w:r w:rsidRPr="00452866">
        <w:rPr>
          <w:szCs w:val="22"/>
        </w:rPr>
        <w:t xml:space="preserve">  Commenters must serve a copy of comments on </w:t>
      </w:r>
      <w:r w:rsidR="005619B0">
        <w:rPr>
          <w:szCs w:val="22"/>
        </w:rPr>
        <w:t>Star2Star</w:t>
      </w:r>
      <w:r w:rsidRPr="00452866" w:rsidR="00B50DCA">
        <w:rPr>
          <w:szCs w:val="22"/>
        </w:rPr>
        <w:t xml:space="preserve"> </w:t>
      </w:r>
      <w:r w:rsidRPr="00452866">
        <w:rPr>
          <w:szCs w:val="22"/>
        </w:rPr>
        <w:t xml:space="preserve">no later than the above comment filing date.  Unless otherwise notified by the Commission, </w:t>
      </w:r>
      <w:r w:rsidR="005619B0">
        <w:rPr>
          <w:szCs w:val="22"/>
        </w:rPr>
        <w:t>Star2Star</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w:t>
      </w:r>
      <w:r w:rsidRPr="00452866">
        <w:rPr>
          <w:szCs w:val="22"/>
        </w:rPr>
        <w:t xml:space="preserve">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DE62C8" w:rsidP="00DE62C8" w14:paraId="6F97E422" w14:textId="332BE552">
      <w:pPr>
        <w:pStyle w:val="Footer"/>
      </w:pPr>
    </w:p>
  </w:footnote>
  <w:footnote w:id="3">
    <w:p w:rsidR="00334AD5" w:rsidRPr="005321BE" w:rsidP="00334AD5" w14:paraId="5EAAE905" w14:textId="563FAEA4">
      <w:pPr>
        <w:pStyle w:val="FootnoteText"/>
      </w:pPr>
      <w:r w:rsidRPr="005321BE">
        <w:rPr>
          <w:rStyle w:val="FootnoteReference"/>
          <w:sz w:val="20"/>
        </w:rPr>
        <w:footnoteRef/>
      </w:r>
      <w:r w:rsidRPr="005321BE">
        <w:t xml:space="preserve"> We assign WC Docket No. 20</w:t>
      </w:r>
      <w:r w:rsidRPr="005321BE" w:rsidR="00B50DCA">
        <w:t>-</w:t>
      </w:r>
      <w:r w:rsidR="004D66D8">
        <w:t>165</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7523DBE2">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5619B0">
        <w:rPr>
          <w:szCs w:val="22"/>
        </w:rPr>
        <w:t>Star2Star</w:t>
      </w:r>
      <w:r w:rsidRPr="00D76D42" w:rsidR="00D76D42">
        <w:rPr>
          <w:szCs w:val="22"/>
        </w:rPr>
        <w:t xml:space="preserve"> Communications, LLC</w:t>
      </w:r>
      <w:r w:rsidRPr="005321BE" w:rsidR="000B2479">
        <w:t xml:space="preserve"> </w:t>
      </w:r>
      <w:r w:rsidRPr="005321BE">
        <w:t>for Authorization to Obtain Numbering Resources, WC Docket No. 20-</w:t>
      </w:r>
      <w:r w:rsidR="004D66D8">
        <w:t>165</w:t>
      </w:r>
      <w:r w:rsidRPr="005321BE">
        <w:t xml:space="preserve"> (filed </w:t>
      </w:r>
      <w:r w:rsidR="00EB200E">
        <w:t>Jun</w:t>
      </w:r>
      <w:r w:rsidR="00831E7B">
        <w:t>.</w:t>
      </w:r>
      <w:r w:rsidR="00EB200E">
        <w:t xml:space="preserve"> 8</w:t>
      </w:r>
      <w:r w:rsidRPr="005321BE" w:rsidR="00210F21">
        <w:t>, 2020</w:t>
      </w:r>
      <w:r w:rsidRPr="005321BE">
        <w:t xml:space="preserve">), </w:t>
      </w:r>
      <w:hyperlink r:id="rId1" w:history="1">
        <w:r w:rsidRPr="00F61470" w:rsidR="00EB200E">
          <w:rPr>
            <w:rStyle w:val="Hyperlink"/>
          </w:rPr>
          <w:t>https://www.fcc.gov/ecfs/filing/10608715125711</w:t>
        </w:r>
      </w:hyperlink>
      <w:r w:rsidR="00EB200E">
        <w:t xml:space="preserve"> </w:t>
      </w:r>
      <w:r w:rsidRPr="005321BE">
        <w:t>(</w:t>
      </w:r>
      <w:r w:rsidR="005619B0">
        <w:rPr>
          <w:szCs w:val="22"/>
        </w:rPr>
        <w:t>Star2Star</w:t>
      </w:r>
      <w:r w:rsidRPr="00452866" w:rsidR="000B2479">
        <w:rPr>
          <w:szCs w:val="22"/>
        </w:rPr>
        <w:t xml:space="preserve"> </w:t>
      </w:r>
      <w:r w:rsidRPr="005321BE">
        <w:t>Application)</w:t>
      </w:r>
      <w:r w:rsidR="00831E7B">
        <w:t>; Supplement to the Application of Star2Star Communications, LLC, for Authorization to Obtain Numbering Resources, WC Docket No. 20-16</w:t>
      </w:r>
      <w:r w:rsidR="00F428A5">
        <w:t>5</w:t>
      </w:r>
      <w:r w:rsidR="00831E7B">
        <w:t xml:space="preserve"> (filed Jul. 24, 2020), </w:t>
      </w:r>
      <w:hyperlink r:id="rId2" w:history="1">
        <w:r w:rsidR="00831E7B">
          <w:rPr>
            <w:rStyle w:val="Hyperlink"/>
          </w:rPr>
          <w:t>https://www.fcc.gov/ecfs/filing/107241858510548</w:t>
        </w:r>
      </w:hyperlink>
      <w:r w:rsidR="00831E7B">
        <w:t>.</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7BB7594B">
      <w:pPr>
        <w:pStyle w:val="FootnoteText"/>
      </w:pPr>
      <w:r w:rsidRPr="005321BE">
        <w:rPr>
          <w:rStyle w:val="FootnoteReference"/>
          <w:sz w:val="20"/>
        </w:rPr>
        <w:footnoteRef/>
      </w:r>
      <w:r w:rsidRPr="005321BE">
        <w:t xml:space="preserve"> </w:t>
      </w:r>
      <w:r w:rsidRPr="005321BE">
        <w:rPr>
          <w:i/>
        </w:rPr>
        <w:t>See</w:t>
      </w:r>
      <w:r w:rsidRPr="005321BE">
        <w:t xml:space="preserve"> </w:t>
      </w:r>
      <w:r w:rsidR="005619B0">
        <w:rPr>
          <w:szCs w:val="22"/>
        </w:rPr>
        <w:t>Star2Star</w:t>
      </w:r>
      <w:r w:rsidRPr="00D76D42" w:rsidR="00D76D42">
        <w:rPr>
          <w:szCs w:val="22"/>
        </w:rPr>
        <w:t xml:space="preserve"> </w:t>
      </w:r>
      <w:r w:rsidRPr="00447200">
        <w:t xml:space="preserve">Application </w:t>
      </w:r>
      <w:r w:rsidRPr="00447200" w:rsidR="00C8396D">
        <w:t>at</w:t>
      </w:r>
      <w:r w:rsidRPr="00447200" w:rsidR="000B2479">
        <w:t xml:space="preserve"> </w:t>
      </w:r>
      <w:r w:rsidRPr="00447200" w:rsidR="00447200">
        <w:t>2</w:t>
      </w:r>
      <w:r w:rsidRPr="00447200">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3A0809AB">
    <w:pPr>
      <w:tabs>
        <w:tab w:val="center" w:pos="4680"/>
        <w:tab w:val="right" w:pos="9360"/>
      </w:tabs>
    </w:pPr>
    <w:r w:rsidRPr="009838BC">
      <w:rPr>
        <w:b/>
      </w:rPr>
      <w:tab/>
      <w:t>Federal Communications Commission</w:t>
    </w:r>
    <w:r w:rsidRPr="009838BC">
      <w:rPr>
        <w:b/>
      </w:rPr>
      <w:tab/>
    </w:r>
    <w:r w:rsidR="00D841AA">
      <w:rPr>
        <w:b/>
      </w:rPr>
      <w:t>DA 20-843</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9715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C34E3"/>
    <w:rsid w:val="000E3D42"/>
    <w:rsid w:val="000E5884"/>
    <w:rsid w:val="00122BD5"/>
    <w:rsid w:val="00134CC6"/>
    <w:rsid w:val="001979D9"/>
    <w:rsid w:val="001C06E1"/>
    <w:rsid w:val="001D1F22"/>
    <w:rsid w:val="001D6BCF"/>
    <w:rsid w:val="001E01CA"/>
    <w:rsid w:val="001E1D72"/>
    <w:rsid w:val="002060D9"/>
    <w:rsid w:val="00210F21"/>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45A00"/>
    <w:rsid w:val="00447200"/>
    <w:rsid w:val="00451B0F"/>
    <w:rsid w:val="00452866"/>
    <w:rsid w:val="0046125F"/>
    <w:rsid w:val="0048612D"/>
    <w:rsid w:val="00487524"/>
    <w:rsid w:val="00496106"/>
    <w:rsid w:val="004C12D0"/>
    <w:rsid w:val="004C2EE3"/>
    <w:rsid w:val="004D66D8"/>
    <w:rsid w:val="004E0884"/>
    <w:rsid w:val="004E4A22"/>
    <w:rsid w:val="00511968"/>
    <w:rsid w:val="005321BE"/>
    <w:rsid w:val="0055614C"/>
    <w:rsid w:val="005619B0"/>
    <w:rsid w:val="00572CDD"/>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74067"/>
    <w:rsid w:val="00785689"/>
    <w:rsid w:val="0079754B"/>
    <w:rsid w:val="007A1E6D"/>
    <w:rsid w:val="007E63F9"/>
    <w:rsid w:val="00811E19"/>
    <w:rsid w:val="00816348"/>
    <w:rsid w:val="00822CE0"/>
    <w:rsid w:val="00831E7B"/>
    <w:rsid w:val="00837C62"/>
    <w:rsid w:val="00841AB1"/>
    <w:rsid w:val="008C22FD"/>
    <w:rsid w:val="00904EE6"/>
    <w:rsid w:val="00910F12"/>
    <w:rsid w:val="00926503"/>
    <w:rsid w:val="00930ECF"/>
    <w:rsid w:val="00974746"/>
    <w:rsid w:val="009838BC"/>
    <w:rsid w:val="009A5BDC"/>
    <w:rsid w:val="00A0456B"/>
    <w:rsid w:val="00A4546C"/>
    <w:rsid w:val="00A45F4F"/>
    <w:rsid w:val="00A600A9"/>
    <w:rsid w:val="00A866AC"/>
    <w:rsid w:val="00AA3FAE"/>
    <w:rsid w:val="00AA55B7"/>
    <w:rsid w:val="00AA5B9E"/>
    <w:rsid w:val="00AB14FF"/>
    <w:rsid w:val="00AB2407"/>
    <w:rsid w:val="00AB496D"/>
    <w:rsid w:val="00AB53DF"/>
    <w:rsid w:val="00B07E5C"/>
    <w:rsid w:val="00B231BF"/>
    <w:rsid w:val="00B326E3"/>
    <w:rsid w:val="00B475E8"/>
    <w:rsid w:val="00B50DCA"/>
    <w:rsid w:val="00B811F7"/>
    <w:rsid w:val="00BA5DC6"/>
    <w:rsid w:val="00BA6196"/>
    <w:rsid w:val="00BB4CA6"/>
    <w:rsid w:val="00BC6D8C"/>
    <w:rsid w:val="00C16AF2"/>
    <w:rsid w:val="00C2448D"/>
    <w:rsid w:val="00C27144"/>
    <w:rsid w:val="00C34006"/>
    <w:rsid w:val="00C426B1"/>
    <w:rsid w:val="00C50CAC"/>
    <w:rsid w:val="00C82B6B"/>
    <w:rsid w:val="00C8396D"/>
    <w:rsid w:val="00C90D6A"/>
    <w:rsid w:val="00CA3425"/>
    <w:rsid w:val="00CC72B6"/>
    <w:rsid w:val="00D0218D"/>
    <w:rsid w:val="00D216CD"/>
    <w:rsid w:val="00D53750"/>
    <w:rsid w:val="00D76D42"/>
    <w:rsid w:val="00D841AA"/>
    <w:rsid w:val="00DA2529"/>
    <w:rsid w:val="00DB130A"/>
    <w:rsid w:val="00DC10A1"/>
    <w:rsid w:val="00DC655F"/>
    <w:rsid w:val="00DD7EBD"/>
    <w:rsid w:val="00DE62C8"/>
    <w:rsid w:val="00DF62B6"/>
    <w:rsid w:val="00E07225"/>
    <w:rsid w:val="00E155B7"/>
    <w:rsid w:val="00E5409F"/>
    <w:rsid w:val="00E61548"/>
    <w:rsid w:val="00E90579"/>
    <w:rsid w:val="00E9744C"/>
    <w:rsid w:val="00EB200E"/>
    <w:rsid w:val="00EB748E"/>
    <w:rsid w:val="00EC0185"/>
    <w:rsid w:val="00F021FA"/>
    <w:rsid w:val="00F0255C"/>
    <w:rsid w:val="00F428A5"/>
    <w:rsid w:val="00F57ACA"/>
    <w:rsid w:val="00F61470"/>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608715125711" TargetMode="External" /><Relationship Id="rId2" Type="http://schemas.openxmlformats.org/officeDocument/2006/relationships/hyperlink" Target="https://www.fcc.gov/ecfs/filing/10724185851054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