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7033D" w14:paraId="5B32CB6C"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7033D" w:rsidRPr="00AF2955" w14:paraId="46B2CCB8" w14:textId="0FA683A4">
      <w:pPr>
        <w:jc w:val="right"/>
        <w:rPr>
          <w:b/>
          <w:szCs w:val="22"/>
        </w:rPr>
      </w:pPr>
      <w:bookmarkStart w:id="1" w:name="_Hlk26280526"/>
      <w:r w:rsidRPr="00AF2955">
        <w:rPr>
          <w:b/>
          <w:szCs w:val="22"/>
        </w:rPr>
        <w:t>DA 2</w:t>
      </w:r>
      <w:r w:rsidRPr="00AF2955" w:rsidR="00670CC1">
        <w:rPr>
          <w:b/>
          <w:szCs w:val="22"/>
        </w:rPr>
        <w:t>1</w:t>
      </w:r>
      <w:r w:rsidRPr="00AF2955" w:rsidR="002D09E2">
        <w:rPr>
          <w:b/>
          <w:szCs w:val="22"/>
        </w:rPr>
        <w:t>-</w:t>
      </w:r>
      <w:r w:rsidRPr="00AF2955" w:rsidR="00AF2955">
        <w:rPr>
          <w:b/>
          <w:szCs w:val="22"/>
        </w:rPr>
        <w:t>128</w:t>
      </w:r>
    </w:p>
    <w:p w:rsidR="00E7033D" w14:paraId="54648A8E" w14:textId="6E6C3130">
      <w:pPr>
        <w:spacing w:before="60"/>
        <w:jc w:val="right"/>
        <w:rPr>
          <w:b/>
          <w:szCs w:val="22"/>
        </w:rPr>
      </w:pPr>
      <w:bookmarkStart w:id="2" w:name="_GoBack"/>
      <w:bookmarkEnd w:id="2"/>
      <w:r>
        <w:rPr>
          <w:b/>
          <w:szCs w:val="22"/>
        </w:rPr>
        <w:t>February 5, 2021</w:t>
      </w:r>
    </w:p>
    <w:p w:rsidR="00E7033D" w14:paraId="30245004" w14:textId="77777777">
      <w:pPr>
        <w:tabs>
          <w:tab w:val="left" w:pos="5900"/>
        </w:tabs>
        <w:rPr>
          <w:szCs w:val="22"/>
        </w:rPr>
      </w:pPr>
      <w:r>
        <w:rPr>
          <w:szCs w:val="22"/>
        </w:rPr>
        <w:tab/>
      </w:r>
    </w:p>
    <w:p w:rsidR="00F95BCF" w:rsidP="002D09E2" w14:paraId="5A53F1DB" w14:textId="47A7E251">
      <w:pPr>
        <w:jc w:val="center"/>
        <w:rPr>
          <w:b/>
          <w:bCs/>
          <w:szCs w:val="22"/>
        </w:rPr>
      </w:pPr>
      <w:bookmarkStart w:id="3" w:name="_Hlk519509475"/>
      <w:bookmarkStart w:id="4" w:name="_Hlk502044717"/>
      <w:bookmarkStart w:id="5" w:name="_Hlk516578398"/>
      <w:r w:rsidRPr="00D96301">
        <w:rPr>
          <w:b/>
          <w:bCs/>
          <w:szCs w:val="22"/>
        </w:rPr>
        <w:t>DOMESTIC SECTION 214 APPLICATION FILED FOR THE TRANSFER OF CONTROL OF</w:t>
      </w:r>
      <w:bookmarkEnd w:id="3"/>
      <w:bookmarkEnd w:id="4"/>
      <w:bookmarkEnd w:id="5"/>
      <w:r w:rsidRPr="00D96301">
        <w:rPr>
          <w:b/>
          <w:bCs/>
          <w:szCs w:val="22"/>
        </w:rPr>
        <w:t xml:space="preserve"> PRAIRIEBURG TELEPHONE COMPANY, INCORPORATED</w:t>
      </w:r>
    </w:p>
    <w:p w:rsidR="00E7033D" w:rsidP="002D09E2" w14:paraId="7C1E688A" w14:textId="16EB421C">
      <w:pPr>
        <w:jc w:val="center"/>
        <w:rPr>
          <w:rFonts w:eastAsia="Calibri"/>
          <w:b/>
          <w:caps/>
          <w:szCs w:val="22"/>
        </w:rPr>
      </w:pPr>
      <w:r w:rsidRPr="00D96301">
        <w:rPr>
          <w:b/>
          <w:bCs/>
          <w:szCs w:val="22"/>
        </w:rPr>
        <w:t>TO HILLIARY ACQUISITION IOWA, LLC</w:t>
      </w:r>
    </w:p>
    <w:p w:rsidR="00E7033D" w:rsidP="00B908C9" w14:paraId="359D7417" w14:textId="77777777">
      <w:pPr>
        <w:autoSpaceDE w:val="0"/>
        <w:autoSpaceDN w:val="0"/>
        <w:adjustRightInd w:val="0"/>
        <w:jc w:val="right"/>
        <w:rPr>
          <w:b/>
          <w:bCs/>
          <w:szCs w:val="22"/>
        </w:rPr>
      </w:pPr>
    </w:p>
    <w:p w:rsidR="00E7033D" w14:paraId="747B56DE" w14:textId="77777777">
      <w:pPr>
        <w:jc w:val="center"/>
        <w:rPr>
          <w:b/>
          <w:szCs w:val="22"/>
        </w:rPr>
      </w:pPr>
      <w:r>
        <w:rPr>
          <w:b/>
          <w:bCs/>
          <w:szCs w:val="22"/>
        </w:rPr>
        <w:t>NON-</w:t>
      </w:r>
      <w:r w:rsidR="00066D12">
        <w:rPr>
          <w:b/>
          <w:bCs/>
          <w:szCs w:val="22"/>
        </w:rPr>
        <w:t>STREA</w:t>
      </w:r>
      <w:r w:rsidR="00066D12">
        <w:rPr>
          <w:b/>
          <w:szCs w:val="22"/>
        </w:rPr>
        <w:t>MLINED PLEADING CYCLE ESTABLISHED</w:t>
      </w:r>
    </w:p>
    <w:p w:rsidR="00E7033D" w14:paraId="3AC06B8C" w14:textId="77777777">
      <w:pPr>
        <w:jc w:val="center"/>
        <w:rPr>
          <w:b/>
          <w:szCs w:val="22"/>
        </w:rPr>
      </w:pPr>
    </w:p>
    <w:p w:rsidR="00E7033D" w14:paraId="02EABF17" w14:textId="114F27E8">
      <w:pPr>
        <w:jc w:val="center"/>
        <w:rPr>
          <w:b/>
          <w:szCs w:val="22"/>
        </w:rPr>
      </w:pPr>
      <w:r w:rsidRPr="00AB369C">
        <w:rPr>
          <w:b/>
          <w:szCs w:val="22"/>
        </w:rPr>
        <w:t>WC Docket No. 21-30</w:t>
      </w:r>
    </w:p>
    <w:p w:rsidR="00E7033D" w14:paraId="02B1980C" w14:textId="77777777">
      <w:pPr>
        <w:jc w:val="center"/>
        <w:rPr>
          <w:szCs w:val="22"/>
        </w:rPr>
      </w:pPr>
    </w:p>
    <w:bookmarkEnd w:id="1"/>
    <w:p w:rsidR="00AB369C" w:rsidRPr="006F586C" w:rsidP="00AB369C" w14:paraId="4E395427" w14:textId="518E2806">
      <w:pPr>
        <w:tabs>
          <w:tab w:val="left" w:pos="6221"/>
        </w:tabs>
        <w:autoSpaceDE w:val="0"/>
        <w:autoSpaceDN w:val="0"/>
        <w:adjustRightInd w:val="0"/>
        <w:rPr>
          <w:b/>
          <w:szCs w:val="22"/>
        </w:rPr>
      </w:pPr>
      <w:r w:rsidRPr="006F586C">
        <w:rPr>
          <w:b/>
          <w:szCs w:val="22"/>
        </w:rPr>
        <w:t xml:space="preserve">Comments Due:  February </w:t>
      </w:r>
      <w:r w:rsidRPr="006F586C" w:rsidR="00617185">
        <w:rPr>
          <w:b/>
          <w:szCs w:val="22"/>
        </w:rPr>
        <w:t>19</w:t>
      </w:r>
      <w:r w:rsidRPr="006F586C">
        <w:rPr>
          <w:b/>
          <w:szCs w:val="22"/>
        </w:rPr>
        <w:t>, 2021</w:t>
      </w:r>
    </w:p>
    <w:p w:rsidR="00AB369C" w:rsidP="00AB369C" w14:paraId="1D581738" w14:textId="4F32E828">
      <w:pPr>
        <w:tabs>
          <w:tab w:val="left" w:pos="6221"/>
        </w:tabs>
        <w:autoSpaceDE w:val="0"/>
        <w:autoSpaceDN w:val="0"/>
        <w:adjustRightInd w:val="0"/>
        <w:rPr>
          <w:b/>
          <w:szCs w:val="22"/>
        </w:rPr>
      </w:pPr>
      <w:r w:rsidRPr="006F586C">
        <w:rPr>
          <w:b/>
          <w:szCs w:val="22"/>
        </w:rPr>
        <w:t xml:space="preserve">Reply Comments Due:  February </w:t>
      </w:r>
      <w:r w:rsidRPr="006F586C" w:rsidR="00617185">
        <w:rPr>
          <w:b/>
          <w:szCs w:val="22"/>
        </w:rPr>
        <w:t>26</w:t>
      </w:r>
      <w:r w:rsidRPr="006F586C">
        <w:rPr>
          <w:b/>
          <w:szCs w:val="22"/>
        </w:rPr>
        <w:t>, 2021</w:t>
      </w:r>
    </w:p>
    <w:p w:rsidR="00760269" w:rsidRPr="005B2105" w:rsidP="00AB369C" w14:paraId="7B103349" w14:textId="2D0E6C28">
      <w:pPr>
        <w:tabs>
          <w:tab w:val="left" w:pos="6221"/>
        </w:tabs>
        <w:autoSpaceDE w:val="0"/>
        <w:autoSpaceDN w:val="0"/>
        <w:adjustRightInd w:val="0"/>
        <w:rPr>
          <w:szCs w:val="22"/>
        </w:rPr>
      </w:pPr>
      <w:r w:rsidRPr="005B2105">
        <w:rPr>
          <w:szCs w:val="22"/>
        </w:rPr>
        <w:tab/>
      </w:r>
    </w:p>
    <w:p w:rsidR="002B1AFB" w:rsidRPr="00E554BA" w:rsidP="00F13E8E" w14:paraId="378C6B36" w14:textId="055E48A6">
      <w:pPr>
        <w:autoSpaceDE w:val="0"/>
        <w:autoSpaceDN w:val="0"/>
        <w:adjustRightInd w:val="0"/>
        <w:spacing w:after="120"/>
        <w:ind w:firstLine="720"/>
        <w:rPr>
          <w:szCs w:val="22"/>
        </w:rPr>
      </w:pPr>
      <w:r w:rsidRPr="00AB369C">
        <w:rPr>
          <w:szCs w:val="22"/>
        </w:rPr>
        <w:t xml:space="preserve">By this Public Notice, the Wireline Competition Bureau seeks comment from interested parties on an application filed by </w:t>
      </w:r>
      <w:r w:rsidRPr="00AB369C">
        <w:rPr>
          <w:szCs w:val="22"/>
        </w:rPr>
        <w:t>Prairieburg</w:t>
      </w:r>
      <w:r w:rsidRPr="00AB369C">
        <w:rPr>
          <w:szCs w:val="22"/>
        </w:rPr>
        <w:t xml:space="preserve"> Telephone Company, Incorporated (PTCI) and </w:t>
      </w:r>
      <w:r w:rsidRPr="00AB369C">
        <w:rPr>
          <w:szCs w:val="22"/>
        </w:rPr>
        <w:t>Hilliary</w:t>
      </w:r>
      <w:r w:rsidRPr="00AB369C">
        <w:rPr>
          <w:szCs w:val="22"/>
        </w:rPr>
        <w:t xml:space="preserve"> Acquisition Iowa, LLC (</w:t>
      </w:r>
      <w:r w:rsidRPr="00AB369C">
        <w:rPr>
          <w:szCs w:val="22"/>
        </w:rPr>
        <w:t>Hilliary</w:t>
      </w:r>
      <w:r w:rsidRPr="00AB369C">
        <w:rPr>
          <w:szCs w:val="22"/>
        </w:rPr>
        <w:t xml:space="preserve">) (collectively, Applicants), pursuant to section 214 of the Communications Act of 1934, as amended, and sections 63.03-04 of the Commission’s rules, requesting consent to transfer control of PTCI to </w:t>
      </w:r>
      <w:r w:rsidRPr="00AB369C">
        <w:rPr>
          <w:szCs w:val="22"/>
        </w:rPr>
        <w:t>Hilliary</w:t>
      </w:r>
      <w:r w:rsidRPr="00E554BA" w:rsidR="001B15FB">
        <w:rPr>
          <w:szCs w:val="22"/>
        </w:rPr>
        <w:t>.</w:t>
      </w:r>
      <w:r>
        <w:rPr>
          <w:rStyle w:val="FootnoteReference"/>
          <w:szCs w:val="22"/>
        </w:rPr>
        <w:footnoteReference w:id="3"/>
      </w:r>
      <w:r w:rsidRPr="00E554BA" w:rsidR="005320B5">
        <w:rPr>
          <w:szCs w:val="22"/>
        </w:rPr>
        <w:t xml:space="preserve"> </w:t>
      </w:r>
      <w:r w:rsidRPr="00E554BA" w:rsidR="0028555C">
        <w:rPr>
          <w:szCs w:val="22"/>
        </w:rPr>
        <w:t xml:space="preserve"> </w:t>
      </w:r>
      <w:r w:rsidR="00F871E9">
        <w:rPr>
          <w:szCs w:val="22"/>
        </w:rPr>
        <w:t xml:space="preserve"> </w:t>
      </w:r>
    </w:p>
    <w:p w:rsidR="002B1AFB" w:rsidRPr="00F13E8E" w:rsidP="00F13E8E" w14:paraId="20F9BB7A" w14:textId="48D07AF9">
      <w:pPr>
        <w:autoSpaceDE w:val="0"/>
        <w:autoSpaceDN w:val="0"/>
        <w:adjustRightInd w:val="0"/>
        <w:spacing w:after="120"/>
        <w:ind w:firstLine="720"/>
        <w:rPr>
          <w:rFonts w:ascii="TimesNewRomanPSMT" w:hAnsi="TimesNewRomanPSMT" w:cs="TimesNewRomanPSMT"/>
          <w:szCs w:val="22"/>
        </w:rPr>
      </w:pPr>
      <w:r w:rsidRPr="00683A96">
        <w:rPr>
          <w:rFonts w:ascii="TimesNewRomanPSMT" w:hAnsi="TimesNewRomanPSMT" w:cs="TimesNewRomanPSMT"/>
          <w:szCs w:val="22"/>
        </w:rPr>
        <w:t>PTC</w:t>
      </w:r>
      <w:r>
        <w:rPr>
          <w:rFonts w:ascii="TimesNewRomanPSMT" w:hAnsi="TimesNewRomanPSMT" w:cs="TimesNewRomanPSMT"/>
          <w:szCs w:val="22"/>
        </w:rPr>
        <w:t>I is</w:t>
      </w:r>
      <w:r w:rsidRPr="00683A96">
        <w:rPr>
          <w:rFonts w:ascii="TimesNewRomanPSMT" w:hAnsi="TimesNewRomanPSMT" w:cs="TimesNewRomanPSMT"/>
          <w:szCs w:val="22"/>
        </w:rPr>
        <w:t xml:space="preserve"> a</w:t>
      </w:r>
      <w:r w:rsidR="009C4A1C">
        <w:rPr>
          <w:rFonts w:ascii="TimesNewRomanPSMT" w:hAnsi="TimesNewRomanPSMT" w:cs="TimesNewRomanPSMT"/>
          <w:szCs w:val="22"/>
        </w:rPr>
        <w:t xml:space="preserve"> privately held</w:t>
      </w:r>
      <w:r w:rsidRPr="00683A96">
        <w:rPr>
          <w:rFonts w:ascii="TimesNewRomanPSMT" w:hAnsi="TimesNewRomanPSMT" w:cs="TimesNewRomanPSMT"/>
          <w:szCs w:val="22"/>
        </w:rPr>
        <w:t xml:space="preserve"> Iowa corporation that provides local exchange telephone services as an </w:t>
      </w:r>
      <w:r w:rsidR="00FF451A">
        <w:rPr>
          <w:rFonts w:ascii="TimesNewRomanPSMT" w:hAnsi="TimesNewRomanPSMT" w:cs="TimesNewRomanPSMT"/>
          <w:szCs w:val="22"/>
        </w:rPr>
        <w:t>incumbent local exchange carrier (</w:t>
      </w:r>
      <w:r w:rsidRPr="00683A96">
        <w:rPr>
          <w:rFonts w:ascii="TimesNewRomanPSMT" w:hAnsi="TimesNewRomanPSMT" w:cs="TimesNewRomanPSMT"/>
          <w:szCs w:val="22"/>
        </w:rPr>
        <w:t>LEC</w:t>
      </w:r>
      <w:r w:rsidR="00FF451A">
        <w:rPr>
          <w:rFonts w:ascii="TimesNewRomanPSMT" w:hAnsi="TimesNewRomanPSMT" w:cs="TimesNewRomanPSMT"/>
          <w:szCs w:val="22"/>
        </w:rPr>
        <w:t>)</w:t>
      </w:r>
      <w:r w:rsidRPr="00683A96">
        <w:rPr>
          <w:rFonts w:ascii="TimesNewRomanPSMT" w:hAnsi="TimesNewRomanPSMT" w:cs="TimesNewRomanPSMT"/>
          <w:szCs w:val="22"/>
        </w:rPr>
        <w:t xml:space="preserve"> for approximately 240 access lines s in the </w:t>
      </w:r>
      <w:r w:rsidRPr="00683A96">
        <w:rPr>
          <w:rFonts w:ascii="TimesNewRomanPSMT" w:hAnsi="TimesNewRomanPSMT" w:cs="TimesNewRomanPSMT"/>
          <w:szCs w:val="22"/>
        </w:rPr>
        <w:t>Prairieburg</w:t>
      </w:r>
      <w:r w:rsidRPr="00683A96">
        <w:rPr>
          <w:rFonts w:ascii="TimesNewRomanPSMT" w:hAnsi="TimesNewRomanPSMT" w:cs="TimesNewRomanPSMT"/>
          <w:szCs w:val="22"/>
        </w:rPr>
        <w:t xml:space="preserve">, Iowa Exchange in Linn County, Iowa.  </w:t>
      </w:r>
    </w:p>
    <w:p w:rsidR="00DF0192" w:rsidP="00F13E8E" w14:paraId="279A0E64" w14:textId="21055C91">
      <w:pPr>
        <w:autoSpaceDE w:val="0"/>
        <w:autoSpaceDN w:val="0"/>
        <w:adjustRightInd w:val="0"/>
        <w:spacing w:after="120"/>
        <w:ind w:firstLine="720"/>
        <w:rPr>
          <w:szCs w:val="22"/>
        </w:rPr>
      </w:pPr>
      <w:r w:rsidRPr="009C4A1C">
        <w:rPr>
          <w:szCs w:val="22"/>
        </w:rPr>
        <w:t>Hilliary</w:t>
      </w:r>
      <w:r>
        <w:rPr>
          <w:szCs w:val="22"/>
        </w:rPr>
        <w:t xml:space="preserve"> is </w:t>
      </w:r>
      <w:r w:rsidRPr="009C4A1C">
        <w:rPr>
          <w:szCs w:val="22"/>
        </w:rPr>
        <w:t xml:space="preserve">an Oklahoma holding company, owned by Edward E. </w:t>
      </w:r>
      <w:r w:rsidRPr="009C4A1C">
        <w:rPr>
          <w:szCs w:val="22"/>
        </w:rPr>
        <w:t>Hilliary</w:t>
      </w:r>
      <w:r w:rsidRPr="009C4A1C">
        <w:rPr>
          <w:szCs w:val="22"/>
        </w:rPr>
        <w:t xml:space="preserve">, Jr., Dustin J. </w:t>
      </w:r>
      <w:r w:rsidRPr="009C4A1C">
        <w:rPr>
          <w:szCs w:val="22"/>
        </w:rPr>
        <w:t>Hilliary</w:t>
      </w:r>
      <w:r w:rsidRPr="009C4A1C">
        <w:rPr>
          <w:szCs w:val="22"/>
        </w:rPr>
        <w:t xml:space="preserve">, Michael J. </w:t>
      </w:r>
      <w:r w:rsidRPr="009C4A1C">
        <w:rPr>
          <w:szCs w:val="22"/>
        </w:rPr>
        <w:t>Hilliary</w:t>
      </w:r>
      <w:r w:rsidRPr="009C4A1C">
        <w:rPr>
          <w:szCs w:val="22"/>
        </w:rPr>
        <w:t xml:space="preserve">, and Douglas J. </w:t>
      </w:r>
      <w:r w:rsidRPr="009C4A1C">
        <w:rPr>
          <w:szCs w:val="22"/>
        </w:rPr>
        <w:t>Hilliary</w:t>
      </w:r>
      <w:r w:rsidRPr="009C4A1C">
        <w:rPr>
          <w:szCs w:val="22"/>
        </w:rPr>
        <w:t xml:space="preserve"> with each holding a 25% interest.  Each interest holder is a United States citizen.  </w:t>
      </w:r>
      <w:r w:rsidRPr="009C4A1C">
        <w:rPr>
          <w:szCs w:val="22"/>
        </w:rPr>
        <w:t>Hilliary</w:t>
      </w:r>
      <w:r w:rsidRPr="009C4A1C">
        <w:rPr>
          <w:szCs w:val="22"/>
        </w:rPr>
        <w:t xml:space="preserve">, and its owners, directly or indirectly hold ownership interests in the following entities that provide local exchange and interexchange services in Oklahoma: </w:t>
      </w:r>
      <w:r w:rsidR="00F95BCF">
        <w:rPr>
          <w:szCs w:val="22"/>
        </w:rPr>
        <w:t xml:space="preserve"> </w:t>
      </w:r>
      <w:r w:rsidRPr="009C4A1C">
        <w:rPr>
          <w:szCs w:val="22"/>
        </w:rPr>
        <w:t>(1) Medicine Park Telephone Company, Inc.</w:t>
      </w:r>
      <w:r w:rsidR="00F95BCF">
        <w:rPr>
          <w:szCs w:val="22"/>
        </w:rPr>
        <w:t>, an incumbent LEC</w:t>
      </w:r>
      <w:r w:rsidRPr="009C4A1C">
        <w:rPr>
          <w:szCs w:val="22"/>
        </w:rPr>
        <w:t>; (2) Oklahoma Western Telephone Company, Inc.</w:t>
      </w:r>
      <w:r w:rsidR="00F95BCF">
        <w:rPr>
          <w:szCs w:val="22"/>
        </w:rPr>
        <w:t>, an incumbent LEC</w:t>
      </w:r>
      <w:r w:rsidRPr="009C4A1C">
        <w:rPr>
          <w:szCs w:val="22"/>
        </w:rPr>
        <w:t>; (3) Phoenix Long Distance, Inc.</w:t>
      </w:r>
      <w:r w:rsidR="00F95BCF">
        <w:rPr>
          <w:szCs w:val="22"/>
        </w:rPr>
        <w:t>, an interexchange carrier</w:t>
      </w:r>
      <w:r w:rsidRPr="009C4A1C">
        <w:rPr>
          <w:szCs w:val="22"/>
        </w:rPr>
        <w:t>; (4) Wichita Online, LLC</w:t>
      </w:r>
      <w:r w:rsidR="00F95BCF">
        <w:rPr>
          <w:szCs w:val="22"/>
        </w:rPr>
        <w:t>, a competitive LEC</w:t>
      </w:r>
      <w:r w:rsidRPr="009C4A1C">
        <w:rPr>
          <w:szCs w:val="22"/>
        </w:rPr>
        <w:t>; (5) Southern Plains Cable, LLC</w:t>
      </w:r>
      <w:r w:rsidR="00F95BCF">
        <w:rPr>
          <w:szCs w:val="22"/>
        </w:rPr>
        <w:t>, a competitive LEC</w:t>
      </w:r>
      <w:r w:rsidRPr="009C4A1C">
        <w:rPr>
          <w:szCs w:val="22"/>
        </w:rPr>
        <w:t xml:space="preserve">; and (6) </w:t>
      </w:r>
      <w:r w:rsidRPr="009C4A1C">
        <w:rPr>
          <w:szCs w:val="22"/>
        </w:rPr>
        <w:t>Texhoma</w:t>
      </w:r>
      <w:r w:rsidRPr="009C4A1C">
        <w:rPr>
          <w:szCs w:val="22"/>
        </w:rPr>
        <w:t xml:space="preserve"> Fiber, LLC</w:t>
      </w:r>
      <w:r w:rsidR="00F95BCF">
        <w:rPr>
          <w:szCs w:val="22"/>
        </w:rPr>
        <w:t>, an interexchange carrier</w:t>
      </w:r>
      <w:r w:rsidRPr="009C4A1C">
        <w:rPr>
          <w:szCs w:val="22"/>
        </w:rPr>
        <w:t xml:space="preserve">. </w:t>
      </w:r>
      <w:r w:rsidR="00D51FA5">
        <w:rPr>
          <w:szCs w:val="22"/>
        </w:rPr>
        <w:t xml:space="preserve"> </w:t>
      </w:r>
      <w:r w:rsidRPr="009C4A1C">
        <w:rPr>
          <w:szCs w:val="22"/>
        </w:rPr>
        <w:t>Hilliary</w:t>
      </w:r>
      <w:r w:rsidRPr="009C4A1C">
        <w:rPr>
          <w:szCs w:val="22"/>
        </w:rPr>
        <w:t xml:space="preserve">, and its owners, directly or indirectly hold ownership interests in the following entities that provide local exchange and interexchange services in Texas: </w:t>
      </w:r>
      <w:r w:rsidR="00F95BCF">
        <w:rPr>
          <w:szCs w:val="22"/>
        </w:rPr>
        <w:t xml:space="preserve"> </w:t>
      </w:r>
      <w:r w:rsidRPr="009C4A1C">
        <w:rPr>
          <w:szCs w:val="22"/>
        </w:rPr>
        <w:t xml:space="preserve">(1) Tatum Telephone Company, Inc. </w:t>
      </w:r>
      <w:r w:rsidR="00F95BCF">
        <w:rPr>
          <w:szCs w:val="22"/>
        </w:rPr>
        <w:t>, an incumbent LEC</w:t>
      </w:r>
      <w:r w:rsidRPr="009C4A1C">
        <w:rPr>
          <w:szCs w:val="22"/>
        </w:rPr>
        <w:t>; (2) Electra Telephone Company, Inc.,</w:t>
      </w:r>
      <w:r w:rsidR="00F95BCF">
        <w:rPr>
          <w:szCs w:val="22"/>
        </w:rPr>
        <w:t xml:space="preserve"> an incumbent LEC,</w:t>
      </w:r>
      <w:r w:rsidRPr="009C4A1C">
        <w:rPr>
          <w:szCs w:val="22"/>
        </w:rPr>
        <w:t xml:space="preserve"> and (3) Border to Border </w:t>
      </w:r>
      <w:r w:rsidRPr="009C4A1C">
        <w:rPr>
          <w:szCs w:val="22"/>
        </w:rPr>
        <w:t>Communications, Inc</w:t>
      </w:r>
      <w:r w:rsidR="00D51FA5">
        <w:rPr>
          <w:szCs w:val="22"/>
        </w:rPr>
        <w:t>.</w:t>
      </w:r>
      <w:r w:rsidR="00F95BCF">
        <w:rPr>
          <w:szCs w:val="22"/>
        </w:rPr>
        <w:t>, an incumbent LEC.</w:t>
      </w:r>
      <w:r w:rsidR="00292C84">
        <w:rPr>
          <w:szCs w:val="22"/>
        </w:rPr>
        <w:t xml:space="preserve"> </w:t>
      </w:r>
      <w:r w:rsidR="00341BC2">
        <w:rPr>
          <w:szCs w:val="22"/>
        </w:rPr>
        <w:t xml:space="preserve"> Applicants state that the service territories of </w:t>
      </w:r>
      <w:r w:rsidR="00341BC2">
        <w:rPr>
          <w:szCs w:val="22"/>
        </w:rPr>
        <w:t>Hilliary’s</w:t>
      </w:r>
      <w:r w:rsidR="00341BC2">
        <w:rPr>
          <w:szCs w:val="22"/>
        </w:rPr>
        <w:t xml:space="preserve"> incumbent LEC affiliates do not overlap and are not adjacent to the areas served by PTCI.</w:t>
      </w:r>
    </w:p>
    <w:p w:rsidR="00F95BCF" w:rsidP="00E9381B" w14:paraId="7B9ECF29" w14:textId="77777777">
      <w:pPr>
        <w:autoSpaceDE w:val="0"/>
        <w:autoSpaceDN w:val="0"/>
        <w:adjustRightInd w:val="0"/>
        <w:spacing w:after="120"/>
        <w:ind w:firstLine="720"/>
        <w:rPr>
          <w:szCs w:val="22"/>
        </w:rPr>
      </w:pPr>
      <w:r w:rsidRPr="00740AD9">
        <w:rPr>
          <w:szCs w:val="22"/>
        </w:rPr>
        <w:t xml:space="preserve">Pursuant to the terms of the proposed transaction, </w:t>
      </w:r>
      <w:r w:rsidRPr="00740AD9">
        <w:rPr>
          <w:szCs w:val="22"/>
        </w:rPr>
        <w:t>Hilliary’s</w:t>
      </w:r>
      <w:r w:rsidRPr="00740AD9">
        <w:rPr>
          <w:szCs w:val="22"/>
        </w:rPr>
        <w:t xml:space="preserve"> wholly owned subsidiary, PTCI Acquisition Corp., an Iowa Corporation</w:t>
      </w:r>
      <w:r>
        <w:rPr>
          <w:szCs w:val="22"/>
        </w:rPr>
        <w:t>,</w:t>
      </w:r>
      <w:r w:rsidRPr="00740AD9">
        <w:rPr>
          <w:szCs w:val="22"/>
        </w:rPr>
        <w:t xml:space="preserve"> will merge with</w:t>
      </w:r>
      <w:r>
        <w:rPr>
          <w:szCs w:val="22"/>
        </w:rPr>
        <w:t xml:space="preserve"> </w:t>
      </w:r>
      <w:r w:rsidRPr="00740AD9">
        <w:rPr>
          <w:szCs w:val="22"/>
        </w:rPr>
        <w:t xml:space="preserve">and into PTCI with PTCI being the surviving corporation in the merger. </w:t>
      </w:r>
      <w:r>
        <w:rPr>
          <w:szCs w:val="22"/>
        </w:rPr>
        <w:t xml:space="preserve"> </w:t>
      </w:r>
      <w:r w:rsidRPr="00740AD9">
        <w:rPr>
          <w:szCs w:val="22"/>
        </w:rPr>
        <w:t>Pursuant to the merger,</w:t>
      </w:r>
      <w:r>
        <w:rPr>
          <w:szCs w:val="22"/>
        </w:rPr>
        <w:t xml:space="preserve"> </w:t>
      </w:r>
      <w:r w:rsidRPr="00740AD9">
        <w:rPr>
          <w:szCs w:val="22"/>
        </w:rPr>
        <w:t>outstanding shares of PTCI immediately prior to the merger would be converted into the right to receive</w:t>
      </w:r>
      <w:r>
        <w:rPr>
          <w:szCs w:val="22"/>
        </w:rPr>
        <w:t xml:space="preserve"> </w:t>
      </w:r>
      <w:r w:rsidRPr="00740AD9">
        <w:rPr>
          <w:szCs w:val="22"/>
        </w:rPr>
        <w:t xml:space="preserve">a cash amount per share, and outstanding shares of </w:t>
      </w:r>
      <w:bookmarkStart w:id="6" w:name="_Hlk63026930"/>
      <w:r w:rsidRPr="00740AD9">
        <w:rPr>
          <w:szCs w:val="22"/>
        </w:rPr>
        <w:t>PTCI Acquisition Corp.</w:t>
      </w:r>
      <w:r>
        <w:rPr>
          <w:szCs w:val="22"/>
        </w:rPr>
        <w:t xml:space="preserve"> </w:t>
      </w:r>
      <w:bookmarkEnd w:id="6"/>
      <w:r>
        <w:rPr>
          <w:szCs w:val="22"/>
        </w:rPr>
        <w:t>will</w:t>
      </w:r>
      <w:r w:rsidRPr="00740AD9">
        <w:rPr>
          <w:szCs w:val="22"/>
        </w:rPr>
        <w:t xml:space="preserve"> be</w:t>
      </w:r>
      <w:r>
        <w:rPr>
          <w:szCs w:val="22"/>
        </w:rPr>
        <w:t xml:space="preserve"> </w:t>
      </w:r>
      <w:r w:rsidRPr="00740AD9">
        <w:rPr>
          <w:szCs w:val="22"/>
        </w:rPr>
        <w:t xml:space="preserve">converted into shares of PTCI. </w:t>
      </w:r>
      <w:r>
        <w:rPr>
          <w:szCs w:val="22"/>
        </w:rPr>
        <w:t xml:space="preserve"> </w:t>
      </w:r>
      <w:r w:rsidRPr="00740AD9">
        <w:rPr>
          <w:szCs w:val="22"/>
        </w:rPr>
        <w:t xml:space="preserve">As a result, </w:t>
      </w:r>
      <w:r w:rsidRPr="00BA52B0" w:rsidR="00BA52B0">
        <w:rPr>
          <w:szCs w:val="22"/>
        </w:rPr>
        <w:t xml:space="preserve">PTCI Acquisition Corp. </w:t>
      </w:r>
      <w:r w:rsidR="00BA52B0">
        <w:rPr>
          <w:szCs w:val="22"/>
        </w:rPr>
        <w:t xml:space="preserve">will cease to exist, and </w:t>
      </w:r>
      <w:r w:rsidRPr="00740AD9">
        <w:rPr>
          <w:szCs w:val="22"/>
        </w:rPr>
        <w:t>PTCI w</w:t>
      </w:r>
      <w:r w:rsidR="00BA52B0">
        <w:rPr>
          <w:szCs w:val="22"/>
        </w:rPr>
        <w:t>ill</w:t>
      </w:r>
      <w:r w:rsidRPr="00740AD9">
        <w:rPr>
          <w:szCs w:val="22"/>
        </w:rPr>
        <w:t xml:space="preserve"> remain in existence as a wholly owned</w:t>
      </w:r>
      <w:r>
        <w:rPr>
          <w:szCs w:val="22"/>
        </w:rPr>
        <w:t xml:space="preserve"> </w:t>
      </w:r>
      <w:r w:rsidRPr="00740AD9">
        <w:rPr>
          <w:szCs w:val="22"/>
        </w:rPr>
        <w:t xml:space="preserve">subsidiary of </w:t>
      </w:r>
      <w:r w:rsidRPr="00740AD9">
        <w:rPr>
          <w:szCs w:val="22"/>
        </w:rPr>
        <w:t>Hilliary</w:t>
      </w:r>
      <w:r w:rsidRPr="00740AD9">
        <w:rPr>
          <w:szCs w:val="22"/>
        </w:rPr>
        <w:t xml:space="preserve"> immediately following the merger. </w:t>
      </w:r>
      <w:r w:rsidR="00BA52B0">
        <w:rPr>
          <w:szCs w:val="22"/>
        </w:rPr>
        <w:t xml:space="preserve"> </w:t>
      </w:r>
      <w:r w:rsidRPr="00740AD9">
        <w:rPr>
          <w:szCs w:val="22"/>
        </w:rPr>
        <w:t xml:space="preserve">Upon consummation, </w:t>
      </w:r>
      <w:r w:rsidRPr="00740AD9">
        <w:rPr>
          <w:szCs w:val="22"/>
        </w:rPr>
        <w:t>Hilliary</w:t>
      </w:r>
      <w:r w:rsidRPr="00740AD9">
        <w:rPr>
          <w:szCs w:val="22"/>
        </w:rPr>
        <w:t xml:space="preserve"> will own 100</w:t>
      </w:r>
      <w:r>
        <w:rPr>
          <w:szCs w:val="22"/>
        </w:rPr>
        <w:t xml:space="preserve">% </w:t>
      </w:r>
      <w:r w:rsidRPr="00740AD9">
        <w:rPr>
          <w:szCs w:val="22"/>
        </w:rPr>
        <w:t>of PTCI</w:t>
      </w:r>
      <w:r>
        <w:rPr>
          <w:szCs w:val="22"/>
        </w:rPr>
        <w:t xml:space="preserve">. </w:t>
      </w:r>
      <w:r w:rsidR="00BA52B0">
        <w:rPr>
          <w:szCs w:val="22"/>
        </w:rPr>
        <w:t xml:space="preserve"> </w:t>
      </w:r>
    </w:p>
    <w:p w:rsidR="00603E2B" w:rsidP="00E9381B" w14:paraId="5C26C85A" w14:textId="07E51D39">
      <w:pPr>
        <w:autoSpaceDE w:val="0"/>
        <w:autoSpaceDN w:val="0"/>
        <w:adjustRightInd w:val="0"/>
        <w:spacing w:after="120"/>
        <w:ind w:firstLine="720"/>
        <w:rPr>
          <w:bCs/>
          <w:szCs w:val="22"/>
        </w:rPr>
      </w:pPr>
      <w:r w:rsidRPr="00750B9D">
        <w:rPr>
          <w:bCs/>
          <w:szCs w:val="22"/>
        </w:rPr>
        <w:t xml:space="preserve">Applicants assert that a grant of the </w:t>
      </w:r>
      <w:r w:rsidR="00C20B0B">
        <w:rPr>
          <w:bCs/>
          <w:szCs w:val="22"/>
        </w:rPr>
        <w:t>A</w:t>
      </w:r>
      <w:r w:rsidRPr="00750B9D">
        <w:rPr>
          <w:bCs/>
          <w:szCs w:val="22"/>
        </w:rPr>
        <w:t xml:space="preserve">pplication would serve the public interest, convenience, and necessity.  Because the transaction is more complex than </w:t>
      </w:r>
      <w:r w:rsidR="00BA52B0">
        <w:rPr>
          <w:bCs/>
          <w:szCs w:val="22"/>
        </w:rPr>
        <w:t>those accepted for streamlined treatment</w:t>
      </w:r>
      <w:r w:rsidRPr="00750B9D">
        <w:rPr>
          <w:bCs/>
          <w:szCs w:val="22"/>
        </w:rPr>
        <w:t>,</w:t>
      </w:r>
      <w:r w:rsidR="00BA52B0">
        <w:rPr>
          <w:bCs/>
          <w:szCs w:val="22"/>
        </w:rPr>
        <w:t xml:space="preserve"> and</w:t>
      </w:r>
      <w:r w:rsidRPr="00750B9D">
        <w:rPr>
          <w:bCs/>
          <w:szCs w:val="22"/>
        </w:rPr>
        <w:t xml:space="preserve"> in order to analyze whether the proposed transaction would serve the public interest, </w:t>
      </w:r>
      <w:r w:rsidR="007F327F">
        <w:rPr>
          <w:bCs/>
          <w:szCs w:val="22"/>
        </w:rPr>
        <w:t>we accept the</w:t>
      </w:r>
      <w:r w:rsidRPr="00750B9D" w:rsidR="007F327F">
        <w:rPr>
          <w:bCs/>
          <w:szCs w:val="22"/>
        </w:rPr>
        <w:t xml:space="preserve"> </w:t>
      </w:r>
      <w:r w:rsidR="007F327F">
        <w:rPr>
          <w:bCs/>
          <w:szCs w:val="22"/>
        </w:rPr>
        <w:t>A</w:t>
      </w:r>
      <w:r w:rsidRPr="00750B9D" w:rsidR="007F327F">
        <w:rPr>
          <w:bCs/>
          <w:szCs w:val="22"/>
        </w:rPr>
        <w:t xml:space="preserve">pplication </w:t>
      </w:r>
      <w:r w:rsidR="007F327F">
        <w:rPr>
          <w:bCs/>
          <w:szCs w:val="22"/>
        </w:rPr>
        <w:t>for non-streamlined filing</w:t>
      </w:r>
      <w:r w:rsidRPr="00750B9D">
        <w:rPr>
          <w:bCs/>
          <w:szCs w:val="22"/>
        </w:rPr>
        <w:t>.</w:t>
      </w:r>
      <w:r>
        <w:rPr>
          <w:bCs/>
          <w:szCs w:val="22"/>
          <w:vertAlign w:val="superscript"/>
        </w:rPr>
        <w:footnoteReference w:id="4"/>
      </w:r>
    </w:p>
    <w:p w:rsidR="00BA52B0" w:rsidRPr="00BA52B0" w:rsidP="00BA52B0" w14:paraId="6D4991E6" w14:textId="77777777">
      <w:pPr>
        <w:ind w:left="720"/>
        <w:rPr>
          <w:szCs w:val="22"/>
        </w:rPr>
      </w:pPr>
      <w:r w:rsidRPr="00BA52B0">
        <w:rPr>
          <w:szCs w:val="22"/>
        </w:rPr>
        <w:t xml:space="preserve">Domestic Section 214 Application Filed for the Transfer of Control of </w:t>
      </w:r>
    </w:p>
    <w:p w:rsidR="00BA52B0" w:rsidRPr="00BA52B0" w:rsidP="00BA52B0" w14:paraId="3A6F11CD" w14:textId="32FB122F">
      <w:pPr>
        <w:ind w:left="720"/>
        <w:rPr>
          <w:szCs w:val="22"/>
        </w:rPr>
      </w:pPr>
      <w:r w:rsidRPr="00BA52B0">
        <w:rPr>
          <w:szCs w:val="22"/>
        </w:rPr>
        <w:t>Prairieburg</w:t>
      </w:r>
      <w:r w:rsidRPr="00BA52B0">
        <w:rPr>
          <w:szCs w:val="22"/>
        </w:rPr>
        <w:t xml:space="preserve"> Telephone Company, Incorporated to </w:t>
      </w:r>
      <w:r w:rsidRPr="00BA52B0">
        <w:rPr>
          <w:szCs w:val="22"/>
        </w:rPr>
        <w:t>Hilliary</w:t>
      </w:r>
      <w:r w:rsidRPr="00BA52B0">
        <w:rPr>
          <w:szCs w:val="22"/>
        </w:rPr>
        <w:t xml:space="preserve"> Acquisition Iowa, LLC</w:t>
      </w:r>
      <w:r w:rsidR="003E00F5">
        <w:rPr>
          <w:b/>
          <w:bCs/>
          <w:szCs w:val="22"/>
        </w:rPr>
        <w:t>,</w:t>
      </w:r>
    </w:p>
    <w:p w:rsidR="00821491" w:rsidP="00BA52B0" w14:paraId="0E64AF85" w14:textId="65BCE3B4">
      <w:pPr>
        <w:ind w:left="720"/>
        <w:rPr>
          <w:szCs w:val="22"/>
        </w:rPr>
      </w:pPr>
      <w:r w:rsidRPr="00BA52B0">
        <w:rPr>
          <w:szCs w:val="22"/>
        </w:rPr>
        <w:t>WC Docket No. 21-30 (filed Jan. 2</w:t>
      </w:r>
      <w:r w:rsidR="00F95BCF">
        <w:rPr>
          <w:szCs w:val="22"/>
        </w:rPr>
        <w:t>6</w:t>
      </w:r>
      <w:r w:rsidRPr="00BA52B0">
        <w:rPr>
          <w:szCs w:val="22"/>
        </w:rPr>
        <w:t>, 2021)</w:t>
      </w:r>
      <w:r w:rsidR="003E00F5">
        <w:rPr>
          <w:szCs w:val="22"/>
        </w:rPr>
        <w:t>.</w:t>
      </w:r>
    </w:p>
    <w:p w:rsidR="00603E2B" w14:paraId="47AE486C" w14:textId="77777777">
      <w:pPr>
        <w:autoSpaceDE w:val="0"/>
        <w:autoSpaceDN w:val="0"/>
        <w:adjustRightInd w:val="0"/>
        <w:rPr>
          <w:szCs w:val="22"/>
        </w:rPr>
      </w:pPr>
    </w:p>
    <w:p w:rsidR="00332884" w:rsidP="00332884" w14:paraId="041D3F8A" w14:textId="77777777">
      <w:pPr>
        <w:autoSpaceDE w:val="0"/>
        <w:autoSpaceDN w:val="0"/>
        <w:adjustRightInd w:val="0"/>
        <w:rPr>
          <w:szCs w:val="22"/>
        </w:rPr>
      </w:pPr>
      <w:r w:rsidRPr="00B713DE">
        <w:rPr>
          <w:b/>
          <w:szCs w:val="22"/>
          <w:u w:val="single"/>
        </w:rPr>
        <w:t>GENERAL INFORMATION</w:t>
      </w:r>
    </w:p>
    <w:p w:rsidR="00332884" w:rsidP="00332884" w14:paraId="711B3E9D" w14:textId="77777777">
      <w:pPr>
        <w:autoSpaceDE w:val="0"/>
        <w:autoSpaceDN w:val="0"/>
        <w:adjustRightInd w:val="0"/>
        <w:rPr>
          <w:szCs w:val="22"/>
        </w:rPr>
      </w:pPr>
    </w:p>
    <w:p w:rsidR="00332884" w:rsidRPr="00EC66CA" w:rsidP="00332884" w14:paraId="3D3DF0B1" w14:textId="6FC1B5A0">
      <w:pPr>
        <w:autoSpaceDE w:val="0"/>
        <w:autoSpaceDN w:val="0"/>
        <w:adjustRightInd w:val="0"/>
        <w:spacing w:after="120"/>
        <w:ind w:firstLine="720"/>
        <w:rPr>
          <w:szCs w:val="22"/>
        </w:rPr>
      </w:pPr>
      <w:r w:rsidRPr="00EC66CA">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332884" w:rsidRPr="00EC66CA" w:rsidP="00332884" w14:paraId="0C478042" w14:textId="404C4E10">
      <w:pPr>
        <w:autoSpaceDE w:val="0"/>
        <w:autoSpaceDN w:val="0"/>
        <w:adjustRightInd w:val="0"/>
        <w:spacing w:after="120"/>
        <w:ind w:firstLine="720"/>
        <w:rPr>
          <w:szCs w:val="22"/>
        </w:rPr>
      </w:pPr>
      <w:r w:rsidRPr="00CB2908">
        <w:rPr>
          <w:szCs w:val="22"/>
        </w:rPr>
        <w:t>Interested parties may fil</w:t>
      </w:r>
      <w:r w:rsidRPr="00221CCF">
        <w:rPr>
          <w:szCs w:val="22"/>
        </w:rPr>
        <w:t xml:space="preserve">e comments </w:t>
      </w:r>
      <w:r w:rsidRPr="006F586C">
        <w:rPr>
          <w:b/>
          <w:szCs w:val="22"/>
        </w:rPr>
        <w:t xml:space="preserve">on or before </w:t>
      </w:r>
      <w:r w:rsidRPr="006F586C">
        <w:rPr>
          <w:b/>
          <w:szCs w:val="22"/>
        </w:rPr>
        <w:t xml:space="preserve">February </w:t>
      </w:r>
      <w:r w:rsidRPr="006F586C" w:rsidR="003F41B0">
        <w:rPr>
          <w:b/>
          <w:szCs w:val="22"/>
        </w:rPr>
        <w:t>19</w:t>
      </w:r>
      <w:r w:rsidRPr="006F586C">
        <w:rPr>
          <w:b/>
          <w:szCs w:val="22"/>
        </w:rPr>
        <w:t>, 2021</w:t>
      </w:r>
      <w:r w:rsidRPr="006F586C">
        <w:rPr>
          <w:szCs w:val="22"/>
        </w:rPr>
        <w:t>, and</w:t>
      </w:r>
      <w:r w:rsidRPr="006F586C">
        <w:rPr>
          <w:szCs w:val="22"/>
        </w:rPr>
        <w:t xml:space="preserve"> reply comments </w:t>
      </w:r>
      <w:r w:rsidRPr="006F586C">
        <w:rPr>
          <w:b/>
          <w:szCs w:val="22"/>
        </w:rPr>
        <w:t xml:space="preserve">on or before February </w:t>
      </w:r>
      <w:r w:rsidRPr="006F586C" w:rsidR="003F41B0">
        <w:rPr>
          <w:b/>
          <w:szCs w:val="22"/>
        </w:rPr>
        <w:t>26</w:t>
      </w:r>
      <w:r w:rsidRPr="006F586C">
        <w:rPr>
          <w:b/>
          <w:szCs w:val="22"/>
        </w:rPr>
        <w:t>, 2021</w:t>
      </w:r>
      <w:r w:rsidRPr="006F586C">
        <w:rPr>
          <w:szCs w:val="22"/>
        </w:rPr>
        <w:t>.</w:t>
      </w:r>
      <w:r w:rsidRPr="00CB2908">
        <w:rPr>
          <w:szCs w:val="22"/>
        </w:rPr>
        <w:t xml:space="preserve">  </w:t>
      </w:r>
      <w:r w:rsidRPr="00EC66CA" w:rsidR="008D79D6">
        <w:rPr>
          <w:szCs w:val="22"/>
        </w:rPr>
        <w:t>Comments may be filed using the Commission’s Electronic Comment Filing System (ECFS) or by paper.  </w:t>
      </w:r>
    </w:p>
    <w:p w:rsidR="00332884" w:rsidP="00332884" w14:paraId="2E10222B" w14:textId="77777777">
      <w:pPr>
        <w:numPr>
          <w:ilvl w:val="0"/>
          <w:numId w:val="20"/>
        </w:numPr>
        <w:autoSpaceDE w:val="0"/>
        <w:autoSpaceDN w:val="0"/>
        <w:adjustRightInd w:val="0"/>
        <w:rPr>
          <w:szCs w:val="22"/>
        </w:rPr>
      </w:pPr>
      <w:r w:rsidRPr="00EC66CA">
        <w:rPr>
          <w:szCs w:val="22"/>
        </w:rPr>
        <w:t>Electronic Filers:  Comments may be filed electronically by accessing ECFS at </w:t>
      </w:r>
      <w:hyperlink r:id="rId8" w:history="1">
        <w:r w:rsidRPr="00EC66CA">
          <w:rPr>
            <w:rStyle w:val="Hyperlink"/>
            <w:szCs w:val="22"/>
          </w:rPr>
          <w:t>http://apps.fcc.gov/ecfs/</w:t>
        </w:r>
      </w:hyperlink>
      <w:r w:rsidRPr="00EC66CA">
        <w:rPr>
          <w:szCs w:val="22"/>
        </w:rPr>
        <w:t>.</w:t>
      </w:r>
    </w:p>
    <w:p w:rsidR="00332884" w:rsidRPr="00EC66CA" w:rsidP="00332884" w14:paraId="3BFB9C52" w14:textId="77777777">
      <w:pPr>
        <w:autoSpaceDE w:val="0"/>
        <w:autoSpaceDN w:val="0"/>
        <w:adjustRightInd w:val="0"/>
        <w:ind w:left="720"/>
        <w:rPr>
          <w:szCs w:val="22"/>
        </w:rPr>
      </w:pPr>
    </w:p>
    <w:p w:rsidR="00332884" w:rsidP="00332884" w14:paraId="3EA8C151" w14:textId="77777777">
      <w:pPr>
        <w:numPr>
          <w:ilvl w:val="0"/>
          <w:numId w:val="21"/>
        </w:numPr>
        <w:tabs>
          <w:tab w:val="clear" w:pos="720"/>
        </w:tabs>
        <w:autoSpaceDE w:val="0"/>
        <w:autoSpaceDN w:val="0"/>
        <w:adjustRightInd w:val="0"/>
        <w:rPr>
          <w:szCs w:val="22"/>
        </w:rPr>
      </w:pPr>
      <w:r w:rsidRPr="004D7912">
        <w:rPr>
          <w:i/>
          <w:iCs/>
          <w:szCs w:val="22"/>
        </w:rPr>
        <w:t>Paper Filers</w:t>
      </w:r>
      <w:r w:rsidRPr="004D7912">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332884" w:rsidRPr="004D7912" w:rsidP="00332884" w14:paraId="6B0D1DDC" w14:textId="77777777">
      <w:pPr>
        <w:autoSpaceDE w:val="0"/>
        <w:autoSpaceDN w:val="0"/>
        <w:adjustRightInd w:val="0"/>
        <w:ind w:left="720"/>
        <w:rPr>
          <w:szCs w:val="22"/>
        </w:rPr>
      </w:pPr>
    </w:p>
    <w:p w:rsidR="00332884" w:rsidRPr="004D7912" w:rsidP="00332884" w14:paraId="713F6E2A" w14:textId="77777777">
      <w:pPr>
        <w:numPr>
          <w:ilvl w:val="1"/>
          <w:numId w:val="21"/>
        </w:numPr>
        <w:autoSpaceDE w:val="0"/>
        <w:autoSpaceDN w:val="0"/>
        <w:adjustRightInd w:val="0"/>
        <w:rPr>
          <w:szCs w:val="22"/>
        </w:rPr>
      </w:pPr>
      <w:r w:rsidRPr="004D7912">
        <w:rPr>
          <w:szCs w:val="22"/>
        </w:rPr>
        <w:t>Filings can be sent by commercial overnight courier or by first-class or overnight U.S. Postal Service mail.</w:t>
      </w:r>
      <w:r>
        <w:rPr>
          <w:szCs w:val="22"/>
          <w:vertAlign w:val="superscript"/>
        </w:rPr>
        <w:footnoteReference w:id="5"/>
      </w:r>
      <w:r w:rsidRPr="004D7912">
        <w:rPr>
          <w:szCs w:val="22"/>
        </w:rPr>
        <w:t xml:space="preserve">  All filings must be addressed to the Commission’s Secretary, Office of the Secretary, Federal Communications Commission.</w:t>
      </w:r>
    </w:p>
    <w:p w:rsidR="00332884" w:rsidRPr="0011311D" w14:paraId="1E54A87B" w14:textId="43EE8CC5">
      <w:pPr>
        <w:numPr>
          <w:ilvl w:val="1"/>
          <w:numId w:val="21"/>
        </w:numPr>
        <w:autoSpaceDE w:val="0"/>
        <w:autoSpaceDN w:val="0"/>
        <w:adjustRightInd w:val="0"/>
        <w:rPr>
          <w:szCs w:val="22"/>
        </w:rPr>
      </w:pPr>
      <w:r w:rsidRPr="0075291B">
        <w:rPr>
          <w:szCs w:val="22"/>
        </w:rPr>
        <w:t>Commercial overnight mail (other than U.S. Postal Service Express Mail and Priority Mail) must be sent to 9050 Junction Drive, Annapolis Junction, MD 20701.</w:t>
      </w:r>
      <w:r w:rsidR="0011311D">
        <w:rPr>
          <w:szCs w:val="22"/>
        </w:rPr>
        <w:t xml:space="preserve">  </w:t>
      </w:r>
      <w:r w:rsidRPr="0011311D" w:rsidR="0011311D">
        <w:rPr>
          <w:szCs w:val="22"/>
        </w:rPr>
        <w:t>U.S. Postal Service first-class, Express, and Priority mail must be addressed to 45 L Street, NE, Washington, DC  20554.</w:t>
      </w:r>
    </w:p>
    <w:p w:rsidR="00910140" w:rsidRPr="0075291B" w:rsidP="006F586C" w14:paraId="5A113B18" w14:textId="77777777">
      <w:pPr>
        <w:autoSpaceDE w:val="0"/>
        <w:autoSpaceDN w:val="0"/>
        <w:adjustRightInd w:val="0"/>
        <w:rPr>
          <w:szCs w:val="22"/>
        </w:rPr>
      </w:pPr>
    </w:p>
    <w:p w:rsidR="00332884" w:rsidRPr="00EC66CA" w:rsidP="00332884" w14:paraId="3E0ACBC3" w14:textId="77777777">
      <w:pPr>
        <w:autoSpaceDE w:val="0"/>
        <w:autoSpaceDN w:val="0"/>
        <w:adjustRightInd w:val="0"/>
        <w:spacing w:after="120"/>
        <w:ind w:firstLine="720"/>
        <w:rPr>
          <w:szCs w:val="22"/>
        </w:rPr>
      </w:pPr>
      <w:r w:rsidRPr="00EC66CA">
        <w:rPr>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w:t>
      </w:r>
      <w:r w:rsidRPr="00EC66CA">
        <w:rPr>
          <w:szCs w:val="22"/>
        </w:rPr>
        <w:t>tty</w:t>
      </w:r>
      <w:r w:rsidRPr="00EC66CA">
        <w:rPr>
          <w:szCs w:val="22"/>
        </w:rPr>
        <w:t>).</w:t>
      </w:r>
    </w:p>
    <w:p w:rsidR="00332884" w:rsidRPr="00EC66CA" w:rsidP="00332884" w14:paraId="3F37DF3E" w14:textId="77777777">
      <w:pPr>
        <w:autoSpaceDE w:val="0"/>
        <w:autoSpaceDN w:val="0"/>
        <w:adjustRightInd w:val="0"/>
        <w:ind w:firstLine="720"/>
        <w:rPr>
          <w:b/>
          <w:szCs w:val="22"/>
        </w:rPr>
      </w:pPr>
    </w:p>
    <w:p w:rsidR="00332884" w:rsidRPr="00EC66CA" w:rsidP="00332884" w14:paraId="5D7C1A79" w14:textId="77777777">
      <w:pPr>
        <w:autoSpaceDE w:val="0"/>
        <w:autoSpaceDN w:val="0"/>
        <w:adjustRightInd w:val="0"/>
        <w:ind w:firstLine="720"/>
        <w:rPr>
          <w:b/>
          <w:szCs w:val="22"/>
        </w:rPr>
      </w:pPr>
      <w:r w:rsidRPr="00EC66CA">
        <w:rPr>
          <w:b/>
          <w:szCs w:val="22"/>
        </w:rPr>
        <w:t>In addition, e-mail one copy of each pleading to each of the following:</w:t>
      </w:r>
    </w:p>
    <w:p w:rsidR="00332884" w:rsidRPr="00EC66CA" w:rsidP="00332884" w14:paraId="7D1082B3" w14:textId="77777777">
      <w:pPr>
        <w:autoSpaceDE w:val="0"/>
        <w:autoSpaceDN w:val="0"/>
        <w:adjustRightInd w:val="0"/>
        <w:ind w:firstLine="720"/>
        <w:rPr>
          <w:b/>
          <w:szCs w:val="22"/>
        </w:rPr>
      </w:pPr>
    </w:p>
    <w:p w:rsidR="000A3BF0" w:rsidRPr="000A3BF0" w:rsidP="000A3BF0" w14:paraId="40E55BD3" w14:textId="77777777">
      <w:pPr>
        <w:numPr>
          <w:ilvl w:val="0"/>
          <w:numId w:val="18"/>
        </w:numPr>
        <w:autoSpaceDE w:val="0"/>
        <w:autoSpaceDN w:val="0"/>
        <w:adjustRightInd w:val="0"/>
        <w:spacing w:after="220"/>
        <w:rPr>
          <w:szCs w:val="22"/>
        </w:rPr>
      </w:pPr>
      <w:r w:rsidRPr="000A3BF0">
        <w:rPr>
          <w:szCs w:val="22"/>
        </w:rPr>
        <w:t xml:space="preserve">Myrva Charles, Competition Policy Division, Wireline Competition Bureau, </w:t>
      </w:r>
      <w:hyperlink r:id="rId9" w:history="1">
        <w:r w:rsidRPr="000A3BF0">
          <w:rPr>
            <w:rStyle w:val="Hyperlink"/>
            <w:szCs w:val="22"/>
          </w:rPr>
          <w:t>myrva.charles@fcc.gov</w:t>
        </w:r>
      </w:hyperlink>
      <w:r w:rsidRPr="000A3BF0">
        <w:rPr>
          <w:szCs w:val="22"/>
        </w:rPr>
        <w:t>;</w:t>
      </w:r>
    </w:p>
    <w:p w:rsidR="000A3BF0" w:rsidRPr="000A3BF0" w:rsidP="000A3BF0" w14:paraId="3A008B04" w14:textId="5250F6D2">
      <w:pPr>
        <w:numPr>
          <w:ilvl w:val="0"/>
          <w:numId w:val="18"/>
        </w:numPr>
        <w:autoSpaceDE w:val="0"/>
        <w:autoSpaceDN w:val="0"/>
        <w:adjustRightInd w:val="0"/>
        <w:spacing w:after="220"/>
        <w:rPr>
          <w:szCs w:val="22"/>
        </w:rPr>
      </w:pPr>
      <w:r>
        <w:rPr>
          <w:szCs w:val="22"/>
        </w:rPr>
        <w:t>Christi Shewman</w:t>
      </w:r>
      <w:r w:rsidRPr="000A3BF0">
        <w:rPr>
          <w:szCs w:val="22"/>
        </w:rPr>
        <w:t xml:space="preserve">, Competition Policy Division, Wireline Competition Bureau, </w:t>
      </w:r>
      <w:hyperlink r:id="rId10" w:history="1">
        <w:r w:rsidRPr="00560D99" w:rsidR="00670CC1">
          <w:rPr>
            <w:rStyle w:val="Hyperlink"/>
            <w:szCs w:val="22"/>
          </w:rPr>
          <w:t>christi.shewman</w:t>
        </w:r>
        <w:r w:rsidRPr="000A3BF0" w:rsidR="00670CC1">
          <w:rPr>
            <w:rStyle w:val="Hyperlink"/>
            <w:szCs w:val="22"/>
          </w:rPr>
          <w:t>@fcc.gov</w:t>
        </w:r>
      </w:hyperlink>
      <w:r w:rsidRPr="000A3BF0">
        <w:rPr>
          <w:szCs w:val="22"/>
        </w:rPr>
        <w:t>;</w:t>
      </w:r>
    </w:p>
    <w:p w:rsidR="000A3BF0" w:rsidRPr="000A3BF0" w:rsidP="000A3BF0" w14:paraId="41E1E3D5" w14:textId="3729F219">
      <w:pPr>
        <w:numPr>
          <w:ilvl w:val="0"/>
          <w:numId w:val="18"/>
        </w:numPr>
        <w:autoSpaceDE w:val="0"/>
        <w:autoSpaceDN w:val="0"/>
        <w:adjustRightInd w:val="0"/>
        <w:spacing w:after="220"/>
        <w:rPr>
          <w:szCs w:val="22"/>
        </w:rPr>
      </w:pPr>
      <w:r>
        <w:rPr>
          <w:szCs w:val="22"/>
        </w:rPr>
        <w:t>David Krech</w:t>
      </w:r>
      <w:r w:rsidRPr="000A3BF0">
        <w:rPr>
          <w:szCs w:val="22"/>
        </w:rPr>
        <w:t xml:space="preserve">, Policy Division, International Bureau, </w:t>
      </w:r>
      <w:r>
        <w:rPr>
          <w:szCs w:val="22"/>
        </w:rPr>
        <w:t>david.krech@fcc.gov</w:t>
      </w:r>
      <w:hyperlink r:id="rId11" w:history="1"/>
      <w:r w:rsidRPr="000A3BF0">
        <w:rPr>
          <w:szCs w:val="22"/>
        </w:rPr>
        <w:t>; and</w:t>
      </w:r>
    </w:p>
    <w:p w:rsidR="00332884" w:rsidP="000A3BF0" w14:paraId="042A13D6" w14:textId="7B40E5EC">
      <w:pPr>
        <w:numPr>
          <w:ilvl w:val="0"/>
          <w:numId w:val="18"/>
        </w:numPr>
        <w:autoSpaceDE w:val="0"/>
        <w:autoSpaceDN w:val="0"/>
        <w:adjustRightInd w:val="0"/>
        <w:spacing w:after="220"/>
        <w:rPr>
          <w:szCs w:val="22"/>
        </w:rPr>
      </w:pPr>
      <w:r w:rsidRPr="000A3BF0">
        <w:rPr>
          <w:szCs w:val="22"/>
        </w:rPr>
        <w:t xml:space="preserve">Jim Bird, Office of General Counsel, </w:t>
      </w:r>
      <w:hyperlink r:id="rId12" w:history="1">
        <w:r w:rsidRPr="000A3BF0">
          <w:rPr>
            <w:rStyle w:val="Hyperlink"/>
            <w:szCs w:val="22"/>
          </w:rPr>
          <w:t>jim.bird@fcc.gov</w:t>
        </w:r>
      </w:hyperlink>
    </w:p>
    <w:p w:rsidR="00332884" w:rsidRPr="00EC66CA" w:rsidP="00332884" w14:paraId="5D47B31C" w14:textId="77777777">
      <w:pPr>
        <w:autoSpaceDE w:val="0"/>
        <w:autoSpaceDN w:val="0"/>
        <w:adjustRightInd w:val="0"/>
        <w:spacing w:after="120"/>
        <w:ind w:firstLine="720"/>
        <w:rPr>
          <w:szCs w:val="22"/>
        </w:rPr>
      </w:pPr>
      <w:r w:rsidRPr="00EC66CA">
        <w:rPr>
          <w:szCs w:val="22"/>
        </w:rPr>
        <w:t xml:space="preserve">The proceeding in this Notice shall be treated as a “permit-but-disclose” proceeding in accordance with the Commission’s </w:t>
      </w:r>
      <w:r w:rsidRPr="00EC66CA">
        <w:rPr>
          <w:i/>
          <w:szCs w:val="22"/>
        </w:rPr>
        <w:t xml:space="preserve">ex </w:t>
      </w:r>
      <w:r w:rsidRPr="00EC66CA">
        <w:rPr>
          <w:i/>
          <w:szCs w:val="22"/>
        </w:rPr>
        <w:t>parte</w:t>
      </w:r>
      <w:r w:rsidRPr="00EC66CA">
        <w:rPr>
          <w:szCs w:val="22"/>
        </w:rPr>
        <w:t xml:space="preserve"> rules.  Persons making </w:t>
      </w:r>
      <w:r w:rsidRPr="00EC66CA">
        <w:rPr>
          <w:i/>
          <w:szCs w:val="22"/>
        </w:rPr>
        <w:t xml:space="preserve">ex </w:t>
      </w:r>
      <w:r w:rsidRPr="00EC66CA">
        <w:rPr>
          <w:i/>
          <w:szCs w:val="22"/>
        </w:rPr>
        <w:t>parte</w:t>
      </w:r>
      <w:r w:rsidRPr="00EC66C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C66CA">
        <w:rPr>
          <w:i/>
          <w:szCs w:val="22"/>
        </w:rPr>
        <w:t xml:space="preserve">ex </w:t>
      </w:r>
      <w:r w:rsidRPr="00EC66CA">
        <w:rPr>
          <w:i/>
          <w:szCs w:val="22"/>
        </w:rPr>
        <w:t>parte</w:t>
      </w:r>
      <w:r w:rsidRPr="00EC66CA">
        <w:rPr>
          <w:szCs w:val="22"/>
        </w:rPr>
        <w:t xml:space="preserve"> presentations are reminded that memoranda summarizing the presentation must (1) list all persons attending or otherwise participating in the meeting at which the </w:t>
      </w:r>
      <w:r w:rsidRPr="00EC66CA">
        <w:rPr>
          <w:i/>
          <w:szCs w:val="22"/>
        </w:rPr>
        <w:t xml:space="preserve">ex </w:t>
      </w:r>
      <w:r w:rsidRPr="00EC66CA">
        <w:rPr>
          <w:i/>
          <w:szCs w:val="22"/>
        </w:rPr>
        <w:t>parte</w:t>
      </w:r>
      <w:r w:rsidRPr="00EC66C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66CA">
        <w:rPr>
          <w:i/>
          <w:szCs w:val="22"/>
        </w:rPr>
        <w:t xml:space="preserve">ex </w:t>
      </w:r>
      <w:r w:rsidRPr="00EC66CA">
        <w:rPr>
          <w:i/>
          <w:szCs w:val="22"/>
        </w:rPr>
        <w:t>parte</w:t>
      </w:r>
      <w:r w:rsidRPr="00EC66CA">
        <w:rPr>
          <w:szCs w:val="22"/>
        </w:rPr>
        <w:t xml:space="preserve"> meetings are deemed to be written </w:t>
      </w:r>
      <w:r w:rsidRPr="00EC66CA">
        <w:rPr>
          <w:i/>
          <w:szCs w:val="22"/>
        </w:rPr>
        <w:t xml:space="preserve">ex </w:t>
      </w:r>
      <w:r w:rsidRPr="00EC66CA">
        <w:rPr>
          <w:i/>
          <w:szCs w:val="22"/>
        </w:rPr>
        <w:t>parte</w:t>
      </w:r>
      <w:r w:rsidRPr="00EC66CA">
        <w:rPr>
          <w:szCs w:val="22"/>
        </w:rPr>
        <w:t xml:space="preserve"> presentations and must be filed consistent with rule 1.1206(b), 47 CFR § 1.1206(b).  Participants in this proceeding should familiarize themselves with the Commission’s </w:t>
      </w:r>
      <w:r w:rsidRPr="00EC66CA">
        <w:rPr>
          <w:i/>
          <w:szCs w:val="22"/>
        </w:rPr>
        <w:t xml:space="preserve">ex </w:t>
      </w:r>
      <w:r w:rsidRPr="00EC66CA">
        <w:rPr>
          <w:i/>
          <w:szCs w:val="22"/>
        </w:rPr>
        <w:t>parte</w:t>
      </w:r>
      <w:r w:rsidRPr="00EC66CA">
        <w:rPr>
          <w:szCs w:val="22"/>
        </w:rPr>
        <w:t xml:space="preserve"> rules.</w:t>
      </w:r>
    </w:p>
    <w:p w:rsidR="00332884" w:rsidRPr="00EB5F81" w:rsidP="00332884" w14:paraId="22AF261F" w14:textId="77777777">
      <w:pPr>
        <w:autoSpaceDE w:val="0"/>
        <w:autoSpaceDN w:val="0"/>
        <w:adjustRightInd w:val="0"/>
        <w:spacing w:after="120"/>
        <w:ind w:firstLine="720"/>
        <w:rPr>
          <w:szCs w:val="22"/>
        </w:rPr>
      </w:pPr>
      <w:r w:rsidRPr="00EC66CA">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6"/>
      </w:r>
      <w:r w:rsidRPr="00EC66CA">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332884" w:rsidRPr="006B7F06" w:rsidP="00332884" w14:paraId="34562AC9" w14:textId="48EC89B2">
      <w:pPr>
        <w:autoSpaceDE w:val="0"/>
        <w:autoSpaceDN w:val="0"/>
        <w:adjustRightInd w:val="0"/>
        <w:spacing w:after="120"/>
        <w:ind w:firstLine="720"/>
        <w:rPr>
          <w:szCs w:val="22"/>
        </w:rPr>
      </w:pPr>
      <w:r w:rsidRPr="009753C0">
        <w:rPr>
          <w:szCs w:val="22"/>
        </w:rPr>
        <w:t xml:space="preserve">For further information, please contact Myrva Charles at (202) 418-1506 or </w:t>
      </w:r>
      <w:r>
        <w:rPr>
          <w:szCs w:val="22"/>
        </w:rPr>
        <w:t>Christi Shewman at christi.shewman@fcc.gov</w:t>
      </w:r>
      <w:r w:rsidRPr="006B7F06" w:rsidR="008D79D6">
        <w:rPr>
          <w:szCs w:val="22"/>
        </w:rPr>
        <w:t>.</w:t>
      </w:r>
    </w:p>
    <w:p w:rsidR="00332884" w:rsidRPr="008C564D" w:rsidP="00332884" w14:paraId="62EFD65D" w14:textId="77777777">
      <w:pPr>
        <w:autoSpaceDE w:val="0"/>
        <w:autoSpaceDN w:val="0"/>
        <w:adjustRightInd w:val="0"/>
        <w:rPr>
          <w:szCs w:val="22"/>
        </w:rPr>
      </w:pPr>
    </w:p>
    <w:p w:rsidR="00E7033D" w:rsidRPr="00AD45FC" w:rsidP="00AD45FC" w14:paraId="7A47E90A" w14:textId="480DFC9D">
      <w:pPr>
        <w:autoSpaceDE w:val="0"/>
        <w:autoSpaceDN w:val="0"/>
        <w:adjustRightInd w:val="0"/>
        <w:jc w:val="center"/>
        <w:rPr>
          <w:b/>
          <w:szCs w:val="22"/>
          <w:u w:val="single"/>
        </w:rPr>
      </w:pPr>
      <w:r>
        <w:rPr>
          <w:b/>
          <w:szCs w:val="22"/>
        </w:rPr>
        <w:t>-</w:t>
      </w:r>
      <w:r w:rsidRPr="008C564D" w:rsidR="00A44AD0">
        <w:rPr>
          <w:b/>
          <w:szCs w:val="22"/>
        </w:rPr>
        <w:t>FCC</w:t>
      </w:r>
      <w:r>
        <w:rPr>
          <w:b/>
          <w:szCs w:val="22"/>
        </w:rPr>
        <w:t>-</w:t>
      </w:r>
    </w:p>
    <w:sectPr>
      <w:footerReference w:type="default" r:id="rId13"/>
      <w:headerReference w:type="first" r:id="rId14"/>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748882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14:paraId="649CC0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8CE5F4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702A10A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FF3591F"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D04B7" w14:paraId="0D58B903" w14:textId="77777777">
      <w:r>
        <w:separator/>
      </w:r>
    </w:p>
  </w:footnote>
  <w:footnote w:type="continuationSeparator" w:id="1">
    <w:p w:rsidR="000D04B7" w14:paraId="639DC8ED" w14:textId="77777777">
      <w:r>
        <w:continuationSeparator/>
      </w:r>
    </w:p>
  </w:footnote>
  <w:footnote w:type="continuationNotice" w:id="2">
    <w:p w:rsidR="000D04B7" w14:paraId="16A46825" w14:textId="77777777"/>
  </w:footnote>
  <w:footnote w:id="3">
    <w:p w:rsidR="00E7033D" w:rsidRPr="00095E72" w:rsidP="00275EE0" w14:paraId="5462B5B8" w14:textId="01220291">
      <w:pPr>
        <w:spacing w:after="120"/>
        <w:rPr>
          <w:sz w:val="20"/>
        </w:rPr>
      </w:pPr>
      <w:r w:rsidRPr="00F13E8E">
        <w:rPr>
          <w:rStyle w:val="FootnoteReference"/>
          <w:sz w:val="20"/>
        </w:rPr>
        <w:footnoteRef/>
      </w:r>
      <w:r w:rsidRPr="00F13E8E">
        <w:rPr>
          <w:sz w:val="20"/>
        </w:rPr>
        <w:t xml:space="preserve"> </w:t>
      </w:r>
      <w:r w:rsidRPr="00F13E8E">
        <w:rPr>
          <w:i/>
          <w:sz w:val="20"/>
        </w:rPr>
        <w:t>Se</w:t>
      </w:r>
      <w:r w:rsidRPr="00095E72">
        <w:rPr>
          <w:i/>
          <w:sz w:val="20"/>
        </w:rPr>
        <w:t>e</w:t>
      </w:r>
      <w:r w:rsidRPr="00095E72">
        <w:rPr>
          <w:sz w:val="20"/>
        </w:rPr>
        <w:t xml:space="preserve"> 47 U.S.C. § 214; 47 CFR §§ 63.03-04</w:t>
      </w:r>
      <w:r w:rsidR="007F327F">
        <w:rPr>
          <w:sz w:val="20"/>
        </w:rPr>
        <w:t xml:space="preserve">; </w:t>
      </w:r>
      <w:r w:rsidR="00AB369C">
        <w:rPr>
          <w:sz w:val="20"/>
        </w:rPr>
        <w:t>Prairieburg</w:t>
      </w:r>
      <w:r w:rsidR="00AB369C">
        <w:rPr>
          <w:sz w:val="20"/>
        </w:rPr>
        <w:t xml:space="preserve"> Telephone Company, Incorporated and </w:t>
      </w:r>
      <w:r w:rsidR="00AB369C">
        <w:rPr>
          <w:sz w:val="20"/>
        </w:rPr>
        <w:t>Hilliary</w:t>
      </w:r>
      <w:r w:rsidR="00AB369C">
        <w:rPr>
          <w:sz w:val="20"/>
        </w:rPr>
        <w:t xml:space="preserve"> Acquisition Iowa, LLC Application for Transfer of Control of Domestic Blanket Section 214 Authorizations</w:t>
      </w:r>
      <w:r w:rsidR="007F327F">
        <w:rPr>
          <w:sz w:val="20"/>
        </w:rPr>
        <w:t>, WC Docket No. 2</w:t>
      </w:r>
      <w:r w:rsidR="009C66BD">
        <w:rPr>
          <w:sz w:val="20"/>
        </w:rPr>
        <w:t>1-30</w:t>
      </w:r>
      <w:r w:rsidR="007F327F">
        <w:rPr>
          <w:sz w:val="20"/>
        </w:rPr>
        <w:t xml:space="preserve"> (filed </w:t>
      </w:r>
      <w:r w:rsidR="009C66BD">
        <w:rPr>
          <w:sz w:val="20"/>
        </w:rPr>
        <w:t>Jan. 26</w:t>
      </w:r>
      <w:r w:rsidR="007F327F">
        <w:rPr>
          <w:sz w:val="20"/>
        </w:rPr>
        <w:t>, 20</w:t>
      </w:r>
      <w:r w:rsidR="009C66BD">
        <w:rPr>
          <w:sz w:val="20"/>
        </w:rPr>
        <w:t>21</w:t>
      </w:r>
      <w:r w:rsidR="007F327F">
        <w:rPr>
          <w:sz w:val="20"/>
        </w:rPr>
        <w:t>) (Application)</w:t>
      </w:r>
      <w:r w:rsidRPr="00095E72">
        <w:rPr>
          <w:sz w:val="20"/>
        </w:rPr>
        <w:t>.</w:t>
      </w:r>
      <w:r w:rsidRPr="00095E72" w:rsidR="00A92C9E">
        <w:rPr>
          <w:sz w:val="20"/>
        </w:rPr>
        <w:t xml:space="preserve"> </w:t>
      </w:r>
      <w:r w:rsidRPr="00095E72" w:rsidR="00A15248">
        <w:rPr>
          <w:sz w:val="20"/>
        </w:rPr>
        <w:t xml:space="preserve"> </w:t>
      </w:r>
      <w:r w:rsidRPr="00AE522A" w:rsidR="00341BC2">
        <w:rPr>
          <w:sz w:val="20"/>
        </w:rPr>
        <w:t>Applicants</w:t>
      </w:r>
      <w:r w:rsidR="00341BC2">
        <w:rPr>
          <w:sz w:val="20"/>
        </w:rPr>
        <w:t xml:space="preserve"> also</w:t>
      </w:r>
      <w:r w:rsidRPr="00AE522A" w:rsidR="00341BC2">
        <w:rPr>
          <w:sz w:val="20"/>
        </w:rPr>
        <w:t xml:space="preserve"> fil</w:t>
      </w:r>
      <w:r w:rsidR="00341BC2">
        <w:rPr>
          <w:sz w:val="20"/>
        </w:rPr>
        <w:t>ed</w:t>
      </w:r>
      <w:r w:rsidRPr="00AE522A" w:rsidR="00341BC2">
        <w:rPr>
          <w:sz w:val="20"/>
        </w:rPr>
        <w:t xml:space="preserve"> </w:t>
      </w:r>
      <w:r w:rsidR="00341BC2">
        <w:rPr>
          <w:sz w:val="20"/>
        </w:rPr>
        <w:t>a</w:t>
      </w:r>
      <w:r w:rsidRPr="00AE522A" w:rsidR="00341BC2">
        <w:rPr>
          <w:sz w:val="20"/>
        </w:rPr>
        <w:t>pplication</w:t>
      </w:r>
      <w:r w:rsidR="000B7587">
        <w:rPr>
          <w:sz w:val="20"/>
        </w:rPr>
        <w:t>s</w:t>
      </w:r>
      <w:r w:rsidRPr="00AE522A" w:rsidR="00341BC2">
        <w:rPr>
          <w:sz w:val="20"/>
        </w:rPr>
        <w:t xml:space="preserve"> for the transfer of control of international </w:t>
      </w:r>
      <w:r w:rsidR="00341BC2">
        <w:rPr>
          <w:sz w:val="20"/>
        </w:rPr>
        <w:t xml:space="preserve">and wireless </w:t>
      </w:r>
      <w:r w:rsidRPr="00AE522A" w:rsidR="00341BC2">
        <w:rPr>
          <w:sz w:val="20"/>
        </w:rPr>
        <w:t>services.  Any action on this domestic section 214 application is without prejudice to Commission action on other related, pending applications.</w:t>
      </w:r>
      <w:r w:rsidR="00341BC2">
        <w:rPr>
          <w:sz w:val="20"/>
        </w:rPr>
        <w:t xml:space="preserve">  </w:t>
      </w:r>
      <w:r w:rsidR="009C66BD">
        <w:rPr>
          <w:sz w:val="20"/>
        </w:rPr>
        <w:t>-</w:t>
      </w:r>
    </w:p>
  </w:footnote>
  <w:footnote w:id="4">
    <w:p w:rsidR="00750B9D" w:rsidRPr="00F13E8E" w:rsidP="00F13E8E" w14:paraId="36B7A793" w14:textId="77777777">
      <w:pPr>
        <w:pStyle w:val="FootnoteText"/>
        <w:spacing w:after="120"/>
        <w:rPr>
          <w:sz w:val="20"/>
        </w:rPr>
      </w:pPr>
      <w:r w:rsidRPr="00095E72">
        <w:rPr>
          <w:rStyle w:val="FootnoteReference"/>
          <w:sz w:val="20"/>
        </w:rPr>
        <w:footnoteRef/>
      </w:r>
      <w:r w:rsidRPr="00095E72">
        <w:rPr>
          <w:sz w:val="20"/>
        </w:rPr>
        <w:t xml:space="preserve"> </w:t>
      </w:r>
      <w:r w:rsidRPr="00095E72">
        <w:rPr>
          <w:color w:val="020100"/>
          <w:sz w:val="20"/>
        </w:rPr>
        <w:t>47 CFR § 63.03(c)(1)(v).</w:t>
      </w:r>
    </w:p>
  </w:footnote>
  <w:footnote w:id="5">
    <w:p w:rsidR="00332884" w:rsidRPr="00F13E8E" w:rsidP="00F13E8E" w14:paraId="3EA48307" w14:textId="163D2633">
      <w:pPr>
        <w:pStyle w:val="FootnoteText"/>
        <w:spacing w:after="120"/>
        <w:rPr>
          <w:sz w:val="20"/>
        </w:rPr>
      </w:pPr>
      <w:r w:rsidRPr="00F13E8E">
        <w:rPr>
          <w:rStyle w:val="FootnoteReference"/>
          <w:sz w:val="20"/>
        </w:rPr>
        <w:footnoteRef/>
      </w:r>
      <w:r w:rsidRPr="00F13E8E">
        <w:rPr>
          <w:sz w:val="20"/>
        </w:rPr>
        <w:t xml:space="preserve"> </w:t>
      </w:r>
      <w:r w:rsidRPr="0011311D" w:rsidR="00E25CC7">
        <w:rPr>
          <w:sz w:val="20"/>
        </w:rPr>
        <w:t> </w:t>
      </w:r>
      <w:r w:rsidRPr="006F586C" w:rsidR="00E25CC7">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6F586C" w:rsidR="00E25CC7">
        <w:rPr>
          <w:i/>
          <w:iCs/>
          <w:sz w:val="20"/>
        </w:rPr>
        <w:t>See FCC Announces Closure of FCC Headquarters Open Window and Change in Hand-Delivery Policy</w:t>
      </w:r>
      <w:r w:rsidRPr="006F586C" w:rsidR="00E25CC7">
        <w:rPr>
          <w:sz w:val="20"/>
        </w:rPr>
        <w:t xml:space="preserve">, Public Notice, DA 20-304 (March 19, 2020).  </w:t>
      </w:r>
      <w:hyperlink r:id="rId1" w:history="1">
        <w:r w:rsidRPr="006F586C" w:rsidR="00E25CC7">
          <w:rPr>
            <w:rStyle w:val="Hyperlink"/>
            <w:color w:val="auto"/>
            <w:sz w:val="20"/>
          </w:rPr>
          <w:t>https://www.fcc.gov/document/fcc-closes-headquarters-open-window-and-changes-hand-delivery-policy</w:t>
        </w:r>
      </w:hyperlink>
    </w:p>
  </w:footnote>
  <w:footnote w:id="6">
    <w:p w:rsidR="00332884" w:rsidRPr="00234E4F" w:rsidP="00F13E8E" w14:paraId="4843681A" w14:textId="77777777">
      <w:pPr>
        <w:pStyle w:val="FootnoteText"/>
        <w:tabs>
          <w:tab w:val="clear" w:pos="720"/>
        </w:tabs>
        <w:spacing w:after="120"/>
        <w:rPr>
          <w:sz w:val="20"/>
        </w:rPr>
      </w:pPr>
      <w:r w:rsidRPr="00F13E8E">
        <w:rPr>
          <w:rStyle w:val="FootnoteReference"/>
          <w:sz w:val="20"/>
        </w:rPr>
        <w:footnoteRef/>
      </w:r>
      <w:r w:rsidRPr="00F13E8E">
        <w:rPr>
          <w:sz w:val="20"/>
        </w:rPr>
        <w:t xml:space="preserve"> </w:t>
      </w:r>
      <w:r w:rsidRPr="00F13E8E">
        <w:rPr>
          <w:i/>
          <w:sz w:val="20"/>
        </w:rPr>
        <w:t>See</w:t>
      </w:r>
      <w:r w:rsidRPr="00F13E8E">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B012AA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0663DFE0" w14:textId="77777777">
                <w:pPr>
                  <w:rPr>
                    <w:rFonts w:ascii="Arial" w:hAnsi="Arial"/>
                    <w:b/>
                  </w:rPr>
                </w:pPr>
                <w:r>
                  <w:rPr>
                    <w:rFonts w:ascii="Arial" w:hAnsi="Arial"/>
                    <w:b/>
                  </w:rPr>
                  <w:t>Federal Communications Commission</w:t>
                </w:r>
              </w:p>
              <w:p w:rsidR="00E7033D" w14:paraId="409044EE"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79B12CE8"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36CEDA28"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412EBB1A" w14:textId="77777777">
                <w:pPr>
                  <w:spacing w:before="40"/>
                  <w:jc w:val="right"/>
                  <w:rPr>
                    <w:rFonts w:ascii="Arial" w:hAnsi="Arial"/>
                    <w:b/>
                    <w:sz w:val="16"/>
                  </w:rPr>
                </w:pPr>
                <w:r>
                  <w:rPr>
                    <w:rFonts w:ascii="Arial" w:hAnsi="Arial"/>
                    <w:b/>
                    <w:sz w:val="16"/>
                  </w:rPr>
                  <w:t>News Media Information 202 / 418-0500</w:t>
                </w:r>
              </w:p>
              <w:p w:rsidR="00E7033D" w14:paraId="38CC9E07"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1CD73442" w14:textId="77777777">
                <w:pPr>
                  <w:jc w:val="right"/>
                  <w:rPr>
                    <w:rFonts w:ascii="Arial" w:hAnsi="Arial"/>
                    <w:b/>
                    <w:sz w:val="16"/>
                  </w:rPr>
                </w:pPr>
                <w:r>
                  <w:rPr>
                    <w:rFonts w:ascii="Arial" w:hAnsi="Arial"/>
                    <w:b/>
                    <w:sz w:val="16"/>
                  </w:rPr>
                  <w:t>TTY: 1-888-835-5322</w:t>
                </w:r>
              </w:p>
              <w:p w:rsidR="00E7033D" w14:paraId="06FC86EC" w14:textId="77777777">
                <w:pPr>
                  <w:jc w:val="right"/>
                </w:pPr>
              </w:p>
            </w:txbxContent>
          </v:textbox>
        </v:shape>
      </w:pict>
    </w:r>
  </w:p>
  <w:p w:rsidR="00E7033D" w14:paraId="389409EC"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2F93BA99"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98C"/>
    <w:rsid w:val="00005F75"/>
    <w:rsid w:val="000064CD"/>
    <w:rsid w:val="0001023F"/>
    <w:rsid w:val="0001135F"/>
    <w:rsid w:val="0001280D"/>
    <w:rsid w:val="00017A3A"/>
    <w:rsid w:val="0002470A"/>
    <w:rsid w:val="00035F32"/>
    <w:rsid w:val="00040610"/>
    <w:rsid w:val="00040BA0"/>
    <w:rsid w:val="00040DAF"/>
    <w:rsid w:val="00041C01"/>
    <w:rsid w:val="00042890"/>
    <w:rsid w:val="00051E2C"/>
    <w:rsid w:val="000534AC"/>
    <w:rsid w:val="00057E12"/>
    <w:rsid w:val="000629CF"/>
    <w:rsid w:val="000656F9"/>
    <w:rsid w:val="00066D12"/>
    <w:rsid w:val="000735C8"/>
    <w:rsid w:val="0008381D"/>
    <w:rsid w:val="00087205"/>
    <w:rsid w:val="00095E72"/>
    <w:rsid w:val="000A3BF0"/>
    <w:rsid w:val="000B4EDD"/>
    <w:rsid w:val="000B7587"/>
    <w:rsid w:val="000D04B7"/>
    <w:rsid w:val="000E42F9"/>
    <w:rsid w:val="000F02F7"/>
    <w:rsid w:val="00101D0B"/>
    <w:rsid w:val="0011311D"/>
    <w:rsid w:val="001150BA"/>
    <w:rsid w:val="00126638"/>
    <w:rsid w:val="0013405D"/>
    <w:rsid w:val="00140814"/>
    <w:rsid w:val="00141388"/>
    <w:rsid w:val="001470F0"/>
    <w:rsid w:val="001516AE"/>
    <w:rsid w:val="0015217F"/>
    <w:rsid w:val="00157E29"/>
    <w:rsid w:val="00171000"/>
    <w:rsid w:val="001827FB"/>
    <w:rsid w:val="00187617"/>
    <w:rsid w:val="00194E1E"/>
    <w:rsid w:val="001A00A7"/>
    <w:rsid w:val="001A3813"/>
    <w:rsid w:val="001A5568"/>
    <w:rsid w:val="001B15FB"/>
    <w:rsid w:val="001B4C2F"/>
    <w:rsid w:val="001B69F9"/>
    <w:rsid w:val="001C3C98"/>
    <w:rsid w:val="001E382D"/>
    <w:rsid w:val="001E659B"/>
    <w:rsid w:val="001F28BA"/>
    <w:rsid w:val="001F4ED3"/>
    <w:rsid w:val="001F5138"/>
    <w:rsid w:val="001F6762"/>
    <w:rsid w:val="0021680F"/>
    <w:rsid w:val="00220B67"/>
    <w:rsid w:val="002217F0"/>
    <w:rsid w:val="00221CCF"/>
    <w:rsid w:val="0022449B"/>
    <w:rsid w:val="00225F62"/>
    <w:rsid w:val="00234E4F"/>
    <w:rsid w:val="002448F4"/>
    <w:rsid w:val="00253247"/>
    <w:rsid w:val="00262E65"/>
    <w:rsid w:val="00275EE0"/>
    <w:rsid w:val="00280802"/>
    <w:rsid w:val="0028149F"/>
    <w:rsid w:val="0028555C"/>
    <w:rsid w:val="002906ED"/>
    <w:rsid w:val="00291913"/>
    <w:rsid w:val="00292C84"/>
    <w:rsid w:val="002A1D13"/>
    <w:rsid w:val="002A5A6E"/>
    <w:rsid w:val="002B16FA"/>
    <w:rsid w:val="002B1AFB"/>
    <w:rsid w:val="002C1DC1"/>
    <w:rsid w:val="002C203E"/>
    <w:rsid w:val="002C22F3"/>
    <w:rsid w:val="002C27F4"/>
    <w:rsid w:val="002D09E2"/>
    <w:rsid w:val="002D1B19"/>
    <w:rsid w:val="002D65CC"/>
    <w:rsid w:val="002D6F61"/>
    <w:rsid w:val="002E1E27"/>
    <w:rsid w:val="00302C56"/>
    <w:rsid w:val="00303877"/>
    <w:rsid w:val="0031156F"/>
    <w:rsid w:val="00313546"/>
    <w:rsid w:val="00314891"/>
    <w:rsid w:val="0031554B"/>
    <w:rsid w:val="00315D50"/>
    <w:rsid w:val="00315FCD"/>
    <w:rsid w:val="0031636F"/>
    <w:rsid w:val="0032625B"/>
    <w:rsid w:val="00332884"/>
    <w:rsid w:val="00341BC2"/>
    <w:rsid w:val="00350329"/>
    <w:rsid w:val="00353CB5"/>
    <w:rsid w:val="003632CF"/>
    <w:rsid w:val="00365194"/>
    <w:rsid w:val="00367E50"/>
    <w:rsid w:val="00372CA2"/>
    <w:rsid w:val="00376094"/>
    <w:rsid w:val="003855A0"/>
    <w:rsid w:val="003879D0"/>
    <w:rsid w:val="00387BBE"/>
    <w:rsid w:val="00395A7A"/>
    <w:rsid w:val="003A18A0"/>
    <w:rsid w:val="003A580D"/>
    <w:rsid w:val="003B1DA0"/>
    <w:rsid w:val="003B43C3"/>
    <w:rsid w:val="003B5CEE"/>
    <w:rsid w:val="003D0F8F"/>
    <w:rsid w:val="003D410C"/>
    <w:rsid w:val="003E00F5"/>
    <w:rsid w:val="003E58EC"/>
    <w:rsid w:val="003E6571"/>
    <w:rsid w:val="003F0BDB"/>
    <w:rsid w:val="003F0ECD"/>
    <w:rsid w:val="003F1D04"/>
    <w:rsid w:val="003F41B0"/>
    <w:rsid w:val="003F7A3F"/>
    <w:rsid w:val="00400AB9"/>
    <w:rsid w:val="0040580F"/>
    <w:rsid w:val="00405815"/>
    <w:rsid w:val="00406679"/>
    <w:rsid w:val="004077D0"/>
    <w:rsid w:val="004331D7"/>
    <w:rsid w:val="00433D8C"/>
    <w:rsid w:val="00434C96"/>
    <w:rsid w:val="00445CF7"/>
    <w:rsid w:val="0046036F"/>
    <w:rsid w:val="00460914"/>
    <w:rsid w:val="004609A4"/>
    <w:rsid w:val="00460BDC"/>
    <w:rsid w:val="00464E8A"/>
    <w:rsid w:val="00467976"/>
    <w:rsid w:val="00476B50"/>
    <w:rsid w:val="004808FC"/>
    <w:rsid w:val="00482EB0"/>
    <w:rsid w:val="004913FF"/>
    <w:rsid w:val="00492290"/>
    <w:rsid w:val="004951AE"/>
    <w:rsid w:val="004A2872"/>
    <w:rsid w:val="004A684C"/>
    <w:rsid w:val="004A7EFC"/>
    <w:rsid w:val="004B7520"/>
    <w:rsid w:val="004C219F"/>
    <w:rsid w:val="004C22B8"/>
    <w:rsid w:val="004C3DB0"/>
    <w:rsid w:val="004C712F"/>
    <w:rsid w:val="004C73D8"/>
    <w:rsid w:val="004D5A7C"/>
    <w:rsid w:val="004D7912"/>
    <w:rsid w:val="004E49E1"/>
    <w:rsid w:val="004E5A60"/>
    <w:rsid w:val="004F3603"/>
    <w:rsid w:val="004F3CEC"/>
    <w:rsid w:val="004F6F64"/>
    <w:rsid w:val="00501D17"/>
    <w:rsid w:val="005273AB"/>
    <w:rsid w:val="0053007F"/>
    <w:rsid w:val="005320B5"/>
    <w:rsid w:val="0053439A"/>
    <w:rsid w:val="00536ED2"/>
    <w:rsid w:val="00537D6B"/>
    <w:rsid w:val="0056058F"/>
    <w:rsid w:val="00560D99"/>
    <w:rsid w:val="00581220"/>
    <w:rsid w:val="00581792"/>
    <w:rsid w:val="005932BA"/>
    <w:rsid w:val="005A13D0"/>
    <w:rsid w:val="005A64A7"/>
    <w:rsid w:val="005B2105"/>
    <w:rsid w:val="005B57F1"/>
    <w:rsid w:val="005C403A"/>
    <w:rsid w:val="005C740F"/>
    <w:rsid w:val="005E5E11"/>
    <w:rsid w:val="005F73CF"/>
    <w:rsid w:val="0060105E"/>
    <w:rsid w:val="0060106A"/>
    <w:rsid w:val="00603E2B"/>
    <w:rsid w:val="00604A3C"/>
    <w:rsid w:val="00604CFF"/>
    <w:rsid w:val="006079F6"/>
    <w:rsid w:val="0061137C"/>
    <w:rsid w:val="006144A3"/>
    <w:rsid w:val="00616221"/>
    <w:rsid w:val="00617185"/>
    <w:rsid w:val="00653610"/>
    <w:rsid w:val="00656777"/>
    <w:rsid w:val="0065693D"/>
    <w:rsid w:val="00663975"/>
    <w:rsid w:val="00670CC1"/>
    <w:rsid w:val="006768CC"/>
    <w:rsid w:val="0068188D"/>
    <w:rsid w:val="006823D9"/>
    <w:rsid w:val="00683A96"/>
    <w:rsid w:val="00687959"/>
    <w:rsid w:val="00690EA9"/>
    <w:rsid w:val="00691832"/>
    <w:rsid w:val="006B5C06"/>
    <w:rsid w:val="006B6AC8"/>
    <w:rsid w:val="006B7F06"/>
    <w:rsid w:val="006C32C8"/>
    <w:rsid w:val="006C591C"/>
    <w:rsid w:val="006C781A"/>
    <w:rsid w:val="006D1302"/>
    <w:rsid w:val="006D31FF"/>
    <w:rsid w:val="006D6C82"/>
    <w:rsid w:val="006E0531"/>
    <w:rsid w:val="006E3E11"/>
    <w:rsid w:val="006E61ED"/>
    <w:rsid w:val="006E7452"/>
    <w:rsid w:val="006F2832"/>
    <w:rsid w:val="006F2F1F"/>
    <w:rsid w:val="006F3441"/>
    <w:rsid w:val="006F44AB"/>
    <w:rsid w:val="006F4D60"/>
    <w:rsid w:val="006F586C"/>
    <w:rsid w:val="007067E2"/>
    <w:rsid w:val="00706D49"/>
    <w:rsid w:val="0071041E"/>
    <w:rsid w:val="00711C81"/>
    <w:rsid w:val="007124C8"/>
    <w:rsid w:val="007150A2"/>
    <w:rsid w:val="00720864"/>
    <w:rsid w:val="00721AA9"/>
    <w:rsid w:val="00724176"/>
    <w:rsid w:val="00724722"/>
    <w:rsid w:val="00732C3A"/>
    <w:rsid w:val="00733B9B"/>
    <w:rsid w:val="007361D6"/>
    <w:rsid w:val="00740AD9"/>
    <w:rsid w:val="00747FB8"/>
    <w:rsid w:val="00750B9D"/>
    <w:rsid w:val="0075291B"/>
    <w:rsid w:val="007569C5"/>
    <w:rsid w:val="0075743F"/>
    <w:rsid w:val="00760269"/>
    <w:rsid w:val="00760571"/>
    <w:rsid w:val="00762D92"/>
    <w:rsid w:val="007631B9"/>
    <w:rsid w:val="00771214"/>
    <w:rsid w:val="00775CD4"/>
    <w:rsid w:val="00780F55"/>
    <w:rsid w:val="00795DF8"/>
    <w:rsid w:val="00796E19"/>
    <w:rsid w:val="007A426E"/>
    <w:rsid w:val="007A5130"/>
    <w:rsid w:val="007B1EAE"/>
    <w:rsid w:val="007B4D1E"/>
    <w:rsid w:val="007B7204"/>
    <w:rsid w:val="007C263F"/>
    <w:rsid w:val="007C4108"/>
    <w:rsid w:val="007E5DAA"/>
    <w:rsid w:val="007F327F"/>
    <w:rsid w:val="007F63BD"/>
    <w:rsid w:val="0080674A"/>
    <w:rsid w:val="00813C6D"/>
    <w:rsid w:val="00821491"/>
    <w:rsid w:val="00824E65"/>
    <w:rsid w:val="008325EE"/>
    <w:rsid w:val="008446BC"/>
    <w:rsid w:val="0084778A"/>
    <w:rsid w:val="0085137C"/>
    <w:rsid w:val="00853114"/>
    <w:rsid w:val="0085536D"/>
    <w:rsid w:val="0085579D"/>
    <w:rsid w:val="00856944"/>
    <w:rsid w:val="0086688B"/>
    <w:rsid w:val="0086691C"/>
    <w:rsid w:val="008675C7"/>
    <w:rsid w:val="0087554B"/>
    <w:rsid w:val="0087685F"/>
    <w:rsid w:val="00876E9B"/>
    <w:rsid w:val="00877D35"/>
    <w:rsid w:val="00890541"/>
    <w:rsid w:val="008C294A"/>
    <w:rsid w:val="008C564D"/>
    <w:rsid w:val="008D2804"/>
    <w:rsid w:val="008D5A69"/>
    <w:rsid w:val="008D79D6"/>
    <w:rsid w:val="008E27B4"/>
    <w:rsid w:val="008E416A"/>
    <w:rsid w:val="008F6981"/>
    <w:rsid w:val="00903154"/>
    <w:rsid w:val="00903DE0"/>
    <w:rsid w:val="0090751E"/>
    <w:rsid w:val="009075DA"/>
    <w:rsid w:val="00910140"/>
    <w:rsid w:val="009101A4"/>
    <w:rsid w:val="00913852"/>
    <w:rsid w:val="00916D50"/>
    <w:rsid w:val="009211C4"/>
    <w:rsid w:val="009236BF"/>
    <w:rsid w:val="00935846"/>
    <w:rsid w:val="009375A4"/>
    <w:rsid w:val="00950639"/>
    <w:rsid w:val="009558A7"/>
    <w:rsid w:val="009703C9"/>
    <w:rsid w:val="009753C0"/>
    <w:rsid w:val="0098015F"/>
    <w:rsid w:val="009A0D7F"/>
    <w:rsid w:val="009A124E"/>
    <w:rsid w:val="009B0128"/>
    <w:rsid w:val="009B18C4"/>
    <w:rsid w:val="009B6797"/>
    <w:rsid w:val="009C3EC2"/>
    <w:rsid w:val="009C4A1C"/>
    <w:rsid w:val="009C66BD"/>
    <w:rsid w:val="009D0731"/>
    <w:rsid w:val="009D34D7"/>
    <w:rsid w:val="009E1C83"/>
    <w:rsid w:val="009F09EF"/>
    <w:rsid w:val="00A00CAA"/>
    <w:rsid w:val="00A06C0A"/>
    <w:rsid w:val="00A11865"/>
    <w:rsid w:val="00A15248"/>
    <w:rsid w:val="00A1544A"/>
    <w:rsid w:val="00A214C6"/>
    <w:rsid w:val="00A229F0"/>
    <w:rsid w:val="00A25AB6"/>
    <w:rsid w:val="00A25C41"/>
    <w:rsid w:val="00A3545A"/>
    <w:rsid w:val="00A36DEA"/>
    <w:rsid w:val="00A44AD0"/>
    <w:rsid w:val="00A47815"/>
    <w:rsid w:val="00A55F2F"/>
    <w:rsid w:val="00A569E4"/>
    <w:rsid w:val="00A77A3C"/>
    <w:rsid w:val="00A824AF"/>
    <w:rsid w:val="00A8336A"/>
    <w:rsid w:val="00A92C9E"/>
    <w:rsid w:val="00A9377C"/>
    <w:rsid w:val="00AA79C4"/>
    <w:rsid w:val="00AB35BE"/>
    <w:rsid w:val="00AB369C"/>
    <w:rsid w:val="00AC4CEF"/>
    <w:rsid w:val="00AD0360"/>
    <w:rsid w:val="00AD45FC"/>
    <w:rsid w:val="00AE16BD"/>
    <w:rsid w:val="00AE4EB4"/>
    <w:rsid w:val="00AE522A"/>
    <w:rsid w:val="00AF04F4"/>
    <w:rsid w:val="00AF1A8C"/>
    <w:rsid w:val="00AF2955"/>
    <w:rsid w:val="00AF35EB"/>
    <w:rsid w:val="00AF6AD7"/>
    <w:rsid w:val="00B00CBF"/>
    <w:rsid w:val="00B02CE4"/>
    <w:rsid w:val="00B06CA1"/>
    <w:rsid w:val="00B30941"/>
    <w:rsid w:val="00B335D6"/>
    <w:rsid w:val="00B44E2C"/>
    <w:rsid w:val="00B55A93"/>
    <w:rsid w:val="00B56E1B"/>
    <w:rsid w:val="00B713DE"/>
    <w:rsid w:val="00B72F45"/>
    <w:rsid w:val="00B73AED"/>
    <w:rsid w:val="00B8520F"/>
    <w:rsid w:val="00B908C9"/>
    <w:rsid w:val="00B93BD0"/>
    <w:rsid w:val="00B958E7"/>
    <w:rsid w:val="00BA240A"/>
    <w:rsid w:val="00BA3568"/>
    <w:rsid w:val="00BA45FE"/>
    <w:rsid w:val="00BA52B0"/>
    <w:rsid w:val="00BC0F23"/>
    <w:rsid w:val="00BC7555"/>
    <w:rsid w:val="00BD2520"/>
    <w:rsid w:val="00BD3278"/>
    <w:rsid w:val="00BD5F83"/>
    <w:rsid w:val="00BD6631"/>
    <w:rsid w:val="00BE02A5"/>
    <w:rsid w:val="00BE1FC9"/>
    <w:rsid w:val="00BF0265"/>
    <w:rsid w:val="00BF0B00"/>
    <w:rsid w:val="00C100C9"/>
    <w:rsid w:val="00C117C2"/>
    <w:rsid w:val="00C11C1B"/>
    <w:rsid w:val="00C16F28"/>
    <w:rsid w:val="00C20B0B"/>
    <w:rsid w:val="00C219A5"/>
    <w:rsid w:val="00C229D8"/>
    <w:rsid w:val="00C4152D"/>
    <w:rsid w:val="00C4446E"/>
    <w:rsid w:val="00C55CF3"/>
    <w:rsid w:val="00C612FD"/>
    <w:rsid w:val="00C62132"/>
    <w:rsid w:val="00C64B14"/>
    <w:rsid w:val="00C72163"/>
    <w:rsid w:val="00C749BC"/>
    <w:rsid w:val="00C75DF3"/>
    <w:rsid w:val="00C7753F"/>
    <w:rsid w:val="00C80742"/>
    <w:rsid w:val="00C82D34"/>
    <w:rsid w:val="00C9095A"/>
    <w:rsid w:val="00C9414E"/>
    <w:rsid w:val="00C950B4"/>
    <w:rsid w:val="00CB08EA"/>
    <w:rsid w:val="00CB2908"/>
    <w:rsid w:val="00CC236D"/>
    <w:rsid w:val="00CC70CB"/>
    <w:rsid w:val="00CD3CBE"/>
    <w:rsid w:val="00CE0363"/>
    <w:rsid w:val="00CE03DE"/>
    <w:rsid w:val="00CE49B4"/>
    <w:rsid w:val="00CF1452"/>
    <w:rsid w:val="00CF3F2C"/>
    <w:rsid w:val="00D04DB0"/>
    <w:rsid w:val="00D111DF"/>
    <w:rsid w:val="00D22738"/>
    <w:rsid w:val="00D24A27"/>
    <w:rsid w:val="00D252B2"/>
    <w:rsid w:val="00D30DAA"/>
    <w:rsid w:val="00D34BF8"/>
    <w:rsid w:val="00D42D5A"/>
    <w:rsid w:val="00D47918"/>
    <w:rsid w:val="00D51FA5"/>
    <w:rsid w:val="00D553EC"/>
    <w:rsid w:val="00D64788"/>
    <w:rsid w:val="00D668AD"/>
    <w:rsid w:val="00D700F0"/>
    <w:rsid w:val="00D71B3A"/>
    <w:rsid w:val="00D8288E"/>
    <w:rsid w:val="00D94FDC"/>
    <w:rsid w:val="00D96301"/>
    <w:rsid w:val="00DA1392"/>
    <w:rsid w:val="00DA1A77"/>
    <w:rsid w:val="00DA4E06"/>
    <w:rsid w:val="00DB59FD"/>
    <w:rsid w:val="00DB6754"/>
    <w:rsid w:val="00DC4291"/>
    <w:rsid w:val="00DC5BDD"/>
    <w:rsid w:val="00DD0968"/>
    <w:rsid w:val="00DF0192"/>
    <w:rsid w:val="00DF1AD9"/>
    <w:rsid w:val="00DF6B3C"/>
    <w:rsid w:val="00E0730C"/>
    <w:rsid w:val="00E11A1D"/>
    <w:rsid w:val="00E201EE"/>
    <w:rsid w:val="00E20DF3"/>
    <w:rsid w:val="00E21D8E"/>
    <w:rsid w:val="00E25CC7"/>
    <w:rsid w:val="00E30610"/>
    <w:rsid w:val="00E30A5D"/>
    <w:rsid w:val="00E32AED"/>
    <w:rsid w:val="00E36A37"/>
    <w:rsid w:val="00E417E3"/>
    <w:rsid w:val="00E54722"/>
    <w:rsid w:val="00E554BA"/>
    <w:rsid w:val="00E55A96"/>
    <w:rsid w:val="00E56D1E"/>
    <w:rsid w:val="00E7033D"/>
    <w:rsid w:val="00E84DF2"/>
    <w:rsid w:val="00E87A1A"/>
    <w:rsid w:val="00E90A56"/>
    <w:rsid w:val="00E913FE"/>
    <w:rsid w:val="00E9381B"/>
    <w:rsid w:val="00EA5056"/>
    <w:rsid w:val="00EA5DC9"/>
    <w:rsid w:val="00EB2E3F"/>
    <w:rsid w:val="00EB4B17"/>
    <w:rsid w:val="00EB5F81"/>
    <w:rsid w:val="00EC0FDA"/>
    <w:rsid w:val="00EC3BF9"/>
    <w:rsid w:val="00EC3CCE"/>
    <w:rsid w:val="00EC66CA"/>
    <w:rsid w:val="00ED40B2"/>
    <w:rsid w:val="00EE37C8"/>
    <w:rsid w:val="00F04E22"/>
    <w:rsid w:val="00F05755"/>
    <w:rsid w:val="00F111A2"/>
    <w:rsid w:val="00F13E8E"/>
    <w:rsid w:val="00F21285"/>
    <w:rsid w:val="00F24030"/>
    <w:rsid w:val="00F242B0"/>
    <w:rsid w:val="00F24D54"/>
    <w:rsid w:val="00F25C6B"/>
    <w:rsid w:val="00F26F03"/>
    <w:rsid w:val="00F3092F"/>
    <w:rsid w:val="00F3410B"/>
    <w:rsid w:val="00F43CCF"/>
    <w:rsid w:val="00F4490B"/>
    <w:rsid w:val="00F65523"/>
    <w:rsid w:val="00F6664A"/>
    <w:rsid w:val="00F67744"/>
    <w:rsid w:val="00F70158"/>
    <w:rsid w:val="00F81C0B"/>
    <w:rsid w:val="00F871E9"/>
    <w:rsid w:val="00F91EBF"/>
    <w:rsid w:val="00F91F71"/>
    <w:rsid w:val="00F95BCF"/>
    <w:rsid w:val="00FA546C"/>
    <w:rsid w:val="00FB729A"/>
    <w:rsid w:val="00FC3E30"/>
    <w:rsid w:val="00FC55AB"/>
    <w:rsid w:val="00FC74B1"/>
    <w:rsid w:val="00FD40F2"/>
    <w:rsid w:val="00FE6F2D"/>
    <w:rsid w:val="00FF451A"/>
    <w:rsid w:val="00FF51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C20B0B"/>
    <w:rPr>
      <w:color w:val="605E5C"/>
      <w:shd w:val="clear" w:color="auto" w:fill="E1DFDD"/>
    </w:rPr>
  </w:style>
  <w:style w:type="character" w:customStyle="1" w:styleId="UnresolvedMention">
    <w:name w:val="Unresolved Mention"/>
    <w:rsid w:val="000A3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hristi.shewman@fcc.gov" TargetMode="External" /><Relationship Id="rId11" Type="http://schemas.openxmlformats.org/officeDocument/2006/relationships/hyperlink" Target="mailto:" TargetMode="External" /><Relationship Id="rId12" Type="http://schemas.openxmlformats.org/officeDocument/2006/relationships/hyperlink" Target="mailto:jim.bird@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myrva.charle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