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1A769E36" w14:textId="0FBAD655">
      <w:pPr>
        <w:jc w:val="right"/>
        <w:rPr>
          <w:sz w:val="24"/>
        </w:rPr>
      </w:pPr>
    </w:p>
    <w:p w:rsidR="00E73EDF" w14:paraId="0DBD2D29" w14:textId="77777777">
      <w:pPr>
        <w:jc w:val="right"/>
        <w:rPr>
          <w:sz w:val="24"/>
        </w:rPr>
      </w:pPr>
    </w:p>
    <w:p w:rsidR="00000000" w14:paraId="42D03FAB" w14:textId="294CAD87">
      <w:pPr>
        <w:jc w:val="right"/>
        <w:rPr>
          <w:b/>
          <w:sz w:val="24"/>
        </w:rPr>
      </w:pPr>
      <w:r>
        <w:rPr>
          <w:b/>
          <w:sz w:val="24"/>
        </w:rPr>
        <w:t>DA 21-1366</w:t>
      </w:r>
    </w:p>
    <w:p w:rsidR="00000000" w14:paraId="4A2757B7" w14:textId="41F8C4B8">
      <w:pPr>
        <w:spacing w:before="60"/>
        <w:jc w:val="right"/>
        <w:rPr>
          <w:b/>
          <w:sz w:val="24"/>
        </w:rPr>
      </w:pPr>
      <w:r>
        <w:rPr>
          <w:b/>
          <w:sz w:val="24"/>
        </w:rPr>
        <w:t xml:space="preserve">Released:  </w:t>
      </w:r>
      <w:r w:rsidR="00E73EDF">
        <w:rPr>
          <w:b/>
          <w:sz w:val="24"/>
        </w:rPr>
        <w:t>November 1, 2021</w:t>
      </w:r>
    </w:p>
    <w:p w:rsidR="00000000" w14:paraId="625CE417" w14:textId="77777777">
      <w:pPr>
        <w:jc w:val="right"/>
        <w:rPr>
          <w:sz w:val="24"/>
        </w:rPr>
      </w:pPr>
    </w:p>
    <w:p w:rsidR="00000000" w14:paraId="20A733AE" w14:textId="556ADFEE">
      <w:pPr>
        <w:spacing w:after="240"/>
        <w:jc w:val="center"/>
        <w:rPr>
          <w:rFonts w:ascii="Times New Roman Bold" w:hAnsi="Times New Roman Bold"/>
          <w:b/>
          <w:caps/>
          <w:sz w:val="24"/>
        </w:rPr>
      </w:pPr>
      <w:r w:rsidRPr="00E73EDF">
        <w:rPr>
          <w:rFonts w:ascii="Times New Roman Bold" w:hAnsi="Times New Roman Bold"/>
          <w:b/>
          <w:caps/>
          <w:sz w:val="24"/>
        </w:rPr>
        <w:t>FCC ANNOUNCES NORTH AMERICAN NUMBERING COUNCIL VICE CHAIR AND ADDITIONAL WORKING GROUP MEMBERSHIP</w:t>
      </w:r>
    </w:p>
    <w:p w:rsidR="00000000" w14:paraId="5AA349B4" w14:textId="787325B7">
      <w:pPr>
        <w:jc w:val="center"/>
        <w:rPr>
          <w:b/>
          <w:sz w:val="24"/>
        </w:rPr>
      </w:pPr>
      <w:r w:rsidRPr="00E73EDF">
        <w:rPr>
          <w:b/>
          <w:sz w:val="24"/>
        </w:rPr>
        <w:t>CC Docket No. 92-237</w:t>
      </w:r>
    </w:p>
    <w:p w:rsidR="00000000" w14:paraId="454F614C" w14:textId="77777777">
      <w:bookmarkStart w:id="0" w:name="TOChere"/>
    </w:p>
    <w:p w:rsidR="00E73EDF" w:rsidRPr="00B22055" w:rsidP="00E73EDF" w14:paraId="45284CFE" w14:textId="0A765823">
      <w:pPr>
        <w:autoSpaceDE w:val="0"/>
        <w:autoSpaceDN w:val="0"/>
        <w:adjustRightInd w:val="0"/>
        <w:spacing w:after="240"/>
        <w:ind w:firstLine="720"/>
        <w:rPr>
          <w:szCs w:val="22"/>
        </w:rPr>
      </w:pPr>
      <w:r w:rsidRPr="00B22055">
        <w:rPr>
          <w:szCs w:val="22"/>
        </w:rPr>
        <w:t>In this Public Notice, the Wireline Competition Bureau announces that, consistent with the Federal Advisory Committee Act,</w:t>
      </w:r>
      <w:r>
        <w:rPr>
          <w:rStyle w:val="FootnoteReference"/>
          <w:szCs w:val="22"/>
        </w:rPr>
        <w:footnoteReference w:id="3"/>
      </w:r>
      <w:r w:rsidRPr="00B22055">
        <w:rPr>
          <w:szCs w:val="22"/>
        </w:rPr>
        <w:t xml:space="preserve"> Federal Communications Commission Chairwoman Jessica </w:t>
      </w:r>
      <w:r w:rsidRPr="00B22055">
        <w:rPr>
          <w:szCs w:val="22"/>
        </w:rPr>
        <w:t>Rosenworcel</w:t>
      </w:r>
      <w:r w:rsidRPr="00B22055">
        <w:rPr>
          <w:szCs w:val="22"/>
        </w:rPr>
        <w:t xml:space="preserve"> has appointed Bridget Alexander White, Staff Director at John </w:t>
      </w:r>
      <w:r w:rsidRPr="00B22055">
        <w:rPr>
          <w:szCs w:val="22"/>
        </w:rPr>
        <w:t>Staurulakis</w:t>
      </w:r>
      <w:r w:rsidRPr="00B22055">
        <w:rPr>
          <w:szCs w:val="22"/>
        </w:rPr>
        <w:t>, LLC</w:t>
      </w:r>
      <w:r>
        <w:rPr>
          <w:szCs w:val="22"/>
        </w:rPr>
        <w:t>,</w:t>
      </w:r>
      <w:r w:rsidRPr="00B22055">
        <w:rPr>
          <w:szCs w:val="22"/>
        </w:rPr>
        <w:t xml:space="preserve"> and </w:t>
      </w:r>
      <w:r w:rsidRPr="00B22055">
        <w:rPr>
          <w:szCs w:val="22"/>
        </w:rPr>
        <w:t>USConnect’s</w:t>
      </w:r>
      <w:r w:rsidRPr="00B22055">
        <w:rPr>
          <w:szCs w:val="22"/>
        </w:rPr>
        <w:t xml:space="preserve"> representative to the North American Numbering Council (NANC), to serve as Vice Chair of the Council during the 2021-2023 charter.</w:t>
      </w:r>
    </w:p>
    <w:p w:rsidR="00E73EDF" w:rsidRPr="00B22055" w:rsidP="00E73EDF" w14:paraId="4ECEF864" w14:textId="5A186D72">
      <w:pPr>
        <w:autoSpaceDE w:val="0"/>
        <w:autoSpaceDN w:val="0"/>
        <w:adjustRightInd w:val="0"/>
        <w:spacing w:after="240"/>
        <w:ind w:firstLine="720"/>
        <w:rPr>
          <w:szCs w:val="22"/>
        </w:rPr>
      </w:pPr>
      <w:r w:rsidRPr="00B22055">
        <w:rPr>
          <w:szCs w:val="22"/>
        </w:rPr>
        <w:t xml:space="preserve">Chairwoman </w:t>
      </w:r>
      <w:r w:rsidRPr="00B22055">
        <w:rPr>
          <w:szCs w:val="22"/>
        </w:rPr>
        <w:t>Rosenworcel</w:t>
      </w:r>
      <w:r w:rsidRPr="00B22055">
        <w:rPr>
          <w:szCs w:val="22"/>
        </w:rPr>
        <w:t xml:space="preserve"> has also appointed additional members to the NANC Numbering Administration Oversight working group: Thomson </w:t>
      </w:r>
      <w:r w:rsidRPr="00B22055">
        <w:rPr>
          <w:szCs w:val="22"/>
        </w:rPr>
        <w:t>Obasuyi</w:t>
      </w:r>
      <w:r w:rsidRPr="00B22055">
        <w:rPr>
          <w:szCs w:val="22"/>
        </w:rPr>
        <w:t xml:space="preserve">, Senior Engineer at Comcast Corporation, Sarah Halko, Director of Regulatory and Industry Affairs at </w:t>
      </w:r>
      <w:r w:rsidRPr="00B22055">
        <w:rPr>
          <w:szCs w:val="22"/>
        </w:rPr>
        <w:t>Telnyx</w:t>
      </w:r>
      <w:r w:rsidRPr="00B22055">
        <w:rPr>
          <w:szCs w:val="22"/>
        </w:rPr>
        <w:t xml:space="preserve"> LLC, and Rebecca Murphy Thompson, Head of Communications Policy at Twilio Inc.  These appointments are for the duration of the 2021-2023 NANC charter.</w:t>
      </w:r>
    </w:p>
    <w:p w:rsidR="00E73EDF" w:rsidRPr="00B22055" w:rsidP="00E73EDF" w14:paraId="751C03BE" w14:textId="77777777">
      <w:pPr>
        <w:pStyle w:val="ListParagraph"/>
        <w:spacing w:after="240"/>
        <w:ind w:left="0" w:firstLine="720"/>
        <w:rPr>
          <w:sz w:val="22"/>
          <w:szCs w:val="22"/>
        </w:rPr>
      </w:pPr>
      <w:r w:rsidRPr="00B22055">
        <w:rPr>
          <w:sz w:val="22"/>
          <w:szCs w:val="22"/>
        </w:rPr>
        <w:t xml:space="preserve">More information about the NANC is available at </w:t>
      </w:r>
      <w:hyperlink r:id="rId5" w:history="1">
        <w:r w:rsidRPr="00B22055">
          <w:rPr>
            <w:rStyle w:val="Hyperlink"/>
            <w:sz w:val="22"/>
            <w:szCs w:val="22"/>
          </w:rPr>
          <w:t>https://www.fcc.gov/about-fcc/advisory-committees/general/north-american-numbering-council</w:t>
        </w:r>
      </w:hyperlink>
      <w:r w:rsidRPr="00B22055">
        <w:rPr>
          <w:sz w:val="22"/>
          <w:szCs w:val="22"/>
        </w:rPr>
        <w:t xml:space="preserve">.  You may </w:t>
      </w:r>
      <w:r>
        <w:rPr>
          <w:sz w:val="22"/>
          <w:szCs w:val="22"/>
        </w:rPr>
        <w:t xml:space="preserve">also </w:t>
      </w:r>
      <w:r w:rsidRPr="00B22055">
        <w:rPr>
          <w:sz w:val="22"/>
          <w:szCs w:val="22"/>
        </w:rPr>
        <w:t xml:space="preserve">contact Christi Shewman, Designated Federal Officer (DFO) of the NANC, at </w:t>
      </w:r>
      <w:hyperlink r:id="rId6" w:history="1">
        <w:r w:rsidRPr="00B22055">
          <w:rPr>
            <w:rStyle w:val="Hyperlink"/>
            <w:sz w:val="22"/>
            <w:szCs w:val="22"/>
          </w:rPr>
          <w:t>Christi.Shewman@fcc.gov</w:t>
        </w:r>
      </w:hyperlink>
      <w:r w:rsidRPr="00B22055">
        <w:rPr>
          <w:sz w:val="22"/>
          <w:szCs w:val="22"/>
        </w:rPr>
        <w:t xml:space="preserve"> or 202-418-0646; or Jordan M. Reth, Deputy DFO, at </w:t>
      </w:r>
      <w:hyperlink r:id="rId6" w:history="1">
        <w:r w:rsidRPr="00B22055">
          <w:rPr>
            <w:rStyle w:val="Hyperlink"/>
            <w:sz w:val="22"/>
            <w:szCs w:val="22"/>
          </w:rPr>
          <w:t>Jordan.Reth@fcc.gov</w:t>
        </w:r>
      </w:hyperlink>
      <w:r w:rsidRPr="00B22055">
        <w:rPr>
          <w:sz w:val="22"/>
          <w:szCs w:val="22"/>
        </w:rPr>
        <w:t xml:space="preserve"> or 202-418-1418.</w:t>
      </w:r>
    </w:p>
    <w:p w:rsidR="00E73EDF" w:rsidRPr="00910C73" w:rsidP="00E73EDF" w14:paraId="4EC8940C" w14:textId="77777777">
      <w:pPr>
        <w:spacing w:after="120"/>
        <w:ind w:firstLine="720"/>
        <w:rPr>
          <w:szCs w:val="22"/>
        </w:rPr>
      </w:pPr>
    </w:p>
    <w:p w:rsidR="00000000" w:rsidP="00E73EDF" w14:paraId="11547176" w14:textId="7FE46C4B">
      <w:pPr>
        <w:jc w:val="center"/>
      </w:pPr>
      <w:r w:rsidRPr="00910C73">
        <w:rPr>
          <w:b/>
          <w:bCs/>
          <w:szCs w:val="22"/>
        </w:rPr>
        <w:t>- FCC -</w:t>
      </w:r>
    </w:p>
    <w:p w:rsidR="00000000" w14:paraId="6F916EF7" w14:textId="77777777"/>
    <w:bookmarkEnd w:id="0"/>
    <w:p w:rsidR="00E73EDF" w14:paraId="395AF54A" w14:textId="77777777"/>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160C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86668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ECB1E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6D665C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3EDF" w14:paraId="7180DF96" w14:textId="77777777">
      <w:r>
        <w:separator/>
      </w:r>
    </w:p>
  </w:footnote>
  <w:footnote w:type="continuationSeparator" w:id="1">
    <w:p w:rsidR="00E73EDF" w14:paraId="5DFED296" w14:textId="77777777">
      <w:pPr>
        <w:rPr>
          <w:sz w:val="20"/>
        </w:rPr>
      </w:pPr>
      <w:r>
        <w:rPr>
          <w:sz w:val="20"/>
        </w:rPr>
        <w:t xml:space="preserve">(Continued from previous page)  </w:t>
      </w:r>
      <w:r>
        <w:rPr>
          <w:sz w:val="20"/>
        </w:rPr>
        <w:separator/>
      </w:r>
    </w:p>
  </w:footnote>
  <w:footnote w:type="continuationNotice" w:id="2">
    <w:p w:rsidR="00E73EDF" w14:paraId="53725E4E" w14:textId="77777777">
      <w:pPr>
        <w:jc w:val="right"/>
        <w:rPr>
          <w:sz w:val="20"/>
        </w:rPr>
      </w:pPr>
      <w:r>
        <w:rPr>
          <w:sz w:val="20"/>
        </w:rPr>
        <w:t>(continued….)</w:t>
      </w:r>
    </w:p>
  </w:footnote>
  <w:footnote w:id="3">
    <w:p w:rsidR="00E73EDF" w:rsidRPr="00910C73" w:rsidP="00E73EDF" w14:paraId="791B7493" w14:textId="77777777">
      <w:pPr>
        <w:pStyle w:val="FootnoteText"/>
      </w:pPr>
      <w:r w:rsidRPr="00910C73">
        <w:rPr>
          <w:rStyle w:val="FootnoteReference"/>
          <w:sz w:val="20"/>
        </w:rPr>
        <w:footnoteRef/>
      </w:r>
      <w:r w:rsidRPr="00910C73">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B5F7D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DE962D2"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000000" w14:paraId="5D80E7D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54BA70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D24F2B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DF"/>
    <w:rsid w:val="008326D4"/>
    <w:rsid w:val="00910C73"/>
    <w:rsid w:val="00B22055"/>
    <w:rsid w:val="00E7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CDC1D3"/>
  <w15:chartTrackingRefBased/>
  <w15:docId w15:val="{BD137483-7052-48A9-9C0E-0A562FB1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E73EDF"/>
  </w:style>
  <w:style w:type="paragraph" w:styleId="ListParagraph">
    <w:name w:val="List Paragraph"/>
    <w:basedOn w:val="Normal"/>
    <w:uiPriority w:val="34"/>
    <w:qFormat/>
    <w:rsid w:val="00E73EDF"/>
    <w:pPr>
      <w:widowControl/>
      <w:ind w:left="720"/>
    </w:pPr>
    <w:rPr>
      <w:rFonts w:eastAsia="Calibr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bout-fcc/advisory-committees/general/north-american-numbering-council" TargetMode="External" /><Relationship Id="rId6" Type="http://schemas.openxmlformats.org/officeDocument/2006/relationships/hyperlink" Target="about:blank"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