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2EEE3D7E" w14:textId="561467E1">
      <w:pPr>
        <w:jc w:val="right"/>
        <w:rPr>
          <w:b/>
          <w:sz w:val="24"/>
        </w:rPr>
      </w:pPr>
      <w:r>
        <w:rPr>
          <w:b/>
          <w:sz w:val="24"/>
        </w:rPr>
        <w:t>DA 21-</w:t>
      </w:r>
      <w:r w:rsidR="00E32404">
        <w:rPr>
          <w:b/>
          <w:sz w:val="24"/>
        </w:rPr>
        <w:t>1384</w:t>
      </w:r>
    </w:p>
    <w:p w:rsidR="00013A8B" w:rsidRPr="00B20363" w:rsidP="00013A8B" w14:paraId="04B9D063" w14:textId="5CBF05BF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535B07">
        <w:rPr>
          <w:b/>
          <w:sz w:val="24"/>
        </w:rPr>
        <w:t xml:space="preserve">November </w:t>
      </w:r>
      <w:r w:rsidR="00FA27C8">
        <w:rPr>
          <w:b/>
          <w:sz w:val="24"/>
        </w:rPr>
        <w:t>5</w:t>
      </w:r>
      <w:r w:rsidR="004C38B6">
        <w:rPr>
          <w:b/>
          <w:sz w:val="24"/>
        </w:rPr>
        <w:t>, 2021</w:t>
      </w:r>
    </w:p>
    <w:p w:rsidR="00013A8B" w:rsidP="00013A8B" w14:paraId="677C0F9F" w14:textId="77777777">
      <w:pPr>
        <w:jc w:val="right"/>
        <w:rPr>
          <w:sz w:val="24"/>
        </w:rPr>
      </w:pPr>
    </w:p>
    <w:p w:rsidR="00013A8B" w:rsidRPr="00B20363" w:rsidP="00013A8B" w14:paraId="1D7046AB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4C38B6">
        <w:rPr>
          <w:rFonts w:ascii="Times New Roman Bold" w:hAnsi="Times New Roman Bold"/>
          <w:b/>
          <w:caps/>
          <w:sz w:val="24"/>
        </w:rPr>
        <w:t>RADIO LICENSE EXPIRATIONS</w:t>
      </w:r>
    </w:p>
    <w:p w:rsidR="004C38B6" w:rsidP="003B621E" w14:paraId="7753C3EB" w14:textId="67B5C534">
      <w:pPr>
        <w:spacing w:after="120"/>
      </w:pPr>
      <w:r w:rsidRPr="004C38B6">
        <w:t xml:space="preserve">On </w:t>
      </w:r>
      <w:r w:rsidR="004230BF">
        <w:t>August 2</w:t>
      </w:r>
      <w:r w:rsidR="003B621E">
        <w:t>, 2021</w:t>
      </w:r>
      <w:r w:rsidRPr="004C38B6">
        <w:t>, radio stations</w:t>
      </w:r>
      <w:r w:rsidR="004230BF">
        <w:t xml:space="preserve"> in</w:t>
      </w:r>
      <w:r w:rsidRPr="004C38B6">
        <w:t xml:space="preserve"> </w:t>
      </w:r>
      <w:r w:rsidR="004230BF">
        <w:t xml:space="preserve">California </w:t>
      </w:r>
      <w:r w:rsidRPr="004C38B6">
        <w:t>were required to file applications for license renewal for terms expiring on</w:t>
      </w:r>
      <w:r w:rsidR="003B621E">
        <w:t xml:space="preserve"> </w:t>
      </w:r>
      <w:r w:rsidR="004230BF">
        <w:t>December</w:t>
      </w:r>
      <w:r w:rsidR="003B621E">
        <w:t xml:space="preserve"> 1, 2021</w:t>
      </w:r>
      <w:r w:rsidRPr="004C38B6">
        <w:t>.  The following stations failed to file license renewal applications and their licenses will expire as of</w:t>
      </w:r>
      <w:r w:rsidR="003B621E">
        <w:t xml:space="preserve"> </w:t>
      </w:r>
      <w:r w:rsidR="004230BF">
        <w:t>December</w:t>
      </w:r>
      <w:r w:rsidR="003B621E">
        <w:t xml:space="preserve"> 1, 2021</w:t>
      </w:r>
      <w:r w:rsidRPr="004C38B6">
        <w:t>, provided no renewal application is received by midnight on the date of expiration:</w:t>
      </w:r>
    </w:p>
    <w:p w:rsidR="002414C9" w:rsidP="002414C9" w14:paraId="638FF83E" w14:textId="77777777">
      <w:pPr>
        <w:spacing w:after="120"/>
      </w:pPr>
    </w:p>
    <w:tbl>
      <w:tblPr>
        <w:tblStyle w:val="TableGrid"/>
        <w:tblW w:w="957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881"/>
        <w:gridCol w:w="982"/>
        <w:gridCol w:w="4238"/>
      </w:tblGrid>
      <w:tr w14:paraId="4EEE5C58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49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253355B1" w14:textId="77777777">
            <w:pPr>
              <w:jc w:val="center"/>
            </w:pPr>
            <w:bookmarkStart w:id="0" w:name="_Hlk57788684"/>
            <w:bookmarkStart w:id="1" w:name="_Hlk63154352"/>
            <w:r>
              <w:rPr>
                <w:rFonts w:ascii="Times New Roman" w:hAnsi="Times New Roman"/>
                <w:b/>
              </w:rPr>
              <w:t>Call sign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3D6B21BF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Community of License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51FA69F0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0EBEF5F4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Licensee</w:t>
            </w:r>
          </w:p>
        </w:tc>
      </w:tr>
      <w:tr w14:paraId="2EECFEC7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2959797B" w14:textId="01F4E5C3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K288AR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8963188" w14:textId="44D31217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BLYTHE,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4F7240B" w14:textId="3E07B8D7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51357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782E9A93" w14:textId="1128454E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PALO VERDE VALLEY TV CLUB, INC. </w:t>
            </w:r>
          </w:p>
        </w:tc>
      </w:tr>
      <w:tr w14:paraId="5BF6E60B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54F6D80E" w14:textId="611C7BF9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 xml:space="preserve">K292AH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1CCB8108" w14:textId="045B40CF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 xml:space="preserve">BLYTHE,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4621D19E" w14:textId="494AEA18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>51369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1A737FB4" w14:textId="50F77DF4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 xml:space="preserve">PALO VERDE VALLEY TV CLUB, INC. </w:t>
            </w:r>
          </w:p>
        </w:tc>
      </w:tr>
      <w:tr w14:paraId="1EA2C9D7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29E4230B" w14:textId="7C092FA3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 xml:space="preserve">KMOB-LP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302117D1" w14:textId="497A50DC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 xml:space="preserve">CLEARLAKE,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009B76F6" w14:textId="5A037A53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>124107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72F5A29" w14:textId="41A7D175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 xml:space="preserve">MINDS OF BUSINESS INC. </w:t>
            </w:r>
          </w:p>
        </w:tc>
      </w:tr>
      <w:tr w14:paraId="437DE82A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625EE1B" w14:textId="40FD63EE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K204BW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582C7A11" w14:textId="3A7721C2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DEATH VALLEY, ETC.,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3D53CC79" w14:textId="5278B9AA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16262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52D7FFD1" w14:textId="5E1B4AD9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DEATH VALLEY NATURAL HISTORY ASSOCIATION </w:t>
            </w:r>
          </w:p>
        </w:tc>
      </w:tr>
      <w:tr w14:paraId="694EE9E4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50407B08" w14:textId="24CD30FC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KNCR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54BCD1B3" w14:textId="37DE96FA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FORTUNA,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AC59A2A" w14:textId="7C777DBB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39472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39B82ACE" w14:textId="58133C66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DEL ROSARIO TALPA, INC. </w:t>
            </w:r>
          </w:p>
        </w:tc>
      </w:tr>
      <w:tr w14:paraId="50AC8832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136FAD7E" w14:textId="2D0A722C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KZKC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3E5F7033" w14:textId="49B5D23F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KETTLEMAN CITY,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E601B8F" w14:textId="0F1F5A02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94214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780E1E47" w14:textId="7500FF86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INTERMOUNTAIN PUBLIC RADIO, INC. </w:t>
            </w:r>
          </w:p>
        </w:tc>
      </w:tr>
      <w:tr w14:paraId="09CB8BB2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05F1D07E" w14:textId="7063B8BE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KSXS-LP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28D81B96" w14:textId="382B443B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LOS ANGELES,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05A70A9C" w14:textId="40CCC7EF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196949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744EB03A" w14:textId="4257BC27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THE LOS ANGELES SOCIAL JUSTICE RADIO PROJECT </w:t>
            </w:r>
          </w:p>
        </w:tc>
      </w:tr>
      <w:tr w14:paraId="707C1CFE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0BAF16C" w14:textId="446E44C5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 xml:space="preserve">KSMC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7ECC9A31" w14:textId="2ED4CA6E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 xml:space="preserve">MORAGA,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0A444177" w14:textId="0B1EE110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>3024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779028DA" w14:textId="3ADA0367">
            <w:pPr>
              <w:rPr>
                <w:rFonts w:ascii="Times New Roman" w:hAnsi="Times New Roman"/>
              </w:rPr>
            </w:pPr>
            <w:r w:rsidRPr="004230BF">
              <w:rPr>
                <w:rFonts w:ascii="Times New Roman" w:hAnsi="Times New Roman"/>
              </w:rPr>
              <w:t xml:space="preserve">ASSOCIATED STUDENTS OF ST. MARYS COLLEGE </w:t>
            </w:r>
          </w:p>
        </w:tc>
      </w:tr>
      <w:tr w14:paraId="7F469D9C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4712865" w14:textId="1FECCAC7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KSFH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42788B9" w14:textId="68A2561F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MOUNTAIN VIEW,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5BB51FD6" w14:textId="3AACCFFF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62118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4E932D88" w14:textId="58C15B16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MOUNTAIN VIEW PUBLIC BROADCASTING </w:t>
            </w:r>
          </w:p>
        </w:tc>
      </w:tr>
      <w:tr w14:paraId="259E72D7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53195664" w14:textId="645B4039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K284CL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0E1429C0" w14:textId="7AB29B30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RED BLUFF,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3692620C" w14:textId="12B4316C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156223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28C84226" w14:textId="0CD03E93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THOMAS HUTH REVOCABLE LIVING TRUST </w:t>
            </w:r>
          </w:p>
        </w:tc>
      </w:tr>
      <w:tr w14:paraId="21238CFA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244BE97" w14:textId="042AEEC8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KSHC-LP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0250833F" w14:textId="19408D14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ST. HELENA,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5C7B9F0" w14:textId="04EAEA04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124879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3A3512EB" w14:textId="2FFC0EE6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ST. HELENA GOOD NEWS BROADCASTING </w:t>
            </w:r>
          </w:p>
        </w:tc>
      </w:tr>
      <w:tr w14:paraId="18630FAB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BE410DC" w14:textId="58AAA257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KBDG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2767B10C" w14:textId="05973D69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TURLOCK,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4FFFED34" w14:textId="43205C1E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3051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283BC78C" w14:textId="73D4661E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ASSYRIAN AMERICAN CIVIC CLUB OF TURLOCK, INC. (NEW BOARD) </w:t>
            </w:r>
          </w:p>
        </w:tc>
      </w:tr>
      <w:tr w14:paraId="3595D3BE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2B5CC360" w14:textId="443468C5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KMEC-LP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20C012D1" w14:textId="5B641A80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UKIAH,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039EA6B5" w14:textId="4B7ABB5F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124562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786E2BDE" w14:textId="365E8190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MENDOCINO ENVIRONMENTAL CENTER </w:t>
            </w:r>
          </w:p>
        </w:tc>
      </w:tr>
      <w:tr w14:paraId="76BDCCF0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4FE8EFAC" w14:textId="1B713C78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KPUV-LP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363F768C" w14:textId="4A06AAD7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VENTURA,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3BB3A344" w14:textId="3E730880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196611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758B2956" w14:textId="629D441B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PROJECT UNDERSTANDING </w:t>
            </w:r>
          </w:p>
        </w:tc>
      </w:tr>
      <w:tr w14:paraId="5BA31480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A6C0766" w14:textId="70908319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KQWA-LP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4D64C9C4" w14:textId="57C81B9A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WALNUT CREEK,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2E9D4BC1" w14:textId="5E19D9EF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196494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63700600" w14:textId="464AB4FF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EAST BAY ORIENTAL RADIO, INC. </w:t>
            </w:r>
          </w:p>
        </w:tc>
      </w:tr>
      <w:tr w14:paraId="23B3261C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42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1A565EED" w14:textId="3BDD3E75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KQPV-LP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7E845733" w14:textId="71518BDB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WEST COVINA, CA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36124D11" w14:textId="20CA91F3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>197096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3E" w:rsidRPr="004230BF" w:rsidP="00826A3E" w14:paraId="772363A8" w14:textId="3B0E77C6">
            <w:pPr>
              <w:rPr>
                <w:rFonts w:ascii="Times New Roman" w:hAnsi="Times New Roman"/>
                <w:highlight w:val="yellow"/>
              </w:rPr>
            </w:pPr>
            <w:r w:rsidRPr="004230BF">
              <w:rPr>
                <w:rFonts w:ascii="Times New Roman" w:hAnsi="Times New Roman"/>
              </w:rPr>
              <w:t xml:space="preserve">ORIENTAL CULTURE CENTER </w:t>
            </w:r>
          </w:p>
        </w:tc>
      </w:tr>
    </w:tbl>
    <w:bookmarkEnd w:id="0"/>
    <w:bookmarkEnd w:id="1"/>
    <w:p w:rsidR="00F55517" w:rsidRPr="004C38B6" w:rsidP="004C38B6" w14:paraId="446853FE" w14:textId="208A51AE">
      <w:pPr>
        <w:spacing w:before="120"/>
        <w:ind w:left="14" w:right="29" w:hanging="14"/>
        <w:jc w:val="center"/>
        <w:rPr>
          <w:b/>
        </w:rPr>
      </w:pPr>
      <w:r>
        <w:rPr>
          <w:b/>
        </w:rPr>
        <w:t xml:space="preserve">- FCC </w:t>
      </w:r>
      <w:r>
        <w:rPr>
          <w:b/>
        </w:rPr>
        <w:t>–</w:t>
      </w: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6A8AB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FD1CC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0C23769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52296DC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2764836" w14:textId="7392200F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AE3277">
      <w:rPr>
        <w:b/>
      </w:rPr>
      <w:t>DA 21-</w:t>
    </w:r>
    <w:r w:rsidR="00535B07">
      <w:rPr>
        <w:b/>
      </w:rPr>
      <w:t>XXX</w:t>
    </w:r>
  </w:p>
  <w:p w:rsidR="009838BC" w:rsidRPr="009838BC" w:rsidP="009838BC" w14:paraId="2EBD0AF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255BA82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DB4A02D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4BED03A3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5EB1671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56CDE11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571959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5715" t="5715" r="1333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7DBAEA6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6BF85C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C7BEFA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5183D6DB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6"/>
    <w:rsid w:val="000072CE"/>
    <w:rsid w:val="00013A8B"/>
    <w:rsid w:val="00021445"/>
    <w:rsid w:val="00036039"/>
    <w:rsid w:val="00037F90"/>
    <w:rsid w:val="000875BF"/>
    <w:rsid w:val="00096D8C"/>
    <w:rsid w:val="000B158A"/>
    <w:rsid w:val="000C0B65"/>
    <w:rsid w:val="000E3D42"/>
    <w:rsid w:val="000E5884"/>
    <w:rsid w:val="00107463"/>
    <w:rsid w:val="00114BCA"/>
    <w:rsid w:val="00122BD5"/>
    <w:rsid w:val="00137AC8"/>
    <w:rsid w:val="001979D9"/>
    <w:rsid w:val="001B42DD"/>
    <w:rsid w:val="001D6BCF"/>
    <w:rsid w:val="001E01CA"/>
    <w:rsid w:val="002060D9"/>
    <w:rsid w:val="00207C5D"/>
    <w:rsid w:val="00226822"/>
    <w:rsid w:val="002414C9"/>
    <w:rsid w:val="00260594"/>
    <w:rsid w:val="00285017"/>
    <w:rsid w:val="002A26E9"/>
    <w:rsid w:val="002A2D2E"/>
    <w:rsid w:val="00343749"/>
    <w:rsid w:val="00357D50"/>
    <w:rsid w:val="00373AD0"/>
    <w:rsid w:val="00382C50"/>
    <w:rsid w:val="003925DC"/>
    <w:rsid w:val="003B0550"/>
    <w:rsid w:val="003B260F"/>
    <w:rsid w:val="003B621E"/>
    <w:rsid w:val="003B694F"/>
    <w:rsid w:val="003C4522"/>
    <w:rsid w:val="003E3DCF"/>
    <w:rsid w:val="003F0A5D"/>
    <w:rsid w:val="003F171C"/>
    <w:rsid w:val="00412FC5"/>
    <w:rsid w:val="00422276"/>
    <w:rsid w:val="004230BF"/>
    <w:rsid w:val="004242F1"/>
    <w:rsid w:val="00445A00"/>
    <w:rsid w:val="00451B0F"/>
    <w:rsid w:val="0046125F"/>
    <w:rsid w:val="00487524"/>
    <w:rsid w:val="00496106"/>
    <w:rsid w:val="004C12D0"/>
    <w:rsid w:val="004C2EE3"/>
    <w:rsid w:val="004C38B6"/>
    <w:rsid w:val="004E4A22"/>
    <w:rsid w:val="004F51DC"/>
    <w:rsid w:val="00511968"/>
    <w:rsid w:val="00535B07"/>
    <w:rsid w:val="0055614C"/>
    <w:rsid w:val="0057258B"/>
    <w:rsid w:val="005E1413"/>
    <w:rsid w:val="00600F18"/>
    <w:rsid w:val="00607BA5"/>
    <w:rsid w:val="00626EB6"/>
    <w:rsid w:val="006353A3"/>
    <w:rsid w:val="00643E55"/>
    <w:rsid w:val="00655D03"/>
    <w:rsid w:val="00683F84"/>
    <w:rsid w:val="006A6A81"/>
    <w:rsid w:val="006E26AF"/>
    <w:rsid w:val="006F7393"/>
    <w:rsid w:val="0070224F"/>
    <w:rsid w:val="007115F7"/>
    <w:rsid w:val="00785689"/>
    <w:rsid w:val="00793682"/>
    <w:rsid w:val="0079754B"/>
    <w:rsid w:val="007A1E6D"/>
    <w:rsid w:val="007B38B4"/>
    <w:rsid w:val="007E0911"/>
    <w:rsid w:val="00804D5A"/>
    <w:rsid w:val="00822CE0"/>
    <w:rsid w:val="00826006"/>
    <w:rsid w:val="00826A3E"/>
    <w:rsid w:val="00837C62"/>
    <w:rsid w:val="00841AB1"/>
    <w:rsid w:val="00893F79"/>
    <w:rsid w:val="008C22FD"/>
    <w:rsid w:val="008E19C8"/>
    <w:rsid w:val="00910F12"/>
    <w:rsid w:val="00926503"/>
    <w:rsid w:val="00930ECF"/>
    <w:rsid w:val="009579DD"/>
    <w:rsid w:val="009838BC"/>
    <w:rsid w:val="00A45F4F"/>
    <w:rsid w:val="00A52266"/>
    <w:rsid w:val="00A600A9"/>
    <w:rsid w:val="00A866AC"/>
    <w:rsid w:val="00AA55B7"/>
    <w:rsid w:val="00AA5B9E"/>
    <w:rsid w:val="00AB2407"/>
    <w:rsid w:val="00AB53DF"/>
    <w:rsid w:val="00AE3277"/>
    <w:rsid w:val="00B07E5C"/>
    <w:rsid w:val="00B13060"/>
    <w:rsid w:val="00B20363"/>
    <w:rsid w:val="00B22125"/>
    <w:rsid w:val="00B30B20"/>
    <w:rsid w:val="00B326E3"/>
    <w:rsid w:val="00B521CC"/>
    <w:rsid w:val="00B811F7"/>
    <w:rsid w:val="00BA1E31"/>
    <w:rsid w:val="00BA5DC6"/>
    <w:rsid w:val="00BA6196"/>
    <w:rsid w:val="00BB456D"/>
    <w:rsid w:val="00BC1A27"/>
    <w:rsid w:val="00BC6D8C"/>
    <w:rsid w:val="00C16AF2"/>
    <w:rsid w:val="00C34006"/>
    <w:rsid w:val="00C426B1"/>
    <w:rsid w:val="00C82B6B"/>
    <w:rsid w:val="00C90D6A"/>
    <w:rsid w:val="00CC72B6"/>
    <w:rsid w:val="00CD2C03"/>
    <w:rsid w:val="00D0218D"/>
    <w:rsid w:val="00D0425E"/>
    <w:rsid w:val="00D216CD"/>
    <w:rsid w:val="00D302AD"/>
    <w:rsid w:val="00D644D0"/>
    <w:rsid w:val="00D97136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32404"/>
    <w:rsid w:val="00E5409F"/>
    <w:rsid w:val="00E8559A"/>
    <w:rsid w:val="00EB28E6"/>
    <w:rsid w:val="00EC0185"/>
    <w:rsid w:val="00EC4BFA"/>
    <w:rsid w:val="00EE448B"/>
    <w:rsid w:val="00EF2055"/>
    <w:rsid w:val="00F021FA"/>
    <w:rsid w:val="00F55269"/>
    <w:rsid w:val="00F55517"/>
    <w:rsid w:val="00F57ACA"/>
    <w:rsid w:val="00F62E97"/>
    <w:rsid w:val="00F64209"/>
    <w:rsid w:val="00F86E0D"/>
    <w:rsid w:val="00F911DA"/>
    <w:rsid w:val="00F93BF5"/>
    <w:rsid w:val="00F948EF"/>
    <w:rsid w:val="00F96F63"/>
    <w:rsid w:val="00FA27C8"/>
    <w:rsid w:val="00FD0E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D1C0AD1"/>
  <w15:chartTrackingRefBased/>
  <w15:docId w15:val="{42369C3F-1C93-4E3E-913D-132501A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0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E32404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E32404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E32404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E32404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E32404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E32404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E32404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E32404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E32404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E324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2404"/>
  </w:style>
  <w:style w:type="paragraph" w:customStyle="1" w:styleId="ParaNum">
    <w:name w:val="ParaNum"/>
    <w:basedOn w:val="Normal"/>
    <w:rsid w:val="00E32404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E32404"/>
    <w:rPr>
      <w:sz w:val="20"/>
    </w:rPr>
  </w:style>
  <w:style w:type="character" w:styleId="EndnoteReference">
    <w:name w:val="endnote reference"/>
    <w:semiHidden/>
    <w:rsid w:val="00E32404"/>
    <w:rPr>
      <w:vertAlign w:val="superscript"/>
    </w:rPr>
  </w:style>
  <w:style w:type="paragraph" w:styleId="FootnoteText">
    <w:name w:val="footnote text"/>
    <w:semiHidden/>
    <w:rsid w:val="00E32404"/>
    <w:pPr>
      <w:spacing w:after="120"/>
    </w:pPr>
  </w:style>
  <w:style w:type="character" w:styleId="FootnoteReference">
    <w:name w:val="footnote reference"/>
    <w:semiHidden/>
    <w:rsid w:val="00E32404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E3240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3240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3240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3240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3240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3240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3240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3240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3240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3240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32404"/>
  </w:style>
  <w:style w:type="paragraph" w:styleId="Header">
    <w:name w:val="header"/>
    <w:basedOn w:val="Normal"/>
    <w:autoRedefine/>
    <w:rsid w:val="00E32404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E32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2404"/>
  </w:style>
  <w:style w:type="paragraph" w:styleId="BlockText">
    <w:name w:val="Block Text"/>
    <w:basedOn w:val="Normal"/>
    <w:rsid w:val="00E32404"/>
    <w:pPr>
      <w:spacing w:after="240"/>
      <w:ind w:left="1440" w:right="1440"/>
    </w:pPr>
  </w:style>
  <w:style w:type="paragraph" w:customStyle="1" w:styleId="Paratitle">
    <w:name w:val="Para title"/>
    <w:basedOn w:val="Normal"/>
    <w:rsid w:val="00E32404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32404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32404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3240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3240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3240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32404"/>
    <w:rPr>
      <w:snapToGrid w:val="0"/>
      <w:kern w:val="28"/>
      <w:sz w:val="22"/>
    </w:rPr>
  </w:style>
  <w:style w:type="table" w:customStyle="1" w:styleId="TableGrid">
    <w:name w:val="TableGrid"/>
    <w:rsid w:val="004C38B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uiPriority w:val="99"/>
    <w:unhideWhenUsed/>
    <w:rsid w:val="00AE3277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unhideWhenUsed/>
    <w:rsid w:val="00E3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