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475DBC04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7202C2D0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F64E7E" w:rsidP="000C12B4" w14:paraId="6EF88BD6" w14:textId="606141D9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F64E7E">
        <w:rPr>
          <w:rFonts w:ascii="Times New Roman" w:hAnsi="Times New Roman"/>
          <w:b/>
          <w:sz w:val="22"/>
          <w:szCs w:val="22"/>
        </w:rPr>
        <w:t xml:space="preserve">DA </w:t>
      </w:r>
      <w:r w:rsidRPr="00F64E7E" w:rsidR="0031683B">
        <w:rPr>
          <w:rFonts w:ascii="Times New Roman" w:hAnsi="Times New Roman"/>
          <w:b/>
          <w:sz w:val="22"/>
          <w:szCs w:val="22"/>
        </w:rPr>
        <w:t>21</w:t>
      </w:r>
      <w:r w:rsidRPr="00F64E7E" w:rsidR="000D78DF">
        <w:rPr>
          <w:rFonts w:ascii="Times New Roman" w:hAnsi="Times New Roman"/>
          <w:b/>
          <w:sz w:val="22"/>
          <w:szCs w:val="22"/>
        </w:rPr>
        <w:t>-</w:t>
      </w:r>
      <w:r w:rsidR="0037488F">
        <w:rPr>
          <w:rFonts w:ascii="Times New Roman" w:hAnsi="Times New Roman"/>
          <w:b/>
          <w:sz w:val="22"/>
          <w:szCs w:val="22"/>
        </w:rPr>
        <w:t>1547</w:t>
      </w:r>
    </w:p>
    <w:p w:rsidR="009D0E9A" w:rsidRPr="00F64E7E" w:rsidP="000C12B4" w14:paraId="50198EB2" w14:textId="4AF45BB3">
      <w:pPr>
        <w:jc w:val="right"/>
        <w:rPr>
          <w:rFonts w:ascii="Times New Roman" w:hAnsi="Times New Roman"/>
          <w:b/>
          <w:sz w:val="22"/>
          <w:szCs w:val="22"/>
        </w:rPr>
      </w:pPr>
      <w:r w:rsidRPr="00F64E7E">
        <w:rPr>
          <w:rFonts w:ascii="Times New Roman" w:hAnsi="Times New Roman"/>
          <w:b/>
          <w:sz w:val="22"/>
          <w:szCs w:val="22"/>
        </w:rPr>
        <w:t xml:space="preserve">December </w:t>
      </w:r>
      <w:r w:rsidR="00F64E7E">
        <w:rPr>
          <w:rFonts w:ascii="Times New Roman" w:hAnsi="Times New Roman"/>
          <w:b/>
          <w:sz w:val="22"/>
          <w:szCs w:val="22"/>
        </w:rPr>
        <w:t>13</w:t>
      </w:r>
      <w:r w:rsidRPr="00F64E7E">
        <w:rPr>
          <w:rFonts w:ascii="Times New Roman" w:hAnsi="Times New Roman"/>
          <w:b/>
          <w:sz w:val="22"/>
          <w:szCs w:val="22"/>
        </w:rPr>
        <w:t>, 2021</w:t>
      </w:r>
    </w:p>
    <w:p w:rsidR="00B824E5" w:rsidRPr="00F64E7E" w:rsidP="00176C1A" w14:paraId="7F842989" w14:textId="77777777">
      <w:pPr>
        <w:pStyle w:val="Heading1"/>
        <w:rPr>
          <w:sz w:val="22"/>
          <w:szCs w:val="22"/>
        </w:rPr>
      </w:pPr>
    </w:p>
    <w:p w:rsidR="00447E7F" w:rsidRPr="00F64E7E" w:rsidP="00447E7F" w14:paraId="0C3A7C09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F64E7E">
        <w:rPr>
          <w:sz w:val="22"/>
          <w:szCs w:val="22"/>
        </w:rPr>
        <w:t>PUBLIC SAFETY AND HOMELAND SECURITY BUREAU A</w:t>
      </w:r>
      <w:r w:rsidRPr="00F64E7E">
        <w:rPr>
          <w:sz w:val="22"/>
          <w:szCs w:val="22"/>
        </w:rPr>
        <w:t>NNOUNCES</w:t>
      </w:r>
    </w:p>
    <w:p w:rsidR="0031683B" w:rsidRPr="00F64E7E" w:rsidP="00447E7F" w14:paraId="2C23B178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F64E7E">
        <w:rPr>
          <w:sz w:val="22"/>
          <w:szCs w:val="22"/>
        </w:rPr>
        <w:t xml:space="preserve">REGION </w:t>
      </w:r>
      <w:r w:rsidRPr="00F64E7E" w:rsidR="00277763">
        <w:rPr>
          <w:sz w:val="22"/>
          <w:szCs w:val="22"/>
        </w:rPr>
        <w:t>1</w:t>
      </w:r>
      <w:r w:rsidRPr="00F64E7E" w:rsidR="00F26626">
        <w:rPr>
          <w:sz w:val="22"/>
          <w:szCs w:val="22"/>
        </w:rPr>
        <w:t xml:space="preserve">9 (NEW ENGLAND) </w:t>
      </w:r>
      <w:r w:rsidRPr="00F64E7E" w:rsidR="004B619A">
        <w:rPr>
          <w:sz w:val="22"/>
          <w:szCs w:val="22"/>
        </w:rPr>
        <w:t xml:space="preserve">700 </w:t>
      </w:r>
      <w:r w:rsidRPr="00F64E7E" w:rsidR="00BD67DE">
        <w:rPr>
          <w:sz w:val="22"/>
          <w:szCs w:val="22"/>
        </w:rPr>
        <w:t xml:space="preserve">MHZ </w:t>
      </w:r>
      <w:r w:rsidRPr="00F64E7E" w:rsidR="00CD0938">
        <w:rPr>
          <w:sz w:val="22"/>
          <w:szCs w:val="22"/>
        </w:rPr>
        <w:t xml:space="preserve">REGIONAL PLANNING COMMITTEE </w:t>
      </w:r>
    </w:p>
    <w:p w:rsidR="00B824E5" w:rsidRPr="00F64E7E" w:rsidP="00447E7F" w14:paraId="3AB52423" w14:textId="626086E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F64E7E">
        <w:rPr>
          <w:sz w:val="22"/>
          <w:szCs w:val="22"/>
        </w:rPr>
        <w:t>20</w:t>
      </w:r>
      <w:r w:rsidRPr="00F64E7E" w:rsidR="0031683B">
        <w:rPr>
          <w:sz w:val="22"/>
          <w:szCs w:val="22"/>
        </w:rPr>
        <w:t>22</w:t>
      </w:r>
      <w:r w:rsidRPr="00F64E7E">
        <w:rPr>
          <w:sz w:val="22"/>
          <w:szCs w:val="22"/>
        </w:rPr>
        <w:t xml:space="preserve"> </w:t>
      </w:r>
      <w:r w:rsidRPr="00F64E7E" w:rsidR="00CD0938">
        <w:rPr>
          <w:sz w:val="22"/>
          <w:szCs w:val="22"/>
        </w:rPr>
        <w:t>MEETING</w:t>
      </w:r>
      <w:r w:rsidRPr="00F64E7E" w:rsidR="0031683B">
        <w:rPr>
          <w:sz w:val="22"/>
          <w:szCs w:val="22"/>
        </w:rPr>
        <w:t>S</w:t>
      </w:r>
      <w:r w:rsidRPr="00F64E7E" w:rsidR="009909AE">
        <w:rPr>
          <w:sz w:val="22"/>
          <w:szCs w:val="22"/>
        </w:rPr>
        <w:t xml:space="preserve"> SCHEDULE</w:t>
      </w:r>
      <w:r w:rsidRPr="00F64E7E" w:rsidR="00CD0938">
        <w:rPr>
          <w:sz w:val="22"/>
          <w:szCs w:val="22"/>
        </w:rPr>
        <w:t xml:space="preserve"> </w:t>
      </w:r>
    </w:p>
    <w:p w:rsidR="00211A5D" w:rsidRPr="00F64E7E" w:rsidP="00211A5D" w14:paraId="52381566" w14:textId="77777777">
      <w:pPr>
        <w:rPr>
          <w:rFonts w:ascii="Times New Roman" w:hAnsi="Times New Roman"/>
          <w:sz w:val="22"/>
          <w:szCs w:val="22"/>
        </w:rPr>
      </w:pPr>
    </w:p>
    <w:p w:rsidR="00211A5D" w:rsidRPr="00F64E7E" w:rsidP="00211A5D" w14:paraId="4C99DD38" w14:textId="77777777">
      <w:pPr>
        <w:jc w:val="center"/>
        <w:rPr>
          <w:rFonts w:ascii="Times New Roman" w:hAnsi="Times New Roman"/>
          <w:b/>
          <w:sz w:val="22"/>
          <w:szCs w:val="22"/>
        </w:rPr>
      </w:pPr>
      <w:r w:rsidRPr="00F64E7E">
        <w:rPr>
          <w:rFonts w:ascii="Times New Roman" w:hAnsi="Times New Roman"/>
          <w:b/>
          <w:sz w:val="22"/>
          <w:szCs w:val="22"/>
        </w:rPr>
        <w:t>WT Docket 02-378</w:t>
      </w:r>
    </w:p>
    <w:p w:rsidR="00316326" w:rsidRPr="00F64E7E" w:rsidP="00316326" w14:paraId="45C88E27" w14:textId="77777777">
      <w:pPr>
        <w:rPr>
          <w:rFonts w:ascii="Times New Roman" w:hAnsi="Times New Roman"/>
          <w:sz w:val="22"/>
          <w:szCs w:val="22"/>
        </w:rPr>
      </w:pPr>
    </w:p>
    <w:p w:rsidR="0031683B" w:rsidRPr="00F64E7E" w:rsidP="001D1186" w14:paraId="12A8C3E3" w14:textId="3041F88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 xml:space="preserve">The Region </w:t>
      </w:r>
      <w:r w:rsidRPr="00F64E7E" w:rsidR="00F26626">
        <w:rPr>
          <w:rFonts w:ascii="Times New Roman" w:hAnsi="Times New Roman"/>
          <w:sz w:val="22"/>
          <w:szCs w:val="22"/>
        </w:rPr>
        <w:t xml:space="preserve">19 (New England) </w:t>
      </w:r>
      <w:r w:rsidRPr="00F64E7E" w:rsidR="004D3DBD">
        <w:rPr>
          <w:rFonts w:ascii="Times New Roman" w:hAnsi="Times New Roman"/>
          <w:sz w:val="22"/>
          <w:szCs w:val="22"/>
        </w:rPr>
        <w:t xml:space="preserve">700 MHz </w:t>
      </w:r>
      <w:r w:rsidRPr="00F64E7E">
        <w:rPr>
          <w:rFonts w:ascii="Times New Roman" w:hAnsi="Times New Roman"/>
          <w:sz w:val="22"/>
          <w:szCs w:val="22"/>
        </w:rPr>
        <w:t xml:space="preserve">Regional Planning Committee </w:t>
      </w:r>
      <w:r w:rsidRPr="00F64E7E" w:rsidR="004B619A">
        <w:rPr>
          <w:rFonts w:ascii="Times New Roman" w:hAnsi="Times New Roman"/>
          <w:sz w:val="22"/>
          <w:szCs w:val="22"/>
        </w:rPr>
        <w:t>(RPC</w:t>
      </w:r>
      <w:r w:rsidRPr="00F64E7E" w:rsidR="00827F0E">
        <w:rPr>
          <w:rFonts w:ascii="Times New Roman" w:hAnsi="Times New Roman"/>
          <w:sz w:val="22"/>
          <w:szCs w:val="22"/>
        </w:rPr>
        <w:t>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F64E7E" w:rsidR="000B4B49">
        <w:rPr>
          <w:rFonts w:ascii="Times New Roman" w:hAnsi="Times New Roman"/>
          <w:sz w:val="22"/>
          <w:szCs w:val="22"/>
        </w:rPr>
        <w:t xml:space="preserve"> </w:t>
      </w:r>
      <w:r w:rsidRPr="00F64E7E" w:rsidR="001D1186">
        <w:rPr>
          <w:rFonts w:ascii="Times New Roman" w:hAnsi="Times New Roman"/>
          <w:sz w:val="22"/>
          <w:szCs w:val="22"/>
        </w:rPr>
        <w:t>w</w:t>
      </w:r>
      <w:r w:rsidRPr="00F64E7E" w:rsidR="001D1186">
        <w:rPr>
          <w:rFonts w:ascii="Times New Roman" w:hAnsi="Times New Roman"/>
          <w:snapToGrid/>
          <w:sz w:val="22"/>
          <w:szCs w:val="22"/>
        </w:rPr>
        <w:t xml:space="preserve">ill hold </w:t>
      </w:r>
      <w:r w:rsidRPr="00F64E7E">
        <w:rPr>
          <w:rFonts w:ascii="Times New Roman" w:hAnsi="Times New Roman"/>
          <w:snapToGrid/>
          <w:sz w:val="22"/>
          <w:szCs w:val="22"/>
        </w:rPr>
        <w:t xml:space="preserve">virtual meetings </w:t>
      </w:r>
      <w:r w:rsidRPr="00F64E7E" w:rsidR="00B56E4A">
        <w:rPr>
          <w:rFonts w:ascii="Times New Roman" w:hAnsi="Times New Roman"/>
          <w:snapToGrid/>
          <w:sz w:val="22"/>
          <w:szCs w:val="22"/>
        </w:rPr>
        <w:t xml:space="preserve">in 2022 </w:t>
      </w:r>
      <w:r w:rsidRPr="00F64E7E">
        <w:rPr>
          <w:rFonts w:ascii="Times New Roman" w:hAnsi="Times New Roman"/>
          <w:snapToGrid/>
          <w:sz w:val="22"/>
          <w:szCs w:val="22"/>
        </w:rPr>
        <w:t>on the following dates and times.</w:t>
      </w:r>
    </w:p>
    <w:p w:rsidR="0031683B" w:rsidRPr="00F64E7E" w:rsidP="001D1186" w14:paraId="7E2D70CE" w14:textId="304D903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1D1186" w14:paraId="2AA34250" w14:textId="28DC948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napToGrid/>
          <w:sz w:val="22"/>
          <w:szCs w:val="22"/>
        </w:rPr>
      </w:pPr>
      <w:r w:rsidRPr="00F64E7E">
        <w:rPr>
          <w:rFonts w:ascii="Times New Roman" w:hAnsi="Times New Roman"/>
          <w:b/>
          <w:bCs/>
          <w:sz w:val="22"/>
          <w:szCs w:val="22"/>
          <w:u w:val="single"/>
        </w:rPr>
        <w:t>Region 19 700 MHz RPC 2022 Meetings Schedule</w:t>
      </w:r>
      <w:r w:rsidRPr="00F64E7E">
        <w:rPr>
          <w:rFonts w:ascii="Times New Roman" w:hAnsi="Times New Roman"/>
          <w:b/>
          <w:bCs/>
          <w:sz w:val="22"/>
          <w:szCs w:val="22"/>
        </w:rPr>
        <w:t>:</w:t>
      </w:r>
    </w:p>
    <w:p w:rsidR="0031683B" w:rsidRPr="00F64E7E" w:rsidP="001D1186" w14:paraId="2832A98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B56E4A" w14:paraId="545AFC1D" w14:textId="77777777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pacing w:line="265" w:lineRule="exact"/>
        <w:outlineLvl w:val="0"/>
        <w:rPr>
          <w:rFonts w:ascii="Times New Roman" w:hAnsi="Times New Roman"/>
          <w:b/>
          <w:bCs/>
          <w:snapToGrid/>
          <w:sz w:val="22"/>
          <w:szCs w:val="22"/>
        </w:rPr>
      </w:pPr>
      <w:r w:rsidRPr="00F64E7E">
        <w:rPr>
          <w:rFonts w:ascii="Times New Roman" w:hAnsi="Times New Roman"/>
          <w:b/>
          <w:bCs/>
          <w:snapToGrid/>
          <w:sz w:val="22"/>
          <w:szCs w:val="22"/>
        </w:rPr>
        <w:t>Tuesday,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March</w:t>
      </w:r>
      <w:r w:rsidRPr="00F64E7E">
        <w:rPr>
          <w:rFonts w:ascii="Times New Roman" w:hAnsi="Times New Roman"/>
          <w:b/>
          <w:bCs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8,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2022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10:00</w:t>
      </w:r>
      <w:r w:rsidRPr="00F64E7E">
        <w:rPr>
          <w:rFonts w:ascii="Times New Roman" w:hAnsi="Times New Roman"/>
          <w:b/>
          <w:bCs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a.m.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1:00</w:t>
      </w:r>
      <w:r w:rsidRPr="00F64E7E">
        <w:rPr>
          <w:rFonts w:ascii="Times New Roman" w:hAnsi="Times New Roman"/>
          <w:b/>
          <w:bCs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p.m.</w:t>
      </w:r>
    </w:p>
    <w:p w:rsidR="0031683B" w:rsidRPr="00F64E7E" w:rsidP="00B56E4A" w14:paraId="31262564" w14:textId="77777777">
      <w:pPr>
        <w:widowControl/>
        <w:kinsoku w:val="0"/>
        <w:overflowPunct w:val="0"/>
        <w:autoSpaceDE w:val="0"/>
        <w:autoSpaceDN w:val="0"/>
        <w:adjustRightInd w:val="0"/>
        <w:ind w:left="1440" w:right="1890"/>
        <w:rPr>
          <w:rFonts w:ascii="Times New Roman" w:hAnsi="Times New Roman"/>
          <w:snapToGrid/>
          <w:color w:val="0000FF"/>
          <w:spacing w:val="-1"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Massachusetts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(Virtual)</w:t>
      </w:r>
      <w:r w:rsidRPr="00F64E7E">
        <w:rPr>
          <w:rFonts w:ascii="Times New Roman" w:hAnsi="Times New Roman"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Microsoft</w:t>
      </w:r>
      <w:r w:rsidRPr="00F64E7E">
        <w:rPr>
          <w:rFonts w:ascii="Times New Roman" w:hAnsi="Times New Roman"/>
          <w:snapToGrid/>
          <w:color w:val="0000FF"/>
          <w:spacing w:val="-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Teams</w:t>
      </w:r>
      <w:r w:rsidRPr="00F64E7E">
        <w:rPr>
          <w:rFonts w:ascii="Times New Roman" w:hAnsi="Times New Roman"/>
          <w:snapToGrid/>
          <w:color w:val="0000FF"/>
          <w:spacing w:val="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meeting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link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</w:rPr>
        <w:t xml:space="preserve"> </w:t>
      </w:r>
    </w:p>
    <w:p w:rsidR="0031683B" w:rsidRPr="00F64E7E" w:rsidP="00B56E4A" w14:paraId="4186D680" w14:textId="257914F8">
      <w:pPr>
        <w:widowControl/>
        <w:kinsoku w:val="0"/>
        <w:overflowPunct w:val="0"/>
        <w:autoSpaceDE w:val="0"/>
        <w:autoSpaceDN w:val="0"/>
        <w:adjustRightInd w:val="0"/>
        <w:ind w:left="1440" w:right="1890"/>
        <w:rPr>
          <w:rFonts w:ascii="Times New Roman" w:hAnsi="Times New Roman"/>
          <w:snapToGrid/>
          <w:color w:val="000000"/>
          <w:sz w:val="22"/>
          <w:szCs w:val="22"/>
        </w:rPr>
      </w:pPr>
      <w:r w:rsidRPr="00F64E7E">
        <w:rPr>
          <w:rFonts w:ascii="Times New Roman" w:hAnsi="Times New Roman"/>
          <w:snapToGrid/>
          <w:color w:val="000000"/>
          <w:sz w:val="22"/>
          <w:szCs w:val="22"/>
        </w:rPr>
        <w:t>Telephone</w:t>
      </w:r>
      <w:r w:rsidRPr="00F64E7E">
        <w:rPr>
          <w:rFonts w:ascii="Times New Roman" w:hAnsi="Times New Roman"/>
          <w:snapToGrid/>
          <w:color w:val="000000"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Call-In: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(857)</w:t>
      </w:r>
      <w:r w:rsidRPr="00F64E7E">
        <w:rPr>
          <w:rFonts w:ascii="Times New Roman" w:hAnsi="Times New Roman"/>
          <w:snapToGrid/>
          <w:color w:val="000000"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327-9245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–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Conference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ID: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640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976</w:t>
      </w:r>
      <w:r w:rsidRPr="00F64E7E">
        <w:rPr>
          <w:rFonts w:ascii="Times New Roman" w:hAnsi="Times New Roman"/>
          <w:snapToGrid/>
          <w:color w:val="000000"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00"/>
          <w:sz w:val="22"/>
          <w:szCs w:val="22"/>
        </w:rPr>
        <w:t>234#</w:t>
      </w:r>
    </w:p>
    <w:p w:rsidR="0031683B" w:rsidRPr="00F64E7E" w:rsidP="00B56E4A" w14:paraId="6CDFD0E7" w14:textId="77777777">
      <w:pPr>
        <w:widowControl/>
        <w:kinsoku w:val="0"/>
        <w:overflowPunct w:val="0"/>
        <w:autoSpaceDE w:val="0"/>
        <w:autoSpaceDN w:val="0"/>
        <w:adjustRightInd w:val="0"/>
        <w:spacing w:before="5"/>
        <w:ind w:left="32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B56E4A" w14:paraId="615E170A" w14:textId="77777777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napToGrid/>
          <w:sz w:val="22"/>
          <w:szCs w:val="22"/>
        </w:rPr>
      </w:pPr>
      <w:r w:rsidRPr="00F64E7E">
        <w:rPr>
          <w:rFonts w:ascii="Times New Roman" w:hAnsi="Times New Roman"/>
          <w:b/>
          <w:bCs/>
          <w:snapToGrid/>
          <w:sz w:val="22"/>
          <w:szCs w:val="22"/>
        </w:rPr>
        <w:t>Tuesday,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June</w:t>
      </w:r>
      <w:r w:rsidRPr="00F64E7E">
        <w:rPr>
          <w:rFonts w:ascii="Times New Roman" w:hAnsi="Times New Roman"/>
          <w:b/>
          <w:bCs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14,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2022</w:t>
      </w:r>
      <w:r w:rsidRPr="00F64E7E">
        <w:rPr>
          <w:rFonts w:ascii="Times New Roman" w:hAnsi="Times New Roman"/>
          <w:b/>
          <w:bCs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10:00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a.m.</w:t>
      </w:r>
      <w:r w:rsidRPr="00F64E7E">
        <w:rPr>
          <w:rFonts w:ascii="Times New Roman" w:hAnsi="Times New Roman"/>
          <w:b/>
          <w:bCs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p.m.</w:t>
      </w:r>
    </w:p>
    <w:p w:rsidR="0031683B" w:rsidRPr="00F64E7E" w:rsidP="00B56E4A" w14:paraId="71A6D4D7" w14:textId="77777777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color w:val="0000FF"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Vermont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(Virtual)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Microsoft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Teams</w:t>
      </w:r>
      <w:r w:rsidRPr="00F64E7E">
        <w:rPr>
          <w:rFonts w:ascii="Times New Roman" w:hAnsi="Times New Roman"/>
          <w:snapToGrid/>
          <w:color w:val="0000FF"/>
          <w:spacing w:val="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meeting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link</w:t>
      </w:r>
    </w:p>
    <w:p w:rsidR="0031683B" w:rsidRPr="00F64E7E" w:rsidP="00B56E4A" w14:paraId="28401FC3" w14:textId="77777777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Telephone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Call-In: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(857)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327-9245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Conference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ID: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640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976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234#</w:t>
      </w:r>
    </w:p>
    <w:p w:rsidR="0031683B" w:rsidRPr="00F64E7E" w:rsidP="00B56E4A" w14:paraId="3F0F45CB" w14:textId="77777777">
      <w:pPr>
        <w:widowControl/>
        <w:kinsoku w:val="0"/>
        <w:overflowPunct w:val="0"/>
        <w:autoSpaceDE w:val="0"/>
        <w:autoSpaceDN w:val="0"/>
        <w:adjustRightInd w:val="0"/>
        <w:ind w:left="32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B56E4A" w14:paraId="47F5614D" w14:textId="77777777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napToGrid/>
          <w:sz w:val="22"/>
          <w:szCs w:val="22"/>
        </w:rPr>
      </w:pPr>
      <w:r w:rsidRPr="00F64E7E">
        <w:rPr>
          <w:rFonts w:ascii="Times New Roman" w:hAnsi="Times New Roman"/>
          <w:b/>
          <w:bCs/>
          <w:snapToGrid/>
          <w:sz w:val="22"/>
          <w:szCs w:val="22"/>
        </w:rPr>
        <w:t>Tuesday,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September</w:t>
      </w:r>
      <w:r w:rsidRPr="00F64E7E">
        <w:rPr>
          <w:rFonts w:ascii="Times New Roman" w:hAnsi="Times New Roman"/>
          <w:b/>
          <w:bCs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13,</w:t>
      </w:r>
      <w:r w:rsidRPr="00F64E7E">
        <w:rPr>
          <w:rFonts w:ascii="Times New Roman" w:hAnsi="Times New Roman"/>
          <w:b/>
          <w:bCs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2022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10:00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a.m.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p.m.</w:t>
      </w:r>
    </w:p>
    <w:p w:rsidR="0031683B" w:rsidRPr="00F64E7E" w:rsidP="00B56E4A" w14:paraId="2BA297AC" w14:textId="77777777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color w:val="0000FF"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Maine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(Virtual)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Microsoft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Teams</w:t>
      </w:r>
      <w:r w:rsidRPr="00F64E7E">
        <w:rPr>
          <w:rFonts w:ascii="Times New Roman" w:hAnsi="Times New Roman"/>
          <w:snapToGrid/>
          <w:color w:val="0000FF"/>
          <w:spacing w:val="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meeting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link</w:t>
      </w:r>
    </w:p>
    <w:p w:rsidR="0031683B" w:rsidRPr="00F64E7E" w:rsidP="00B56E4A" w14:paraId="17A16D04" w14:textId="77777777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Telephone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Call-In: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(857)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327-9245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Conference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ID: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640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976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234#</w:t>
      </w:r>
    </w:p>
    <w:p w:rsidR="0031683B" w:rsidRPr="00F64E7E" w:rsidP="00B56E4A" w14:paraId="26DFE987" w14:textId="77777777">
      <w:pPr>
        <w:widowControl/>
        <w:kinsoku w:val="0"/>
        <w:overflowPunct w:val="0"/>
        <w:autoSpaceDE w:val="0"/>
        <w:autoSpaceDN w:val="0"/>
        <w:adjustRightInd w:val="0"/>
        <w:spacing w:before="5"/>
        <w:ind w:left="32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B56E4A" w14:paraId="770EA6EC" w14:textId="77777777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pacing w:before="1"/>
        <w:outlineLvl w:val="0"/>
        <w:rPr>
          <w:rFonts w:ascii="Times New Roman" w:hAnsi="Times New Roman"/>
          <w:b/>
          <w:bCs/>
          <w:snapToGrid/>
          <w:sz w:val="22"/>
          <w:szCs w:val="22"/>
        </w:rPr>
      </w:pPr>
      <w:r w:rsidRPr="00F64E7E">
        <w:rPr>
          <w:rFonts w:ascii="Times New Roman" w:hAnsi="Times New Roman"/>
          <w:b/>
          <w:bCs/>
          <w:snapToGrid/>
          <w:sz w:val="22"/>
          <w:szCs w:val="22"/>
        </w:rPr>
        <w:t>Tuesday,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December</w:t>
      </w:r>
      <w:r w:rsidRPr="00F64E7E">
        <w:rPr>
          <w:rFonts w:ascii="Times New Roman" w:hAnsi="Times New Roman"/>
          <w:b/>
          <w:bCs/>
          <w:snapToGrid/>
          <w:spacing w:val="-4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13,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2022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10:00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a.m.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–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1:00</w:t>
      </w:r>
      <w:r w:rsidRPr="00F64E7E">
        <w:rPr>
          <w:rFonts w:ascii="Times New Roman" w:hAnsi="Times New Roman"/>
          <w:b/>
          <w:bCs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b/>
          <w:bCs/>
          <w:snapToGrid/>
          <w:sz w:val="22"/>
          <w:szCs w:val="22"/>
        </w:rPr>
        <w:t>p.m.</w:t>
      </w:r>
    </w:p>
    <w:p w:rsidR="0031683B" w:rsidRPr="00F64E7E" w:rsidP="00B56E4A" w14:paraId="0826A57F" w14:textId="77777777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color w:val="0000FF"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Rhode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Island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(Virtual)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5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Microsoft</w:t>
      </w:r>
      <w:r w:rsidRPr="00F64E7E">
        <w:rPr>
          <w:rFonts w:ascii="Times New Roman" w:hAnsi="Times New Roman"/>
          <w:snapToGrid/>
          <w:color w:val="0000FF"/>
          <w:spacing w:val="-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Teams</w:t>
      </w:r>
      <w:r w:rsidRPr="00F64E7E">
        <w:rPr>
          <w:rFonts w:ascii="Times New Roman" w:hAnsi="Times New Roman"/>
          <w:snapToGrid/>
          <w:color w:val="0000FF"/>
          <w:spacing w:val="2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meeting</w:t>
      </w:r>
      <w:r w:rsidRPr="00F64E7E">
        <w:rPr>
          <w:rFonts w:ascii="Times New Roman" w:hAnsi="Times New Roman"/>
          <w:snapToGrid/>
          <w:color w:val="0000FF"/>
          <w:spacing w:val="-1"/>
          <w:sz w:val="22"/>
          <w:szCs w:val="22"/>
          <w:u w:val="single"/>
        </w:rPr>
        <w:t xml:space="preserve"> </w:t>
      </w:r>
      <w:r w:rsidRPr="00F64E7E">
        <w:rPr>
          <w:rFonts w:ascii="Times New Roman" w:hAnsi="Times New Roman"/>
          <w:snapToGrid/>
          <w:color w:val="0000FF"/>
          <w:sz w:val="22"/>
          <w:szCs w:val="22"/>
          <w:u w:val="single"/>
        </w:rPr>
        <w:t>link</w:t>
      </w:r>
    </w:p>
    <w:p w:rsidR="0031683B" w:rsidRPr="00F64E7E" w:rsidP="00B56E4A" w14:paraId="4DA7B30E" w14:textId="786D6184">
      <w:pPr>
        <w:widowControl/>
        <w:kinsoku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Telephone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Call-In: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(857)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327-9245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–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Conference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ID: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640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976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234#</w:t>
      </w:r>
    </w:p>
    <w:p w:rsidR="0031683B" w:rsidRPr="00F64E7E" w:rsidP="0031683B" w14:paraId="17430070" w14:textId="77777777">
      <w:pPr>
        <w:widowControl/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/>
          <w:snapToGrid/>
          <w:sz w:val="22"/>
          <w:szCs w:val="22"/>
        </w:rPr>
      </w:pPr>
    </w:p>
    <w:p w:rsidR="0031683B" w:rsidRPr="00F64E7E" w:rsidP="0031683B" w14:paraId="7EB58FBD" w14:textId="07F1EED6">
      <w:pPr>
        <w:widowControl/>
        <w:kinsoku w:val="0"/>
        <w:overflowPunct w:val="0"/>
        <w:autoSpaceDE w:val="0"/>
        <w:autoSpaceDN w:val="0"/>
        <w:adjustRightInd w:val="0"/>
        <w:spacing w:before="29"/>
        <w:ind w:left="40" w:right="188" w:firstLine="68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The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purpose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of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these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meetings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to</w:t>
      </w:r>
      <w:r w:rsidRPr="00F64E7E">
        <w:rPr>
          <w:rFonts w:ascii="Times New Roman" w:hAnsi="Times New Roman"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discuss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the needs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of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the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700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MHz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and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4.9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GHz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spectrum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users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including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Public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Safety,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Public Health,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Emergency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Management</w:t>
      </w:r>
      <w:r w:rsidRPr="00F64E7E">
        <w:rPr>
          <w:rFonts w:ascii="Times New Roman" w:hAnsi="Times New Roman"/>
          <w:snapToGrid/>
          <w:spacing w:val="2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and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Public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Utility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services.</w:t>
      </w:r>
    </w:p>
    <w:p w:rsidR="0031683B" w:rsidRPr="00F64E7E" w:rsidP="0031683B" w14:paraId="560D6AEF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0B0F7B" w:rsidRPr="00F64E7E" w:rsidP="0031683B" w14:paraId="15E46232" w14:textId="34CA7593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  <w:r w:rsidRPr="00F64E7E"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Pr="00F64E7E" w:rsidR="00FC17E7">
        <w:rPr>
          <w:rFonts w:ascii="Times New Roman" w:hAnsi="Times New Roman"/>
          <w:snapToGrid/>
          <w:sz w:val="22"/>
          <w:szCs w:val="22"/>
        </w:rPr>
        <w:t xml:space="preserve">the </w:t>
      </w:r>
      <w:r w:rsidRPr="00F64E7E">
        <w:rPr>
          <w:rFonts w:ascii="Times New Roman" w:hAnsi="Times New Roman"/>
          <w:snapToGrid/>
          <w:sz w:val="22"/>
          <w:szCs w:val="22"/>
        </w:rPr>
        <w:t>safety of life, health, or</w:t>
      </w:r>
      <w:r w:rsidRPr="00F64E7E" w:rsidR="00FC17E7">
        <w:rPr>
          <w:rFonts w:ascii="Times New Roman" w:hAnsi="Times New Roman"/>
          <w:snapToGrid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property in Region 19 would utilize these frequencies.</w:t>
      </w:r>
      <w:r w:rsidRPr="00F64E7E" w:rsidR="00CD1C34">
        <w:rPr>
          <w:rFonts w:ascii="Times New Roman" w:hAnsi="Times New Roman"/>
          <w:snapToGrid/>
          <w:sz w:val="22"/>
          <w:szCs w:val="22"/>
        </w:rPr>
        <w:t xml:space="preserve">  It </w:t>
      </w:r>
      <w:r w:rsidRPr="00F64E7E">
        <w:rPr>
          <w:rFonts w:ascii="Times New Roman" w:hAnsi="Times New Roman"/>
          <w:snapToGrid/>
          <w:sz w:val="22"/>
          <w:szCs w:val="22"/>
        </w:rPr>
        <w:t xml:space="preserve">is essential that not only public safety, but all government, Native American Tribal, and non-governmental organizations eligible under Section 90.523 of the </w:t>
      </w:r>
      <w:r w:rsidRPr="00F64E7E" w:rsidR="00827F0E">
        <w:rPr>
          <w:rFonts w:ascii="Times New Roman" w:hAnsi="Times New Roman"/>
          <w:snapToGrid/>
          <w:sz w:val="22"/>
          <w:szCs w:val="22"/>
        </w:rPr>
        <w:t xml:space="preserve">Federal Communications </w:t>
      </w:r>
      <w:r w:rsidRPr="00F64E7E">
        <w:rPr>
          <w:rFonts w:ascii="Times New Roman" w:hAnsi="Times New Roman"/>
          <w:snapToGrid/>
          <w:sz w:val="22"/>
          <w:szCs w:val="22"/>
        </w:rPr>
        <w:t>Commission's Rules be represented in order to ensure that each agency's future spectrum needs are considered in the allocation process.</w:t>
      </w:r>
    </w:p>
    <w:p w:rsidR="000B0F7B" w:rsidRPr="00F64E7E" w:rsidP="00FC17E7" w14:paraId="7597E064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176C1A" w:rsidRPr="00F64E7E" w:rsidP="00577827" w14:paraId="5E88606D" w14:textId="630B20C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Interested parties wishing to participate in the planning process for utilization of the public safety spectrum in the 700</w:t>
      </w:r>
      <w:r w:rsidRPr="00F64E7E" w:rsidR="00CD1C34">
        <w:rPr>
          <w:rFonts w:ascii="Times New Roman" w:hAnsi="Times New Roman"/>
          <w:snapToGrid/>
          <w:sz w:val="22"/>
          <w:szCs w:val="22"/>
        </w:rPr>
        <w:t xml:space="preserve"> </w:t>
      </w:r>
      <w:r w:rsidRPr="00F64E7E" w:rsidR="00696BE3">
        <w:rPr>
          <w:rFonts w:ascii="Times New Roman" w:hAnsi="Times New Roman"/>
          <w:snapToGrid/>
          <w:sz w:val="22"/>
          <w:szCs w:val="22"/>
        </w:rPr>
        <w:t>MHz</w:t>
      </w:r>
      <w:r w:rsidRPr="00F64E7E" w:rsidR="00C7121C">
        <w:rPr>
          <w:rFonts w:ascii="Times New Roman" w:hAnsi="Times New Roman"/>
          <w:snapToGrid/>
          <w:sz w:val="22"/>
          <w:szCs w:val="22"/>
        </w:rPr>
        <w:t xml:space="preserve"> and 4.9 GHz</w:t>
      </w:r>
      <w:r w:rsidRPr="00F64E7E">
        <w:rPr>
          <w:rFonts w:ascii="Times New Roman" w:hAnsi="Times New Roman"/>
          <w:snapToGrid/>
          <w:sz w:val="22"/>
          <w:szCs w:val="22"/>
        </w:rPr>
        <w:t xml:space="preserve"> </w:t>
      </w:r>
      <w:r w:rsidRPr="00F64E7E" w:rsidR="00B56E4A">
        <w:rPr>
          <w:rFonts w:ascii="Times New Roman" w:hAnsi="Times New Roman"/>
          <w:snapToGrid/>
          <w:sz w:val="22"/>
          <w:szCs w:val="22"/>
        </w:rPr>
        <w:t xml:space="preserve">band </w:t>
      </w:r>
      <w:r w:rsidRPr="00F64E7E" w:rsidR="00CD1C34">
        <w:rPr>
          <w:rFonts w:ascii="Times New Roman" w:hAnsi="Times New Roman"/>
          <w:snapToGrid/>
          <w:sz w:val="22"/>
          <w:szCs w:val="22"/>
        </w:rPr>
        <w:t xml:space="preserve">are encouraged to attend.  </w:t>
      </w:r>
      <w:r w:rsidRPr="00F64E7E">
        <w:rPr>
          <w:rFonts w:ascii="Times New Roman" w:hAnsi="Times New Roman"/>
          <w:snapToGrid/>
          <w:sz w:val="22"/>
          <w:szCs w:val="22"/>
        </w:rPr>
        <w:t xml:space="preserve">For additional information </w:t>
      </w:r>
      <w:r w:rsidRPr="00F64E7E">
        <w:rPr>
          <w:rFonts w:ascii="Times New Roman" w:hAnsi="Times New Roman"/>
          <w:snapToGrid/>
          <w:sz w:val="22"/>
          <w:szCs w:val="22"/>
        </w:rPr>
        <w:t xml:space="preserve">concerning this meeting, please contact either the Region 19 Chairman or Vice-Chairman listed below or visit the committee web site at </w:t>
      </w:r>
      <w:hyperlink r:id="rId8" w:history="1">
        <w:r w:rsidRPr="00F64E7E">
          <w:rPr>
            <w:rStyle w:val="Hyperlink"/>
            <w:rFonts w:ascii="Times New Roman" w:hAnsi="Times New Roman"/>
            <w:snapToGrid/>
            <w:sz w:val="22"/>
            <w:szCs w:val="22"/>
          </w:rPr>
          <w:t>www.ner700mhz.org</w:t>
        </w:r>
      </w:hyperlink>
      <w:r w:rsidRPr="00F64E7E">
        <w:rPr>
          <w:rFonts w:ascii="Times New Roman" w:hAnsi="Times New Roman"/>
          <w:snapToGrid/>
          <w:sz w:val="22"/>
          <w:szCs w:val="22"/>
        </w:rPr>
        <w:t>.</w:t>
      </w:r>
      <w:r w:rsidRPr="00F64E7E" w:rsidR="008B54AA">
        <w:rPr>
          <w:rFonts w:ascii="Times New Roman" w:hAnsi="Times New Roman"/>
          <w:sz w:val="22"/>
          <w:szCs w:val="22"/>
        </w:rPr>
        <w:t xml:space="preserve">  </w:t>
      </w:r>
    </w:p>
    <w:p w:rsidR="000B0F7B" w:rsidRPr="00F64E7E" w:rsidP="000B0F7B" w14:paraId="30E8186E" w14:textId="77777777">
      <w:pPr>
        <w:widowControl/>
        <w:rPr>
          <w:rFonts w:ascii="Times New Roman" w:hAnsi="Times New Roman"/>
          <w:sz w:val="22"/>
          <w:szCs w:val="22"/>
        </w:rPr>
      </w:pPr>
    </w:p>
    <w:p w:rsidR="00961500" w:rsidRPr="00F64E7E" w:rsidP="000B0F7B" w14:paraId="52FDFDD7" w14:textId="77777777">
      <w:pPr>
        <w:widowControl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</w:r>
      <w:r w:rsidRPr="00F64E7E" w:rsidR="00E20B3A">
        <w:rPr>
          <w:rFonts w:ascii="Times New Roman" w:hAnsi="Times New Roman"/>
          <w:sz w:val="22"/>
          <w:szCs w:val="22"/>
        </w:rPr>
        <w:t xml:space="preserve">Jerry </w:t>
      </w:r>
      <w:r w:rsidRPr="00F64E7E" w:rsidR="00E20B3A">
        <w:rPr>
          <w:rFonts w:ascii="Times New Roman" w:hAnsi="Times New Roman"/>
          <w:sz w:val="22"/>
          <w:szCs w:val="22"/>
        </w:rPr>
        <w:t>Zarwanski</w:t>
      </w:r>
      <w:r w:rsidRPr="00F64E7E" w:rsidR="00E20B3A">
        <w:rPr>
          <w:rFonts w:ascii="Times New Roman" w:hAnsi="Times New Roman"/>
          <w:sz w:val="22"/>
          <w:szCs w:val="22"/>
        </w:rPr>
        <w:t xml:space="preserve">, </w:t>
      </w:r>
      <w:r w:rsidRPr="00F64E7E" w:rsidR="00181081">
        <w:rPr>
          <w:rFonts w:ascii="Times New Roman" w:hAnsi="Times New Roman"/>
          <w:sz w:val="22"/>
          <w:szCs w:val="22"/>
        </w:rPr>
        <w:t>Chairman</w:t>
      </w:r>
    </w:p>
    <w:p w:rsidR="00961500" w:rsidRPr="00F64E7E" w:rsidP="00961500" w14:paraId="74FFFEB0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 xml:space="preserve">Region </w:t>
      </w:r>
      <w:r w:rsidRPr="00F64E7E" w:rsidR="008878BA">
        <w:rPr>
          <w:rFonts w:ascii="Times New Roman" w:hAnsi="Times New Roman"/>
          <w:sz w:val="22"/>
          <w:szCs w:val="22"/>
        </w:rPr>
        <w:t>1</w:t>
      </w:r>
      <w:r w:rsidRPr="00F64E7E" w:rsidR="008B54AA">
        <w:rPr>
          <w:rFonts w:ascii="Times New Roman" w:hAnsi="Times New Roman"/>
          <w:sz w:val="22"/>
          <w:szCs w:val="22"/>
        </w:rPr>
        <w:t xml:space="preserve">9 </w:t>
      </w:r>
      <w:r w:rsidRPr="00F64E7E">
        <w:rPr>
          <w:rFonts w:ascii="Times New Roman" w:hAnsi="Times New Roman"/>
          <w:sz w:val="22"/>
          <w:szCs w:val="22"/>
        </w:rPr>
        <w:t xml:space="preserve">700 MHz </w:t>
      </w:r>
      <w:r w:rsidRPr="00F64E7E" w:rsidR="00C7780A">
        <w:rPr>
          <w:rFonts w:ascii="Times New Roman" w:hAnsi="Times New Roman"/>
          <w:sz w:val="22"/>
          <w:szCs w:val="22"/>
        </w:rPr>
        <w:t>RPC</w:t>
      </w:r>
    </w:p>
    <w:p w:rsidR="00E20B3A" w:rsidRPr="00F64E7E" w:rsidP="00961500" w14:paraId="1BDAA11F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</w:r>
      <w:r w:rsidRPr="00F64E7E">
        <w:rPr>
          <w:rFonts w:ascii="Times New Roman" w:hAnsi="Times New Roman"/>
          <w:sz w:val="22"/>
          <w:szCs w:val="22"/>
        </w:rPr>
        <w:t>Department of Public Safety</w:t>
      </w:r>
    </w:p>
    <w:p w:rsidR="00E20B3A" w:rsidRPr="00F64E7E" w:rsidP="00961500" w14:paraId="2D63ED6B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:rsidR="00E20B3A" w:rsidRPr="00F64E7E" w:rsidP="00961500" w14:paraId="6D97DC76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>1111 Country Club Road</w:t>
      </w:r>
    </w:p>
    <w:p w:rsidR="00E20B3A" w:rsidRPr="00F64E7E" w:rsidP="00961500" w14:paraId="75F19CB7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>P.O. Box 2794</w:t>
      </w:r>
    </w:p>
    <w:p w:rsidR="00E20B3A" w:rsidRPr="00F64E7E" w:rsidP="00961500" w14:paraId="51161071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>Middletown, Connecticut 06457</w:t>
      </w:r>
    </w:p>
    <w:p w:rsidR="00A76984" w:rsidRPr="00F64E7E" w:rsidP="00961500" w14:paraId="5681918C" w14:textId="77777777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  <w:t>(860) 685-8157</w:t>
      </w:r>
    </w:p>
    <w:p w:rsidR="00B56E4A" w:rsidRPr="00F64E7E" w:rsidP="00961500" w14:paraId="162A5022" w14:textId="25F85512">
      <w:pPr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ab/>
      </w:r>
      <w:hyperlink r:id="rId9" w:history="1">
        <w:r w:rsidRPr="00F64E7E">
          <w:rPr>
            <w:rStyle w:val="Hyperlink"/>
            <w:rFonts w:ascii="Times New Roman" w:hAnsi="Times New Roman"/>
            <w:sz w:val="22"/>
            <w:szCs w:val="22"/>
          </w:rPr>
          <w:t>Jerry.Zarwanski@ct.gov</w:t>
        </w:r>
      </w:hyperlink>
    </w:p>
    <w:p w:rsidR="00B56E4A" w:rsidRPr="00F64E7E" w:rsidP="00961500" w14:paraId="3DF33497" w14:textId="629A4AC9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</w:p>
    <w:p w:rsidR="00B56E4A" w:rsidRPr="00F64E7E" w:rsidP="00B56E4A" w14:paraId="5433F695" w14:textId="51A6F423">
      <w:pPr>
        <w:ind w:left="720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F64E7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John </w:t>
      </w:r>
      <w:r w:rsidRPr="00F64E7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Ruggrero</w:t>
      </w:r>
      <w:r w:rsidRPr="00F64E7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, Vice Chairman</w:t>
      </w:r>
    </w:p>
    <w:p w:rsidR="00C7121C" w:rsidRPr="00F64E7E" w:rsidP="00C7121C" w14:paraId="0C86ADDA" w14:textId="7777777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64E7E">
        <w:rPr>
          <w:rFonts w:ascii="Times New Roman" w:hAnsi="Times New Roman"/>
          <w:sz w:val="22"/>
          <w:szCs w:val="22"/>
        </w:rPr>
        <w:t>Region 19 700 MHz RPC</w:t>
      </w:r>
    </w:p>
    <w:p w:rsidR="00B56E4A" w:rsidRPr="00F64E7E" w:rsidP="00B56E4A" w14:paraId="423CCCB2" w14:textId="1D15084A">
      <w:pPr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Massachusetts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State</w:t>
      </w:r>
      <w:r w:rsidRPr="00F64E7E">
        <w:rPr>
          <w:rFonts w:ascii="Times New Roman" w:hAnsi="Times New Roman"/>
          <w:snapToGrid/>
          <w:spacing w:val="-3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Police</w:t>
      </w:r>
    </w:p>
    <w:p w:rsidR="00B56E4A" w:rsidRPr="00F64E7E" w:rsidP="00B56E4A" w14:paraId="4C3258F7" w14:textId="77777777">
      <w:pPr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Communications</w:t>
      </w:r>
      <w:r w:rsidRPr="00F64E7E">
        <w:rPr>
          <w:rFonts w:ascii="Times New Roman" w:hAnsi="Times New Roman"/>
          <w:snapToGrid/>
          <w:spacing w:val="-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Section</w:t>
      </w:r>
    </w:p>
    <w:p w:rsidR="00B56E4A" w:rsidRPr="00F64E7E" w:rsidP="00B56E4A" w14:paraId="4AEBC371" w14:textId="428BCCCE">
      <w:pPr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470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Worcester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Road</w:t>
      </w:r>
    </w:p>
    <w:p w:rsidR="00B56E4A" w:rsidRPr="00F64E7E" w:rsidP="00B56E4A" w14:paraId="083CC2D9" w14:textId="458114D1">
      <w:pPr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Framingham,</w:t>
      </w:r>
      <w:r w:rsidRPr="00F64E7E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MA</w:t>
      </w:r>
      <w:r w:rsidRPr="00F64E7E">
        <w:rPr>
          <w:rFonts w:ascii="Times New Roman" w:hAnsi="Times New Roman"/>
          <w:snapToGrid/>
          <w:spacing w:val="49"/>
          <w:sz w:val="22"/>
          <w:szCs w:val="22"/>
        </w:rPr>
        <w:t xml:space="preserve"> </w:t>
      </w:r>
      <w:r w:rsidRPr="00F64E7E">
        <w:rPr>
          <w:rFonts w:ascii="Times New Roman" w:hAnsi="Times New Roman"/>
          <w:snapToGrid/>
          <w:sz w:val="22"/>
          <w:szCs w:val="22"/>
        </w:rPr>
        <w:t>01702</w:t>
      </w:r>
    </w:p>
    <w:p w:rsidR="00B56E4A" w:rsidRPr="00F64E7E" w:rsidP="00B56E4A" w14:paraId="040878E9" w14:textId="25DB2B49">
      <w:pPr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F64E7E">
        <w:rPr>
          <w:rFonts w:ascii="Times New Roman" w:hAnsi="Times New Roman"/>
          <w:snapToGrid/>
          <w:sz w:val="22"/>
          <w:szCs w:val="22"/>
        </w:rPr>
        <w:t>(508) 820-2223</w:t>
      </w:r>
    </w:p>
    <w:p w:rsidR="00176C1A" w:rsidRPr="00F64E7E" w:rsidP="00B56E4A" w14:paraId="797860BC" w14:textId="045DC280">
      <w:pPr>
        <w:ind w:left="720"/>
        <w:jc w:val="both"/>
        <w:rPr>
          <w:rFonts w:ascii="Times New Roman" w:hAnsi="Times New Roman"/>
          <w:sz w:val="22"/>
          <w:szCs w:val="22"/>
        </w:rPr>
      </w:pPr>
      <w:hyperlink r:id="rId10" w:history="1">
        <w:r w:rsidRPr="00F64E7E" w:rsidR="00B56E4A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john.ruggiero@mass.gov</w:t>
        </w:r>
      </w:hyperlink>
    </w:p>
    <w:p w:rsidR="0082433C" w:rsidRPr="00F64E7E" w:rsidP="00176C1A" w14:paraId="1A24126C" w14:textId="77777777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B56E4A" w:rsidRPr="00F64E7E" w:rsidP="00176C1A" w14:paraId="27D65130" w14:textId="77777777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76C1A" w:rsidRPr="00F64E7E" w:rsidP="00176C1A" w14:paraId="74E3721A" w14:textId="44B9D2BC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F64E7E">
        <w:rPr>
          <w:rFonts w:ascii="Times New Roman" w:hAnsi="Times New Roman"/>
          <w:color w:val="000000"/>
          <w:sz w:val="22"/>
          <w:szCs w:val="22"/>
        </w:rPr>
        <w:t>-FCC-</w:t>
      </w:r>
    </w:p>
    <w:p w:rsidR="00701A97" w:rsidRPr="00F64E7E" w:rsidP="00176C1A" w14:paraId="549D4A7A" w14:textId="77777777">
      <w:pPr>
        <w:jc w:val="both"/>
        <w:rPr>
          <w:rFonts w:ascii="Times New Roman" w:hAnsi="Times New Roman"/>
          <w:sz w:val="22"/>
          <w:szCs w:val="22"/>
        </w:rPr>
      </w:pPr>
    </w:p>
    <w:sectPr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2359" w:rsidP="00FB2073" w14:paraId="4C1B92C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2359" w14:paraId="58DA92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2359" w:rsidRPr="006F63A0" w:rsidP="00FB2073" w14:paraId="1475C39E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96225A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5C2359" w14:paraId="04DE39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26FFA" w14:paraId="313F0E0D" w14:textId="77777777">
      <w:r>
        <w:separator/>
      </w:r>
    </w:p>
  </w:footnote>
  <w:footnote w:type="continuationSeparator" w:id="1">
    <w:p w:rsidR="00626FFA" w14:paraId="4A46AFA2" w14:textId="77777777">
      <w:r>
        <w:continuationSeparator/>
      </w:r>
    </w:p>
  </w:footnote>
  <w:footnote w:id="2">
    <w:p w:rsidR="000B4B49" w:rsidRPr="005C32A3" w:rsidP="000B4B49" w14:paraId="2E5C95DC" w14:textId="77777777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C32A3">
        <w:rPr>
          <w:rFonts w:ascii="Times New Roman" w:hAnsi="Times New Roman"/>
          <w:sz w:val="20"/>
        </w:rPr>
        <w:t>The Region 19 regional planning area includes the following states:  Connecticut (except Fairfield, Litchfield, New Haven and Middlesex counties), Maine, Massachusetts, New Hampshire, Rhode Island and Vermont.</w:t>
      </w:r>
    </w:p>
    <w:p w:rsidR="000B4B49" w14:paraId="30EDDFBB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2359" w:rsidRPr="00804ED0" w:rsidP="0076498C" w14:paraId="0C8F230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5C2359" w:rsidP="0076498C" w14:paraId="6A3F280B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59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5C2359" w:rsidRPr="00B530AC" w:rsidP="0076498C" w14:textId="51EE2D6F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31683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31683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31683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5C2359" w:rsidRPr="00B530AC" w:rsidP="0076498C" w14:textId="12322C0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5C2359" w:rsidRPr="00B530AC" w:rsidP="0076498C" w14:paraId="71820EC0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5C2359" w:rsidRPr="00B530AC" w:rsidP="0076498C" w14:paraId="257CBDE8" w14:textId="51EE2D6F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31683B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31683B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31683B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5C2359" w:rsidRPr="00B530AC" w:rsidP="0076498C" w14:paraId="3D8E4553" w14:textId="12322C0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DC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59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C2359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C2359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C2359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5C2359" w:rsidP="0076498C" w14:paraId="099359D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C2359" w:rsidP="0076498C" w14:paraId="74EA525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C2359" w:rsidP="0076498C" w14:paraId="5C65A72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C2359" w:rsidP="0076498C" w14:paraId="42CA4B06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C2359" w14:paraId="13F014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B3404"/>
    <w:multiLevelType w:val="hybridMultilevel"/>
    <w:tmpl w:val="5CC2E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4BB1"/>
    <w:multiLevelType w:val="hybridMultilevel"/>
    <w:tmpl w:val="17905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B5D3C19"/>
    <w:multiLevelType w:val="hybridMultilevel"/>
    <w:tmpl w:val="95BE4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B4B49"/>
    <w:rsid w:val="000C12B4"/>
    <w:rsid w:val="000D3793"/>
    <w:rsid w:val="000D38B1"/>
    <w:rsid w:val="000D78DF"/>
    <w:rsid w:val="000F1DFF"/>
    <w:rsid w:val="001122DD"/>
    <w:rsid w:val="001123C2"/>
    <w:rsid w:val="00115636"/>
    <w:rsid w:val="0012045D"/>
    <w:rsid w:val="001242AB"/>
    <w:rsid w:val="00124444"/>
    <w:rsid w:val="001423B0"/>
    <w:rsid w:val="001449FE"/>
    <w:rsid w:val="00146E78"/>
    <w:rsid w:val="00147A2D"/>
    <w:rsid w:val="0016490C"/>
    <w:rsid w:val="00167B07"/>
    <w:rsid w:val="00176C1A"/>
    <w:rsid w:val="00181081"/>
    <w:rsid w:val="00183099"/>
    <w:rsid w:val="00186CC7"/>
    <w:rsid w:val="00193296"/>
    <w:rsid w:val="001C4172"/>
    <w:rsid w:val="001D1186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3A9C"/>
    <w:rsid w:val="00275656"/>
    <w:rsid w:val="00277763"/>
    <w:rsid w:val="002876D4"/>
    <w:rsid w:val="002C1A46"/>
    <w:rsid w:val="002E512D"/>
    <w:rsid w:val="002F19B4"/>
    <w:rsid w:val="00311CEF"/>
    <w:rsid w:val="00312EE6"/>
    <w:rsid w:val="00313A8A"/>
    <w:rsid w:val="00315CC3"/>
    <w:rsid w:val="00316326"/>
    <w:rsid w:val="0031683B"/>
    <w:rsid w:val="00324C79"/>
    <w:rsid w:val="00330EC0"/>
    <w:rsid w:val="00333861"/>
    <w:rsid w:val="003362A0"/>
    <w:rsid w:val="00337666"/>
    <w:rsid w:val="0035121E"/>
    <w:rsid w:val="00352B56"/>
    <w:rsid w:val="00355F00"/>
    <w:rsid w:val="0037488F"/>
    <w:rsid w:val="00376F64"/>
    <w:rsid w:val="0038100D"/>
    <w:rsid w:val="00395A16"/>
    <w:rsid w:val="00396649"/>
    <w:rsid w:val="003A713F"/>
    <w:rsid w:val="003B051A"/>
    <w:rsid w:val="003C175A"/>
    <w:rsid w:val="003D26F4"/>
    <w:rsid w:val="003D45CF"/>
    <w:rsid w:val="003D5807"/>
    <w:rsid w:val="003E331A"/>
    <w:rsid w:val="004150A3"/>
    <w:rsid w:val="00432C01"/>
    <w:rsid w:val="00441F46"/>
    <w:rsid w:val="00447E7F"/>
    <w:rsid w:val="00454CCE"/>
    <w:rsid w:val="00465D3D"/>
    <w:rsid w:val="00467342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C32A3"/>
    <w:rsid w:val="005D304D"/>
    <w:rsid w:val="005D6FF4"/>
    <w:rsid w:val="005F452D"/>
    <w:rsid w:val="00622831"/>
    <w:rsid w:val="006248D2"/>
    <w:rsid w:val="00626FFA"/>
    <w:rsid w:val="006419B8"/>
    <w:rsid w:val="00647649"/>
    <w:rsid w:val="00652F38"/>
    <w:rsid w:val="00655A4F"/>
    <w:rsid w:val="00656BAC"/>
    <w:rsid w:val="0067451F"/>
    <w:rsid w:val="00683C51"/>
    <w:rsid w:val="00694D11"/>
    <w:rsid w:val="00696BE3"/>
    <w:rsid w:val="006B5CBC"/>
    <w:rsid w:val="006B6420"/>
    <w:rsid w:val="006F486B"/>
    <w:rsid w:val="006F63A0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04ED0"/>
    <w:rsid w:val="0081016B"/>
    <w:rsid w:val="008207E2"/>
    <w:rsid w:val="00821873"/>
    <w:rsid w:val="0082433C"/>
    <w:rsid w:val="00827F0E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8F4129"/>
    <w:rsid w:val="00904C49"/>
    <w:rsid w:val="009247E2"/>
    <w:rsid w:val="0092754E"/>
    <w:rsid w:val="009278FF"/>
    <w:rsid w:val="00961500"/>
    <w:rsid w:val="0096225A"/>
    <w:rsid w:val="00971333"/>
    <w:rsid w:val="009909AE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95340"/>
    <w:rsid w:val="00AA4DEA"/>
    <w:rsid w:val="00AB2D69"/>
    <w:rsid w:val="00AB70C0"/>
    <w:rsid w:val="00AE39CB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56E4A"/>
    <w:rsid w:val="00B61A14"/>
    <w:rsid w:val="00B63E55"/>
    <w:rsid w:val="00B720C3"/>
    <w:rsid w:val="00B8220B"/>
    <w:rsid w:val="00B824E5"/>
    <w:rsid w:val="00BA16CB"/>
    <w:rsid w:val="00BD67DE"/>
    <w:rsid w:val="00BF5D09"/>
    <w:rsid w:val="00C003C0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62B2A"/>
    <w:rsid w:val="00C7121C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0938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26573"/>
    <w:rsid w:val="00D37E8D"/>
    <w:rsid w:val="00D40471"/>
    <w:rsid w:val="00D43D6C"/>
    <w:rsid w:val="00D50084"/>
    <w:rsid w:val="00D54CDC"/>
    <w:rsid w:val="00D60F36"/>
    <w:rsid w:val="00D9182D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47289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64E7E"/>
    <w:rsid w:val="00F75FB2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  <w:rsid w:val="00FE4A1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D6C2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9909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B4B49"/>
    <w:rPr>
      <w:rFonts w:ascii="Courier New" w:hAnsi="Courier New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B56E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6E4A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hn.ruggiero@mass.gov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www.ner700mhz.org" TargetMode="External" /><Relationship Id="rId9" Type="http://schemas.openxmlformats.org/officeDocument/2006/relationships/hyperlink" Target="mailto:Jerry.Zarwanski@ct.gov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