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66856" w:rsidRPr="00AF2B73" w14:paraId="138B9A10" w14:textId="6B3FCEF4">
      <w:pPr>
        <w:jc w:val="right"/>
        <w:rPr>
          <w:b/>
          <w:szCs w:val="22"/>
        </w:rPr>
      </w:pPr>
      <w:r w:rsidRPr="00AF2B73">
        <w:rPr>
          <w:b/>
          <w:szCs w:val="22"/>
        </w:rPr>
        <w:tab/>
        <w:t xml:space="preserve">DA </w:t>
      </w:r>
      <w:r w:rsidRPr="00AF2B73" w:rsidR="00E37F68">
        <w:rPr>
          <w:b/>
          <w:szCs w:val="22"/>
        </w:rPr>
        <w:t>2</w:t>
      </w:r>
      <w:r w:rsidR="008D3925">
        <w:rPr>
          <w:b/>
          <w:szCs w:val="22"/>
        </w:rPr>
        <w:t>1</w:t>
      </w:r>
      <w:r w:rsidRPr="00AF2B73">
        <w:rPr>
          <w:b/>
          <w:szCs w:val="22"/>
        </w:rPr>
        <w:t>-</w:t>
      </w:r>
      <w:r w:rsidR="00404C96">
        <w:rPr>
          <w:b/>
          <w:szCs w:val="22"/>
        </w:rPr>
        <w:t>1567</w:t>
      </w:r>
    </w:p>
    <w:p w:rsidR="00C66856" w:rsidRPr="00AF2B73" w14:paraId="6DA20FDB" w14:textId="063009EC">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D75FD2">
        <w:rPr>
          <w:b/>
          <w:szCs w:val="22"/>
        </w:rPr>
        <w:t>December</w:t>
      </w:r>
      <w:r w:rsidR="008D3925">
        <w:rPr>
          <w:b/>
          <w:szCs w:val="22"/>
        </w:rPr>
        <w:t xml:space="preserve"> </w:t>
      </w:r>
      <w:r w:rsidR="00D75FD2">
        <w:rPr>
          <w:b/>
          <w:szCs w:val="22"/>
        </w:rPr>
        <w:t>14</w:t>
      </w:r>
      <w:r w:rsidRPr="00AF2B73" w:rsidR="00D278E6">
        <w:rPr>
          <w:b/>
          <w:szCs w:val="22"/>
        </w:rPr>
        <w:t>, 202</w:t>
      </w:r>
      <w:r w:rsidR="008D3925">
        <w:rPr>
          <w:b/>
          <w:szCs w:val="22"/>
        </w:rPr>
        <w:t>1</w:t>
      </w:r>
    </w:p>
    <w:p w:rsidR="00C66856" w:rsidRPr="00AF2B73" w14:paraId="7D473FAA" w14:textId="77777777">
      <w:pPr>
        <w:jc w:val="center"/>
        <w:rPr>
          <w:b/>
          <w:szCs w:val="22"/>
        </w:rPr>
      </w:pPr>
    </w:p>
    <w:p w:rsidR="00C66856" w:rsidRPr="00AF2B73" w:rsidP="0034719A" w14:paraId="31624762" w14:textId="5E92EE9F">
      <w:pPr>
        <w:tabs>
          <w:tab w:val="center" w:pos="5184"/>
        </w:tabs>
        <w:jc w:val="center"/>
        <w:rPr>
          <w:b/>
          <w:szCs w:val="22"/>
        </w:rPr>
      </w:pPr>
      <w:bookmarkStart w:id="0" w:name="OLE_LINK1"/>
      <w:bookmarkStart w:id="1" w:name="OLE_LINK2"/>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w:t>
      </w:r>
      <w:r w:rsidR="004A6939">
        <w:rPr>
          <w:b/>
          <w:szCs w:val="22"/>
        </w:rPr>
        <w:t xml:space="preserve"> FOR</w:t>
      </w:r>
      <w:r w:rsidRPr="00AF2B73">
        <w:rPr>
          <w:b/>
          <w:szCs w:val="22"/>
        </w:rPr>
        <w:t xml:space="preserve"> </w:t>
      </w:r>
      <w:bookmarkStart w:id="2" w:name="_Hlk90384016"/>
      <w:bookmarkEnd w:id="0"/>
      <w:bookmarkEnd w:id="1"/>
      <w:r w:rsidRPr="00D22BAD" w:rsidR="00D75FD2">
        <w:rPr>
          <w:b/>
          <w:szCs w:val="22"/>
        </w:rPr>
        <w:t>KENTUCKY TORNADO</w:t>
      </w:r>
      <w:bookmarkEnd w:id="2"/>
      <w:r w:rsidR="00C73DDA">
        <w:rPr>
          <w:b/>
          <w:szCs w:val="22"/>
        </w:rPr>
        <w:t>ES</w:t>
      </w:r>
    </w:p>
    <w:p w:rsidR="00C66856" w:rsidRPr="00AF2B73" w14:paraId="2259405D" w14:textId="77777777">
      <w:pPr>
        <w:tabs>
          <w:tab w:val="center" w:pos="5184"/>
        </w:tabs>
        <w:jc w:val="center"/>
        <w:rPr>
          <w:szCs w:val="22"/>
        </w:rPr>
      </w:pPr>
    </w:p>
    <w:p w:rsidR="00C66856" w:rsidRPr="00AF2B73" w:rsidP="00AF2B73" w14:paraId="5506E762" w14:textId="4E684461">
      <w:pPr>
        <w:ind w:firstLine="720"/>
        <w:rPr>
          <w:szCs w:val="22"/>
        </w:rPr>
      </w:pPr>
      <w:r w:rsidRPr="008D0181">
        <w:rPr>
          <w:color w:val="000000"/>
          <w:szCs w:val="22"/>
        </w:rPr>
        <w:t>At the request of the Kentucky Statewide Interoperability Coordinator</w:t>
      </w:r>
      <w:r w:rsidRPr="008D0181">
        <w:rPr>
          <w:szCs w:val="22"/>
        </w:rPr>
        <w:t xml:space="preserve">, </w:t>
      </w:r>
      <w:r w:rsidRPr="008D0181" w:rsidR="00E14263">
        <w:rPr>
          <w:szCs w:val="22"/>
        </w:rPr>
        <w:t>t</w:t>
      </w:r>
      <w:r w:rsidRPr="008D0181">
        <w:rPr>
          <w:szCs w:val="22"/>
        </w:rPr>
        <w:t>he Public Safety and Homeland Security Bureau (PSHSB) of the Federal Communications Commission (Commission)</w:t>
      </w:r>
      <w:r w:rsidRPr="008D0181" w:rsidR="00AD64F9">
        <w:rPr>
          <w:szCs w:val="22"/>
        </w:rPr>
        <w:t>,</w:t>
      </w:r>
      <w:r w:rsidRPr="008D0181" w:rsidR="00EF53E0">
        <w:rPr>
          <w:szCs w:val="22"/>
        </w:rPr>
        <w:t xml:space="preserve"> </w:t>
      </w:r>
      <w:r w:rsidRPr="008D0181" w:rsidR="00AD64F9">
        <w:rPr>
          <w:szCs w:val="22"/>
        </w:rPr>
        <w:t xml:space="preserve">in </w:t>
      </w:r>
      <w:r w:rsidRPr="008D0181" w:rsidR="00E5347D">
        <w:rPr>
          <w:szCs w:val="22"/>
        </w:rPr>
        <w:t xml:space="preserve">coordination </w:t>
      </w:r>
      <w:r w:rsidRPr="008D0181" w:rsidR="009A18DE">
        <w:rPr>
          <w:szCs w:val="22"/>
        </w:rPr>
        <w:t>with D</w:t>
      </w:r>
      <w:r w:rsidRPr="008D0181" w:rsidR="00A40B83">
        <w:rPr>
          <w:szCs w:val="22"/>
        </w:rPr>
        <w:t>epartment of Homeland Security Cybersecurity and Infrastructure Security Agency</w:t>
      </w:r>
      <w:r w:rsidRPr="008D0181" w:rsidR="00932547">
        <w:rPr>
          <w:szCs w:val="22"/>
        </w:rPr>
        <w:t xml:space="preserve"> and </w:t>
      </w:r>
      <w:r w:rsidRPr="008D0181" w:rsidR="00A40B83">
        <w:rPr>
          <w:szCs w:val="22"/>
        </w:rPr>
        <w:t>the Federal Emergency Management Agency</w:t>
      </w:r>
      <w:r w:rsidRPr="008D0181" w:rsidR="004B352E">
        <w:rPr>
          <w:szCs w:val="22"/>
        </w:rPr>
        <w:t xml:space="preserve">, </w:t>
      </w:r>
      <w:r w:rsidRPr="008D0181">
        <w:rPr>
          <w:szCs w:val="22"/>
        </w:rPr>
        <w:t>has announced the activation of the Disaster Information Reporting System (DIRS)</w:t>
      </w:r>
      <w:r w:rsidRPr="008D0181" w:rsidR="008B3972">
        <w:rPr>
          <w:szCs w:val="22"/>
        </w:rPr>
        <w:t xml:space="preserve"> in response to </w:t>
      </w:r>
      <w:r w:rsidR="00974A93">
        <w:rPr>
          <w:szCs w:val="22"/>
        </w:rPr>
        <w:t xml:space="preserve">the </w:t>
      </w:r>
      <w:r w:rsidRPr="008D0181" w:rsidR="00D75FD2">
        <w:rPr>
          <w:szCs w:val="22"/>
        </w:rPr>
        <w:t xml:space="preserve">Kentucky </w:t>
      </w:r>
      <w:r w:rsidR="00974A93">
        <w:rPr>
          <w:szCs w:val="22"/>
        </w:rPr>
        <w:t>t</w:t>
      </w:r>
      <w:r w:rsidRPr="008D0181" w:rsidR="00D75FD2">
        <w:rPr>
          <w:szCs w:val="22"/>
        </w:rPr>
        <w:t>ornado</w:t>
      </w:r>
      <w:r w:rsidR="00974A93">
        <w:rPr>
          <w:szCs w:val="22"/>
        </w:rPr>
        <w:t>es</w:t>
      </w:r>
      <w:r w:rsidRPr="008D0181">
        <w:rPr>
          <w:szCs w:val="22"/>
        </w:rPr>
        <w:t>.  DIRS is a voluntary, web-based system that communications providers, including wireless, wireline, broadcast</w:t>
      </w:r>
      <w:r w:rsidRPr="00AF2B73">
        <w:rPr>
          <w:szCs w:val="22"/>
        </w:rPr>
        <w: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3" w:name="_Hlt302129246"/>
        <w:bookmarkStart w:id="4" w:name="_Hlt302129247"/>
        <w:r w:rsidRPr="00AF2B73">
          <w:rPr>
            <w:rStyle w:val="Hyperlink"/>
            <w:szCs w:val="22"/>
          </w:rPr>
          <w:t>.</w:t>
        </w:r>
        <w:bookmarkEnd w:id="3"/>
        <w:bookmarkEnd w:id="4"/>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777B95F5">
      <w:pPr>
        <w:ind w:firstLine="720"/>
        <w:rPr>
          <w:szCs w:val="22"/>
        </w:rPr>
      </w:pPr>
      <w:r w:rsidRPr="00AF2B73">
        <w:rPr>
          <w:szCs w:val="22"/>
        </w:rPr>
        <w:t xml:space="preserve">In DIRS, this activation will have the following name: </w:t>
      </w:r>
      <w:r w:rsidRPr="00D22BAD" w:rsidR="00D75FD2">
        <w:rPr>
          <w:bCs/>
          <w:szCs w:val="22"/>
        </w:rPr>
        <w:t>KENTUCKY TORNADO</w:t>
      </w:r>
      <w:r w:rsidR="00C73DDA">
        <w:rPr>
          <w:bCs/>
          <w:szCs w:val="22"/>
        </w:rPr>
        <w:t>ES</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 xml:space="preserve">10:00 a.m. </w:t>
      </w:r>
      <w:r w:rsidRPr="005832EA">
        <w:rPr>
          <w:b/>
          <w:szCs w:val="22"/>
        </w:rPr>
        <w:t>on</w:t>
      </w:r>
      <w:r w:rsidRPr="005832EA" w:rsidR="007104FE">
        <w:rPr>
          <w:b/>
          <w:szCs w:val="22"/>
        </w:rPr>
        <w:t xml:space="preserve"> </w:t>
      </w:r>
      <w:r w:rsidR="00D75FD2">
        <w:rPr>
          <w:b/>
          <w:szCs w:val="22"/>
        </w:rPr>
        <w:t>Wednes</w:t>
      </w:r>
      <w:r w:rsidRPr="005832EA" w:rsidR="00630CE1">
        <w:rPr>
          <w:b/>
          <w:szCs w:val="22"/>
        </w:rPr>
        <w:t>day</w:t>
      </w:r>
      <w:r w:rsidRPr="005832EA" w:rsidR="007104FE">
        <w:rPr>
          <w:b/>
          <w:szCs w:val="22"/>
        </w:rPr>
        <w:t>,</w:t>
      </w:r>
      <w:r w:rsidRPr="005832EA">
        <w:rPr>
          <w:b/>
          <w:szCs w:val="22"/>
        </w:rPr>
        <w:t xml:space="preserve"> </w:t>
      </w:r>
      <w:r w:rsidR="00D75FD2">
        <w:rPr>
          <w:b/>
          <w:szCs w:val="22"/>
        </w:rPr>
        <w:t>December 15</w:t>
      </w:r>
      <w:r w:rsidRPr="005832EA" w:rsidR="00AD64F9">
        <w:rPr>
          <w:b/>
          <w:szCs w:val="22"/>
        </w:rPr>
        <w:t>,</w:t>
      </w:r>
      <w:r w:rsidRPr="005832EA" w:rsidR="00D278E6">
        <w:rPr>
          <w:b/>
          <w:szCs w:val="22"/>
        </w:rPr>
        <w:t xml:space="preserve"> 202</w:t>
      </w:r>
      <w:r w:rsidRPr="005832EA" w:rsidR="008D3925">
        <w:rPr>
          <w:b/>
          <w:szCs w:val="22"/>
        </w:rPr>
        <w:t>1</w:t>
      </w:r>
      <w:r w:rsidRPr="005832EA">
        <w:rPr>
          <w:b/>
          <w:szCs w:val="22"/>
        </w:rPr>
        <w:t>, and</w:t>
      </w:r>
      <w:r w:rsidRPr="00AF2B73">
        <w:rPr>
          <w:b/>
          <w:szCs w:val="22"/>
        </w:rPr>
        <w:t xml:space="preserve"> every day after that by 10:00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570BC05D">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1A3331" w:rsidRPr="00AF2B73" w:rsidP="001A3331" w14:paraId="14070A9C" w14:textId="77777777">
      <w:pPr>
        <w:rPr>
          <w:b/>
          <w:bCs/>
          <w:szCs w:val="22"/>
        </w:rPr>
      </w:pPr>
      <w:bookmarkStart w:id="5" w:name="_Hlk526842846"/>
      <w:bookmarkStart w:id="6" w:name="_Hlk526842909"/>
    </w:p>
    <w:p w:rsidR="001C17AE" w:rsidP="005E401C" w14:paraId="438C5571" w14:textId="6FAAFB1F">
      <w:pPr>
        <w:rPr>
          <w:rFonts w:eastAsia="Calibri"/>
          <w:b/>
          <w:bCs/>
          <w:szCs w:val="22"/>
        </w:rPr>
      </w:pPr>
      <w:r>
        <w:rPr>
          <w:rFonts w:eastAsia="Calibri"/>
          <w:b/>
          <w:bCs/>
          <w:szCs w:val="22"/>
        </w:rPr>
        <w:t>Kentucky</w:t>
      </w:r>
      <w:r w:rsidRPr="009E25F1" w:rsidR="009E25F1">
        <w:rPr>
          <w:rFonts w:eastAsia="Calibri"/>
          <w:szCs w:val="22"/>
        </w:rPr>
        <w:t>:</w:t>
      </w:r>
      <w:r w:rsidR="009E25F1">
        <w:rPr>
          <w:rFonts w:eastAsia="Calibri"/>
          <w:szCs w:val="22"/>
        </w:rPr>
        <w:t xml:space="preserve"> </w:t>
      </w:r>
      <w:r w:rsidRPr="00D75FD2">
        <w:rPr>
          <w:rFonts w:eastAsia="Calibri"/>
          <w:szCs w:val="22"/>
        </w:rPr>
        <w:t>Breckinridge</w:t>
      </w:r>
      <w:r w:rsidR="00D22BAD">
        <w:rPr>
          <w:rFonts w:eastAsia="Calibri"/>
          <w:szCs w:val="22"/>
        </w:rPr>
        <w:t xml:space="preserve">, </w:t>
      </w:r>
      <w:r w:rsidRPr="00D75FD2">
        <w:rPr>
          <w:rFonts w:eastAsia="Calibri"/>
          <w:szCs w:val="22"/>
        </w:rPr>
        <w:t>Bullitt</w:t>
      </w:r>
      <w:r w:rsidR="00D22BAD">
        <w:rPr>
          <w:rFonts w:eastAsia="Calibri"/>
          <w:szCs w:val="22"/>
        </w:rPr>
        <w:t xml:space="preserve">, </w:t>
      </w:r>
      <w:r w:rsidRPr="00D75FD2">
        <w:rPr>
          <w:rFonts w:eastAsia="Calibri"/>
          <w:szCs w:val="22"/>
        </w:rPr>
        <w:t>Caldwell</w:t>
      </w:r>
      <w:r w:rsidR="00D22BAD">
        <w:rPr>
          <w:rFonts w:eastAsia="Calibri"/>
          <w:szCs w:val="22"/>
        </w:rPr>
        <w:t xml:space="preserve">, </w:t>
      </w:r>
      <w:r w:rsidRPr="00D75FD2">
        <w:rPr>
          <w:rFonts w:eastAsia="Calibri"/>
          <w:szCs w:val="22"/>
        </w:rPr>
        <w:t>Fulton</w:t>
      </w:r>
      <w:r w:rsidR="00D22BAD">
        <w:rPr>
          <w:rFonts w:eastAsia="Calibri"/>
          <w:szCs w:val="22"/>
        </w:rPr>
        <w:t xml:space="preserve">, </w:t>
      </w:r>
      <w:r w:rsidRPr="00D75FD2">
        <w:rPr>
          <w:rFonts w:eastAsia="Calibri"/>
          <w:szCs w:val="22"/>
        </w:rPr>
        <w:t>Graves</w:t>
      </w:r>
      <w:r w:rsidR="00D22BAD">
        <w:rPr>
          <w:rFonts w:eastAsia="Calibri"/>
          <w:szCs w:val="22"/>
        </w:rPr>
        <w:t xml:space="preserve">, </w:t>
      </w:r>
      <w:r w:rsidRPr="00D75FD2">
        <w:rPr>
          <w:rFonts w:eastAsia="Calibri"/>
          <w:szCs w:val="22"/>
        </w:rPr>
        <w:t>Grayson</w:t>
      </w:r>
      <w:r w:rsidR="00D22BAD">
        <w:rPr>
          <w:rFonts w:eastAsia="Calibri"/>
          <w:szCs w:val="22"/>
        </w:rPr>
        <w:t xml:space="preserve">, </w:t>
      </w:r>
      <w:r w:rsidRPr="00D75FD2">
        <w:rPr>
          <w:rFonts w:eastAsia="Calibri"/>
          <w:szCs w:val="22"/>
        </w:rPr>
        <w:t>Hickman</w:t>
      </w:r>
      <w:r w:rsidR="00D22BAD">
        <w:rPr>
          <w:rFonts w:eastAsia="Calibri"/>
          <w:szCs w:val="22"/>
        </w:rPr>
        <w:t xml:space="preserve">, </w:t>
      </w:r>
      <w:r w:rsidRPr="00D75FD2">
        <w:rPr>
          <w:rFonts w:eastAsia="Calibri"/>
          <w:szCs w:val="22"/>
        </w:rPr>
        <w:t>Hopkins</w:t>
      </w:r>
      <w:r w:rsidR="00D22BAD">
        <w:rPr>
          <w:rFonts w:eastAsia="Calibri"/>
          <w:szCs w:val="22"/>
        </w:rPr>
        <w:t xml:space="preserve">, </w:t>
      </w:r>
      <w:r w:rsidRPr="00D75FD2">
        <w:rPr>
          <w:rFonts w:eastAsia="Calibri"/>
          <w:szCs w:val="22"/>
        </w:rPr>
        <w:t>Ly</w:t>
      </w:r>
      <w:r>
        <w:rPr>
          <w:rFonts w:eastAsia="Calibri"/>
          <w:szCs w:val="22"/>
        </w:rPr>
        <w:t>o</w:t>
      </w:r>
      <w:r w:rsidRPr="00D75FD2">
        <w:rPr>
          <w:rFonts w:eastAsia="Calibri"/>
          <w:szCs w:val="22"/>
        </w:rPr>
        <w:t>n</w:t>
      </w:r>
      <w:r w:rsidR="00D22BAD">
        <w:rPr>
          <w:rFonts w:eastAsia="Calibri"/>
          <w:szCs w:val="22"/>
        </w:rPr>
        <w:t xml:space="preserve">, </w:t>
      </w:r>
      <w:r w:rsidRPr="00D75FD2">
        <w:rPr>
          <w:rFonts w:eastAsia="Calibri"/>
          <w:szCs w:val="22"/>
        </w:rPr>
        <w:t>Marshall</w:t>
      </w:r>
      <w:r w:rsidR="00D22BAD">
        <w:rPr>
          <w:rFonts w:eastAsia="Calibri"/>
          <w:szCs w:val="22"/>
        </w:rPr>
        <w:t xml:space="preserve">, </w:t>
      </w:r>
      <w:r w:rsidRPr="00D75FD2">
        <w:rPr>
          <w:rFonts w:eastAsia="Calibri"/>
          <w:szCs w:val="22"/>
        </w:rPr>
        <w:t>Meade</w:t>
      </w:r>
      <w:r w:rsidR="00D22BAD">
        <w:rPr>
          <w:rFonts w:eastAsia="Calibri"/>
          <w:szCs w:val="22"/>
        </w:rPr>
        <w:t xml:space="preserve">, </w:t>
      </w:r>
      <w:r w:rsidRPr="00D75FD2">
        <w:rPr>
          <w:rFonts w:eastAsia="Calibri"/>
          <w:szCs w:val="22"/>
        </w:rPr>
        <w:t>Muhlenberg</w:t>
      </w:r>
      <w:r w:rsidR="00D22BAD">
        <w:rPr>
          <w:rFonts w:eastAsia="Calibri"/>
          <w:szCs w:val="22"/>
        </w:rPr>
        <w:t xml:space="preserve">, </w:t>
      </w:r>
      <w:r w:rsidRPr="00D75FD2">
        <w:rPr>
          <w:rFonts w:eastAsia="Calibri"/>
          <w:szCs w:val="22"/>
        </w:rPr>
        <w:t>Ohio</w:t>
      </w:r>
      <w:r w:rsidR="00D22BAD">
        <w:rPr>
          <w:rFonts w:eastAsia="Calibri"/>
          <w:szCs w:val="22"/>
        </w:rPr>
        <w:t xml:space="preserve">, </w:t>
      </w:r>
      <w:r w:rsidRPr="00D75FD2">
        <w:rPr>
          <w:rFonts w:eastAsia="Calibri"/>
          <w:szCs w:val="22"/>
        </w:rPr>
        <w:t>Shelby</w:t>
      </w:r>
      <w:r w:rsidR="00D22BAD">
        <w:rPr>
          <w:rFonts w:eastAsia="Calibri"/>
          <w:szCs w:val="22"/>
        </w:rPr>
        <w:t xml:space="preserve">, </w:t>
      </w:r>
      <w:r w:rsidRPr="00D75FD2">
        <w:rPr>
          <w:rFonts w:eastAsia="Calibri"/>
          <w:szCs w:val="22"/>
        </w:rPr>
        <w:t>Spencer</w:t>
      </w:r>
      <w:r w:rsidR="00D22BAD">
        <w:rPr>
          <w:rFonts w:eastAsia="Calibri"/>
          <w:szCs w:val="22"/>
        </w:rPr>
        <w:t xml:space="preserve">, </w:t>
      </w:r>
      <w:r w:rsidRPr="00D75FD2">
        <w:rPr>
          <w:rFonts w:eastAsia="Calibri"/>
          <w:szCs w:val="22"/>
        </w:rPr>
        <w:t>Taylor</w:t>
      </w:r>
      <w:r w:rsidR="00D22BAD">
        <w:rPr>
          <w:rFonts w:eastAsia="Calibri"/>
          <w:szCs w:val="22"/>
        </w:rPr>
        <w:t xml:space="preserve">, </w:t>
      </w:r>
      <w:r w:rsidRPr="00D75FD2">
        <w:rPr>
          <w:rFonts w:eastAsia="Calibri"/>
          <w:szCs w:val="22"/>
        </w:rPr>
        <w:t>Warren</w:t>
      </w:r>
      <w:r w:rsidR="00D22BAD">
        <w:rPr>
          <w:szCs w:val="22"/>
        </w:rPr>
        <w:t xml:space="preserve"> </w:t>
      </w:r>
    </w:p>
    <w:p w:rsidR="0062790D" w:rsidRPr="00A73B91" w:rsidP="00F1263C" w14:paraId="7268A2A3" w14:textId="4B3F0115">
      <w:pPr>
        <w:rPr>
          <w:szCs w:val="22"/>
        </w:rPr>
      </w:pPr>
    </w:p>
    <w:p w:rsidR="00A73B91" w:rsidP="00EF53E0" w14:paraId="0D3ACB3E" w14:textId="6FA82894">
      <w:pPr>
        <w:rPr>
          <w:szCs w:val="22"/>
        </w:rPr>
      </w:pPr>
    </w:p>
    <w:bookmarkEnd w:id="5"/>
    <w:bookmarkEnd w:id="6"/>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8D0181" w14:paraId="580377E2" w14:textId="77777777">
      <w:pPr>
        <w:tabs>
          <w:tab w:val="center" w:pos="5184"/>
        </w:tabs>
        <w:rPr>
          <w:szCs w:val="22"/>
          <w:lang w:val="it-IT"/>
        </w:rPr>
      </w:pPr>
      <w:r w:rsidRPr="008D0181">
        <w:rPr>
          <w:szCs w:val="22"/>
          <w:lang w:val="it-IT"/>
        </w:rPr>
        <w:t xml:space="preserve">Julia Tu (202) 418-0731, 202-321-4399 (cell), </w:t>
      </w:r>
      <w:hyperlink r:id="rId5" w:history="1">
        <w:r w:rsidRPr="008D0181">
          <w:rPr>
            <w:rStyle w:val="Hyperlink"/>
            <w:szCs w:val="22"/>
            <w:lang w:val="it-IT"/>
          </w:rPr>
          <w:t>julia.tu@fcc.gov</w:t>
        </w:r>
      </w:hyperlink>
    </w:p>
    <w:p w:rsidR="00C66856" w:rsidRPr="008D0181" w14:paraId="181AF27E" w14:textId="77777777">
      <w:pPr>
        <w:tabs>
          <w:tab w:val="center" w:pos="5184"/>
        </w:tabs>
        <w:rPr>
          <w:szCs w:val="22"/>
          <w:lang w:val="it-IT"/>
        </w:rPr>
      </w:pPr>
      <w:r w:rsidRPr="008D0181">
        <w:rPr>
          <w:szCs w:val="22"/>
          <w:lang w:val="it-IT"/>
        </w:rPr>
        <w:t xml:space="preserve">Michael Caiafa (202) 418-1311, (202) 277-5690 (cell), </w:t>
      </w:r>
      <w:hyperlink r:id="rId6" w:history="1">
        <w:r w:rsidRPr="008D0181">
          <w:rPr>
            <w:rStyle w:val="Hyperlink"/>
            <w:szCs w:val="22"/>
            <w:lang w:val="it-IT"/>
          </w:rPr>
          <w:t>michael.caiafa@fcc.gov</w:t>
        </w:r>
      </w:hyperlink>
    </w:p>
    <w:p w:rsidR="00C66856" w:rsidRPr="000E770A" w14:paraId="5CD599FF" w14:textId="77777777">
      <w:pPr>
        <w:rPr>
          <w:szCs w:val="22"/>
        </w:rPr>
      </w:pPr>
      <w:r w:rsidRPr="000E770A">
        <w:rPr>
          <w:szCs w:val="22"/>
        </w:rPr>
        <w:t xml:space="preserve">David Ahn (571) 232-8487 (cell), (202) 418-0853, </w:t>
      </w:r>
      <w:hyperlink r:id="rId7"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A73B91" w14:paraId="7226F2CC" w14:textId="5B3D5D97">
      <w:pPr>
        <w:rPr>
          <w:szCs w:val="22"/>
        </w:rPr>
      </w:pPr>
    </w:p>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13489"/>
    <w:rsid w:val="00022310"/>
    <w:rsid w:val="00042368"/>
    <w:rsid w:val="00042713"/>
    <w:rsid w:val="00056B43"/>
    <w:rsid w:val="00070D50"/>
    <w:rsid w:val="00082B1A"/>
    <w:rsid w:val="00084A19"/>
    <w:rsid w:val="000C7C1D"/>
    <w:rsid w:val="000E770A"/>
    <w:rsid w:val="0010144A"/>
    <w:rsid w:val="00103A00"/>
    <w:rsid w:val="00103C68"/>
    <w:rsid w:val="00157E7D"/>
    <w:rsid w:val="00163BDA"/>
    <w:rsid w:val="001869BD"/>
    <w:rsid w:val="00195135"/>
    <w:rsid w:val="001A3245"/>
    <w:rsid w:val="001A3331"/>
    <w:rsid w:val="001A4D9E"/>
    <w:rsid w:val="001B6C9F"/>
    <w:rsid w:val="001C17AE"/>
    <w:rsid w:val="001E0A98"/>
    <w:rsid w:val="00205EC5"/>
    <w:rsid w:val="00220D5D"/>
    <w:rsid w:val="002456E7"/>
    <w:rsid w:val="002526CE"/>
    <w:rsid w:val="00276520"/>
    <w:rsid w:val="00296596"/>
    <w:rsid w:val="002A1687"/>
    <w:rsid w:val="002B5738"/>
    <w:rsid w:val="002E7143"/>
    <w:rsid w:val="002F1154"/>
    <w:rsid w:val="002F1AB9"/>
    <w:rsid w:val="003446A6"/>
    <w:rsid w:val="0034719A"/>
    <w:rsid w:val="003701A0"/>
    <w:rsid w:val="00377949"/>
    <w:rsid w:val="00387716"/>
    <w:rsid w:val="0039062F"/>
    <w:rsid w:val="003B729F"/>
    <w:rsid w:val="003D1DE2"/>
    <w:rsid w:val="003D404D"/>
    <w:rsid w:val="003F1A18"/>
    <w:rsid w:val="003F31BD"/>
    <w:rsid w:val="00404C96"/>
    <w:rsid w:val="0041203B"/>
    <w:rsid w:val="00422BF8"/>
    <w:rsid w:val="00435DD2"/>
    <w:rsid w:val="00442E3C"/>
    <w:rsid w:val="00451975"/>
    <w:rsid w:val="004664D3"/>
    <w:rsid w:val="004A6939"/>
    <w:rsid w:val="004B352E"/>
    <w:rsid w:val="004E424C"/>
    <w:rsid w:val="005479C2"/>
    <w:rsid w:val="00553AFA"/>
    <w:rsid w:val="005567B7"/>
    <w:rsid w:val="0057487E"/>
    <w:rsid w:val="005812CE"/>
    <w:rsid w:val="0058250A"/>
    <w:rsid w:val="005832EA"/>
    <w:rsid w:val="00593022"/>
    <w:rsid w:val="005A281C"/>
    <w:rsid w:val="005D20A0"/>
    <w:rsid w:val="005E401C"/>
    <w:rsid w:val="005E6469"/>
    <w:rsid w:val="0062790D"/>
    <w:rsid w:val="00630CE1"/>
    <w:rsid w:val="00642863"/>
    <w:rsid w:val="0065429F"/>
    <w:rsid w:val="00663E36"/>
    <w:rsid w:val="006661D9"/>
    <w:rsid w:val="00675DE3"/>
    <w:rsid w:val="00694595"/>
    <w:rsid w:val="006B489C"/>
    <w:rsid w:val="006B7CBE"/>
    <w:rsid w:val="006C2067"/>
    <w:rsid w:val="006E6AB9"/>
    <w:rsid w:val="00706040"/>
    <w:rsid w:val="007067F9"/>
    <w:rsid w:val="007076BF"/>
    <w:rsid w:val="007104FE"/>
    <w:rsid w:val="007208F5"/>
    <w:rsid w:val="00752206"/>
    <w:rsid w:val="00761840"/>
    <w:rsid w:val="00775177"/>
    <w:rsid w:val="007C077F"/>
    <w:rsid w:val="007C331F"/>
    <w:rsid w:val="007F2DB8"/>
    <w:rsid w:val="007F3805"/>
    <w:rsid w:val="0084570D"/>
    <w:rsid w:val="00873E94"/>
    <w:rsid w:val="008923A6"/>
    <w:rsid w:val="008A1F02"/>
    <w:rsid w:val="008A60BD"/>
    <w:rsid w:val="008B3972"/>
    <w:rsid w:val="008C2B99"/>
    <w:rsid w:val="008D0181"/>
    <w:rsid w:val="008D3925"/>
    <w:rsid w:val="008E0171"/>
    <w:rsid w:val="008E4556"/>
    <w:rsid w:val="008F1629"/>
    <w:rsid w:val="008F1957"/>
    <w:rsid w:val="00910FDE"/>
    <w:rsid w:val="00917401"/>
    <w:rsid w:val="00932547"/>
    <w:rsid w:val="00935E90"/>
    <w:rsid w:val="00946EB7"/>
    <w:rsid w:val="00974A93"/>
    <w:rsid w:val="0098702E"/>
    <w:rsid w:val="00990528"/>
    <w:rsid w:val="00995DCF"/>
    <w:rsid w:val="009A18DE"/>
    <w:rsid w:val="009B0810"/>
    <w:rsid w:val="009B0AC0"/>
    <w:rsid w:val="009B49AC"/>
    <w:rsid w:val="009B5F9F"/>
    <w:rsid w:val="009C4347"/>
    <w:rsid w:val="009D09AC"/>
    <w:rsid w:val="009D414A"/>
    <w:rsid w:val="009E25F1"/>
    <w:rsid w:val="009F13E4"/>
    <w:rsid w:val="009F6F62"/>
    <w:rsid w:val="00A40B83"/>
    <w:rsid w:val="00A73B91"/>
    <w:rsid w:val="00A933A3"/>
    <w:rsid w:val="00A94949"/>
    <w:rsid w:val="00AB559D"/>
    <w:rsid w:val="00AD64F9"/>
    <w:rsid w:val="00AF2B73"/>
    <w:rsid w:val="00B044FF"/>
    <w:rsid w:val="00B262AF"/>
    <w:rsid w:val="00B314E4"/>
    <w:rsid w:val="00B36440"/>
    <w:rsid w:val="00B41BE3"/>
    <w:rsid w:val="00B47817"/>
    <w:rsid w:val="00B5109C"/>
    <w:rsid w:val="00B64603"/>
    <w:rsid w:val="00BA3692"/>
    <w:rsid w:val="00BD2D0F"/>
    <w:rsid w:val="00BF2F30"/>
    <w:rsid w:val="00BF54A4"/>
    <w:rsid w:val="00BF60F8"/>
    <w:rsid w:val="00C141E6"/>
    <w:rsid w:val="00C364BD"/>
    <w:rsid w:val="00C60B7B"/>
    <w:rsid w:val="00C638C9"/>
    <w:rsid w:val="00C66856"/>
    <w:rsid w:val="00C6784C"/>
    <w:rsid w:val="00C72073"/>
    <w:rsid w:val="00C73DDA"/>
    <w:rsid w:val="00C8595C"/>
    <w:rsid w:val="00CA1E1B"/>
    <w:rsid w:val="00CA608B"/>
    <w:rsid w:val="00D05ED7"/>
    <w:rsid w:val="00D21C35"/>
    <w:rsid w:val="00D22BAD"/>
    <w:rsid w:val="00D2471D"/>
    <w:rsid w:val="00D278E6"/>
    <w:rsid w:val="00D41263"/>
    <w:rsid w:val="00D46197"/>
    <w:rsid w:val="00D469EA"/>
    <w:rsid w:val="00D75FD2"/>
    <w:rsid w:val="00DB0F09"/>
    <w:rsid w:val="00DE20B1"/>
    <w:rsid w:val="00DF5BEE"/>
    <w:rsid w:val="00E14263"/>
    <w:rsid w:val="00E37F68"/>
    <w:rsid w:val="00E5347D"/>
    <w:rsid w:val="00E67E81"/>
    <w:rsid w:val="00E76079"/>
    <w:rsid w:val="00EA2789"/>
    <w:rsid w:val="00EB4F61"/>
    <w:rsid w:val="00EF2581"/>
    <w:rsid w:val="00EF53E0"/>
    <w:rsid w:val="00F0212F"/>
    <w:rsid w:val="00F10782"/>
    <w:rsid w:val="00F1263C"/>
    <w:rsid w:val="00F21F7B"/>
    <w:rsid w:val="00F238FE"/>
    <w:rsid w:val="00F57549"/>
    <w:rsid w:val="00F90C15"/>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